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8923" w14:textId="77777777" w:rsidR="00D63977" w:rsidRPr="00D63977" w:rsidRDefault="00D63977" w:rsidP="00D63977">
      <w:pPr>
        <w:pStyle w:val="2"/>
        <w:spacing w:line="360" w:lineRule="auto"/>
        <w:jc w:val="both"/>
      </w:pPr>
      <w:r w:rsidRPr="00D63977">
        <w:t>Как мы вдыхаем и едим пластик каждый день и не замечаем этого</w:t>
      </w:r>
    </w:p>
    <w:p w14:paraId="6224CDCC" w14:textId="19A8A4D5" w:rsidR="00D63977" w:rsidRPr="00D63977" w:rsidRDefault="00351CE3" w:rsidP="00D63977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spacing w:val="-3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с сайта ШЭР. </w:t>
      </w:r>
      <w:r w:rsidR="00D63977" w:rsidRPr="00D63977">
        <w:rPr>
          <w:rFonts w:ascii="Times New Roman" w:hAnsi="Times New Roman" w:cs="Times New Roman"/>
          <w:sz w:val="28"/>
          <w:szCs w:val="28"/>
        </w:rPr>
        <w:t xml:space="preserve">Автор: </w:t>
      </w:r>
      <w:hyperlink r:id="rId5" w:history="1">
        <w:r w:rsidR="00D63977" w:rsidRPr="00D6397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Анастасия Евдокимова</w:t>
        </w:r>
      </w:hyperlink>
    </w:p>
    <w:p w14:paraId="38F803D2" w14:textId="77777777" w:rsidR="00D63977" w:rsidRPr="00D63977" w:rsidRDefault="00D63977" w:rsidP="00D63977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«Всё на свете из пластмассы, и вокруг пластмассовая жизнь» – пел Александр Васильев (лидер группы «Сплин») еще в далеком 2001 году. С тех пор прошло 20 лет, а строчка актуальна и по сей день.</w:t>
      </w:r>
    </w:p>
    <w:p w14:paraId="1C093EF6" w14:textId="77777777" w:rsid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последние 70 лет пластик превратился из друга и спасителя в убийцу природы и реальную проблему. В 50-х годах одноразовая посуда рекламировалась в США на полном серьезе как спасение домохозяек от бытового рабства! Больше не надо мыть посуду – это ли не счастье?</w:t>
      </w:r>
    </w:p>
    <w:p w14:paraId="1E1E219F" w14:textId="3CAB8B3C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Оставим вопрос, как так вышло, что человечество не просчитало риски и не подумало о безопасной и эффективной утилизации товаров из пластика? Все равно на него нет ответа. Как и нет ответа, как так вышло, что человечество изобрело вечный материал, который переживет каждого из нас. Весь пластик, который был когда-то произведен и выброшен, до сих пор где-то лежит или плавает. Даже в экстремальных условиях – под воздействием солнца, ветра и соленой воды – полимеры лишь теряют свою целостную форму, распадаясь на мелкие частички, которые стали называть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микропластиком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», но не исчезают бесследно.</w:t>
      </w:r>
    </w:p>
    <w:p w14:paraId="04FC9FE4" w14:textId="2D674134" w:rsidR="00D63977" w:rsidRPr="00D63977" w:rsidRDefault="00D63977" w:rsidP="00D639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9D0578" wp14:editId="329D9AB5">
            <wp:extent cx="5029200" cy="37717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41" cy="37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9A1C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Крошечные пластиковые крупицы (чаще всего не более 5 мм в диаметре) не в состоянии уловить ни один фильтр, ни одно даже самое современное очистное сооружение. При этом тонны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сливается в водопровод во всем мире ежедневно.</w:t>
      </w:r>
    </w:p>
    <w:p w14:paraId="7BBB0B6B" w14:textId="453FB795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есть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исследования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показывающие, что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обнаружен в комарах, мёде, пиве, в арктических льдах и даже в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плаценте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микрочастицы полимеров обнаружили в 83% образцов водопроводной воды во многих странах, лидерами стали Соединенные Штаты – 94% образцов оказались загрязнены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миркопластиком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вы думаете, что проблема решится при употреблении бутилированной воды, то здесь цифры еще более печальные – 90% всей бутилированной воды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 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B2139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Полимерные фрагменты становится частью пищевой цепи: из водопровода они попадают в реки, из рек – в моря, из морей – в океаны. Там поглощаются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рыбой и другими морскими обитателями, а они, в свою очередь, попадают на стол к человеку и в конечном итоге в наши желудки.</w:t>
      </w:r>
    </w:p>
    <w:p w14:paraId="261E7DD4" w14:textId="3C360F38" w:rsidR="00D63977" w:rsidRPr="00D63977" w:rsidRDefault="00D63977" w:rsidP="00D639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20E0B" wp14:editId="4F3DC189">
            <wp:extent cx="5887415" cy="2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97" cy="2454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следует из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доклада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 WWF, человек потребляет около 5 граммов пластика в неделю, это эквивалент одной банковской карточке. Мы буквально пьем пластик, едим пластик и дышим пластиком!</w:t>
      </w:r>
    </w:p>
    <w:p w14:paraId="7ACDE516" w14:textId="41AD7EAC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одной стороны, приятного мало, но с другой – ученые пока осторожно высказываются о потенциальном вреде для человека такой пластиковой диеты. На сегодняшний день нет однозначных доказательств, что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стать причиной заболеваний, аллергий или каких-либо нарушений, но тем не менее высказываются предположения, что микрочастицы могут вызывать воспаления и выделять токсины. Опыты, проведенные на морских обитателях, выявили, что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влияет на их организм. Рыба, чьей ткани были обнаружены фрагменты полимеров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медленнее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 и малоактивна в исследовании окружающей обстановки.</w:t>
      </w:r>
    </w:p>
    <w:p w14:paraId="47DA6A3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каким же образом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попадает к нам в организм? Есть довольно много неочевидных предметов, которые содержат или выделяют частицы, но при этом мы об этом не задумываемся.</w:t>
      </w:r>
    </w:p>
    <w:p w14:paraId="212A79B5" w14:textId="77777777" w:rsidR="00D63977" w:rsidRPr="00D63977" w:rsidRDefault="00D63977" w:rsidP="00D63977">
      <w:pPr>
        <w:spacing w:before="480" w:after="48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lastRenderedPageBreak/>
        <w:t>Автомобили</w:t>
      </w:r>
    </w:p>
    <w:p w14:paraId="758BDC88" w14:textId="5B92A1AB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А именно – шинная пыль, которая образуется при стирании тормозных колодок и покрышек об асфальт. Учеными из Германии был проведен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анализ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воздуха вокруг самых оживленных автобанов страны. Он выявил, что 89% всей пыли в воздухе – это микрочастицы от шин и дорог. Природу частиц помог определить сканирующий электронный микроскоп и химический анализ. Притом было отмечено, что автомобили в пробке выделяют больше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чем те, что движутся с постоянной скоростью. В среднем одна шина стирает примерно 4 кг микрочастиц за срок службы.</w:t>
      </w:r>
    </w:p>
    <w:p w14:paraId="11984E10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норвежских и австрийских ученых провела свое </w:t>
      </w:r>
      <w:hyperlink r:id="rId8" w:history="1">
        <w:r w:rsidRPr="00D63977">
          <w:rPr>
            <w:rFonts w:ascii="Times New Roman" w:eastAsia="Times New Roman" w:hAnsi="Times New Roman" w:cs="Times New Roman"/>
            <w:color w:val="4CBE12"/>
            <w:sz w:val="28"/>
            <w:szCs w:val="28"/>
            <w:u w:val="single"/>
            <w:lang w:eastAsia="ru-RU"/>
          </w:rPr>
          <w:t>исследование</w:t>
        </w:r>
      </w:hyperlink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Итог неутешительный: 52 000 тонны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шин смывается в океан ежегодно.</w:t>
      </w:r>
    </w:p>
    <w:p w14:paraId="1AF76AA5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Позже шинная пыль сдувается воздухом на засеянные хозяйственными культурами поля и в водоемы. Поэтому не стоит собирать грибы и ягоды вблизи автотрасс, и дачные участки приобретать близи оживленных автомобильных улиц. Также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микропыль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смывается вместе с осадками и попадает в водные артерии, разносясь на тысячи километров и рано или поздно попадая в Мировой океан.</w:t>
      </w:r>
    </w:p>
    <w:p w14:paraId="20C30393" w14:textId="77777777" w:rsidR="00D63977" w:rsidRPr="00D63977" w:rsidRDefault="00D63977" w:rsidP="00D63977">
      <w:pPr>
        <w:spacing w:before="480" w:after="48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Декоративная и </w:t>
      </w:r>
      <w:proofErr w:type="spellStart"/>
      <w:r w:rsidRPr="00D63977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уходовая</w:t>
      </w:r>
      <w:proofErr w:type="spellEnd"/>
      <w:r w:rsidRPr="00D63977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 косметика и бытовая химия</w:t>
      </w:r>
    </w:p>
    <w:p w14:paraId="1568C763" w14:textId="24542312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Практически все косметические продукты масс-маркета содержат в себе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Его добавляют в качестве стабилизатора, эмульгатора или регулятора вязкости, а также в качестве абразивных частиц для отшелушивания, например, в скрабы. Помимо этого его добавляют в виде мелких блесток в тени,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хайлайтер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бронзер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нередко просто так, чтоб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блестело!</w:t>
      </w:r>
      <w:r w:rsidR="00053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растворяется в воде, а накапливается в ней, минуя все очистные установки. Сегодня количество пластика в косметических средствах 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порой доходит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до 90%. Самыми частыми продуктами, которые в составе имеют полимеры, являются гели для душа, зубные пасты, дезодоранты, тональные основы, тени для глаз, шампуни, лаки для волос, лаки для ногтей, краски для волос, бомбочки для ванн, солнцезащитные средства и кремы для лица и тела.</w:t>
      </w:r>
    </w:p>
    <w:p w14:paraId="6FB5E00D" w14:textId="1B9F551B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составах пластик определить довольно легко. Следите, чтобы не было продуктов, начинающихся на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poly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 (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Polyethylene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Полиэтилен,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Polypropylene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/ Полипропилен и проч.), а также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Nylon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 (нейлон),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Acryl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 (акрил) и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Ethylene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 (этилен). Другой с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пособ избежать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косметике – покупать товары, отмеченные 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экосертификатами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или запомнить конкретные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экобренды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Покупая продукцию в интернет-магазинах, можно заранее проверить их составы на специальном сайте.</w:t>
      </w:r>
    </w:p>
    <w:p w14:paraId="2F6150AE" w14:textId="77777777" w:rsidR="00D63977" w:rsidRPr="00D63977" w:rsidRDefault="00D63977" w:rsidP="00D63977">
      <w:pPr>
        <w:spacing w:before="480" w:after="48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Чайные пакетики</w:t>
      </w:r>
    </w:p>
    <w:p w14:paraId="4360E3B9" w14:textId="772F0919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Большинство представленных в магазинах пакетированных чаев являются источником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 пакетик сделан из искусственных материалов, которые выдерживают высокие температуры. Если бы он был бумажный, при соприкосновении с кипятком он бы просто разорвался вместе с содержимым. 11,6 миллиарда частиц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3,1 миллиарда частиц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нанопластика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выделяет один чайный пакетик при заваривании, доказало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Американского химического общества.</w:t>
      </w:r>
    </w:p>
    <w:p w14:paraId="770D191B" w14:textId="2DB281E3" w:rsidR="00D63977" w:rsidRPr="00D63977" w:rsidRDefault="00D63977" w:rsidP="00402A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961F23" wp14:editId="37F52147">
            <wp:extent cx="3857625" cy="226014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46" cy="226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0609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Переходите на заваривание листового чая в чайнике, френч-прессе или индивидуальном ситечке, при большом желании, его можно покупать в свою тару в точках продаж на развес.</w:t>
      </w:r>
    </w:p>
    <w:p w14:paraId="3FB97065" w14:textId="77777777" w:rsidR="00D63977" w:rsidRPr="00D63977" w:rsidRDefault="00D63977" w:rsidP="00D63977">
      <w:pPr>
        <w:spacing w:before="480" w:after="48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Одежда из синтетики</w:t>
      </w:r>
    </w:p>
    <w:p w14:paraId="4819A676" w14:textId="7E393FE0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60%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всей производимой одежды в мире делается из синтетических материалов: полиэстера, акрила, полиамида или полиуретана. Но мало кто задумывается, сколько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микроволокон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выделяет одежда из искусственных тканей во время стирки. Считается, что от 20 до 35%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Мировом океане – следствие текстильного производства и отслоившихся от одежды волокна.</w:t>
      </w:r>
    </w:p>
    <w:p w14:paraId="1B13D98E" w14:textId="73332E1E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Эколог Имоджен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Нэппер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разработала тест,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помогает отследить количество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стирке. В стиральную машинку поместили три предмета гардероба: акриловый свитер, футболку из хлопка с примесью полиэстера и толстовку из 100% полиэстера. Машинку оснастили специальным фильтром, который улавливает крошечные волокна. В ходе исследования выяснилось, что от акрила отделяется больше всего пластиковых волокон, на втором месте оказался полиэстер, а футболка из смеси материалов выделяет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всего.</w:t>
      </w:r>
    </w:p>
    <w:p w14:paraId="638DEA82" w14:textId="6B51A49D" w:rsidR="00D63977" w:rsidRPr="00D63977" w:rsidRDefault="00D63977" w:rsidP="00402A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357482" wp14:editId="13254EF9">
            <wp:extent cx="4095750" cy="28878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74" cy="289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79D5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 сложно в современном мире представить свой гардероб, состоящий полностью из натуральных тканей, но борцы за чистую планету советуют отдавать предпочтение натуральным тканям и стирать одежду на коротких программах при температуре 30 градусов.</w:t>
      </w:r>
    </w:p>
    <w:p w14:paraId="4DD0BCD7" w14:textId="77777777" w:rsidR="00D63977" w:rsidRPr="00D63977" w:rsidRDefault="00D63977" w:rsidP="00D63977">
      <w:pPr>
        <w:spacing w:before="480" w:after="48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Пластиковая посуда</w:t>
      </w:r>
    </w:p>
    <w:p w14:paraId="5BE9637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 относятся пластиковые контейнеры для еды, бутылки с напитками, одноразовые «бумажные» стаканчики и даже бутылочки для кормления детей.</w:t>
      </w:r>
    </w:p>
    <w:p w14:paraId="239A9505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вы носите обед в контейнере, разогреваете и едите его в нем же, то шансы по поглощение пластика увеличиваются в разы. Несмотря на то, что полипропилен (5PP) считается пищевым пластиком, от постоянного механического воздействия температур и столовых приборов целостность контейнера разрушается, высвобождая микрочастицы.</w:t>
      </w:r>
    </w:p>
    <w:p w14:paraId="7C5395CA" w14:textId="413C9BDF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Одноразовые стаканчики тоже являются источником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10,2 миллиарда пластиковых микрочастиц выделяется при заваривании кофе или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чая в такого рода посуде. Подробнее об одноразовых стаканчиках я писала в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материале.</w:t>
      </w:r>
    </w:p>
    <w:p w14:paraId="2DA65055" w14:textId="750D6462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Самым шокирующим, пожалуй, является исследование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пластиковых бутылочек для кормления детей. В таких бутылочках нашли миллионы пластиковых микрочастиц, которые образуются при воздействии высоких температур во время стерилизации и при взбалтывании готовой смеси. Считается, что в первый год жизни младенцы проглатывают свыше 1,6 млн частиц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день.</w:t>
      </w:r>
    </w:p>
    <w:p w14:paraId="6064A0B9" w14:textId="77777777" w:rsidR="00D63977" w:rsidRPr="00D63977" w:rsidRDefault="00D63977" w:rsidP="00D63977">
      <w:pPr>
        <w:spacing w:before="480" w:after="48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Выводы</w:t>
      </w:r>
    </w:p>
    <w:p w14:paraId="0F76BCD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сократить количество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последовать нескольким советам:</w:t>
      </w:r>
    </w:p>
    <w:p w14:paraId="59383417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отдавайте предпочтение одежде их натуральных тканей</w:t>
      </w:r>
    </w:p>
    <w:p w14:paraId="5C332CF9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сокращайте количество поездок на личном автомобиле</w:t>
      </w:r>
    </w:p>
    <w:p w14:paraId="32512566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выбирайте косметику с натуральным составом и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экомаркировками</w:t>
      </w:r>
      <w:proofErr w:type="spellEnd"/>
    </w:p>
    <w:p w14:paraId="6E1484D5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заваривайте только листовой чай</w:t>
      </w:r>
    </w:p>
    <w:p w14:paraId="5B444E64" w14:textId="53A09B44" w:rsidR="00D63977" w:rsidRPr="00402A56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откажитесь от одноразовой посуды в пользу многоразовой из алюминия, стекла или бамбука</w:t>
      </w:r>
    </w:p>
    <w:sectPr w:rsidR="00D63977" w:rsidRPr="00402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266"/>
    <w:multiLevelType w:val="multilevel"/>
    <w:tmpl w:val="1FD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7575E"/>
    <w:multiLevelType w:val="multilevel"/>
    <w:tmpl w:val="E80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765109">
    <w:abstractNumId w:val="1"/>
  </w:num>
  <w:num w:numId="2" w16cid:durableId="174051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77"/>
    <w:rsid w:val="00053DDB"/>
    <w:rsid w:val="00351CE3"/>
    <w:rsid w:val="00402A56"/>
    <w:rsid w:val="00D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8C785D"/>
  <w15:chartTrackingRefBased/>
  <w15:docId w15:val="{ECD7B5F7-35B7-4727-89D8-D3CDD913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3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9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39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63977"/>
    <w:rPr>
      <w:color w:val="0000FF"/>
      <w:u w:val="single"/>
    </w:rPr>
  </w:style>
  <w:style w:type="paragraph" w:customStyle="1" w:styleId="meta-date">
    <w:name w:val="meta-date"/>
    <w:basedOn w:val="a"/>
    <w:rsid w:val="00D6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6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3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817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20-17201-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sher.media/author/nastya_evdokimova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сабрина курбонова</dc:creator>
  <cp:keywords/>
  <dc:description/>
  <cp:lastModifiedBy>сабрина курбонова</cp:lastModifiedBy>
  <cp:revision>1</cp:revision>
  <dcterms:created xsi:type="dcterms:W3CDTF">2022-10-01T17:00:00Z</dcterms:created>
  <dcterms:modified xsi:type="dcterms:W3CDTF">2022-10-01T17:32:00Z</dcterms:modified>
</cp:coreProperties>
</file>