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之通过service在组件之间传递数据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耦合是程序设计中需要解决的一个常见问题，上一代jQuery+BootStrap前端设计模式中，常使用window对象挂载全局变量的方式解决对象间的数据耦合问题，而在Angular2框架中，由于angular2具有依赖注入的特性，可以通过service在组件之间传递数据。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定义公共服务CommonService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common.service.ts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Injectable } from '@angular/core';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@Injectable()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class DataService {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data:Object;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根组件中将CommonService加入Provider列表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app.component.ts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import { Component } from '@angular/core';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import { DataService } from './iteration-list/service/data.service';//这里在列表跟详情的父组件中引入DataService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@Component({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selector: 'app-root',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templateUrl: './app.component.html',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styleUrls: ['./app.component.css'],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providers:[DataService]//这里添加组件的providers元数据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export class AppComponent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constructor()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在组件中获取CommonService实例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constructor(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dataService:DataService//构造dataService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组件之间如需传递事件，可在公共服务中声明EventEmitter，使用消息/订阅者</w:t>
      </w:r>
      <w:bookmarkStart w:id="0" w:name="_GoBack"/>
      <w:bookmarkEnd w:id="0"/>
      <w:r>
        <w:rPr>
          <w:rFonts w:hint="eastAsia"/>
          <w:lang w:val="en-US" w:eastAsia="zh-CN"/>
        </w:rPr>
        <w:t>设计模式。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1986C7"/>
    <w:multiLevelType w:val="singleLevel"/>
    <w:tmpl w:val="F71986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D304D0D"/>
    <w:rsid w:val="0F512F63"/>
    <w:rsid w:val="0F993483"/>
    <w:rsid w:val="104E5637"/>
    <w:rsid w:val="1A9D34F8"/>
    <w:rsid w:val="1C1E6ED0"/>
    <w:rsid w:val="2085171B"/>
    <w:rsid w:val="350D6881"/>
    <w:rsid w:val="36242516"/>
    <w:rsid w:val="36D93C07"/>
    <w:rsid w:val="3C36353F"/>
    <w:rsid w:val="444B19E5"/>
    <w:rsid w:val="44C70D28"/>
    <w:rsid w:val="45C91867"/>
    <w:rsid w:val="4AC1382B"/>
    <w:rsid w:val="4B2D5830"/>
    <w:rsid w:val="52051918"/>
    <w:rsid w:val="522B6288"/>
    <w:rsid w:val="5363569C"/>
    <w:rsid w:val="54B7056E"/>
    <w:rsid w:val="5BB11DA5"/>
    <w:rsid w:val="5CEB3863"/>
    <w:rsid w:val="614B732E"/>
    <w:rsid w:val="69797C2C"/>
    <w:rsid w:val="6C3D32C2"/>
    <w:rsid w:val="710F58E4"/>
    <w:rsid w:val="741671A1"/>
    <w:rsid w:val="75D9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2019-11-15T03:39:05Z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