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之面向切面编程（AOP）-事务管理 背景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接下来的一篇技术笔记将讨论利用AOP特性实现事务管理注解@Transactional。这篇笔记将对@Transactional注解做一个简单的介绍。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建表并导入测试数据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Navicat MySQL Data Transfer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Server         : localdb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Server Version : 50727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Host           : localhost:3306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Database       : transactional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 Server Type    : MYSQL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 Server Version : 50727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Encoding         : 65001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2020-05-22 08:19:53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FOREIGN_KEY_CHECKS=0;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----------------------------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Table structure for products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----------------------------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TABLE IF EXISTS `products`;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`products` (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int(11) NOT NULL,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`name` varchar(255) NOT NULL,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`description` varchar(255) DEFAULT NULL,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`price` decimal(10,2) DEFAULT NULL,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CHARSET=utf8;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----------------------------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Records of products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----------------------------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`products` VALUES ('1001', 'ProductA', 'Product A description', '1.00');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`products` VALUES ('1002', 'ProductB', 'Product B description', '2.00');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`products` VALUES ('1003', 'ProductC', 'Product C description', '3.00');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`products` VALUES ('1004', 'ProductD', 'Product D description', '4.00');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`products` VALUES ('1005', 'ProductE', 'Product E description', '5.00');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添加@Transactional注解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@Transactional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transactionManager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"getTx"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queryAnimal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可以正常执行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jdbcTemplate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.execute(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"insert into products (id, name, description, price) values(1006,'ProductE', 'Product E description', 5)"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抛出异常Duplicate entry '1005' for key 'PRIMARY'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jdbcTemplate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.execute(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"insert into products (id, name, description, price) values(1005,'ProductF', 'Product F description', 6)"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观察结果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java.sql.SQLIntegrityConstraintViolationException: Duplicate entry '1005' for key 'PRIMARY'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打印的异常堆栈从顶到底大致分为三块：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  <w:t>jdbc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  <w:t>动态代理}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  <w:t>Tomcat</w:t>
      </w:r>
      <w:r>
        <w:rPr>
          <w:rFonts w:hint="eastAsia"/>
          <w:lang w:val="en-US" w:eastAsia="zh-CN"/>
        </w:rPr>
        <w:tab/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Transactional注解加在直接调用的方法上面才可以，否则不会回滚。原因在于Spring Framework会过滤@Transactional注解，并自动生成代理类。只有调用到代理类中的相应方法才会进入事务（Transaction）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68A6F"/>
    <w:multiLevelType w:val="multilevel"/>
    <w:tmpl w:val="8B968A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0EA5B1A"/>
    <w:multiLevelType w:val="multilevel"/>
    <w:tmpl w:val="E0EA5B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EA1F12"/>
    <w:rsid w:val="00F01A21"/>
    <w:rsid w:val="00F204EA"/>
    <w:rsid w:val="00F85E44"/>
    <w:rsid w:val="00FF0AAD"/>
    <w:rsid w:val="02C1222C"/>
    <w:rsid w:val="080014EE"/>
    <w:rsid w:val="0A23309C"/>
    <w:rsid w:val="0A4A5214"/>
    <w:rsid w:val="0D5C28B4"/>
    <w:rsid w:val="0E5B07C4"/>
    <w:rsid w:val="0E750A0A"/>
    <w:rsid w:val="0E8D4AC7"/>
    <w:rsid w:val="0F0B5080"/>
    <w:rsid w:val="0F993483"/>
    <w:rsid w:val="0FCF7C0D"/>
    <w:rsid w:val="104E5637"/>
    <w:rsid w:val="10F42447"/>
    <w:rsid w:val="13736ADA"/>
    <w:rsid w:val="13BC215C"/>
    <w:rsid w:val="14A351B6"/>
    <w:rsid w:val="15845638"/>
    <w:rsid w:val="189964DE"/>
    <w:rsid w:val="18BB1C44"/>
    <w:rsid w:val="192F6A5F"/>
    <w:rsid w:val="19405EDF"/>
    <w:rsid w:val="1A9D34F8"/>
    <w:rsid w:val="1B225D12"/>
    <w:rsid w:val="1B7D3A16"/>
    <w:rsid w:val="1BCC62EB"/>
    <w:rsid w:val="1C1E6ED0"/>
    <w:rsid w:val="1DE75AEA"/>
    <w:rsid w:val="1F4D0DF3"/>
    <w:rsid w:val="200C6A14"/>
    <w:rsid w:val="229B2FC9"/>
    <w:rsid w:val="24C259A5"/>
    <w:rsid w:val="26061BAC"/>
    <w:rsid w:val="264C1EC0"/>
    <w:rsid w:val="277D4608"/>
    <w:rsid w:val="27CA537E"/>
    <w:rsid w:val="299822A7"/>
    <w:rsid w:val="2AFB0B25"/>
    <w:rsid w:val="2D8819AE"/>
    <w:rsid w:val="2E2014AB"/>
    <w:rsid w:val="2EC74F6A"/>
    <w:rsid w:val="348C5B18"/>
    <w:rsid w:val="350D6881"/>
    <w:rsid w:val="35FA3181"/>
    <w:rsid w:val="361570B0"/>
    <w:rsid w:val="36D93C07"/>
    <w:rsid w:val="374301F3"/>
    <w:rsid w:val="38106807"/>
    <w:rsid w:val="38EF2FB1"/>
    <w:rsid w:val="3C36353F"/>
    <w:rsid w:val="3E4A0526"/>
    <w:rsid w:val="3FA00F7A"/>
    <w:rsid w:val="40FF53B1"/>
    <w:rsid w:val="42D74A06"/>
    <w:rsid w:val="43526DEA"/>
    <w:rsid w:val="443E7F88"/>
    <w:rsid w:val="44664A7A"/>
    <w:rsid w:val="449D695F"/>
    <w:rsid w:val="44C70D28"/>
    <w:rsid w:val="45C91867"/>
    <w:rsid w:val="46EE3214"/>
    <w:rsid w:val="47A60A7A"/>
    <w:rsid w:val="484D2931"/>
    <w:rsid w:val="49496091"/>
    <w:rsid w:val="4979679F"/>
    <w:rsid w:val="4A882424"/>
    <w:rsid w:val="4B62368A"/>
    <w:rsid w:val="4BA52E52"/>
    <w:rsid w:val="4F08212F"/>
    <w:rsid w:val="4F496A2D"/>
    <w:rsid w:val="4F5E2E3D"/>
    <w:rsid w:val="506B1146"/>
    <w:rsid w:val="50B82C4B"/>
    <w:rsid w:val="50C60D55"/>
    <w:rsid w:val="52051918"/>
    <w:rsid w:val="522B6288"/>
    <w:rsid w:val="5363569C"/>
    <w:rsid w:val="54B7056E"/>
    <w:rsid w:val="55736F5C"/>
    <w:rsid w:val="5BB11DA5"/>
    <w:rsid w:val="5BC344C3"/>
    <w:rsid w:val="5CEB3863"/>
    <w:rsid w:val="5E5D7BC9"/>
    <w:rsid w:val="605C7ABA"/>
    <w:rsid w:val="65D66C7F"/>
    <w:rsid w:val="66B71C49"/>
    <w:rsid w:val="69797C2C"/>
    <w:rsid w:val="69E0341C"/>
    <w:rsid w:val="6B31511C"/>
    <w:rsid w:val="6C137555"/>
    <w:rsid w:val="6C3D32C2"/>
    <w:rsid w:val="6C551E59"/>
    <w:rsid w:val="6C8B6A6A"/>
    <w:rsid w:val="6D957EFF"/>
    <w:rsid w:val="6E01420C"/>
    <w:rsid w:val="6E1842BF"/>
    <w:rsid w:val="6F5E4934"/>
    <w:rsid w:val="70A27D6A"/>
    <w:rsid w:val="710F58E4"/>
    <w:rsid w:val="7156131B"/>
    <w:rsid w:val="71A24D37"/>
    <w:rsid w:val="72DD2EB0"/>
    <w:rsid w:val="741671A1"/>
    <w:rsid w:val="743710DC"/>
    <w:rsid w:val="756464B2"/>
    <w:rsid w:val="759864D7"/>
    <w:rsid w:val="76760751"/>
    <w:rsid w:val="797E5E34"/>
    <w:rsid w:val="798A47E6"/>
    <w:rsid w:val="79FB4E7F"/>
    <w:rsid w:val="7A2D06CD"/>
    <w:rsid w:val="7AD43091"/>
    <w:rsid w:val="7BF32F20"/>
    <w:rsid w:val="7CBE5B4B"/>
    <w:rsid w:val="7D6A5035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qFormat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2020-05-22T02:05:07Z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