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之面向切面编程（AOP）-事务管理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Framework 中的面向切面编程（AOP）特性可以打破传统面向过程、面向对象程序设计的代码执行流程，实现一些“神奇”的功能。事务管理是应用场景之一。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定义@Transactional注解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@Retention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(RetentionPolicy.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RUNTIME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@Target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({ElementType.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METHOD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@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interface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Transactional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@AliasFor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"transactionManager"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value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@AliasFor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"value"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transactionManager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Propagation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propagation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Propagation.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REQUIRED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Isolation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isolation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Isolation.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DEFAULT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timeout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readOnly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default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Class&lt;?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Throwable&gt;[]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rollbackFor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rollbackForClassName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Class&lt;?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Throwable&gt;[]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noRollbackFor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noRollbackForClassName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自定义注解是为了剥离Spring Tx自带的事务管理器行为。为了方便，照抄Spring Tx中的同名注解@Transactional。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实现TransactionDefinition接口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TransactionAttributeWithRollbackRules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DefaultTransactionAttribute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Collection&lt;Class&lt;?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Throwable&gt;&gt;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rollbackFor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ArrayList&lt;Class&lt;?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Throwable&gt;&gt;()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Collection&lt;Class&lt;?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Throwable&gt;&gt;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noRollbackFor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ArrayList&lt;Class&lt;?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Throwable&gt;&gt;()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addRollbackFor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(Class&lt;?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Throwable&gt;[] rollbackFor)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Collections.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addAll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rollbackFor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rollbackFor)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addNoRollbackFor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(Class&lt;?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Throwable&gt;[] noRollbackFor)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Collections.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addAll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noRollbackFor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noRollbackFor)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rollbackOn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(Throwable ex)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(ex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RuntimeException || ex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Error)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(Class&lt;?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Throwable&gt; t :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noRollbackFor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(t.isAssignableFrom(ex.getClass()))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(Class&lt;?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Throwable&gt; t :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rollbackFor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(t.isAssignableFrom(ex.getClass()))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定义切面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@Aspect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abstract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AbstractTransactionManagementAspect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TransactionManager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transactionManager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@Pointcut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protected abstract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transactionalOp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public abstract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TransactionAttributeWithRollbackRules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getTransactionAttribute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JoinPoint jp)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@Around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"transactionalOp()"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transact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(ProceedingJoinPoint pjp)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TransactionAttributeWithRollbackRules txAttribute = getTransactionAttribute(pjp)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TransactionStatus status = ((DataSourceTransactionManager)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transactionManager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.getTransaction(txAttribute)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Object ret = pjp.proceed()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((DataSourceTransactionManager)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transactionManager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).commit(status)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(Throwable ex)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(txAttribute.rollbackOn(ex))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((DataSourceTransactionManager)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transactionManager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).rollback(status)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((DataSourceTransactionManager)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transactionManager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).commit(status)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Then, by using the TransactionDefinition and TransactionStatus objects, you can initiate transactions, roll back, and commit.</w:t>
      </w:r>
    </w:p>
    <w:p>
      <w:pPr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切面的定义同样遵循面向对象程序设计的继承特性</w:t>
      </w:r>
    </w:p>
    <w:p>
      <w:pPr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并发场景下的@Transactional如何实现</w:t>
      </w:r>
    </w:p>
    <w:p>
      <w:pPr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事务管理器是由Spring框架实现的，而不是数据库的一部分逻辑</w:t>
      </w:r>
    </w:p>
    <w:p>
      <w:pPr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AOP核心概念</w:t>
      </w:r>
    </w:p>
    <w:p>
      <w:pPr>
        <w:numPr>
          <w:ilvl w:val="1"/>
          <w:numId w:val="2"/>
        </w:numPr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Aspect</w:t>
      </w:r>
    </w:p>
    <w:p>
      <w:pPr>
        <w:numPr>
          <w:ilvl w:val="1"/>
          <w:numId w:val="2"/>
        </w:numPr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Point cut Expression（九种）</w:t>
      </w:r>
    </w:p>
    <w:p>
      <w:pPr>
        <w:numPr>
          <w:ilvl w:val="1"/>
          <w:numId w:val="2"/>
        </w:numPr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Point cut Signature</w:t>
      </w:r>
    </w:p>
    <w:p>
      <w:pPr>
        <w:numPr>
          <w:ilvl w:val="1"/>
          <w:numId w:val="2"/>
        </w:numPr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Advice（五种）</w:t>
      </w:r>
    </w:p>
    <w:p>
      <w:pPr>
        <w:numPr>
          <w:ilvl w:val="0"/>
          <w:numId w:val="2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完整代码：</w:t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"https://github.com/MariaLikesFish/spring-aop-transaction"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https://github.com/MariaLikesFish/spring-aop-transaction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68A6F"/>
    <w:multiLevelType w:val="multilevel"/>
    <w:tmpl w:val="8B968A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9EAE349"/>
    <w:multiLevelType w:val="multilevel"/>
    <w:tmpl w:val="D9EAE34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80014EE"/>
    <w:rsid w:val="0A4A5214"/>
    <w:rsid w:val="0B52239F"/>
    <w:rsid w:val="0D5C28B4"/>
    <w:rsid w:val="0E5B07C4"/>
    <w:rsid w:val="0E750A0A"/>
    <w:rsid w:val="0F993483"/>
    <w:rsid w:val="104E5637"/>
    <w:rsid w:val="1084254C"/>
    <w:rsid w:val="10F42447"/>
    <w:rsid w:val="13736ADA"/>
    <w:rsid w:val="13BC215C"/>
    <w:rsid w:val="15845638"/>
    <w:rsid w:val="189964DE"/>
    <w:rsid w:val="18BB1C44"/>
    <w:rsid w:val="192F6A5F"/>
    <w:rsid w:val="19405EDF"/>
    <w:rsid w:val="1A9D34F8"/>
    <w:rsid w:val="1B225D12"/>
    <w:rsid w:val="1B7D3A16"/>
    <w:rsid w:val="1B936C65"/>
    <w:rsid w:val="1BCC62EB"/>
    <w:rsid w:val="1C1E6ED0"/>
    <w:rsid w:val="1D4A3665"/>
    <w:rsid w:val="1DE75AEA"/>
    <w:rsid w:val="200C6A14"/>
    <w:rsid w:val="229B2FC9"/>
    <w:rsid w:val="24C259A5"/>
    <w:rsid w:val="26061BAC"/>
    <w:rsid w:val="277D4608"/>
    <w:rsid w:val="27B438F3"/>
    <w:rsid w:val="27CA537E"/>
    <w:rsid w:val="299822A7"/>
    <w:rsid w:val="2AFB0B25"/>
    <w:rsid w:val="2CAD5531"/>
    <w:rsid w:val="2D8819AE"/>
    <w:rsid w:val="2E2014AB"/>
    <w:rsid w:val="2EC74F6A"/>
    <w:rsid w:val="31093397"/>
    <w:rsid w:val="350D6881"/>
    <w:rsid w:val="35FA3181"/>
    <w:rsid w:val="36D93C07"/>
    <w:rsid w:val="374301F3"/>
    <w:rsid w:val="38106807"/>
    <w:rsid w:val="38EF2FB1"/>
    <w:rsid w:val="3A3914A5"/>
    <w:rsid w:val="3C36353F"/>
    <w:rsid w:val="3E4A0526"/>
    <w:rsid w:val="3FA00F7A"/>
    <w:rsid w:val="40FF53B1"/>
    <w:rsid w:val="42D74A06"/>
    <w:rsid w:val="43DB24D2"/>
    <w:rsid w:val="44664A7A"/>
    <w:rsid w:val="449D695F"/>
    <w:rsid w:val="44C70D28"/>
    <w:rsid w:val="451A4F4C"/>
    <w:rsid w:val="45C91867"/>
    <w:rsid w:val="484D2931"/>
    <w:rsid w:val="49496091"/>
    <w:rsid w:val="4979679F"/>
    <w:rsid w:val="49E050AF"/>
    <w:rsid w:val="4A882424"/>
    <w:rsid w:val="4B62368A"/>
    <w:rsid w:val="4BA52E52"/>
    <w:rsid w:val="4C6B1E6D"/>
    <w:rsid w:val="4F08212F"/>
    <w:rsid w:val="4F496A2D"/>
    <w:rsid w:val="4F5E2E3D"/>
    <w:rsid w:val="506B1146"/>
    <w:rsid w:val="50B82C4B"/>
    <w:rsid w:val="50C60D55"/>
    <w:rsid w:val="52051918"/>
    <w:rsid w:val="522B6288"/>
    <w:rsid w:val="5363569C"/>
    <w:rsid w:val="54B7056E"/>
    <w:rsid w:val="55736F5C"/>
    <w:rsid w:val="5BB11DA5"/>
    <w:rsid w:val="5CEB3863"/>
    <w:rsid w:val="5E5D7BC9"/>
    <w:rsid w:val="626C7A7A"/>
    <w:rsid w:val="6512384E"/>
    <w:rsid w:val="66414F2A"/>
    <w:rsid w:val="66FA526F"/>
    <w:rsid w:val="688861E0"/>
    <w:rsid w:val="69797C2C"/>
    <w:rsid w:val="69E0341C"/>
    <w:rsid w:val="6B31511C"/>
    <w:rsid w:val="6C137555"/>
    <w:rsid w:val="6C3D32C2"/>
    <w:rsid w:val="6C8B6A6A"/>
    <w:rsid w:val="6D957EFF"/>
    <w:rsid w:val="6F5E4934"/>
    <w:rsid w:val="70A27D6A"/>
    <w:rsid w:val="710F58E4"/>
    <w:rsid w:val="7156131B"/>
    <w:rsid w:val="71A24D37"/>
    <w:rsid w:val="72DD2EB0"/>
    <w:rsid w:val="741671A1"/>
    <w:rsid w:val="759864D7"/>
    <w:rsid w:val="76760751"/>
    <w:rsid w:val="797E5E34"/>
    <w:rsid w:val="798A47E6"/>
    <w:rsid w:val="79FB4E7F"/>
    <w:rsid w:val="7AD43091"/>
    <w:rsid w:val="7BF32F20"/>
    <w:rsid w:val="7C71445C"/>
    <w:rsid w:val="7CBE5B4B"/>
    <w:rsid w:val="7EBD5FA0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uiPriority w:val="0"/>
    <w:rPr>
      <w:color w:val="0000FF"/>
      <w:u w:val="single"/>
    </w:rPr>
  </w:style>
  <w:style w:type="character" w:styleId="15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7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2020-05-22T03:22:41Z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