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Bug Report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7320"/>
        <w:tblGridChange w:id="0">
          <w:tblGrid>
            <w:gridCol w:w="1680"/>
            <w:gridCol w:w="7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number: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Imagine și descriere incorecte pentru produsele “Test.allTheThings() T‑Shirt (Red)” și “Sauce Labs Bolt T‑Shirt”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Magdalena Boboc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12.01.2026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P2</w:t>
            </w:r>
          </w:p>
        </w:tc>
      </w:tr>
    </w:tbl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Description*</w:t>
      </w:r>
    </w:p>
    <w:p w:rsidR="00000000" w:rsidDel="00000000" w:rsidP="00000000" w:rsidRDefault="00000000" w:rsidRPr="00000000" w14:paraId="0000001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 pagina Products există diferențe între imaginile afișate și descrierile produselor.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Două produse prezintă informații vizuale sau textuale incorecte: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</w:t>
      </w:r>
      <w:r w:rsidDel="00000000" w:rsidR="00000000" w:rsidRPr="00000000">
        <w:rPr>
          <w:sz w:val="24"/>
          <w:szCs w:val="24"/>
          <w:rtl w:val="0"/>
        </w:rPr>
        <w:t xml:space="preserve">Test.allTheThings() T‑Shirt (Red)” – imaginea afișată reprezintă o bluză/hanorac, nu un tricou, contrar denumirii produsului.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“Sauce Labs Bolt T‑Shirt” – descrierea menționează un “red bolt”, însă imaginea produsului nu conține acest element.</w:t>
      </w:r>
    </w:p>
    <w:p w:rsidR="00000000" w:rsidDel="00000000" w:rsidP="00000000" w:rsidRDefault="00000000" w:rsidRPr="00000000" w14:paraId="0000001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Steps to reproduce*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Accesează pagina Products.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Identifică produsul “Test.allTheThings() T‑Shirt (Red)”.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Observă imaginea produsului și compar-o cu denumirea.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Identifică produsul “Sauce Labs Bolt T‑Shirt”.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Compară descrierea produsului cu imaginea afișată.</w:t>
      </w:r>
    </w:p>
    <w:p w:rsidR="00000000" w:rsidDel="00000000" w:rsidP="00000000" w:rsidRDefault="00000000" w:rsidRPr="00000000" w14:paraId="0000001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result*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Imaginile produselor trebuie să corespundă denumirii și descrierii.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Descrierea trebuie să reflecte corect produsul afișat.</w:t>
      </w:r>
    </w:p>
    <w:p w:rsidR="00000000" w:rsidDel="00000000" w:rsidP="00000000" w:rsidRDefault="00000000" w:rsidRPr="00000000" w14:paraId="0000002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result*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Produsul „Test.allTheThings() T‑Shirt (Red)” afișează o imagine care nu corespunde unui tricou.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Produsul „Sauce Labs Bolt T‑Shirt” nu prezintă în imagine elementul „red bolt” menționat în descriere.</w:t>
      </w:r>
    </w:p>
    <w:p w:rsidR="00000000" w:rsidDel="00000000" w:rsidP="00000000" w:rsidRDefault="00000000" w:rsidRPr="00000000" w14:paraId="0000002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