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Bug Report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r>
      <w:tr>
        <w:trPr>
          <w:cantSplit w:val="0"/>
          <w:trHeight w:val="2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Nu se pot adăuga mai multe bucăți din același produs în coș.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Magdalena Boboc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Submit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w:t>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44"/>
          <w:szCs w:val="44"/>
        </w:rPr>
      </w:pPr>
      <w:r w:rsidDel="00000000" w:rsidR="00000000" w:rsidRPr="00000000">
        <w:rPr>
          <w:rtl w:val="0"/>
        </w:rPr>
      </w:r>
    </w:p>
    <w:p w:rsidR="00000000" w:rsidDel="00000000" w:rsidP="00000000" w:rsidRDefault="00000000" w:rsidRPr="00000000" w14:paraId="00000012">
      <w:pPr>
        <w:rPr>
          <w:b w:val="1"/>
          <w:bCs w:val="1"/>
          <w:sz w:val="44"/>
          <w:szCs w:val="44"/>
        </w:rPr>
      </w:pPr>
      <w:r w:rsidDel="00000000" w:rsidR="00000000" w:rsidRPr="00000000">
        <w:rPr>
          <w:b w:val="1"/>
          <w:bCs w:val="1"/>
          <w:sz w:val="32"/>
          <w:szCs w:val="32"/>
          <w:rtl w:val="0"/>
        </w:rPr>
        <w:t xml:space="preserve">Description*</w:t>
      </w:r>
      <w:r w:rsidDel="00000000" w:rsidR="00000000" w:rsidRPr="00000000">
        <w:rPr>
          <w:rtl w:val="0"/>
        </w:rPr>
      </w:r>
    </w:p>
    <w:p w:rsidR="00000000" w:rsidDel="00000000" w:rsidP="00000000" w:rsidRDefault="00000000" w:rsidRPr="00000000" w14:paraId="00000013">
      <w:pPr>
        <w:numPr>
          <w:ilvl w:val="0"/>
          <w:numId w:val="1"/>
        </w:numPr>
        <w:spacing w:after="240" w:before="240" w:lineRule="auto"/>
        <w:ind w:left="720" w:hanging="360"/>
        <w:rPr>
          <w:sz w:val="24"/>
          <w:szCs w:val="24"/>
        </w:rPr>
      </w:pPr>
      <w:r w:rsidDel="00000000" w:rsidR="00000000" w:rsidRPr="00000000">
        <w:rPr>
          <w:sz w:val="24"/>
          <w:szCs w:val="24"/>
          <w:rtl w:val="0"/>
        </w:rPr>
        <w:t xml:space="preserve">Atunci când utilizatorul încearcă să adauge de mai multe ori același produs în coș, aplicația permite doar un singur produs. Butonul “Add to cart” se transformă în “Remove” după prima apăsare, fără posibilitatea de a crește cantitatea produsului.</w:t>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Steps to reproduce*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Autentificare în aplicație.</w:t>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Accesează pagina Produse.</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Selectează un produs și apasă “Add to cart”. </w:t>
      </w:r>
    </w:p>
    <w:p w:rsidR="00000000" w:rsidDel="00000000" w:rsidP="00000000" w:rsidRDefault="00000000" w:rsidRPr="00000000" w14:paraId="00000019">
      <w:pPr>
        <w:numPr>
          <w:ilvl w:val="0"/>
          <w:numId w:val="2"/>
        </w:numPr>
        <w:ind w:left="720" w:hanging="360"/>
        <w:rPr>
          <w:sz w:val="24"/>
          <w:szCs w:val="24"/>
        </w:rPr>
      </w:pPr>
      <w:r w:rsidDel="00000000" w:rsidR="00000000" w:rsidRPr="00000000">
        <w:rPr>
          <w:sz w:val="24"/>
          <w:szCs w:val="24"/>
          <w:rtl w:val="0"/>
        </w:rPr>
        <w:t xml:space="preserve">Încearcă să apeși din nou “Add to cart” pentru același produs.</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Expected result*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Utilizatorul ar trebui să poată adăuga mai multe bucăți din același produs în coș.</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32"/>
          <w:szCs w:val="32"/>
          <w:rtl w:val="0"/>
        </w:rPr>
        <w:t xml:space="preserve">Actual result*</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Produsul poate fi adăugat o singură dată. Butonul se schimbă în “Remove”, iar utilizatorul nu poate crește cantitatea.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32"/>
          <w:szCs w:val="32"/>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44"/>
          <w:szCs w:val="4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