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14</w:t>
      </w:r>
    </w:p>
    <w:p>
      <w:pPr>
        <w:pStyle w:val="Subtitle"/>
      </w:pPr>
      <w:r>
        <w:t xml:space="preserve">Именованные</w:t>
      </w:r>
      <w:r>
        <w:t xml:space="preserve"> </w:t>
      </w:r>
      <w:r>
        <w:t xml:space="preserve">каналы</w:t>
      </w:r>
    </w:p>
    <w:p>
      <w:pPr>
        <w:pStyle w:val="Author"/>
      </w:pPr>
      <w:r>
        <w:t xml:space="preserve">Миронова</w:t>
      </w:r>
      <w:r>
        <w:t xml:space="preserve"> </w:t>
      </w:r>
      <w:r>
        <w:t xml:space="preserve">Мария</w:t>
      </w:r>
      <w:r>
        <w:t xml:space="preserve"> </w:t>
      </w:r>
      <w:r>
        <w:t xml:space="preserve">Вадимовна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Изучить приведённые в тексте программы server.c и client.c. Взяв данные примеры</w:t>
      </w:r>
      <w:r>
        <w:t xml:space="preserve"> </w:t>
      </w:r>
      <w:r>
        <w:t xml:space="preserve">за образец, написать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55"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54" w:name="внесение-изменений-в-программы"/>
    <w:p>
      <w:pPr>
        <w:pStyle w:val="Heading2"/>
      </w:pPr>
      <w:r>
        <w:rPr>
          <w:rStyle w:val="SectionNumber"/>
        </w:rPr>
        <w:t xml:space="preserve">3.1</w:t>
      </w:r>
      <w:r>
        <w:tab/>
      </w:r>
      <w:r>
        <w:t xml:space="preserve">Внесение изменений в программы</w:t>
      </w:r>
    </w:p>
    <w:p>
      <w:pPr>
        <w:pStyle w:val="FirstParagraph"/>
      </w:pPr>
      <w:r>
        <w:t xml:space="preserve">Для начала изучили материал лабораторной работы. Далее на основе примеров написали аналогичные программы, но с изменениями.</w:t>
      </w:r>
    </w:p>
    <w:p>
      <w:pPr>
        <w:pStyle w:val="BodyText"/>
      </w:pPr>
      <w:r>
        <w:t xml:space="preserve">Для начала создали необходимые файлы для работы. (рис.</w:t>
      </w:r>
      <w:r>
        <w:t xml:space="preserve"> </w:t>
      </w:r>
      <w:hyperlink w:anchor="fig:001">
        <w:r>
          <w:rPr>
            <w:rStyle w:val="Hyperlink"/>
          </w:rPr>
          <w:t xml:space="preserve">1</w:t>
        </w:r>
      </w:hyperlink>
      <w:r>
        <w:t xml:space="preserve">).</w:t>
      </w:r>
    </w:p>
    <w:bookmarkStart w:id="0" w:name="fig:001"/>
    <w:p>
      <w:pPr>
        <w:pStyle w:val="CaptionedFigure"/>
      </w:pPr>
      <w:bookmarkStart w:id="25" w:name="fig:001"/>
      <w:r>
        <w:drawing>
          <wp:inline>
            <wp:extent cx="5334000" cy="714686"/>
            <wp:effectExtent b="0" l="0" r="0" t="0"/>
            <wp:docPr descr="Figure 1: Создание файл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714686"/>
                    </a:xfrm>
                    <a:prstGeom prst="rect">
                      <a:avLst/>
                    </a:prstGeom>
                    <a:noFill/>
                    <a:ln w="9525">
                      <a:noFill/>
                      <a:headEnd/>
                      <a:tailEnd/>
                    </a:ln>
                  </pic:spPr>
                </pic:pic>
              </a:graphicData>
            </a:graphic>
          </wp:inline>
        </w:drawing>
      </w:r>
      <w:bookmarkEnd w:id="25"/>
    </w:p>
    <w:p>
      <w:pPr>
        <w:pStyle w:val="ImageCaption"/>
      </w:pPr>
      <w:r>
        <w:t xml:space="preserve">Figure 1: Создание файлов</w:t>
      </w:r>
    </w:p>
    <w:bookmarkEnd w:id="0"/>
    <w:p>
      <w:pPr>
        <w:pStyle w:val="BodyText"/>
      </w:pPr>
      <w:r>
        <w:t xml:space="preserve">Затем изменили коды программ, данных в лабораторной работе. В файл common.h добавили стандартные заголовочные файлы:</w:t>
      </w:r>
      <w:r>
        <w:t xml:space="preserve"> </w:t>
      </w:r>
      <w:r>
        <w:t xml:space="preserve">“</w:t>
      </w:r>
      <w:r>
        <w:t xml:space="preserve">unistd.h</w:t>
      </w:r>
      <w:r>
        <w:t xml:space="preserve">”</w:t>
      </w:r>
      <w:r>
        <w:t xml:space="preserve">,</w:t>
      </w:r>
      <w:r>
        <w:t xml:space="preserve"> </w:t>
      </w:r>
      <w:r>
        <w:t xml:space="preserve">“</w:t>
      </w:r>
      <w:r>
        <w:t xml:space="preserve">time.h</w:t>
      </w:r>
      <w:r>
        <w:t xml:space="preserve">”</w:t>
      </w:r>
      <w:r>
        <w:t xml:space="preserve">. Это необходимо для работы других файлов. Этот файл является заголовочным, чтобы в остальных програмах не прописывать одно и то же каждый раз.(рис.</w:t>
      </w:r>
      <w:r>
        <w:t xml:space="preserve"> </w:t>
      </w:r>
      <w:hyperlink w:anchor="fig:002">
        <w:r>
          <w:rPr>
            <w:rStyle w:val="Hyperlink"/>
          </w:rPr>
          <w:t xml:space="preserve">2</w:t>
        </w:r>
      </w:hyperlink>
      <w:r>
        <w:t xml:space="preserve">).</w:t>
      </w:r>
    </w:p>
    <w:bookmarkStart w:id="0" w:name="fig:002"/>
    <w:p>
      <w:pPr>
        <w:pStyle w:val="CaptionedFigure"/>
      </w:pPr>
      <w:bookmarkStart w:id="29" w:name="fig:002"/>
      <w:r>
        <w:drawing>
          <wp:inline>
            <wp:extent cx="5334000" cy="3535630"/>
            <wp:effectExtent b="0" l="0" r="0" t="0"/>
            <wp:docPr descr="Figure 2: Файл “common.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535630"/>
                    </a:xfrm>
                    <a:prstGeom prst="rect">
                      <a:avLst/>
                    </a:prstGeom>
                    <a:noFill/>
                    <a:ln w="9525">
                      <a:noFill/>
                      <a:headEnd/>
                      <a:tailEnd/>
                    </a:ln>
                  </pic:spPr>
                </pic:pic>
              </a:graphicData>
            </a:graphic>
          </wp:inline>
        </w:drawing>
      </w:r>
      <w:bookmarkEnd w:id="29"/>
    </w:p>
    <w:p>
      <w:pPr>
        <w:pStyle w:val="ImageCaption"/>
      </w:pPr>
      <w:r>
        <w:t xml:space="preserve">Figure 2: Файл</w:t>
      </w:r>
      <w:r>
        <w:t xml:space="preserve"> </w:t>
      </w:r>
      <w:r>
        <w:t xml:space="preserve">“</w:t>
      </w:r>
      <w:r>
        <w:t xml:space="preserve">common.h</w:t>
      </w:r>
      <w:r>
        <w:t xml:space="preserve">”</w:t>
      </w:r>
    </w:p>
    <w:bookmarkEnd w:id="0"/>
    <w:p>
      <w:pPr>
        <w:pStyle w:val="BodyText"/>
      </w:pPr>
      <w:r>
        <w:t xml:space="preserve">Затем в файл server.c добавляем цикл</w:t>
      </w:r>
      <w:r>
        <w:t xml:space="preserve"> </w:t>
      </w:r>
      <w:r>
        <w:t xml:space="preserve">“</w:t>
      </w:r>
      <w:r>
        <w:t xml:space="preserve">while</w:t>
      </w:r>
      <w:r>
        <w:t xml:space="preserve">”</w:t>
      </w:r>
      <w:r>
        <w:t xml:space="preserve"> </w:t>
      </w:r>
      <w:r>
        <w:t xml:space="preserve">для контроля за верменем работы сервера. Разница между текущим временем и началом работы не должна превышать 30 секунд.(рис.</w:t>
      </w:r>
      <w:r>
        <w:t xml:space="preserve"> </w:t>
      </w:r>
      <w:hyperlink w:anchor="fig:003">
        <w:r>
          <w:rPr>
            <w:rStyle w:val="Hyperlink"/>
          </w:rPr>
          <w:t xml:space="preserve">3</w:t>
        </w:r>
      </w:hyperlink>
      <w:r>
        <w:t xml:space="preserve">).</w:t>
      </w:r>
    </w:p>
    <w:bookmarkStart w:id="0" w:name="fig:003"/>
    <w:p>
      <w:pPr>
        <w:pStyle w:val="CaptionedFigure"/>
      </w:pPr>
      <w:bookmarkStart w:id="33" w:name="fig:003"/>
      <w:r>
        <w:drawing>
          <wp:inline>
            <wp:extent cx="5334000" cy="5512793"/>
            <wp:effectExtent b="0" l="0" r="0" t="0"/>
            <wp:docPr descr="Figure 3: Файл “server.c”"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5512793"/>
                    </a:xfrm>
                    <a:prstGeom prst="rect">
                      <a:avLst/>
                    </a:prstGeom>
                    <a:noFill/>
                    <a:ln w="9525">
                      <a:noFill/>
                      <a:headEnd/>
                      <a:tailEnd/>
                    </a:ln>
                  </pic:spPr>
                </pic:pic>
              </a:graphicData>
            </a:graphic>
          </wp:inline>
        </w:drawing>
      </w:r>
      <w:bookmarkEnd w:id="33"/>
    </w:p>
    <w:p>
      <w:pPr>
        <w:pStyle w:val="ImageCaption"/>
      </w:pPr>
      <w:r>
        <w:t xml:space="preserve">Figure 3: Файл</w:t>
      </w:r>
      <w:r>
        <w:t xml:space="preserve"> </w:t>
      </w:r>
      <w:r>
        <w:t xml:space="preserve">“</w:t>
      </w:r>
      <w:r>
        <w:t xml:space="preserve">server.c</w:t>
      </w:r>
      <w:r>
        <w:t xml:space="preserve">”</w:t>
      </w:r>
    </w:p>
    <w:bookmarkEnd w:id="0"/>
    <w:p>
      <w:pPr>
        <w:pStyle w:val="BodyText"/>
      </w:pPr>
      <w:r>
        <w:t xml:space="preserve">В файл client.c добавим цикл, который отвечает за количество сообщений о текущем времени (4 сообщения). С промощью команды</w:t>
      </w:r>
      <w:r>
        <w:t xml:space="preserve"> </w:t>
      </w:r>
      <w:r>
        <w:t xml:space="preserve">“</w:t>
      </w:r>
      <w:r>
        <w:t xml:space="preserve">sleep</w:t>
      </w:r>
      <w:r>
        <w:t xml:space="preserve">”</w:t>
      </w:r>
      <w:r>
        <w:t xml:space="preserve"> </w:t>
      </w:r>
      <w:r>
        <w:t xml:space="preserve">приостановим работу клиента на 5 секунд.рис.</w:t>
      </w:r>
      <w:r>
        <w:t xml:space="preserve"> </w:t>
      </w:r>
      <w:hyperlink w:anchor="fig:004">
        <w:r>
          <w:rPr>
            <w:rStyle w:val="Hyperlink"/>
          </w:rPr>
          <w:t xml:space="preserve">4</w:t>
        </w:r>
      </w:hyperlink>
      <w:r>
        <w:t xml:space="preserve">).</w:t>
      </w:r>
    </w:p>
    <w:bookmarkStart w:id="0" w:name="fig:004"/>
    <w:p>
      <w:pPr>
        <w:pStyle w:val="CaptionedFigure"/>
      </w:pPr>
      <w:bookmarkStart w:id="37" w:name="fig:004"/>
      <w:r>
        <w:drawing>
          <wp:inline>
            <wp:extent cx="5334000" cy="5512793"/>
            <wp:effectExtent b="0" l="0" r="0" t="0"/>
            <wp:docPr descr="Figure 4: Файл “client.c”"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5512793"/>
                    </a:xfrm>
                    <a:prstGeom prst="rect">
                      <a:avLst/>
                    </a:prstGeom>
                    <a:noFill/>
                    <a:ln w="9525">
                      <a:noFill/>
                      <a:headEnd/>
                      <a:tailEnd/>
                    </a:ln>
                  </pic:spPr>
                </pic:pic>
              </a:graphicData>
            </a:graphic>
          </wp:inline>
        </w:drawing>
      </w:r>
      <w:bookmarkEnd w:id="37"/>
    </w:p>
    <w:p>
      <w:pPr>
        <w:pStyle w:val="ImageCaption"/>
      </w:pPr>
      <w:r>
        <w:t xml:space="preserve">Figure 4: Файл</w:t>
      </w:r>
      <w:r>
        <w:t xml:space="preserve"> </w:t>
      </w:r>
      <w:r>
        <w:t xml:space="preserve">“</w:t>
      </w:r>
      <w:r>
        <w:t xml:space="preserve">client.c</w:t>
      </w:r>
      <w:r>
        <w:t xml:space="preserve">”</w:t>
      </w:r>
    </w:p>
    <w:bookmarkEnd w:id="0"/>
    <w:p>
      <w:pPr>
        <w:pStyle w:val="BodyText"/>
      </w:pPr>
      <w:r>
        <w:t xml:space="preserve">Makefile оставили без изменений.(рис.</w:t>
      </w:r>
      <w:r>
        <w:t xml:space="preserve"> </w:t>
      </w:r>
      <w:hyperlink w:anchor="fig:005">
        <w:r>
          <w:rPr>
            <w:rStyle w:val="Hyperlink"/>
          </w:rPr>
          <w:t xml:space="preserve">5</w:t>
        </w:r>
      </w:hyperlink>
      <w:r>
        <w:t xml:space="preserve">).</w:t>
      </w:r>
    </w:p>
    <w:bookmarkStart w:id="0" w:name="fig:005"/>
    <w:p>
      <w:pPr>
        <w:pStyle w:val="CaptionedFigure"/>
      </w:pPr>
      <w:bookmarkStart w:id="41" w:name="fig:005"/>
      <w:r>
        <w:drawing>
          <wp:inline>
            <wp:extent cx="5334000" cy="2479183"/>
            <wp:effectExtent b="0" l="0" r="0" t="0"/>
            <wp:docPr descr="Figure 5: Файл “Makefile”"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2479183"/>
                    </a:xfrm>
                    <a:prstGeom prst="rect">
                      <a:avLst/>
                    </a:prstGeom>
                    <a:noFill/>
                    <a:ln w="9525">
                      <a:noFill/>
                      <a:headEnd/>
                      <a:tailEnd/>
                    </a:ln>
                  </pic:spPr>
                </pic:pic>
              </a:graphicData>
            </a:graphic>
          </wp:inline>
        </w:drawing>
      </w:r>
      <w:bookmarkEnd w:id="41"/>
    </w:p>
    <w:p>
      <w:pPr>
        <w:pStyle w:val="ImageCaption"/>
      </w:pPr>
      <w:r>
        <w:t xml:space="preserve">Figure 5: Файл</w:t>
      </w:r>
      <w:r>
        <w:t xml:space="preserve"> </w:t>
      </w:r>
      <w:r>
        <w:t xml:space="preserve">“</w:t>
      </w:r>
      <w:r>
        <w:t xml:space="preserve">Makefile</w:t>
      </w:r>
      <w:r>
        <w:t xml:space="preserve">”</w:t>
      </w:r>
    </w:p>
    <w:bookmarkEnd w:id="0"/>
    <w:p>
      <w:pPr>
        <w:pStyle w:val="BodyText"/>
      </w:pPr>
      <w:r>
        <w:t xml:space="preserve">Далее делаем компиляцию файлов с помощью команды</w:t>
      </w:r>
      <w:r>
        <w:t xml:space="preserve"> </w:t>
      </w:r>
      <w:r>
        <w:t xml:space="preserve">“</w:t>
      </w:r>
      <w:r>
        <w:t xml:space="preserve">make all</w:t>
      </w:r>
      <w:r>
        <w:t xml:space="preserve">”</w:t>
      </w:r>
      <w:r>
        <w:t xml:space="preserve">.(рис.</w:t>
      </w:r>
      <w:r>
        <w:t xml:space="preserve"> </w:t>
      </w:r>
      <w:hyperlink w:anchor="fig:006">
        <w:r>
          <w:rPr>
            <w:rStyle w:val="Hyperlink"/>
          </w:rPr>
          <w:t xml:space="preserve">6</w:t>
        </w:r>
      </w:hyperlink>
      <w:r>
        <w:t xml:space="preserve">).</w:t>
      </w:r>
    </w:p>
    <w:bookmarkStart w:id="0" w:name="fig:006"/>
    <w:p>
      <w:pPr>
        <w:pStyle w:val="CaptionedFigure"/>
      </w:pPr>
      <w:bookmarkStart w:id="45" w:name="fig:006"/>
      <w:r>
        <w:drawing>
          <wp:inline>
            <wp:extent cx="5334000" cy="238997"/>
            <wp:effectExtent b="0" l="0" r="0" t="0"/>
            <wp:docPr descr="Figure 6: Компиляция"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238997"/>
                    </a:xfrm>
                    <a:prstGeom prst="rect">
                      <a:avLst/>
                    </a:prstGeom>
                    <a:noFill/>
                    <a:ln w="9525">
                      <a:noFill/>
                      <a:headEnd/>
                      <a:tailEnd/>
                    </a:ln>
                  </pic:spPr>
                </pic:pic>
              </a:graphicData>
            </a:graphic>
          </wp:inline>
        </w:drawing>
      </w:r>
      <w:bookmarkEnd w:id="45"/>
    </w:p>
    <w:p>
      <w:pPr>
        <w:pStyle w:val="ImageCaption"/>
      </w:pPr>
      <w:r>
        <w:t xml:space="preserve">Figure 6: Компиляция</w:t>
      </w:r>
    </w:p>
    <w:bookmarkEnd w:id="0"/>
    <w:p>
      <w:pPr>
        <w:pStyle w:val="BodyText"/>
      </w:pPr>
      <w:r>
        <w:t xml:space="preserve">Затем открываем три терминала для проверки работы наших файлов. В первом пишем</w:t>
      </w:r>
      <w:r>
        <w:t xml:space="preserve"> </w:t>
      </w:r>
      <w:r>
        <w:t xml:space="preserve">“</w:t>
      </w:r>
      <w:r>
        <w:t xml:space="preserve">./server</w:t>
      </w:r>
      <w:r>
        <w:t xml:space="preserve">”</w:t>
      </w:r>
      <w:r>
        <w:t xml:space="preserve">, а в остальных</w:t>
      </w:r>
      <w:r>
        <w:t xml:space="preserve"> </w:t>
      </w:r>
      <w:r>
        <w:t xml:space="preserve">“</w:t>
      </w:r>
      <w:r>
        <w:t xml:space="preserve">./client</w:t>
      </w:r>
      <w:r>
        <w:t xml:space="preserve">”</w:t>
      </w:r>
      <w:r>
        <w:t xml:space="preserve">. В результате каждый терминал вывел по 4 сообщения, а по истечение 30 секунд работа сервера была завершена. Всё работает верно. (рис.</w:t>
      </w:r>
      <w:r>
        <w:t xml:space="preserve"> </w:t>
      </w:r>
      <w:hyperlink w:anchor="fig:007">
        <w:r>
          <w:rPr>
            <w:rStyle w:val="Hyperlink"/>
          </w:rPr>
          <w:t xml:space="preserve">7</w:t>
        </w:r>
      </w:hyperlink>
      <w:r>
        <w:t xml:space="preserve">).</w:t>
      </w:r>
    </w:p>
    <w:bookmarkStart w:id="0" w:name="fig:007"/>
    <w:p>
      <w:pPr>
        <w:pStyle w:val="CaptionedFigure"/>
      </w:pPr>
      <w:bookmarkStart w:id="49" w:name="fig:007"/>
      <w:r>
        <w:drawing>
          <wp:inline>
            <wp:extent cx="5334000" cy="3364430"/>
            <wp:effectExtent b="0" l="0" r="0" t="0"/>
            <wp:docPr descr="Figure 7: Проверк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3364430"/>
                    </a:xfrm>
                    <a:prstGeom prst="rect">
                      <a:avLst/>
                    </a:prstGeom>
                    <a:noFill/>
                    <a:ln w="9525">
                      <a:noFill/>
                      <a:headEnd/>
                      <a:tailEnd/>
                    </a:ln>
                  </pic:spPr>
                </pic:pic>
              </a:graphicData>
            </a:graphic>
          </wp:inline>
        </w:drawing>
      </w:r>
      <w:bookmarkEnd w:id="49"/>
    </w:p>
    <w:p>
      <w:pPr>
        <w:pStyle w:val="ImageCaption"/>
      </w:pPr>
      <w:r>
        <w:t xml:space="preserve">Figure 7: Проверка</w:t>
      </w:r>
    </w:p>
    <w:bookmarkEnd w:id="0"/>
    <w:p>
      <w:pPr>
        <w:pStyle w:val="BodyText"/>
      </w:pPr>
      <w:r>
        <w:t xml:space="preserve">Проверим длительность работы сервера. Вводим команду</w:t>
      </w:r>
      <w:r>
        <w:t xml:space="preserve"> </w:t>
      </w:r>
      <w:r>
        <w:t xml:space="preserve">“</w:t>
      </w:r>
      <w:r>
        <w:t xml:space="preserve">./server</w:t>
      </w:r>
      <w:r>
        <w:t xml:space="preserve">”</w:t>
      </w:r>
      <w:r>
        <w:t xml:space="preserve"> </w:t>
      </w:r>
      <w:r>
        <w:t xml:space="preserve">в одном терминале. Он завершил свою раюоту через 30 секунд. Если сервер завершит свою работу, не закрыва канал, то при повторном запуске появится ошибка</w:t>
      </w:r>
      <w:r>
        <w:t xml:space="preserve"> </w:t>
      </w:r>
      <w:r>
        <w:t xml:space="preserve">“</w:t>
      </w:r>
      <w:r>
        <w:t xml:space="preserve">Невозможно создать FIFO</w:t>
      </w:r>
      <w:r>
        <w:t xml:space="preserve">”</w:t>
      </w:r>
      <w:r>
        <w:t xml:space="preserve">, так как у нас уже есть один канал.(рис.</w:t>
      </w:r>
      <w:r>
        <w:t xml:space="preserve"> </w:t>
      </w:r>
      <w:hyperlink w:anchor="fig:008">
        <w:r>
          <w:rPr>
            <w:rStyle w:val="Hyperlink"/>
          </w:rPr>
          <w:t xml:space="preserve">8</w:t>
        </w:r>
      </w:hyperlink>
      <w:r>
        <w:t xml:space="preserve">).</w:t>
      </w:r>
    </w:p>
    <w:bookmarkStart w:id="0" w:name="fig:008"/>
    <w:p>
      <w:pPr>
        <w:pStyle w:val="CaptionedFigure"/>
      </w:pPr>
      <w:bookmarkStart w:id="53" w:name="fig:008"/>
      <w:r>
        <w:drawing>
          <wp:inline>
            <wp:extent cx="5334000" cy="696252"/>
            <wp:effectExtent b="0" l="0" r="0" t="0"/>
            <wp:docPr descr="Figure 8: Проверка"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696252"/>
                    </a:xfrm>
                    <a:prstGeom prst="rect">
                      <a:avLst/>
                    </a:prstGeom>
                    <a:noFill/>
                    <a:ln w="9525">
                      <a:noFill/>
                      <a:headEnd/>
                      <a:tailEnd/>
                    </a:ln>
                  </pic:spPr>
                </pic:pic>
              </a:graphicData>
            </a:graphic>
          </wp:inline>
        </w:drawing>
      </w:r>
      <w:bookmarkEnd w:id="53"/>
    </w:p>
    <w:p>
      <w:pPr>
        <w:pStyle w:val="ImageCaption"/>
      </w:pPr>
      <w:r>
        <w:t xml:space="preserve">Figure 8: Проверка</w:t>
      </w:r>
    </w:p>
    <w:bookmarkEnd w:id="0"/>
    <w:bookmarkEnd w:id="54"/>
    <w:bookmarkEnd w:id="55"/>
    <w:bookmarkStart w:id="56" w:name="выводы"/>
    <w:p>
      <w:pPr>
        <w:pStyle w:val="Heading1"/>
      </w:pPr>
      <w:r>
        <w:rPr>
          <w:rStyle w:val="SectionNumber"/>
        </w:rPr>
        <w:t xml:space="preserve">4</w:t>
      </w:r>
      <w:r>
        <w:tab/>
      </w:r>
      <w:r>
        <w:t xml:space="preserve">Выводы</w:t>
      </w:r>
    </w:p>
    <w:p>
      <w:pPr>
        <w:pStyle w:val="FirstParagraph"/>
      </w:pPr>
      <w:r>
        <w:t xml:space="preserve">В ходе выполнения были приобретены навыки работы с именованными каналами.</w:t>
      </w:r>
    </w:p>
    <w:bookmarkEnd w:id="56"/>
    <w:bookmarkStart w:id="57"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1"/>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1"/>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1"/>
        </w:numPr>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p>
      <w:pPr>
        <w:numPr>
          <w:ilvl w:val="0"/>
          <w:numId w:val="1001"/>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1"/>
        </w:numPr>
      </w:pPr>
      <w:r>
        <w:t xml:space="preserve">Файлы именованных каналов создаются функцией mkfifo() или функцией mknod:</w:t>
      </w:r>
    </w:p>
    <w:p>
      <w:pPr>
        <w:pStyle w:val="FirstParagraph"/>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pStyle w:val="BodyText"/>
      </w:pPr>
      <w:r>
        <w:t xml:space="preserve">«mknod (namefile, IFIFO | 0666, 0)», где namefile −имя канала, 0666 −к каналу разрешен доступ на запись и на чтение любому запросившему процессу),</w:t>
      </w:r>
    </w:p>
    <w:p>
      <w:pPr>
        <w:pStyle w:val="BodyText"/>
      </w:pPr>
      <w: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2"/>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2"/>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2"/>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2"/>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02"/>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14</dc:title>
  <dc:creator>Миронова Мария Вадимовна</dc:creator>
  <dc:language>ru-RU</dc:language>
  <cp:keywords/>
  <dcterms:created xsi:type="dcterms:W3CDTF">2023-05-27T16:29:26Z</dcterms:created>
  <dcterms:modified xsi:type="dcterms:W3CDTF">2023-05-27T16:29:26Z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Именованные каналы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