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D37E2" w14:textId="77777777" w:rsidR="0072147E" w:rsidRPr="002511B0" w:rsidRDefault="0072147E" w:rsidP="00C965F7">
      <w:pPr>
        <w:spacing w:after="0" w:line="360" w:lineRule="auto"/>
        <w:contextualSpacing/>
        <w:jc w:val="both"/>
        <w:rPr>
          <w:rFonts w:ascii="Arial" w:hAnsi="Arial" w:cs="Arial"/>
          <w:sz w:val="20"/>
          <w:szCs w:val="20"/>
          <w:lang w:val="en-US"/>
        </w:rPr>
      </w:pPr>
    </w:p>
    <w:p w14:paraId="26459C04" w14:textId="77777777" w:rsidR="0072147E" w:rsidRPr="002511B0" w:rsidRDefault="0072147E" w:rsidP="00C965F7">
      <w:pPr>
        <w:spacing w:after="0" w:line="360" w:lineRule="auto"/>
        <w:contextualSpacing/>
        <w:jc w:val="both"/>
        <w:rPr>
          <w:rFonts w:ascii="Arial" w:hAnsi="Arial" w:cs="Arial"/>
          <w:sz w:val="48"/>
          <w:szCs w:val="48"/>
          <w:lang w:val="en-US"/>
        </w:rPr>
      </w:pPr>
    </w:p>
    <w:p w14:paraId="577F00CC" w14:textId="336A5DFA" w:rsidR="0072147E" w:rsidRPr="002511B0" w:rsidRDefault="0072147E" w:rsidP="00C965F7">
      <w:pPr>
        <w:spacing w:after="0" w:line="360" w:lineRule="auto"/>
        <w:contextualSpacing/>
        <w:jc w:val="center"/>
        <w:rPr>
          <w:rFonts w:ascii="Arial" w:hAnsi="Arial" w:cs="Arial"/>
          <w:sz w:val="48"/>
          <w:szCs w:val="48"/>
          <w:lang w:val="en-US"/>
        </w:rPr>
      </w:pPr>
      <w:r w:rsidRPr="002511B0">
        <w:rPr>
          <w:rFonts w:ascii="Arial" w:hAnsi="Arial" w:cs="Arial"/>
          <w:sz w:val="48"/>
          <w:szCs w:val="48"/>
          <w:lang w:val="en-US"/>
        </w:rPr>
        <w:t>DATA SCIENCE</w:t>
      </w:r>
      <w:r w:rsidR="00B2245A" w:rsidRPr="002511B0">
        <w:rPr>
          <w:rFonts w:ascii="Arial" w:hAnsi="Arial" w:cs="Arial"/>
          <w:sz w:val="48"/>
          <w:szCs w:val="48"/>
          <w:lang w:val="en-US"/>
        </w:rPr>
        <w:t xml:space="preserve"> QHO636</w:t>
      </w:r>
    </w:p>
    <w:p w14:paraId="3E4E668E" w14:textId="43CD07B9" w:rsidR="0072147E" w:rsidRPr="002511B0" w:rsidRDefault="00B2245A" w:rsidP="00C965F7">
      <w:pPr>
        <w:spacing w:after="0" w:line="360" w:lineRule="auto"/>
        <w:contextualSpacing/>
        <w:jc w:val="center"/>
        <w:rPr>
          <w:rFonts w:ascii="Arial" w:hAnsi="Arial" w:cs="Arial"/>
          <w:sz w:val="48"/>
          <w:szCs w:val="48"/>
          <w:lang w:val="en-US"/>
        </w:rPr>
      </w:pPr>
      <w:r w:rsidRPr="002511B0">
        <w:rPr>
          <w:rFonts w:ascii="Arial" w:hAnsi="Arial" w:cs="Arial"/>
          <w:sz w:val="48"/>
          <w:szCs w:val="48"/>
          <w:lang w:val="en-US"/>
        </w:rPr>
        <w:t>Individual COURSEWORK</w:t>
      </w:r>
    </w:p>
    <w:p w14:paraId="60C12442" w14:textId="77777777" w:rsidR="0072147E" w:rsidRPr="002511B0" w:rsidRDefault="0072147E" w:rsidP="00C965F7">
      <w:pPr>
        <w:spacing w:after="0" w:line="360" w:lineRule="auto"/>
        <w:contextualSpacing/>
        <w:jc w:val="both"/>
        <w:rPr>
          <w:rFonts w:ascii="Arial" w:hAnsi="Arial" w:cs="Arial"/>
          <w:sz w:val="28"/>
          <w:szCs w:val="28"/>
          <w:lang w:val="en-US"/>
        </w:rPr>
      </w:pPr>
    </w:p>
    <w:p w14:paraId="6C98ED89" w14:textId="77777777" w:rsidR="0072147E" w:rsidRPr="002511B0" w:rsidRDefault="0072147E" w:rsidP="00C965F7">
      <w:pPr>
        <w:spacing w:after="0" w:line="360" w:lineRule="auto"/>
        <w:contextualSpacing/>
        <w:jc w:val="both"/>
        <w:rPr>
          <w:rFonts w:ascii="Arial" w:hAnsi="Arial" w:cs="Arial"/>
          <w:sz w:val="28"/>
          <w:szCs w:val="28"/>
          <w:lang w:val="en-US"/>
        </w:rPr>
      </w:pPr>
    </w:p>
    <w:p w14:paraId="41DDA0BF" w14:textId="77777777" w:rsidR="0072147E" w:rsidRPr="002511B0" w:rsidRDefault="0072147E" w:rsidP="00C965F7">
      <w:pPr>
        <w:spacing w:after="0" w:line="360" w:lineRule="auto"/>
        <w:contextualSpacing/>
        <w:jc w:val="both"/>
        <w:rPr>
          <w:rFonts w:ascii="Arial" w:hAnsi="Arial" w:cs="Arial"/>
          <w:sz w:val="28"/>
          <w:szCs w:val="28"/>
          <w:lang w:val="en-US"/>
        </w:rPr>
      </w:pPr>
    </w:p>
    <w:p w14:paraId="6E6CA284" w14:textId="32D9C294" w:rsidR="0072147E" w:rsidRPr="002511B0" w:rsidRDefault="0072147E" w:rsidP="00C965F7">
      <w:pPr>
        <w:spacing w:after="0" w:line="360" w:lineRule="auto"/>
        <w:contextualSpacing/>
        <w:jc w:val="both"/>
        <w:rPr>
          <w:rFonts w:ascii="Arial" w:hAnsi="Arial" w:cs="Arial"/>
          <w:sz w:val="28"/>
          <w:szCs w:val="28"/>
          <w:lang w:val="en-US"/>
        </w:rPr>
      </w:pPr>
    </w:p>
    <w:p w14:paraId="670A6368" w14:textId="14947D1A" w:rsidR="00582676" w:rsidRPr="002511B0" w:rsidRDefault="00582676" w:rsidP="00C965F7">
      <w:pPr>
        <w:spacing w:after="0" w:line="360" w:lineRule="auto"/>
        <w:contextualSpacing/>
        <w:jc w:val="both"/>
        <w:rPr>
          <w:rFonts w:ascii="Arial" w:hAnsi="Arial" w:cs="Arial"/>
          <w:sz w:val="28"/>
          <w:szCs w:val="28"/>
          <w:lang w:val="en-US"/>
        </w:rPr>
      </w:pPr>
    </w:p>
    <w:p w14:paraId="1F900CA3" w14:textId="744199E9" w:rsidR="00582676" w:rsidRPr="002511B0" w:rsidRDefault="00582676" w:rsidP="00C965F7">
      <w:pPr>
        <w:spacing w:after="0" w:line="360" w:lineRule="auto"/>
        <w:contextualSpacing/>
        <w:jc w:val="both"/>
        <w:rPr>
          <w:rFonts w:ascii="Arial" w:hAnsi="Arial" w:cs="Arial"/>
          <w:sz w:val="28"/>
          <w:szCs w:val="28"/>
          <w:lang w:val="en-US"/>
        </w:rPr>
      </w:pPr>
    </w:p>
    <w:p w14:paraId="13BA718A" w14:textId="72A27234" w:rsidR="00582676" w:rsidRPr="002511B0" w:rsidRDefault="00582676" w:rsidP="00C965F7">
      <w:pPr>
        <w:spacing w:after="0" w:line="360" w:lineRule="auto"/>
        <w:contextualSpacing/>
        <w:jc w:val="both"/>
        <w:rPr>
          <w:rFonts w:ascii="Arial" w:hAnsi="Arial" w:cs="Arial"/>
          <w:sz w:val="28"/>
          <w:szCs w:val="28"/>
          <w:lang w:val="en-US"/>
        </w:rPr>
      </w:pPr>
    </w:p>
    <w:p w14:paraId="5D042222" w14:textId="029E6C44" w:rsidR="00582676" w:rsidRPr="002511B0" w:rsidRDefault="00582676" w:rsidP="00C965F7">
      <w:pPr>
        <w:spacing w:after="0" w:line="360" w:lineRule="auto"/>
        <w:contextualSpacing/>
        <w:jc w:val="both"/>
        <w:rPr>
          <w:rFonts w:ascii="Arial" w:hAnsi="Arial" w:cs="Arial"/>
          <w:sz w:val="28"/>
          <w:szCs w:val="28"/>
          <w:lang w:val="en-US"/>
        </w:rPr>
      </w:pPr>
    </w:p>
    <w:p w14:paraId="12AC0E20" w14:textId="6DA6958D" w:rsidR="00582676" w:rsidRPr="002511B0" w:rsidRDefault="00582676" w:rsidP="00C965F7">
      <w:pPr>
        <w:spacing w:after="0" w:line="360" w:lineRule="auto"/>
        <w:contextualSpacing/>
        <w:jc w:val="both"/>
        <w:rPr>
          <w:rFonts w:ascii="Arial" w:hAnsi="Arial" w:cs="Arial"/>
          <w:sz w:val="28"/>
          <w:szCs w:val="28"/>
          <w:lang w:val="en-US"/>
        </w:rPr>
      </w:pPr>
    </w:p>
    <w:p w14:paraId="2AC42E59" w14:textId="77777777" w:rsidR="00582676" w:rsidRPr="002511B0" w:rsidRDefault="00582676" w:rsidP="00C965F7">
      <w:pPr>
        <w:spacing w:after="0" w:line="360" w:lineRule="auto"/>
        <w:contextualSpacing/>
        <w:jc w:val="both"/>
        <w:rPr>
          <w:rFonts w:ascii="Arial" w:hAnsi="Arial" w:cs="Arial"/>
          <w:sz w:val="28"/>
          <w:szCs w:val="28"/>
          <w:lang w:val="en-US"/>
        </w:rPr>
      </w:pPr>
    </w:p>
    <w:p w14:paraId="58A387B4" w14:textId="1715524A" w:rsidR="0072147E" w:rsidRPr="002511B0" w:rsidRDefault="0072147E" w:rsidP="00C965F7">
      <w:pPr>
        <w:spacing w:after="0" w:line="360" w:lineRule="auto"/>
        <w:contextualSpacing/>
        <w:jc w:val="both"/>
        <w:rPr>
          <w:rFonts w:ascii="Arial" w:hAnsi="Arial" w:cs="Arial"/>
          <w:sz w:val="28"/>
          <w:szCs w:val="28"/>
          <w:lang w:val="en-US"/>
        </w:rPr>
      </w:pPr>
    </w:p>
    <w:p w14:paraId="28029F60" w14:textId="77777777" w:rsidR="00205052" w:rsidRPr="002511B0" w:rsidRDefault="00205052" w:rsidP="00C965F7">
      <w:pPr>
        <w:spacing w:after="0" w:line="360" w:lineRule="auto"/>
        <w:contextualSpacing/>
        <w:jc w:val="both"/>
        <w:rPr>
          <w:rFonts w:ascii="Arial" w:hAnsi="Arial" w:cs="Arial"/>
          <w:sz w:val="28"/>
          <w:szCs w:val="28"/>
          <w:lang w:val="en-US"/>
        </w:rPr>
      </w:pPr>
    </w:p>
    <w:p w14:paraId="1499F802" w14:textId="77777777" w:rsidR="0072147E" w:rsidRPr="002511B0" w:rsidRDefault="0072147E" w:rsidP="00C965F7">
      <w:pPr>
        <w:spacing w:after="0" w:line="360" w:lineRule="auto"/>
        <w:contextualSpacing/>
        <w:jc w:val="both"/>
        <w:rPr>
          <w:rFonts w:ascii="Arial" w:hAnsi="Arial" w:cs="Arial"/>
          <w:sz w:val="28"/>
          <w:szCs w:val="28"/>
          <w:lang w:val="en-US"/>
        </w:rPr>
      </w:pPr>
    </w:p>
    <w:p w14:paraId="71CC229D" w14:textId="77777777" w:rsidR="0072147E" w:rsidRPr="002511B0" w:rsidRDefault="0072147E" w:rsidP="00C965F7">
      <w:pPr>
        <w:spacing w:after="0" w:line="360" w:lineRule="auto"/>
        <w:contextualSpacing/>
        <w:jc w:val="both"/>
        <w:rPr>
          <w:rFonts w:ascii="Arial" w:hAnsi="Arial" w:cs="Arial"/>
          <w:sz w:val="28"/>
          <w:szCs w:val="28"/>
          <w:lang w:val="en-US"/>
        </w:rPr>
      </w:pPr>
    </w:p>
    <w:p w14:paraId="3F58E296" w14:textId="3788BBF2" w:rsidR="0072147E" w:rsidRPr="002511B0" w:rsidRDefault="0072147E" w:rsidP="00C965F7">
      <w:pPr>
        <w:spacing w:after="0" w:line="360" w:lineRule="auto"/>
        <w:contextualSpacing/>
        <w:jc w:val="both"/>
        <w:rPr>
          <w:rFonts w:ascii="Arial" w:hAnsi="Arial" w:cs="Arial"/>
          <w:sz w:val="28"/>
          <w:szCs w:val="28"/>
          <w:lang w:val="en-US"/>
        </w:rPr>
      </w:pPr>
      <w:r w:rsidRPr="002511B0">
        <w:rPr>
          <w:rFonts w:ascii="Arial" w:hAnsi="Arial" w:cs="Arial"/>
          <w:sz w:val="28"/>
          <w:szCs w:val="28"/>
          <w:lang w:val="en-US"/>
        </w:rPr>
        <w:t>Tutor:</w:t>
      </w:r>
      <w:r w:rsidR="00205052" w:rsidRPr="002511B0">
        <w:rPr>
          <w:rFonts w:ascii="Arial" w:hAnsi="Arial" w:cs="Arial"/>
          <w:sz w:val="28"/>
          <w:szCs w:val="28"/>
          <w:lang w:val="en-US"/>
        </w:rPr>
        <w:t xml:space="preserve"> Dr</w:t>
      </w:r>
      <w:r w:rsidRPr="002511B0">
        <w:rPr>
          <w:rFonts w:ascii="Arial" w:hAnsi="Arial" w:cs="Arial"/>
          <w:sz w:val="28"/>
          <w:szCs w:val="28"/>
          <w:lang w:val="en-US"/>
        </w:rPr>
        <w:t xml:space="preserve"> Hakim Mezali</w:t>
      </w:r>
      <w:r w:rsidRPr="002511B0">
        <w:rPr>
          <w:rFonts w:ascii="Arial" w:hAnsi="Arial" w:cs="Arial"/>
          <w:sz w:val="28"/>
          <w:szCs w:val="28"/>
          <w:lang w:val="en-US"/>
        </w:rPr>
        <w:tab/>
      </w:r>
      <w:r w:rsidRPr="002511B0">
        <w:rPr>
          <w:rFonts w:ascii="Arial" w:hAnsi="Arial" w:cs="Arial"/>
          <w:sz w:val="28"/>
          <w:szCs w:val="28"/>
          <w:lang w:val="en-US"/>
        </w:rPr>
        <w:tab/>
      </w:r>
      <w:r w:rsidRPr="002511B0">
        <w:rPr>
          <w:rFonts w:ascii="Arial" w:hAnsi="Arial" w:cs="Arial"/>
          <w:sz w:val="28"/>
          <w:szCs w:val="28"/>
          <w:lang w:val="en-US"/>
        </w:rPr>
        <w:tab/>
      </w:r>
      <w:r w:rsidRPr="002511B0">
        <w:rPr>
          <w:rFonts w:ascii="Arial" w:hAnsi="Arial" w:cs="Arial"/>
          <w:sz w:val="28"/>
          <w:szCs w:val="28"/>
          <w:lang w:val="en-US"/>
        </w:rPr>
        <w:tab/>
        <w:t>Student: Maria Moraru</w:t>
      </w:r>
      <w:r w:rsidR="00821D04" w:rsidRPr="002511B0">
        <w:rPr>
          <w:rFonts w:ascii="Arial" w:hAnsi="Arial" w:cs="Arial"/>
          <w:sz w:val="28"/>
          <w:szCs w:val="28"/>
          <w:lang w:val="en-US"/>
        </w:rPr>
        <w:t>,</w:t>
      </w:r>
      <w:r w:rsidR="00582676" w:rsidRPr="002511B0">
        <w:rPr>
          <w:rFonts w:ascii="Arial" w:hAnsi="Arial" w:cs="Arial"/>
          <w:sz w:val="28"/>
          <w:szCs w:val="28"/>
          <w:lang w:val="en-US"/>
        </w:rPr>
        <w:t xml:space="preserve"> 10103766</w:t>
      </w:r>
    </w:p>
    <w:p w14:paraId="2F60C0AC" w14:textId="77777777" w:rsidR="0072147E" w:rsidRPr="002511B0" w:rsidRDefault="0072147E" w:rsidP="00C965F7">
      <w:pPr>
        <w:spacing w:after="0" w:line="360" w:lineRule="auto"/>
        <w:contextualSpacing/>
        <w:jc w:val="both"/>
        <w:rPr>
          <w:rFonts w:ascii="Arial" w:hAnsi="Arial" w:cs="Arial"/>
          <w:sz w:val="28"/>
          <w:szCs w:val="28"/>
          <w:lang w:val="en-US"/>
        </w:rPr>
      </w:pPr>
    </w:p>
    <w:p w14:paraId="2DCC5755" w14:textId="77777777" w:rsidR="0072147E" w:rsidRPr="002511B0" w:rsidRDefault="0072147E" w:rsidP="00C965F7">
      <w:pPr>
        <w:spacing w:after="0" w:line="360" w:lineRule="auto"/>
        <w:contextualSpacing/>
        <w:jc w:val="both"/>
        <w:rPr>
          <w:rFonts w:ascii="Arial" w:hAnsi="Arial" w:cs="Arial"/>
          <w:sz w:val="28"/>
          <w:szCs w:val="28"/>
          <w:lang w:val="en-US"/>
        </w:rPr>
      </w:pPr>
    </w:p>
    <w:p w14:paraId="2F0451AE" w14:textId="5E03ECF7" w:rsidR="003B7326" w:rsidRPr="002511B0" w:rsidRDefault="003B7326" w:rsidP="00C965F7">
      <w:pPr>
        <w:spacing w:after="0" w:line="360" w:lineRule="auto"/>
        <w:contextualSpacing/>
        <w:jc w:val="center"/>
        <w:rPr>
          <w:rFonts w:ascii="Arial" w:hAnsi="Arial" w:cs="Arial"/>
          <w:sz w:val="28"/>
          <w:szCs w:val="28"/>
          <w:lang w:val="en-US"/>
        </w:rPr>
      </w:pPr>
      <w:r w:rsidRPr="002511B0">
        <w:rPr>
          <w:rFonts w:ascii="Arial" w:hAnsi="Arial" w:cs="Arial"/>
          <w:sz w:val="28"/>
          <w:szCs w:val="28"/>
          <w:lang w:val="en-US"/>
        </w:rPr>
        <w:t xml:space="preserve">BSC Computer Science SEMESTER B, London, </w:t>
      </w:r>
      <w:r w:rsidR="007E002D">
        <w:rPr>
          <w:rFonts w:ascii="Arial" w:hAnsi="Arial" w:cs="Arial"/>
          <w:sz w:val="28"/>
          <w:szCs w:val="28"/>
          <w:lang w:val="en-US"/>
        </w:rPr>
        <w:t xml:space="preserve">May </w:t>
      </w:r>
      <w:r w:rsidRPr="002511B0">
        <w:rPr>
          <w:rFonts w:ascii="Arial" w:hAnsi="Arial" w:cs="Arial"/>
          <w:sz w:val="28"/>
          <w:szCs w:val="28"/>
          <w:lang w:val="en-US"/>
        </w:rPr>
        <w:t>2021/2022</w:t>
      </w:r>
    </w:p>
    <w:p w14:paraId="591F49C3" w14:textId="5CD7920A" w:rsidR="00205052" w:rsidRPr="002511B0" w:rsidRDefault="00205052" w:rsidP="00C965F7">
      <w:pPr>
        <w:spacing w:after="0" w:line="360" w:lineRule="auto"/>
        <w:contextualSpacing/>
        <w:jc w:val="center"/>
        <w:rPr>
          <w:rFonts w:ascii="Arial" w:hAnsi="Arial" w:cs="Arial"/>
          <w:sz w:val="28"/>
          <w:szCs w:val="28"/>
          <w:lang w:val="en-US"/>
        </w:rPr>
      </w:pPr>
      <w:r w:rsidRPr="002511B0">
        <w:rPr>
          <w:rFonts w:ascii="Arial" w:hAnsi="Arial" w:cs="Arial"/>
          <w:sz w:val="28"/>
          <w:szCs w:val="28"/>
          <w:lang w:val="en-US"/>
        </w:rPr>
        <w:t>Solent University</w:t>
      </w:r>
    </w:p>
    <w:p w14:paraId="4E7B708A" w14:textId="52AFCA3C" w:rsidR="00205052" w:rsidRDefault="00205052" w:rsidP="00C965F7">
      <w:pPr>
        <w:spacing w:after="0" w:line="360" w:lineRule="auto"/>
        <w:contextualSpacing/>
        <w:jc w:val="center"/>
        <w:rPr>
          <w:rFonts w:ascii="Arial" w:hAnsi="Arial" w:cs="Arial"/>
          <w:sz w:val="28"/>
          <w:szCs w:val="28"/>
          <w:lang w:val="en-US"/>
        </w:rPr>
      </w:pPr>
      <w:r w:rsidRPr="002511B0">
        <w:rPr>
          <w:rFonts w:ascii="Arial" w:hAnsi="Arial" w:cs="Arial"/>
          <w:sz w:val="28"/>
          <w:szCs w:val="28"/>
          <w:lang w:val="en-US"/>
        </w:rPr>
        <w:t>QA Higher Education</w:t>
      </w:r>
    </w:p>
    <w:p w14:paraId="3CEE48C6" w14:textId="1C6A99C4" w:rsidR="005C282F" w:rsidRDefault="005C282F" w:rsidP="00C965F7">
      <w:pPr>
        <w:spacing w:after="0" w:line="360" w:lineRule="auto"/>
        <w:contextualSpacing/>
        <w:jc w:val="both"/>
        <w:rPr>
          <w:rFonts w:ascii="Arial" w:hAnsi="Arial" w:cs="Arial"/>
          <w:sz w:val="28"/>
          <w:szCs w:val="28"/>
          <w:lang w:val="en-US"/>
        </w:rPr>
      </w:pPr>
    </w:p>
    <w:p w14:paraId="4099B2C5" w14:textId="636BFCBE" w:rsidR="005C282F" w:rsidRDefault="005C282F" w:rsidP="00C965F7">
      <w:pPr>
        <w:spacing w:after="0" w:line="360" w:lineRule="auto"/>
        <w:contextualSpacing/>
        <w:jc w:val="both"/>
        <w:rPr>
          <w:rFonts w:ascii="Arial" w:hAnsi="Arial" w:cs="Arial"/>
          <w:sz w:val="28"/>
          <w:szCs w:val="28"/>
          <w:lang w:val="en-US"/>
        </w:rPr>
      </w:pPr>
    </w:p>
    <w:p w14:paraId="40CBE24F" w14:textId="68B5D001" w:rsidR="005C282F" w:rsidRDefault="005C282F" w:rsidP="00C965F7">
      <w:pPr>
        <w:spacing w:after="0" w:line="360" w:lineRule="auto"/>
        <w:contextualSpacing/>
        <w:jc w:val="both"/>
        <w:rPr>
          <w:rFonts w:ascii="Arial" w:hAnsi="Arial" w:cs="Arial"/>
          <w:sz w:val="28"/>
          <w:szCs w:val="28"/>
          <w:lang w:val="en-US"/>
        </w:rPr>
      </w:pPr>
    </w:p>
    <w:p w14:paraId="21F9B85E" w14:textId="77777777" w:rsidR="005C282F" w:rsidRPr="002511B0" w:rsidRDefault="005C282F" w:rsidP="00C965F7">
      <w:pPr>
        <w:spacing w:after="0" w:line="360" w:lineRule="auto"/>
        <w:contextualSpacing/>
        <w:jc w:val="both"/>
        <w:rPr>
          <w:rFonts w:ascii="Arial" w:hAnsi="Arial" w:cs="Arial"/>
          <w:sz w:val="28"/>
          <w:szCs w:val="28"/>
          <w:lang w:val="en-US"/>
        </w:rPr>
      </w:pPr>
    </w:p>
    <w:sdt>
      <w:sdtPr>
        <w:rPr>
          <w:rFonts w:ascii="Arial" w:eastAsiaTheme="minorHAnsi" w:hAnsi="Arial" w:cs="Arial"/>
          <w:color w:val="auto"/>
          <w:sz w:val="20"/>
          <w:szCs w:val="20"/>
          <w:lang w:val="en-GB"/>
        </w:rPr>
        <w:id w:val="1092203924"/>
        <w:docPartObj>
          <w:docPartGallery w:val="Table of Contents"/>
          <w:docPartUnique/>
        </w:docPartObj>
      </w:sdtPr>
      <w:sdtEndPr>
        <w:rPr>
          <w:b/>
          <w:bCs/>
          <w:noProof/>
        </w:rPr>
      </w:sdtEndPr>
      <w:sdtContent>
        <w:p w14:paraId="3B59842E" w14:textId="7889CB67" w:rsidR="00CA41B2" w:rsidRPr="00997A7C" w:rsidRDefault="00CA41B2" w:rsidP="00C965F7">
          <w:pPr>
            <w:pStyle w:val="TOCHeading"/>
            <w:spacing w:line="360" w:lineRule="auto"/>
            <w:contextualSpacing/>
            <w:jc w:val="both"/>
            <w:rPr>
              <w:rFonts w:ascii="Arial" w:hAnsi="Arial" w:cs="Arial"/>
              <w:sz w:val="36"/>
              <w:szCs w:val="36"/>
            </w:rPr>
          </w:pPr>
          <w:r w:rsidRPr="00997A7C">
            <w:rPr>
              <w:rFonts w:ascii="Arial" w:hAnsi="Arial" w:cs="Arial"/>
              <w:sz w:val="36"/>
              <w:szCs w:val="36"/>
            </w:rPr>
            <w:t>Contents</w:t>
          </w:r>
        </w:p>
        <w:p w14:paraId="0D56159F" w14:textId="1F026623" w:rsidR="00CA41B2" w:rsidRPr="002511B0" w:rsidRDefault="00CA41B2" w:rsidP="00C965F7">
          <w:pPr>
            <w:spacing w:line="360" w:lineRule="auto"/>
            <w:contextualSpacing/>
            <w:jc w:val="both"/>
            <w:rPr>
              <w:rFonts w:ascii="Arial" w:hAnsi="Arial" w:cs="Arial"/>
              <w:sz w:val="20"/>
              <w:szCs w:val="20"/>
              <w:lang w:val="en-US"/>
            </w:rPr>
          </w:pPr>
        </w:p>
        <w:p w14:paraId="3A1507C2" w14:textId="77777777" w:rsidR="00074597" w:rsidRPr="00E93596" w:rsidRDefault="00074597" w:rsidP="00C965F7">
          <w:pPr>
            <w:spacing w:line="360" w:lineRule="auto"/>
            <w:contextualSpacing/>
            <w:jc w:val="both"/>
            <w:rPr>
              <w:rFonts w:ascii="Arial" w:hAnsi="Arial" w:cs="Arial"/>
              <w:sz w:val="28"/>
              <w:szCs w:val="28"/>
              <w:lang w:val="en-US"/>
            </w:rPr>
          </w:pPr>
        </w:p>
        <w:p w14:paraId="219C8380" w14:textId="77CA91C0" w:rsidR="00E93596" w:rsidRPr="00E93596" w:rsidRDefault="00CA41B2" w:rsidP="00E93596">
          <w:pPr>
            <w:pStyle w:val="TOC1"/>
            <w:rPr>
              <w:rFonts w:eastAsiaTheme="minorEastAsia"/>
              <w:lang w:eastAsia="en-GB"/>
            </w:rPr>
          </w:pPr>
          <w:r w:rsidRPr="00E93596">
            <w:rPr>
              <w:noProof w:val="0"/>
            </w:rPr>
            <w:fldChar w:fldCharType="begin"/>
          </w:r>
          <w:r w:rsidRPr="00E93596">
            <w:instrText xml:space="preserve"> TOC \o "1-3" \h \z \u </w:instrText>
          </w:r>
          <w:r w:rsidRPr="00E93596">
            <w:rPr>
              <w:noProof w:val="0"/>
            </w:rPr>
            <w:fldChar w:fldCharType="separate"/>
          </w:r>
          <w:hyperlink w:anchor="_Toc104805005" w:history="1">
            <w:r w:rsidR="00E93596" w:rsidRPr="00E93596">
              <w:rPr>
                <w:rStyle w:val="Hyperlink"/>
              </w:rPr>
              <w:t>Model 2 Inpatient Readmission</w:t>
            </w:r>
            <w:r w:rsidR="00E93596" w:rsidRPr="00E93596">
              <w:rPr>
                <w:webHidden/>
              </w:rPr>
              <w:tab/>
            </w:r>
            <w:r w:rsidR="00E93596" w:rsidRPr="00E93596">
              <w:rPr>
                <w:webHidden/>
              </w:rPr>
              <w:fldChar w:fldCharType="begin"/>
            </w:r>
            <w:r w:rsidR="00E93596" w:rsidRPr="00E93596">
              <w:rPr>
                <w:webHidden/>
              </w:rPr>
              <w:instrText xml:space="preserve"> PAGEREF _Toc104805005 \h </w:instrText>
            </w:r>
            <w:r w:rsidR="00E93596" w:rsidRPr="00E93596">
              <w:rPr>
                <w:webHidden/>
              </w:rPr>
            </w:r>
            <w:r w:rsidR="00E93596" w:rsidRPr="00E93596">
              <w:rPr>
                <w:webHidden/>
              </w:rPr>
              <w:fldChar w:fldCharType="separate"/>
            </w:r>
            <w:r w:rsidR="00E93596" w:rsidRPr="00E93596">
              <w:rPr>
                <w:webHidden/>
              </w:rPr>
              <w:t>3</w:t>
            </w:r>
            <w:r w:rsidR="00E93596" w:rsidRPr="00E93596">
              <w:rPr>
                <w:webHidden/>
              </w:rPr>
              <w:fldChar w:fldCharType="end"/>
            </w:r>
          </w:hyperlink>
        </w:p>
        <w:p w14:paraId="0C6D90BB" w14:textId="4B455F9C"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06" w:history="1">
            <w:r w:rsidR="00E93596" w:rsidRPr="00E93596">
              <w:rPr>
                <w:rStyle w:val="Hyperlink"/>
                <w:rFonts w:ascii="Arial" w:hAnsi="Arial" w:cs="Arial"/>
                <w:noProof/>
                <w:sz w:val="20"/>
                <w:szCs w:val="20"/>
              </w:rPr>
              <w:t>Introduction</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_Toc104805006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3</w:t>
            </w:r>
            <w:r w:rsidR="00E93596" w:rsidRPr="00E93596">
              <w:rPr>
                <w:rFonts w:ascii="Arial" w:hAnsi="Arial" w:cs="Arial"/>
                <w:noProof/>
                <w:webHidden/>
                <w:sz w:val="20"/>
                <w:szCs w:val="20"/>
              </w:rPr>
              <w:fldChar w:fldCharType="end"/>
            </w:r>
          </w:hyperlink>
        </w:p>
        <w:p w14:paraId="6256177E" w14:textId="72009701"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07" w:history="1">
            <w:r w:rsidR="00E93596" w:rsidRPr="00E93596">
              <w:rPr>
                <w:rStyle w:val="Hyperlink"/>
                <w:rFonts w:ascii="Arial" w:hAnsi="Arial" w:cs="Arial"/>
                <w:noProof/>
                <w:sz w:val="20"/>
                <w:szCs w:val="20"/>
              </w:rPr>
              <w:t>Methods</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_Toc104805007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3</w:t>
            </w:r>
            <w:r w:rsidR="00E93596" w:rsidRPr="00E93596">
              <w:rPr>
                <w:rFonts w:ascii="Arial" w:hAnsi="Arial" w:cs="Arial"/>
                <w:noProof/>
                <w:webHidden/>
                <w:sz w:val="20"/>
                <w:szCs w:val="20"/>
              </w:rPr>
              <w:fldChar w:fldCharType="end"/>
            </w:r>
          </w:hyperlink>
        </w:p>
        <w:p w14:paraId="1BD03A81" w14:textId="1DA004D4" w:rsidR="00E93596" w:rsidRPr="00E93596" w:rsidRDefault="00287EBF">
          <w:pPr>
            <w:pStyle w:val="TOC3"/>
            <w:tabs>
              <w:tab w:val="right" w:leader="dot" w:pos="9630"/>
            </w:tabs>
            <w:rPr>
              <w:rFonts w:ascii="Arial" w:eastAsiaTheme="minorEastAsia" w:hAnsi="Arial" w:cs="Arial"/>
              <w:noProof/>
              <w:sz w:val="20"/>
              <w:szCs w:val="20"/>
              <w:lang w:eastAsia="en-GB"/>
            </w:rPr>
          </w:pPr>
          <w:hyperlink w:anchor="_Toc104805008" w:history="1">
            <w:r w:rsidR="00E93596" w:rsidRPr="00E93596">
              <w:rPr>
                <w:rStyle w:val="Hyperlink"/>
                <w:rFonts w:ascii="Arial" w:hAnsi="Arial" w:cs="Arial"/>
                <w:noProof/>
                <w:sz w:val="20"/>
                <w:szCs w:val="20"/>
              </w:rPr>
              <w:t>Dataset Preparation - Exploratory Data Analysis</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_Toc104805008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4</w:t>
            </w:r>
            <w:r w:rsidR="00E93596" w:rsidRPr="00E93596">
              <w:rPr>
                <w:rFonts w:ascii="Arial" w:hAnsi="Arial" w:cs="Arial"/>
                <w:noProof/>
                <w:webHidden/>
                <w:sz w:val="20"/>
                <w:szCs w:val="20"/>
              </w:rPr>
              <w:fldChar w:fldCharType="end"/>
            </w:r>
          </w:hyperlink>
        </w:p>
        <w:p w14:paraId="1E6138C3" w14:textId="465E03E3"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09" w:history="1">
            <w:r w:rsidR="00E93596" w:rsidRPr="00E93596">
              <w:rPr>
                <w:rStyle w:val="Hyperlink"/>
                <w:rFonts w:ascii="Arial" w:hAnsi="Arial" w:cs="Arial"/>
                <w:noProof/>
                <w:sz w:val="20"/>
                <w:szCs w:val="20"/>
              </w:rPr>
              <w:t>Analysis and Results</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_Toc104805009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4</w:t>
            </w:r>
            <w:r w:rsidR="00E93596" w:rsidRPr="00E93596">
              <w:rPr>
                <w:rFonts w:ascii="Arial" w:hAnsi="Arial" w:cs="Arial"/>
                <w:noProof/>
                <w:webHidden/>
                <w:sz w:val="20"/>
                <w:szCs w:val="20"/>
              </w:rPr>
              <w:fldChar w:fldCharType="end"/>
            </w:r>
          </w:hyperlink>
        </w:p>
        <w:p w14:paraId="12CB58C6" w14:textId="5ABA4E46" w:rsidR="00E93596" w:rsidRPr="00E93596" w:rsidRDefault="00287EBF">
          <w:pPr>
            <w:pStyle w:val="TOC3"/>
            <w:tabs>
              <w:tab w:val="right" w:leader="dot" w:pos="9630"/>
            </w:tabs>
            <w:rPr>
              <w:rFonts w:ascii="Arial" w:eastAsiaTheme="minorEastAsia" w:hAnsi="Arial" w:cs="Arial"/>
              <w:noProof/>
              <w:sz w:val="20"/>
              <w:szCs w:val="20"/>
              <w:lang w:eastAsia="en-GB"/>
            </w:rPr>
          </w:pPr>
          <w:hyperlink w:anchor="_Toc104805010" w:history="1">
            <w:r w:rsidR="00E93596" w:rsidRPr="00E93596">
              <w:rPr>
                <w:rStyle w:val="Hyperlink"/>
                <w:rFonts w:ascii="Arial" w:hAnsi="Arial" w:cs="Arial"/>
                <w:noProof/>
                <w:sz w:val="20"/>
                <w:szCs w:val="20"/>
              </w:rPr>
              <w:t>Data Modelling and Visualisation</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_Toc104805010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6</w:t>
            </w:r>
            <w:r w:rsidR="00E93596" w:rsidRPr="00E93596">
              <w:rPr>
                <w:rFonts w:ascii="Arial" w:hAnsi="Arial" w:cs="Arial"/>
                <w:noProof/>
                <w:webHidden/>
                <w:sz w:val="20"/>
                <w:szCs w:val="20"/>
              </w:rPr>
              <w:fldChar w:fldCharType="end"/>
            </w:r>
          </w:hyperlink>
        </w:p>
        <w:p w14:paraId="1E1965CB" w14:textId="1F875AA9"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11" w:history="1">
            <w:r w:rsidR="00E93596" w:rsidRPr="00E93596">
              <w:rPr>
                <w:rStyle w:val="Hyperlink"/>
                <w:rFonts w:ascii="Arial" w:hAnsi="Arial" w:cs="Arial"/>
                <w:noProof/>
                <w:sz w:val="20"/>
                <w:szCs w:val="20"/>
              </w:rPr>
              <w:t>Evaluation</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_Toc104805011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7</w:t>
            </w:r>
            <w:r w:rsidR="00E93596" w:rsidRPr="00E93596">
              <w:rPr>
                <w:rFonts w:ascii="Arial" w:hAnsi="Arial" w:cs="Arial"/>
                <w:noProof/>
                <w:webHidden/>
                <w:sz w:val="20"/>
                <w:szCs w:val="20"/>
              </w:rPr>
              <w:fldChar w:fldCharType="end"/>
            </w:r>
          </w:hyperlink>
        </w:p>
        <w:p w14:paraId="4F62E99F" w14:textId="53C612B2" w:rsidR="00E93596" w:rsidRPr="00E93596" w:rsidRDefault="00287EBF">
          <w:pPr>
            <w:pStyle w:val="TOC3"/>
            <w:tabs>
              <w:tab w:val="right" w:leader="dot" w:pos="9630"/>
            </w:tabs>
            <w:rPr>
              <w:rFonts w:ascii="Arial" w:eastAsiaTheme="minorEastAsia" w:hAnsi="Arial" w:cs="Arial"/>
              <w:noProof/>
              <w:sz w:val="20"/>
              <w:szCs w:val="20"/>
              <w:lang w:eastAsia="en-GB"/>
            </w:rPr>
          </w:pPr>
          <w:hyperlink w:anchor="_Toc104805012" w:history="1">
            <w:r w:rsidR="00E93596" w:rsidRPr="00E93596">
              <w:rPr>
                <w:rStyle w:val="Hyperlink"/>
                <w:rFonts w:ascii="Arial" w:hAnsi="Arial" w:cs="Arial"/>
                <w:noProof/>
                <w:sz w:val="20"/>
                <w:szCs w:val="20"/>
              </w:rPr>
              <w:t>Limitations and Challenges</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_Toc104805012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8</w:t>
            </w:r>
            <w:r w:rsidR="00E93596" w:rsidRPr="00E93596">
              <w:rPr>
                <w:rFonts w:ascii="Arial" w:hAnsi="Arial" w:cs="Arial"/>
                <w:noProof/>
                <w:webHidden/>
                <w:sz w:val="20"/>
                <w:szCs w:val="20"/>
              </w:rPr>
              <w:fldChar w:fldCharType="end"/>
            </w:r>
          </w:hyperlink>
        </w:p>
        <w:p w14:paraId="20A9608A" w14:textId="2561B7FB"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13" w:history="1">
            <w:r w:rsidR="00E93596" w:rsidRPr="00E93596">
              <w:rPr>
                <w:rStyle w:val="Hyperlink"/>
                <w:rFonts w:ascii="Arial" w:hAnsi="Arial" w:cs="Arial"/>
                <w:noProof/>
                <w:sz w:val="20"/>
                <w:szCs w:val="20"/>
              </w:rPr>
              <w:t>Conclusion</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_Toc104805013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8</w:t>
            </w:r>
            <w:r w:rsidR="00E93596" w:rsidRPr="00E93596">
              <w:rPr>
                <w:rFonts w:ascii="Arial" w:hAnsi="Arial" w:cs="Arial"/>
                <w:noProof/>
                <w:webHidden/>
                <w:sz w:val="20"/>
                <w:szCs w:val="20"/>
              </w:rPr>
              <w:fldChar w:fldCharType="end"/>
            </w:r>
          </w:hyperlink>
        </w:p>
        <w:p w14:paraId="1CE95791" w14:textId="52A8A925" w:rsidR="00E93596" w:rsidRPr="00E93596" w:rsidRDefault="00287EBF" w:rsidP="00E93596">
          <w:pPr>
            <w:pStyle w:val="TOC1"/>
            <w:rPr>
              <w:rFonts w:eastAsiaTheme="minorEastAsia"/>
              <w:lang w:eastAsia="en-GB"/>
            </w:rPr>
          </w:pPr>
          <w:hyperlink w:anchor="_Toc104805014" w:history="1">
            <w:r w:rsidR="00E93596" w:rsidRPr="00E93596">
              <w:rPr>
                <w:rStyle w:val="Hyperlink"/>
              </w:rPr>
              <w:t>Model 3 Predicting house prices in the US</w:t>
            </w:r>
            <w:r w:rsidR="00E93596" w:rsidRPr="00E93596">
              <w:rPr>
                <w:webHidden/>
              </w:rPr>
              <w:tab/>
            </w:r>
            <w:r w:rsidR="00E93596" w:rsidRPr="00E93596">
              <w:rPr>
                <w:webHidden/>
              </w:rPr>
              <w:fldChar w:fldCharType="begin"/>
            </w:r>
            <w:r w:rsidR="00E93596" w:rsidRPr="00E93596">
              <w:rPr>
                <w:webHidden/>
              </w:rPr>
              <w:instrText xml:space="preserve"> PAGEREF _Toc104805014 \h </w:instrText>
            </w:r>
            <w:r w:rsidR="00E93596" w:rsidRPr="00E93596">
              <w:rPr>
                <w:webHidden/>
              </w:rPr>
            </w:r>
            <w:r w:rsidR="00E93596" w:rsidRPr="00E93596">
              <w:rPr>
                <w:webHidden/>
              </w:rPr>
              <w:fldChar w:fldCharType="separate"/>
            </w:r>
            <w:r w:rsidR="00E93596" w:rsidRPr="00E93596">
              <w:rPr>
                <w:webHidden/>
              </w:rPr>
              <w:t>8</w:t>
            </w:r>
            <w:r w:rsidR="00E93596" w:rsidRPr="00E93596">
              <w:rPr>
                <w:webHidden/>
              </w:rPr>
              <w:fldChar w:fldCharType="end"/>
            </w:r>
          </w:hyperlink>
        </w:p>
        <w:p w14:paraId="3ED10974" w14:textId="5866E162"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15" w:history="1">
            <w:r w:rsidR="00E93596" w:rsidRPr="00E93596">
              <w:rPr>
                <w:rStyle w:val="Hyperlink"/>
                <w:rFonts w:ascii="Arial" w:hAnsi="Arial" w:cs="Arial"/>
                <w:noProof/>
                <w:sz w:val="20"/>
                <w:szCs w:val="20"/>
              </w:rPr>
              <w:t>Introduction</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_Toc104805015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8</w:t>
            </w:r>
            <w:r w:rsidR="00E93596" w:rsidRPr="00E93596">
              <w:rPr>
                <w:rFonts w:ascii="Arial" w:hAnsi="Arial" w:cs="Arial"/>
                <w:noProof/>
                <w:webHidden/>
                <w:sz w:val="20"/>
                <w:szCs w:val="20"/>
              </w:rPr>
              <w:fldChar w:fldCharType="end"/>
            </w:r>
          </w:hyperlink>
        </w:p>
        <w:p w14:paraId="74646E52" w14:textId="2DF00B55"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16" w:history="1">
            <w:r w:rsidR="00E93596" w:rsidRPr="00E93596">
              <w:rPr>
                <w:rStyle w:val="Hyperlink"/>
                <w:rFonts w:ascii="Arial" w:hAnsi="Arial" w:cs="Arial"/>
                <w:noProof/>
                <w:sz w:val="20"/>
                <w:szCs w:val="20"/>
              </w:rPr>
              <w:t>Methods</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_Toc104805016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8</w:t>
            </w:r>
            <w:r w:rsidR="00E93596" w:rsidRPr="00E93596">
              <w:rPr>
                <w:rFonts w:ascii="Arial" w:hAnsi="Arial" w:cs="Arial"/>
                <w:noProof/>
                <w:webHidden/>
                <w:sz w:val="20"/>
                <w:szCs w:val="20"/>
              </w:rPr>
              <w:fldChar w:fldCharType="end"/>
            </w:r>
          </w:hyperlink>
        </w:p>
        <w:p w14:paraId="4BE92F0F" w14:textId="52888902" w:rsidR="00E93596" w:rsidRPr="00E93596" w:rsidRDefault="00287EBF">
          <w:pPr>
            <w:pStyle w:val="TOC3"/>
            <w:tabs>
              <w:tab w:val="right" w:leader="dot" w:pos="9630"/>
            </w:tabs>
            <w:rPr>
              <w:rFonts w:ascii="Arial" w:eastAsiaTheme="minorEastAsia" w:hAnsi="Arial" w:cs="Arial"/>
              <w:noProof/>
              <w:sz w:val="20"/>
              <w:szCs w:val="20"/>
              <w:lang w:eastAsia="en-GB"/>
            </w:rPr>
          </w:pPr>
          <w:hyperlink w:anchor="_Toc104805017" w:history="1">
            <w:r w:rsidR="00E93596" w:rsidRPr="00E93596">
              <w:rPr>
                <w:rStyle w:val="Hyperlink"/>
                <w:rFonts w:ascii="Arial" w:hAnsi="Arial" w:cs="Arial"/>
                <w:noProof/>
                <w:sz w:val="20"/>
                <w:szCs w:val="20"/>
              </w:rPr>
              <w:t>Dataset Preparation - Exploratory Data Analysis</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_Toc104805017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8</w:t>
            </w:r>
            <w:r w:rsidR="00E93596" w:rsidRPr="00E93596">
              <w:rPr>
                <w:rFonts w:ascii="Arial" w:hAnsi="Arial" w:cs="Arial"/>
                <w:noProof/>
                <w:webHidden/>
                <w:sz w:val="20"/>
                <w:szCs w:val="20"/>
              </w:rPr>
              <w:fldChar w:fldCharType="end"/>
            </w:r>
          </w:hyperlink>
        </w:p>
        <w:p w14:paraId="4BBF223F" w14:textId="0ABC0409"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18" w:history="1">
            <w:r w:rsidR="00E93596" w:rsidRPr="00E93596">
              <w:rPr>
                <w:rStyle w:val="Hyperlink"/>
                <w:rFonts w:ascii="Arial" w:hAnsi="Arial" w:cs="Arial"/>
                <w:noProof/>
                <w:sz w:val="20"/>
                <w:szCs w:val="20"/>
              </w:rPr>
              <w:t>Analysis and Results</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_Toc104805018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9</w:t>
            </w:r>
            <w:r w:rsidR="00E93596" w:rsidRPr="00E93596">
              <w:rPr>
                <w:rFonts w:ascii="Arial" w:hAnsi="Arial" w:cs="Arial"/>
                <w:noProof/>
                <w:webHidden/>
                <w:sz w:val="20"/>
                <w:szCs w:val="20"/>
              </w:rPr>
              <w:fldChar w:fldCharType="end"/>
            </w:r>
          </w:hyperlink>
        </w:p>
        <w:p w14:paraId="7E91B5E1" w14:textId="2CE3332F" w:rsidR="00E93596" w:rsidRPr="00E93596" w:rsidRDefault="00287EBF">
          <w:pPr>
            <w:pStyle w:val="TOC3"/>
            <w:tabs>
              <w:tab w:val="right" w:leader="dot" w:pos="9630"/>
            </w:tabs>
            <w:rPr>
              <w:rFonts w:ascii="Arial" w:eastAsiaTheme="minorEastAsia" w:hAnsi="Arial" w:cs="Arial"/>
              <w:noProof/>
              <w:sz w:val="20"/>
              <w:szCs w:val="20"/>
              <w:lang w:eastAsia="en-GB"/>
            </w:rPr>
          </w:pPr>
          <w:hyperlink w:anchor="_Toc104805019" w:history="1">
            <w:r w:rsidR="00E93596" w:rsidRPr="00E93596">
              <w:rPr>
                <w:rStyle w:val="Hyperlink"/>
                <w:rFonts w:ascii="Arial" w:hAnsi="Arial" w:cs="Arial"/>
                <w:noProof/>
                <w:sz w:val="20"/>
                <w:szCs w:val="20"/>
              </w:rPr>
              <w:t>Data Modelling and Visualisation</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_Toc104805019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10</w:t>
            </w:r>
            <w:r w:rsidR="00E93596" w:rsidRPr="00E93596">
              <w:rPr>
                <w:rFonts w:ascii="Arial" w:hAnsi="Arial" w:cs="Arial"/>
                <w:noProof/>
                <w:webHidden/>
                <w:sz w:val="20"/>
                <w:szCs w:val="20"/>
              </w:rPr>
              <w:fldChar w:fldCharType="end"/>
            </w:r>
          </w:hyperlink>
        </w:p>
        <w:p w14:paraId="36FB87A1" w14:textId="1BFCAA3F"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20" w:history="1">
            <w:r w:rsidR="00E93596" w:rsidRPr="00E93596">
              <w:rPr>
                <w:rStyle w:val="Hyperlink"/>
                <w:rFonts w:ascii="Arial" w:hAnsi="Arial" w:cs="Arial"/>
                <w:noProof/>
                <w:sz w:val="20"/>
                <w:szCs w:val="20"/>
              </w:rPr>
              <w:t>Evaluation</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_Toc104805020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10</w:t>
            </w:r>
            <w:r w:rsidR="00E93596" w:rsidRPr="00E93596">
              <w:rPr>
                <w:rFonts w:ascii="Arial" w:hAnsi="Arial" w:cs="Arial"/>
                <w:noProof/>
                <w:webHidden/>
                <w:sz w:val="20"/>
                <w:szCs w:val="20"/>
              </w:rPr>
              <w:fldChar w:fldCharType="end"/>
            </w:r>
          </w:hyperlink>
        </w:p>
        <w:p w14:paraId="6A8EEDF3" w14:textId="31ED59B6" w:rsidR="00E93596" w:rsidRPr="00E93596" w:rsidRDefault="00287EBF">
          <w:pPr>
            <w:pStyle w:val="TOC3"/>
            <w:tabs>
              <w:tab w:val="right" w:leader="dot" w:pos="9630"/>
            </w:tabs>
            <w:rPr>
              <w:rFonts w:ascii="Arial" w:eastAsiaTheme="minorEastAsia" w:hAnsi="Arial" w:cs="Arial"/>
              <w:noProof/>
              <w:sz w:val="20"/>
              <w:szCs w:val="20"/>
              <w:lang w:eastAsia="en-GB"/>
            </w:rPr>
          </w:pPr>
          <w:hyperlink w:anchor="_Toc104805021" w:history="1">
            <w:r w:rsidR="00E93596" w:rsidRPr="00E93596">
              <w:rPr>
                <w:rStyle w:val="Hyperlink"/>
                <w:rFonts w:ascii="Arial" w:hAnsi="Arial" w:cs="Arial"/>
                <w:noProof/>
                <w:sz w:val="20"/>
                <w:szCs w:val="20"/>
              </w:rPr>
              <w:t>Limitations and Challenges</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_Toc104805021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10</w:t>
            </w:r>
            <w:r w:rsidR="00E93596" w:rsidRPr="00E93596">
              <w:rPr>
                <w:rFonts w:ascii="Arial" w:hAnsi="Arial" w:cs="Arial"/>
                <w:noProof/>
                <w:webHidden/>
                <w:sz w:val="20"/>
                <w:szCs w:val="20"/>
              </w:rPr>
              <w:fldChar w:fldCharType="end"/>
            </w:r>
          </w:hyperlink>
        </w:p>
        <w:p w14:paraId="084B618A" w14:textId="4DC3E73A" w:rsidR="00E93596" w:rsidRPr="00E93596" w:rsidRDefault="00287EBF">
          <w:pPr>
            <w:pStyle w:val="TOC2"/>
            <w:tabs>
              <w:tab w:val="right" w:leader="dot" w:pos="9630"/>
            </w:tabs>
            <w:rPr>
              <w:rFonts w:ascii="Arial" w:eastAsiaTheme="minorEastAsia" w:hAnsi="Arial" w:cs="Arial"/>
              <w:noProof/>
              <w:sz w:val="20"/>
              <w:szCs w:val="20"/>
              <w:lang w:eastAsia="en-GB"/>
            </w:rPr>
          </w:pPr>
          <w:hyperlink w:anchor="_Toc104805022" w:history="1">
            <w:r w:rsidR="00E93596" w:rsidRPr="00E93596">
              <w:rPr>
                <w:rStyle w:val="Hyperlink"/>
                <w:rFonts w:ascii="Arial" w:hAnsi="Arial" w:cs="Arial"/>
                <w:noProof/>
                <w:sz w:val="20"/>
                <w:szCs w:val="20"/>
              </w:rPr>
              <w:t>Conclusion</w:t>
            </w:r>
            <w:r w:rsidR="00E93596" w:rsidRPr="00E93596">
              <w:rPr>
                <w:rFonts w:ascii="Arial" w:hAnsi="Arial" w:cs="Arial"/>
                <w:noProof/>
                <w:webHidden/>
                <w:sz w:val="20"/>
                <w:szCs w:val="20"/>
              </w:rPr>
              <w:tab/>
            </w:r>
            <w:r w:rsidR="00E93596" w:rsidRPr="00E93596">
              <w:rPr>
                <w:rFonts w:ascii="Arial" w:hAnsi="Arial" w:cs="Arial"/>
                <w:noProof/>
                <w:webHidden/>
                <w:sz w:val="20"/>
                <w:szCs w:val="20"/>
              </w:rPr>
              <w:fldChar w:fldCharType="begin"/>
            </w:r>
            <w:r w:rsidR="00E93596" w:rsidRPr="00E93596">
              <w:rPr>
                <w:rFonts w:ascii="Arial" w:hAnsi="Arial" w:cs="Arial"/>
                <w:noProof/>
                <w:webHidden/>
                <w:sz w:val="20"/>
                <w:szCs w:val="20"/>
              </w:rPr>
              <w:instrText xml:space="preserve"> PAGEREF _Toc104805022 \h </w:instrText>
            </w:r>
            <w:r w:rsidR="00E93596" w:rsidRPr="00E93596">
              <w:rPr>
                <w:rFonts w:ascii="Arial" w:hAnsi="Arial" w:cs="Arial"/>
                <w:noProof/>
                <w:webHidden/>
                <w:sz w:val="20"/>
                <w:szCs w:val="20"/>
              </w:rPr>
            </w:r>
            <w:r w:rsidR="00E93596" w:rsidRPr="00E93596">
              <w:rPr>
                <w:rFonts w:ascii="Arial" w:hAnsi="Arial" w:cs="Arial"/>
                <w:noProof/>
                <w:webHidden/>
                <w:sz w:val="20"/>
                <w:szCs w:val="20"/>
              </w:rPr>
              <w:fldChar w:fldCharType="separate"/>
            </w:r>
            <w:r w:rsidR="00E93596" w:rsidRPr="00E93596">
              <w:rPr>
                <w:rFonts w:ascii="Arial" w:hAnsi="Arial" w:cs="Arial"/>
                <w:noProof/>
                <w:webHidden/>
                <w:sz w:val="20"/>
                <w:szCs w:val="20"/>
              </w:rPr>
              <w:t>10</w:t>
            </w:r>
            <w:r w:rsidR="00E93596" w:rsidRPr="00E93596">
              <w:rPr>
                <w:rFonts w:ascii="Arial" w:hAnsi="Arial" w:cs="Arial"/>
                <w:noProof/>
                <w:webHidden/>
                <w:sz w:val="20"/>
                <w:szCs w:val="20"/>
              </w:rPr>
              <w:fldChar w:fldCharType="end"/>
            </w:r>
          </w:hyperlink>
        </w:p>
        <w:p w14:paraId="4EE9B1F1" w14:textId="72EAA31F" w:rsidR="00E93596" w:rsidRPr="00E93596" w:rsidRDefault="00287EBF" w:rsidP="00E93596">
          <w:pPr>
            <w:pStyle w:val="TOC1"/>
            <w:rPr>
              <w:rFonts w:eastAsiaTheme="minorEastAsia"/>
              <w:lang w:eastAsia="en-GB"/>
            </w:rPr>
          </w:pPr>
          <w:hyperlink w:anchor="_Toc104805023" w:history="1">
            <w:r w:rsidR="00E93596" w:rsidRPr="00E93596">
              <w:rPr>
                <w:rStyle w:val="Hyperlink"/>
              </w:rPr>
              <w:t>Appendix</w:t>
            </w:r>
            <w:r w:rsidR="00E93596" w:rsidRPr="00E93596">
              <w:rPr>
                <w:webHidden/>
              </w:rPr>
              <w:tab/>
            </w:r>
            <w:r w:rsidR="00E93596" w:rsidRPr="00E93596">
              <w:rPr>
                <w:webHidden/>
              </w:rPr>
              <w:fldChar w:fldCharType="begin"/>
            </w:r>
            <w:r w:rsidR="00E93596" w:rsidRPr="00E93596">
              <w:rPr>
                <w:webHidden/>
              </w:rPr>
              <w:instrText xml:space="preserve"> PAGEREF _Toc104805023 \h </w:instrText>
            </w:r>
            <w:r w:rsidR="00E93596" w:rsidRPr="00E93596">
              <w:rPr>
                <w:webHidden/>
              </w:rPr>
            </w:r>
            <w:r w:rsidR="00E93596" w:rsidRPr="00E93596">
              <w:rPr>
                <w:webHidden/>
              </w:rPr>
              <w:fldChar w:fldCharType="separate"/>
            </w:r>
            <w:r w:rsidR="00E93596" w:rsidRPr="00E93596">
              <w:rPr>
                <w:webHidden/>
              </w:rPr>
              <w:t>15</w:t>
            </w:r>
            <w:r w:rsidR="00E93596" w:rsidRPr="00E93596">
              <w:rPr>
                <w:webHidden/>
              </w:rPr>
              <w:fldChar w:fldCharType="end"/>
            </w:r>
          </w:hyperlink>
        </w:p>
        <w:p w14:paraId="765C36FA" w14:textId="51874C84" w:rsidR="00E93596" w:rsidRPr="00E93596" w:rsidRDefault="00287EBF" w:rsidP="00E93596">
          <w:pPr>
            <w:pStyle w:val="TOC1"/>
            <w:rPr>
              <w:rFonts w:eastAsiaTheme="minorEastAsia"/>
              <w:lang w:eastAsia="en-GB"/>
            </w:rPr>
          </w:pPr>
          <w:hyperlink w:anchor="_Toc104805024" w:history="1">
            <w:r w:rsidR="00E93596" w:rsidRPr="00E93596">
              <w:rPr>
                <w:rStyle w:val="Hyperlink"/>
              </w:rPr>
              <w:t>References</w:t>
            </w:r>
            <w:r w:rsidR="00E93596" w:rsidRPr="00E93596">
              <w:rPr>
                <w:webHidden/>
              </w:rPr>
              <w:tab/>
            </w:r>
            <w:r w:rsidR="00E93596" w:rsidRPr="00E93596">
              <w:rPr>
                <w:webHidden/>
              </w:rPr>
              <w:fldChar w:fldCharType="begin"/>
            </w:r>
            <w:r w:rsidR="00E93596" w:rsidRPr="00E93596">
              <w:rPr>
                <w:webHidden/>
              </w:rPr>
              <w:instrText xml:space="preserve"> PAGEREF _Toc104805024 \h </w:instrText>
            </w:r>
            <w:r w:rsidR="00E93596" w:rsidRPr="00E93596">
              <w:rPr>
                <w:webHidden/>
              </w:rPr>
            </w:r>
            <w:r w:rsidR="00E93596" w:rsidRPr="00E93596">
              <w:rPr>
                <w:webHidden/>
              </w:rPr>
              <w:fldChar w:fldCharType="separate"/>
            </w:r>
            <w:r w:rsidR="00E93596" w:rsidRPr="00E93596">
              <w:rPr>
                <w:webHidden/>
              </w:rPr>
              <w:t>43</w:t>
            </w:r>
            <w:r w:rsidR="00E93596" w:rsidRPr="00E93596">
              <w:rPr>
                <w:webHidden/>
              </w:rPr>
              <w:fldChar w:fldCharType="end"/>
            </w:r>
          </w:hyperlink>
        </w:p>
        <w:p w14:paraId="7430AC41" w14:textId="4AB5F926" w:rsidR="00CA41B2" w:rsidRPr="002511B0" w:rsidRDefault="00CA41B2" w:rsidP="00C965F7">
          <w:pPr>
            <w:spacing w:line="360" w:lineRule="auto"/>
            <w:contextualSpacing/>
            <w:jc w:val="both"/>
            <w:rPr>
              <w:rFonts w:ascii="Arial" w:hAnsi="Arial" w:cs="Arial"/>
              <w:sz w:val="20"/>
              <w:szCs w:val="20"/>
            </w:rPr>
          </w:pPr>
          <w:r w:rsidRPr="00E93596">
            <w:rPr>
              <w:rFonts w:ascii="Arial" w:hAnsi="Arial" w:cs="Arial"/>
              <w:b/>
              <w:bCs/>
              <w:noProof/>
              <w:sz w:val="28"/>
              <w:szCs w:val="28"/>
            </w:rPr>
            <w:fldChar w:fldCharType="end"/>
          </w:r>
        </w:p>
      </w:sdtContent>
    </w:sdt>
    <w:p w14:paraId="72D0CF68" w14:textId="743F7BE7" w:rsidR="003B4115" w:rsidRPr="002511B0" w:rsidRDefault="003B4115" w:rsidP="00C965F7">
      <w:pPr>
        <w:pStyle w:val="Heading1"/>
        <w:spacing w:line="360" w:lineRule="auto"/>
        <w:contextualSpacing/>
        <w:jc w:val="both"/>
        <w:rPr>
          <w:rFonts w:ascii="Arial" w:hAnsi="Arial" w:cs="Arial"/>
          <w:sz w:val="20"/>
          <w:szCs w:val="20"/>
        </w:rPr>
      </w:pPr>
    </w:p>
    <w:p w14:paraId="42814B66" w14:textId="753652E8" w:rsidR="004A7575" w:rsidRPr="002511B0" w:rsidRDefault="004A7575" w:rsidP="00C965F7">
      <w:pPr>
        <w:spacing w:line="360" w:lineRule="auto"/>
        <w:contextualSpacing/>
        <w:jc w:val="both"/>
        <w:rPr>
          <w:rFonts w:ascii="Arial" w:hAnsi="Arial" w:cs="Arial"/>
          <w:sz w:val="20"/>
          <w:szCs w:val="20"/>
        </w:rPr>
      </w:pPr>
    </w:p>
    <w:p w14:paraId="401779BB" w14:textId="5FA5C0B1" w:rsidR="004A7575" w:rsidRPr="002511B0" w:rsidRDefault="004A7575" w:rsidP="00C965F7">
      <w:pPr>
        <w:spacing w:line="360" w:lineRule="auto"/>
        <w:contextualSpacing/>
        <w:jc w:val="both"/>
        <w:rPr>
          <w:rFonts w:ascii="Arial" w:hAnsi="Arial" w:cs="Arial"/>
          <w:sz w:val="20"/>
          <w:szCs w:val="20"/>
        </w:rPr>
      </w:pPr>
    </w:p>
    <w:p w14:paraId="522BA052" w14:textId="53D4DEFA" w:rsidR="00464580" w:rsidRDefault="00464580" w:rsidP="00C965F7">
      <w:pPr>
        <w:spacing w:line="360" w:lineRule="auto"/>
        <w:contextualSpacing/>
        <w:jc w:val="both"/>
        <w:rPr>
          <w:rFonts w:ascii="Arial" w:hAnsi="Arial" w:cs="Arial"/>
          <w:sz w:val="20"/>
          <w:szCs w:val="20"/>
        </w:rPr>
      </w:pPr>
    </w:p>
    <w:p w14:paraId="287B111C" w14:textId="144C356B" w:rsidR="00F5564F" w:rsidRDefault="00F5564F" w:rsidP="00C965F7">
      <w:pPr>
        <w:spacing w:line="360" w:lineRule="auto"/>
        <w:contextualSpacing/>
        <w:jc w:val="both"/>
        <w:rPr>
          <w:rFonts w:ascii="Arial" w:hAnsi="Arial" w:cs="Arial"/>
          <w:sz w:val="20"/>
          <w:szCs w:val="20"/>
        </w:rPr>
      </w:pPr>
    </w:p>
    <w:p w14:paraId="4AA9FFF8" w14:textId="0936AD70" w:rsidR="00F5564F" w:rsidRDefault="00F5564F" w:rsidP="00C965F7">
      <w:pPr>
        <w:spacing w:line="360" w:lineRule="auto"/>
        <w:contextualSpacing/>
        <w:jc w:val="both"/>
        <w:rPr>
          <w:rFonts w:ascii="Arial" w:hAnsi="Arial" w:cs="Arial"/>
          <w:sz w:val="20"/>
          <w:szCs w:val="20"/>
        </w:rPr>
      </w:pPr>
    </w:p>
    <w:p w14:paraId="11A86547" w14:textId="1FB51104" w:rsidR="00F5564F" w:rsidRDefault="00F5564F" w:rsidP="00C965F7">
      <w:pPr>
        <w:spacing w:line="360" w:lineRule="auto"/>
        <w:contextualSpacing/>
        <w:jc w:val="both"/>
        <w:rPr>
          <w:rFonts w:ascii="Arial" w:hAnsi="Arial" w:cs="Arial"/>
          <w:sz w:val="20"/>
          <w:szCs w:val="20"/>
        </w:rPr>
      </w:pPr>
    </w:p>
    <w:p w14:paraId="005A9C66" w14:textId="1B7DB8E9" w:rsidR="00F5564F" w:rsidRDefault="00F5564F" w:rsidP="00C965F7">
      <w:pPr>
        <w:spacing w:line="360" w:lineRule="auto"/>
        <w:contextualSpacing/>
        <w:jc w:val="both"/>
        <w:rPr>
          <w:rFonts w:ascii="Arial" w:hAnsi="Arial" w:cs="Arial"/>
          <w:sz w:val="20"/>
          <w:szCs w:val="20"/>
        </w:rPr>
      </w:pPr>
    </w:p>
    <w:p w14:paraId="412B80E9" w14:textId="3AC8DF68" w:rsidR="00F5564F" w:rsidRDefault="00F5564F" w:rsidP="00C965F7">
      <w:pPr>
        <w:spacing w:line="360" w:lineRule="auto"/>
        <w:contextualSpacing/>
        <w:jc w:val="both"/>
        <w:rPr>
          <w:rFonts w:ascii="Arial" w:hAnsi="Arial" w:cs="Arial"/>
          <w:sz w:val="20"/>
          <w:szCs w:val="20"/>
        </w:rPr>
      </w:pPr>
    </w:p>
    <w:p w14:paraId="472F5C24" w14:textId="77777777" w:rsidR="00F5564F" w:rsidRPr="002511B0" w:rsidRDefault="00F5564F" w:rsidP="00C965F7">
      <w:pPr>
        <w:spacing w:line="360" w:lineRule="auto"/>
        <w:contextualSpacing/>
        <w:jc w:val="both"/>
        <w:rPr>
          <w:rFonts w:ascii="Arial" w:hAnsi="Arial" w:cs="Arial"/>
          <w:sz w:val="20"/>
          <w:szCs w:val="20"/>
        </w:rPr>
      </w:pPr>
    </w:p>
    <w:p w14:paraId="0EBC4D69" w14:textId="77777777" w:rsidR="004A7575" w:rsidRPr="00C965F7" w:rsidRDefault="004A7575" w:rsidP="00C965F7">
      <w:pPr>
        <w:pStyle w:val="Heading1"/>
      </w:pPr>
      <w:bookmarkStart w:id="0" w:name="_Toc104805005"/>
      <w:r w:rsidRPr="00C965F7">
        <w:lastRenderedPageBreak/>
        <w:t>Model 2 Inpatient Readmission</w:t>
      </w:r>
      <w:bookmarkEnd w:id="0"/>
    </w:p>
    <w:p w14:paraId="524DD39F" w14:textId="77777777" w:rsidR="004A7575" w:rsidRPr="002511B0" w:rsidRDefault="004A7575" w:rsidP="00C965F7">
      <w:pPr>
        <w:spacing w:line="360" w:lineRule="auto"/>
        <w:contextualSpacing/>
        <w:jc w:val="both"/>
        <w:rPr>
          <w:rFonts w:ascii="Arial" w:hAnsi="Arial" w:cs="Arial"/>
          <w:sz w:val="20"/>
          <w:szCs w:val="20"/>
        </w:rPr>
      </w:pPr>
    </w:p>
    <w:p w14:paraId="7580EC52" w14:textId="6DD8F207" w:rsidR="006423B6" w:rsidRDefault="006423B6" w:rsidP="006423B6">
      <w:pPr>
        <w:pStyle w:val="Heading2"/>
      </w:pPr>
      <w:bookmarkStart w:id="1" w:name="_Toc104805006"/>
      <w:r>
        <w:t>Introduction</w:t>
      </w:r>
      <w:bookmarkEnd w:id="1"/>
    </w:p>
    <w:p w14:paraId="36C9F76C" w14:textId="69F75270" w:rsidR="004342A4" w:rsidRPr="00552CFB" w:rsidRDefault="00552CFB" w:rsidP="00552CFB">
      <w:pPr>
        <w:spacing w:line="360" w:lineRule="auto"/>
        <w:contextualSpacing/>
        <w:jc w:val="both"/>
        <w:rPr>
          <w:rFonts w:ascii="Arial" w:hAnsi="Arial" w:cs="Arial"/>
          <w:sz w:val="20"/>
          <w:szCs w:val="20"/>
        </w:rPr>
      </w:pPr>
      <w:r>
        <w:tab/>
      </w:r>
      <w:r w:rsidRPr="00552CFB">
        <w:rPr>
          <w:rFonts w:ascii="Arial" w:hAnsi="Arial" w:cs="Arial"/>
          <w:sz w:val="20"/>
          <w:szCs w:val="20"/>
        </w:rPr>
        <w:t xml:space="preserve">In this coursework I will predict which patients are at risk of emergency admission within 45 days after being discharged. I </w:t>
      </w:r>
      <w:r w:rsidR="00ED2B1F">
        <w:rPr>
          <w:rFonts w:ascii="Arial" w:hAnsi="Arial" w:cs="Arial"/>
          <w:sz w:val="20"/>
          <w:szCs w:val="20"/>
        </w:rPr>
        <w:t>received</w:t>
      </w:r>
      <w:r w:rsidRPr="00552CFB">
        <w:rPr>
          <w:rFonts w:ascii="Arial" w:hAnsi="Arial" w:cs="Arial"/>
          <w:sz w:val="20"/>
          <w:szCs w:val="20"/>
        </w:rPr>
        <w:t xml:space="preserve"> the subset from my seminar tutor, Dr. Hakim Mezali. </w:t>
      </w:r>
    </w:p>
    <w:p w14:paraId="2AF41B0A" w14:textId="353D7442" w:rsidR="00545258" w:rsidRDefault="005C0E5B" w:rsidP="00552CFB">
      <w:pPr>
        <w:spacing w:line="360" w:lineRule="auto"/>
        <w:contextualSpacing/>
        <w:jc w:val="both"/>
        <w:rPr>
          <w:rFonts w:ascii="Arial" w:hAnsi="Arial" w:cs="Arial"/>
          <w:sz w:val="20"/>
          <w:szCs w:val="20"/>
        </w:rPr>
      </w:pPr>
      <w:r>
        <w:rPr>
          <w:rFonts w:ascii="Arial" w:hAnsi="Arial" w:cs="Arial"/>
          <w:sz w:val="20"/>
          <w:szCs w:val="20"/>
        </w:rPr>
        <w:t>The Government is allocating the highest budget to the health system in UK.</w:t>
      </w:r>
      <w:r w:rsidR="005B4078">
        <w:rPr>
          <w:rFonts w:ascii="Arial" w:hAnsi="Arial" w:cs="Arial"/>
          <w:sz w:val="20"/>
          <w:szCs w:val="20"/>
        </w:rPr>
        <w:t xml:space="preserve"> Contrary to that, there is a huge back lock for waiting for an outpatient appointment, between 6-9 months.</w:t>
      </w:r>
      <w:r>
        <w:rPr>
          <w:rFonts w:ascii="Arial" w:hAnsi="Arial" w:cs="Arial"/>
          <w:sz w:val="20"/>
          <w:szCs w:val="20"/>
        </w:rPr>
        <w:t xml:space="preserve"> </w:t>
      </w:r>
      <w:r w:rsidR="00552CFB" w:rsidRPr="00552CFB">
        <w:rPr>
          <w:rFonts w:ascii="Arial" w:hAnsi="Arial" w:cs="Arial"/>
          <w:sz w:val="20"/>
          <w:szCs w:val="20"/>
        </w:rPr>
        <w:t>The NHS system in UK has t</w:t>
      </w:r>
      <w:r>
        <w:rPr>
          <w:rFonts w:ascii="Arial" w:hAnsi="Arial" w:cs="Arial"/>
          <w:sz w:val="20"/>
          <w:szCs w:val="20"/>
        </w:rPr>
        <w:t>w</w:t>
      </w:r>
      <w:r w:rsidR="00552CFB" w:rsidRPr="00552CFB">
        <w:rPr>
          <w:rFonts w:ascii="Arial" w:hAnsi="Arial" w:cs="Arial"/>
          <w:sz w:val="20"/>
          <w:szCs w:val="20"/>
        </w:rPr>
        <w:t>o main issues, first is their bad management and second is the ageing population</w:t>
      </w:r>
      <w:r w:rsidR="00552CFB">
        <w:rPr>
          <w:rFonts w:ascii="Arial" w:hAnsi="Arial" w:cs="Arial"/>
          <w:sz w:val="20"/>
          <w:szCs w:val="20"/>
        </w:rPr>
        <w:t xml:space="preserve">. </w:t>
      </w:r>
      <w:r w:rsidR="003E4D58">
        <w:rPr>
          <w:rFonts w:ascii="Arial" w:hAnsi="Arial" w:cs="Arial"/>
          <w:sz w:val="20"/>
          <w:szCs w:val="20"/>
        </w:rPr>
        <w:t xml:space="preserve">I will test which of the explanatory variables will better predict if a patient is at risk </w:t>
      </w:r>
      <w:r w:rsidR="003E4D58" w:rsidRPr="00552CFB">
        <w:rPr>
          <w:rFonts w:ascii="Arial" w:hAnsi="Arial" w:cs="Arial"/>
          <w:sz w:val="20"/>
          <w:szCs w:val="20"/>
        </w:rPr>
        <w:t>of emergency admission within 45 days after being discharged</w:t>
      </w:r>
      <w:r w:rsidR="003E4D58">
        <w:rPr>
          <w:rFonts w:ascii="Arial" w:hAnsi="Arial" w:cs="Arial"/>
          <w:sz w:val="20"/>
          <w:szCs w:val="20"/>
        </w:rPr>
        <w:t>.</w:t>
      </w:r>
      <w:r w:rsidR="00671D2A">
        <w:rPr>
          <w:rFonts w:ascii="Arial" w:hAnsi="Arial" w:cs="Arial"/>
          <w:sz w:val="20"/>
          <w:szCs w:val="20"/>
        </w:rPr>
        <w:t xml:space="preserve"> This research </w:t>
      </w:r>
      <w:r w:rsidR="00E9708E">
        <w:rPr>
          <w:rFonts w:ascii="Arial" w:hAnsi="Arial" w:cs="Arial"/>
          <w:sz w:val="20"/>
          <w:szCs w:val="20"/>
        </w:rPr>
        <w:t>worth</w:t>
      </w:r>
      <w:r w:rsidR="00671D2A">
        <w:rPr>
          <w:rFonts w:ascii="Arial" w:hAnsi="Arial" w:cs="Arial"/>
          <w:sz w:val="20"/>
          <w:szCs w:val="20"/>
        </w:rPr>
        <w:t xml:space="preserve"> doing to save NHS money by preventing the </w:t>
      </w:r>
      <w:r w:rsidR="00671D2A" w:rsidRPr="00552CFB">
        <w:rPr>
          <w:rFonts w:ascii="Arial" w:hAnsi="Arial" w:cs="Arial"/>
          <w:sz w:val="20"/>
          <w:szCs w:val="20"/>
        </w:rPr>
        <w:t>risk of</w:t>
      </w:r>
      <w:r w:rsidR="00671D2A">
        <w:rPr>
          <w:rFonts w:ascii="Arial" w:hAnsi="Arial" w:cs="Arial"/>
          <w:sz w:val="20"/>
          <w:szCs w:val="20"/>
        </w:rPr>
        <w:t xml:space="preserve"> a patient to be</w:t>
      </w:r>
      <w:r w:rsidR="00671D2A" w:rsidRPr="00552CFB">
        <w:rPr>
          <w:rFonts w:ascii="Arial" w:hAnsi="Arial" w:cs="Arial"/>
          <w:sz w:val="20"/>
          <w:szCs w:val="20"/>
        </w:rPr>
        <w:t xml:space="preserve"> admi</w:t>
      </w:r>
      <w:r w:rsidR="00671D2A">
        <w:rPr>
          <w:rFonts w:ascii="Arial" w:hAnsi="Arial" w:cs="Arial"/>
          <w:sz w:val="20"/>
          <w:szCs w:val="20"/>
        </w:rPr>
        <w:t>tted to A&amp;E</w:t>
      </w:r>
      <w:r w:rsidR="00671D2A" w:rsidRPr="00552CFB">
        <w:rPr>
          <w:rFonts w:ascii="Arial" w:hAnsi="Arial" w:cs="Arial"/>
          <w:sz w:val="20"/>
          <w:szCs w:val="20"/>
        </w:rPr>
        <w:t xml:space="preserve"> within 45 days after being discharged</w:t>
      </w:r>
      <w:r w:rsidR="00671D2A">
        <w:rPr>
          <w:rFonts w:ascii="Arial" w:hAnsi="Arial" w:cs="Arial"/>
          <w:sz w:val="20"/>
          <w:szCs w:val="20"/>
        </w:rPr>
        <w:t>, by giving them outpatient appointments.</w:t>
      </w:r>
    </w:p>
    <w:p w14:paraId="0BB6F136" w14:textId="77777777" w:rsidR="00E258CB" w:rsidRDefault="00E258CB" w:rsidP="004D0976">
      <w:pPr>
        <w:spacing w:line="360" w:lineRule="auto"/>
        <w:ind w:firstLine="720"/>
        <w:contextualSpacing/>
        <w:jc w:val="both"/>
        <w:rPr>
          <w:rFonts w:ascii="Arial" w:hAnsi="Arial" w:cs="Arial"/>
          <w:sz w:val="20"/>
          <w:szCs w:val="20"/>
        </w:rPr>
      </w:pPr>
      <w:r>
        <w:rPr>
          <w:rFonts w:ascii="Arial" w:hAnsi="Arial" w:cs="Arial"/>
          <w:sz w:val="20"/>
          <w:szCs w:val="20"/>
        </w:rPr>
        <w:t>The subchapters in this coursework are as instructed on SOL page in the Assignment template and the numbering (a, b, c, d) is as instructed in the coursework provided at the seminar.</w:t>
      </w:r>
    </w:p>
    <w:p w14:paraId="2325E45C" w14:textId="40C94CC4" w:rsidR="00552CFB" w:rsidRDefault="00BB627D" w:rsidP="004D0976">
      <w:pPr>
        <w:spacing w:line="360" w:lineRule="auto"/>
        <w:ind w:firstLine="720"/>
        <w:contextualSpacing/>
        <w:jc w:val="both"/>
        <w:rPr>
          <w:rFonts w:ascii="Arial" w:hAnsi="Arial" w:cs="Arial"/>
          <w:sz w:val="20"/>
          <w:szCs w:val="20"/>
        </w:rPr>
      </w:pPr>
      <w:r>
        <w:rPr>
          <w:rFonts w:ascii="Arial" w:hAnsi="Arial" w:cs="Arial"/>
          <w:sz w:val="20"/>
          <w:szCs w:val="20"/>
        </w:rPr>
        <w:t>The length of stay of patients is an important measure of hospital management. Hospitals have limited resources, so they need to allocate beds and clinician time efficiently. The pandemic serves as an example of this notion.</w:t>
      </w:r>
      <w:r w:rsidR="00191BFB">
        <w:rPr>
          <w:rFonts w:ascii="Arial" w:hAnsi="Arial" w:cs="Arial"/>
          <w:sz w:val="20"/>
          <w:szCs w:val="20"/>
        </w:rPr>
        <w:t xml:space="preserve"> More than ever before, it is in the best interest of patients, hospitals and the public to limit hospital stays and to have an idea if a patient is going to be readmitted to hospital.</w:t>
      </w:r>
      <w:r w:rsidR="002474A2">
        <w:rPr>
          <w:rStyle w:val="FootnoteReference"/>
          <w:rFonts w:ascii="Arial" w:hAnsi="Arial" w:cs="Arial"/>
          <w:sz w:val="20"/>
          <w:szCs w:val="20"/>
        </w:rPr>
        <w:footnoteReference w:id="1"/>
      </w:r>
    </w:p>
    <w:p w14:paraId="3C86F940" w14:textId="4B67A364" w:rsidR="00151347" w:rsidRPr="00552CFB" w:rsidRDefault="00151347" w:rsidP="00552CFB">
      <w:pPr>
        <w:spacing w:line="360" w:lineRule="auto"/>
        <w:contextualSpacing/>
        <w:jc w:val="both"/>
        <w:rPr>
          <w:rFonts w:ascii="Arial" w:hAnsi="Arial" w:cs="Arial"/>
          <w:sz w:val="20"/>
          <w:szCs w:val="20"/>
        </w:rPr>
      </w:pPr>
      <w:r>
        <w:rPr>
          <w:rFonts w:ascii="Arial" w:hAnsi="Arial" w:cs="Arial"/>
          <w:sz w:val="20"/>
          <w:szCs w:val="20"/>
        </w:rPr>
        <w:tab/>
      </w:r>
      <w:r w:rsidR="00E258CB">
        <w:rPr>
          <w:rFonts w:ascii="Arial" w:hAnsi="Arial" w:cs="Arial"/>
          <w:sz w:val="20"/>
          <w:szCs w:val="20"/>
        </w:rPr>
        <w:t xml:space="preserve">Being </w:t>
      </w:r>
      <w:r w:rsidR="004D0976">
        <w:rPr>
          <w:rFonts w:ascii="Arial" w:hAnsi="Arial" w:cs="Arial"/>
          <w:sz w:val="20"/>
          <w:szCs w:val="20"/>
        </w:rPr>
        <w:t>able to predict if a patient will be readmitted with the information available as soon as they enter the hospital and are diagnosed can therefore have many positive effects for a hospital and its efficiency.</w:t>
      </w:r>
      <w:r w:rsidR="002474A2">
        <w:rPr>
          <w:rStyle w:val="FootnoteReference"/>
          <w:rFonts w:ascii="Arial" w:hAnsi="Arial" w:cs="Arial"/>
          <w:sz w:val="20"/>
          <w:szCs w:val="20"/>
        </w:rPr>
        <w:footnoteReference w:id="2"/>
      </w:r>
    </w:p>
    <w:p w14:paraId="340E2A9D" w14:textId="77777777" w:rsidR="004342A4" w:rsidRPr="002511B0" w:rsidRDefault="004342A4" w:rsidP="004342A4">
      <w:pPr>
        <w:pStyle w:val="Heading2"/>
      </w:pPr>
      <w:bookmarkStart w:id="2" w:name="_Toc104805007"/>
      <w:r>
        <w:t>Methods</w:t>
      </w:r>
      <w:bookmarkEnd w:id="2"/>
    </w:p>
    <w:p w14:paraId="1C2D9F43" w14:textId="7C719EEC" w:rsidR="005B4264" w:rsidRPr="002511B0" w:rsidRDefault="0082118D" w:rsidP="00C965F7">
      <w:pPr>
        <w:spacing w:line="360" w:lineRule="auto"/>
        <w:ind w:firstLine="720"/>
        <w:contextualSpacing/>
        <w:jc w:val="both"/>
        <w:rPr>
          <w:rFonts w:ascii="Arial" w:hAnsi="Arial" w:cs="Arial"/>
          <w:sz w:val="20"/>
          <w:szCs w:val="20"/>
        </w:rPr>
      </w:pPr>
      <w:r w:rsidRPr="002511B0">
        <w:rPr>
          <w:rFonts w:ascii="Arial" w:hAnsi="Arial" w:cs="Arial"/>
          <w:sz w:val="20"/>
          <w:szCs w:val="20"/>
        </w:rPr>
        <w:t xml:space="preserve">For this </w:t>
      </w:r>
      <w:r w:rsidR="00ED2B1F">
        <w:rPr>
          <w:rFonts w:ascii="Arial" w:hAnsi="Arial" w:cs="Arial"/>
          <w:sz w:val="20"/>
          <w:szCs w:val="20"/>
        </w:rPr>
        <w:t>subset,</w:t>
      </w:r>
      <w:r w:rsidRPr="002511B0">
        <w:rPr>
          <w:rFonts w:ascii="Arial" w:hAnsi="Arial" w:cs="Arial"/>
          <w:sz w:val="20"/>
          <w:szCs w:val="20"/>
        </w:rPr>
        <w:t xml:space="preserve"> a logistic regression model </w:t>
      </w:r>
      <w:r w:rsidR="00300ABA">
        <w:rPr>
          <w:rFonts w:ascii="Arial" w:hAnsi="Arial" w:cs="Arial"/>
          <w:sz w:val="20"/>
          <w:szCs w:val="20"/>
        </w:rPr>
        <w:t xml:space="preserve">or Sigmoid Function </w:t>
      </w:r>
      <w:r w:rsidRPr="002511B0">
        <w:rPr>
          <w:rFonts w:ascii="Arial" w:hAnsi="Arial" w:cs="Arial"/>
          <w:sz w:val="20"/>
          <w:szCs w:val="20"/>
        </w:rPr>
        <w:t>will be used to predict patients that are at risk of emergency admission within 45 days after discharge.</w:t>
      </w:r>
      <w:r w:rsidR="00C45EF6">
        <w:rPr>
          <w:rFonts w:ascii="Arial" w:hAnsi="Arial" w:cs="Arial"/>
          <w:sz w:val="20"/>
          <w:szCs w:val="20"/>
        </w:rPr>
        <w:t xml:space="preserve"> I used Python language in Anaconda with Jupyter notebook.</w:t>
      </w:r>
    </w:p>
    <w:p w14:paraId="152FA2E8" w14:textId="717DB120" w:rsidR="00F20BDA" w:rsidRDefault="00F20BDA" w:rsidP="00C965F7">
      <w:pPr>
        <w:spacing w:line="360" w:lineRule="auto"/>
        <w:contextualSpacing/>
        <w:jc w:val="both"/>
        <w:rPr>
          <w:rFonts w:ascii="Arial" w:hAnsi="Arial" w:cs="Arial"/>
          <w:sz w:val="20"/>
          <w:szCs w:val="20"/>
        </w:rPr>
      </w:pPr>
      <w:r w:rsidRPr="002511B0">
        <w:rPr>
          <w:rFonts w:ascii="Arial" w:hAnsi="Arial" w:cs="Arial"/>
          <w:sz w:val="20"/>
          <w:szCs w:val="20"/>
        </w:rPr>
        <w:t xml:space="preserve">Regression only works with numerical values. y is a dependent variable, a number, </w:t>
      </w:r>
      <w:r w:rsidR="00FD0506" w:rsidRPr="002511B0">
        <w:rPr>
          <w:rFonts w:ascii="Arial" w:hAnsi="Arial" w:cs="Arial"/>
          <w:sz w:val="20"/>
          <w:szCs w:val="20"/>
        </w:rPr>
        <w:t>quantitative</w:t>
      </w:r>
      <w:r w:rsidRPr="002511B0">
        <w:rPr>
          <w:rFonts w:ascii="Arial" w:hAnsi="Arial" w:cs="Arial"/>
          <w:sz w:val="20"/>
          <w:szCs w:val="20"/>
        </w:rPr>
        <w:t>: to predict whether a patient is at risk of emergency admission</w:t>
      </w:r>
      <w:r w:rsidR="00360D52">
        <w:rPr>
          <w:rFonts w:ascii="Arial" w:hAnsi="Arial" w:cs="Arial"/>
          <w:sz w:val="20"/>
          <w:szCs w:val="20"/>
        </w:rPr>
        <w:t xml:space="preserve"> (coded as 1) or not at </w:t>
      </w:r>
      <w:r w:rsidR="00360D52" w:rsidRPr="002511B0">
        <w:rPr>
          <w:rFonts w:ascii="Arial" w:hAnsi="Arial" w:cs="Arial"/>
          <w:sz w:val="20"/>
          <w:szCs w:val="20"/>
        </w:rPr>
        <w:t>at risk of emergency admission</w:t>
      </w:r>
      <w:r w:rsidR="00360D52">
        <w:rPr>
          <w:rFonts w:ascii="Arial" w:hAnsi="Arial" w:cs="Arial"/>
          <w:sz w:val="20"/>
          <w:szCs w:val="20"/>
        </w:rPr>
        <w:t xml:space="preserve"> (coded as </w:t>
      </w:r>
      <w:r w:rsidR="000514E3">
        <w:rPr>
          <w:rFonts w:ascii="Arial" w:hAnsi="Arial" w:cs="Arial"/>
          <w:sz w:val="20"/>
          <w:szCs w:val="20"/>
        </w:rPr>
        <w:t>0</w:t>
      </w:r>
      <w:r w:rsidR="00360D52">
        <w:rPr>
          <w:rFonts w:ascii="Arial" w:hAnsi="Arial" w:cs="Arial"/>
          <w:sz w:val="20"/>
          <w:szCs w:val="20"/>
        </w:rPr>
        <w:t>).</w:t>
      </w:r>
    </w:p>
    <w:p w14:paraId="64275A0C" w14:textId="3BC95341" w:rsidR="000472E8" w:rsidRPr="0027677E" w:rsidRDefault="00FC0A72" w:rsidP="00C965F7">
      <w:pPr>
        <w:spacing w:line="360" w:lineRule="auto"/>
        <w:contextualSpacing/>
        <w:jc w:val="both"/>
        <w:rPr>
          <w:rFonts w:ascii="Arial" w:hAnsi="Arial" w:cs="Arial"/>
          <w:sz w:val="20"/>
          <w:szCs w:val="20"/>
        </w:rPr>
      </w:pPr>
      <w:r>
        <w:rPr>
          <w:rFonts w:ascii="Helvetica" w:hAnsi="Helvetica" w:cs="Helvetica"/>
          <w:color w:val="000000"/>
          <w:sz w:val="21"/>
          <w:szCs w:val="21"/>
          <w:shd w:val="clear" w:color="auto" w:fill="FFFFFF"/>
        </w:rPr>
        <w:t> </w:t>
      </w:r>
      <w:r w:rsidR="0027677E">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 xml:space="preserve">Logistic Regression Linear Regression works with numeric continuous data and therefore it is not suitable for predicting qualitative or categorical outcomes. To predict binary categorical outcomes, we use a particular classification technique called Logistic Regression. Since Logistic Regression predict </w:t>
      </w:r>
      <w:r w:rsidRPr="0027677E">
        <w:rPr>
          <w:rFonts w:ascii="Arial" w:hAnsi="Arial" w:cs="Arial"/>
          <w:sz w:val="20"/>
          <w:szCs w:val="20"/>
        </w:rPr>
        <w:t>binary outcomes, such as Pass/Fail, True/False, Yes/No, we use a Logistic Response Function.</w:t>
      </w:r>
    </w:p>
    <w:p w14:paraId="1487EFF9" w14:textId="2C61CB3C" w:rsidR="000472E8" w:rsidRPr="000472E8" w:rsidRDefault="000472E8" w:rsidP="0027677E">
      <w:pPr>
        <w:spacing w:line="360" w:lineRule="auto"/>
        <w:ind w:firstLine="720"/>
        <w:contextualSpacing/>
        <w:jc w:val="both"/>
        <w:rPr>
          <w:rFonts w:ascii="Arial" w:hAnsi="Arial" w:cs="Arial"/>
          <w:sz w:val="20"/>
          <w:szCs w:val="20"/>
        </w:rPr>
      </w:pPr>
      <w:r w:rsidRPr="000472E8">
        <w:rPr>
          <w:rFonts w:ascii="Arial" w:hAnsi="Arial" w:cs="Arial"/>
          <w:sz w:val="20"/>
          <w:szCs w:val="20"/>
        </w:rPr>
        <w:t>The probabilities on the Logistic Response Function range from 0 to 1. We need to set the threshold or range values for which either 0 or 1 is predicted. For example, we can set this threshold to be 0.4 and thus for probabilities from 0 to 0.39 the value of 0 will be predicted and for probabilities from 0.4 to 1 the value of 1 will be predicted.</w:t>
      </w:r>
      <w:r w:rsidRPr="0027677E">
        <w:rPr>
          <w:rFonts w:ascii="Arial" w:hAnsi="Arial" w:cs="Arial"/>
          <w:sz w:val="20"/>
          <w:szCs w:val="20"/>
        </w:rPr>
        <w:t xml:space="preserve"> </w:t>
      </w:r>
      <w:r w:rsidRPr="0027677E">
        <w:rPr>
          <w:rFonts w:ascii="Arial" w:hAnsi="Arial" w:cs="Arial"/>
          <w:sz w:val="20"/>
          <w:szCs w:val="20"/>
        </w:rPr>
        <w:footnoteReference w:id="3"/>
      </w:r>
    </w:p>
    <w:p w14:paraId="3E0DF13C" w14:textId="77777777" w:rsidR="000472E8" w:rsidRPr="000472E8" w:rsidRDefault="000472E8" w:rsidP="0027677E">
      <w:pPr>
        <w:spacing w:line="360" w:lineRule="auto"/>
        <w:contextualSpacing/>
        <w:jc w:val="both"/>
        <w:rPr>
          <w:rFonts w:ascii="Arial" w:hAnsi="Arial" w:cs="Arial"/>
          <w:sz w:val="20"/>
          <w:szCs w:val="20"/>
        </w:rPr>
      </w:pPr>
      <w:r w:rsidRPr="000472E8">
        <w:rPr>
          <w:rFonts w:ascii="Arial" w:hAnsi="Arial" w:cs="Arial"/>
          <w:sz w:val="20"/>
          <w:szCs w:val="20"/>
        </w:rPr>
        <w:t>P(0) and P(1) can be used to represent two different outcomes. As such:</w:t>
      </w:r>
    </w:p>
    <w:p w14:paraId="37EC531A" w14:textId="77777777" w:rsidR="000472E8" w:rsidRPr="000472E8" w:rsidRDefault="000472E8" w:rsidP="0027677E">
      <w:pPr>
        <w:spacing w:line="360" w:lineRule="auto"/>
        <w:contextualSpacing/>
        <w:jc w:val="both"/>
        <w:rPr>
          <w:rFonts w:ascii="Arial" w:hAnsi="Arial" w:cs="Arial"/>
          <w:sz w:val="20"/>
          <w:szCs w:val="20"/>
        </w:rPr>
      </w:pPr>
      <w:r w:rsidRPr="000472E8">
        <w:rPr>
          <w:rFonts w:ascii="Cambria Math" w:hAnsi="Cambria Math" w:cs="Cambria Math"/>
          <w:sz w:val="20"/>
          <w:szCs w:val="20"/>
        </w:rPr>
        <w:lastRenderedPageBreak/>
        <w:t>𝑃</w:t>
      </w:r>
      <w:r w:rsidRPr="000472E8">
        <w:rPr>
          <w:rFonts w:ascii="Arial" w:hAnsi="Arial" w:cs="Arial"/>
          <w:sz w:val="20"/>
          <w:szCs w:val="20"/>
        </w:rPr>
        <w:t>(0)=1−</w:t>
      </w:r>
      <w:r w:rsidRPr="000472E8">
        <w:rPr>
          <w:rFonts w:ascii="Cambria Math" w:hAnsi="Cambria Math" w:cs="Cambria Math"/>
          <w:sz w:val="20"/>
          <w:szCs w:val="20"/>
        </w:rPr>
        <w:t>𝑃</w:t>
      </w:r>
      <w:r w:rsidRPr="000472E8">
        <w:rPr>
          <w:rFonts w:ascii="Arial" w:hAnsi="Arial" w:cs="Arial"/>
          <w:sz w:val="20"/>
          <w:szCs w:val="20"/>
        </w:rPr>
        <w:t>(1)P(0)=1−P(1)</w:t>
      </w:r>
    </w:p>
    <w:p w14:paraId="003CF127" w14:textId="77777777" w:rsidR="000472E8" w:rsidRPr="000472E8" w:rsidRDefault="000472E8" w:rsidP="0027677E">
      <w:pPr>
        <w:spacing w:line="360" w:lineRule="auto"/>
        <w:contextualSpacing/>
        <w:jc w:val="both"/>
        <w:rPr>
          <w:rFonts w:ascii="Arial" w:hAnsi="Arial" w:cs="Arial"/>
          <w:sz w:val="20"/>
          <w:szCs w:val="20"/>
        </w:rPr>
      </w:pPr>
      <w:r w:rsidRPr="000472E8">
        <w:rPr>
          <w:rFonts w:ascii="Cambria Math" w:hAnsi="Cambria Math" w:cs="Cambria Math"/>
          <w:sz w:val="20"/>
          <w:szCs w:val="20"/>
        </w:rPr>
        <w:t>𝑃</w:t>
      </w:r>
      <w:r w:rsidRPr="000472E8">
        <w:rPr>
          <w:rFonts w:ascii="Arial" w:hAnsi="Arial" w:cs="Arial"/>
          <w:sz w:val="20"/>
          <w:szCs w:val="20"/>
        </w:rPr>
        <w:t>(</w:t>
      </w:r>
      <w:r w:rsidRPr="000472E8">
        <w:rPr>
          <w:rFonts w:ascii="Cambria Math" w:hAnsi="Cambria Math" w:cs="Cambria Math"/>
          <w:sz w:val="20"/>
          <w:szCs w:val="20"/>
        </w:rPr>
        <w:t>𝑦</w:t>
      </w:r>
      <w:r w:rsidRPr="000472E8">
        <w:rPr>
          <w:rFonts w:ascii="Arial" w:hAnsi="Arial" w:cs="Arial"/>
          <w:sz w:val="20"/>
          <w:szCs w:val="20"/>
        </w:rPr>
        <w:t>=1)=11+</w:t>
      </w:r>
      <w:r w:rsidRPr="000472E8">
        <w:rPr>
          <w:rFonts w:ascii="Cambria Math" w:hAnsi="Cambria Math" w:cs="Cambria Math"/>
          <w:sz w:val="20"/>
          <w:szCs w:val="20"/>
        </w:rPr>
        <w:t>𝑒</w:t>
      </w:r>
      <w:r w:rsidRPr="000472E8">
        <w:rPr>
          <w:rFonts w:ascii="Arial" w:hAnsi="Arial" w:cs="Arial"/>
          <w:sz w:val="20"/>
          <w:szCs w:val="20"/>
        </w:rPr>
        <w:t>−(β0+β1</w:t>
      </w:r>
      <w:r w:rsidRPr="000472E8">
        <w:rPr>
          <w:rFonts w:ascii="Cambria Math" w:hAnsi="Cambria Math" w:cs="Cambria Math"/>
          <w:sz w:val="20"/>
          <w:szCs w:val="20"/>
        </w:rPr>
        <w:t>𝑥</w:t>
      </w:r>
      <w:r w:rsidRPr="000472E8">
        <w:rPr>
          <w:rFonts w:ascii="Arial" w:hAnsi="Arial" w:cs="Arial"/>
          <w:sz w:val="20"/>
          <w:szCs w:val="20"/>
        </w:rPr>
        <w:t>1+β2</w:t>
      </w:r>
      <w:r w:rsidRPr="000472E8">
        <w:rPr>
          <w:rFonts w:ascii="Cambria Math" w:hAnsi="Cambria Math" w:cs="Cambria Math"/>
          <w:sz w:val="20"/>
          <w:szCs w:val="20"/>
        </w:rPr>
        <w:t>𝑥</w:t>
      </w:r>
      <w:r w:rsidRPr="000472E8">
        <w:rPr>
          <w:rFonts w:ascii="Arial" w:hAnsi="Arial" w:cs="Arial"/>
          <w:sz w:val="20"/>
          <w:szCs w:val="20"/>
        </w:rPr>
        <w:t>2+</w:t>
      </w:r>
      <w:r w:rsidRPr="000472E8">
        <w:rPr>
          <w:rFonts w:ascii="Cambria Math" w:hAnsi="Cambria Math" w:cs="Cambria Math"/>
          <w:sz w:val="20"/>
          <w:szCs w:val="20"/>
        </w:rPr>
        <w:t>⋯</w:t>
      </w:r>
      <w:r w:rsidRPr="000472E8">
        <w:rPr>
          <w:rFonts w:ascii="Arial" w:hAnsi="Arial" w:cs="Arial"/>
          <w:sz w:val="20"/>
          <w:szCs w:val="20"/>
        </w:rPr>
        <w:t>+β</w:t>
      </w:r>
      <w:r w:rsidRPr="000472E8">
        <w:rPr>
          <w:rFonts w:ascii="Cambria Math" w:hAnsi="Cambria Math" w:cs="Cambria Math"/>
          <w:sz w:val="20"/>
          <w:szCs w:val="20"/>
        </w:rPr>
        <w:t>𝑘𝑥𝑘</w:t>
      </w:r>
      <w:r w:rsidRPr="000472E8">
        <w:rPr>
          <w:rFonts w:ascii="Arial" w:hAnsi="Arial" w:cs="Arial"/>
          <w:sz w:val="20"/>
          <w:szCs w:val="20"/>
        </w:rPr>
        <w:t>)P(y=1)=11+e−(β0+β1x1+β2x2+</w:t>
      </w:r>
      <w:r w:rsidRPr="000472E8">
        <w:rPr>
          <w:rFonts w:ascii="Cambria Math" w:hAnsi="Cambria Math" w:cs="Cambria Math"/>
          <w:sz w:val="20"/>
          <w:szCs w:val="20"/>
        </w:rPr>
        <w:t>⋯</w:t>
      </w:r>
      <w:r w:rsidRPr="000472E8">
        <w:rPr>
          <w:rFonts w:ascii="Arial" w:hAnsi="Arial" w:cs="Arial"/>
          <w:sz w:val="20"/>
          <w:szCs w:val="20"/>
        </w:rPr>
        <w:t>+βkxk)</w:t>
      </w:r>
    </w:p>
    <w:p w14:paraId="3CFC1D71" w14:textId="77777777" w:rsidR="000472E8" w:rsidRPr="000472E8" w:rsidRDefault="000472E8" w:rsidP="0027677E">
      <w:pPr>
        <w:spacing w:line="360" w:lineRule="auto"/>
        <w:contextualSpacing/>
        <w:jc w:val="both"/>
        <w:rPr>
          <w:rFonts w:ascii="Arial" w:hAnsi="Arial" w:cs="Arial"/>
          <w:sz w:val="20"/>
          <w:szCs w:val="20"/>
        </w:rPr>
      </w:pPr>
      <w:r w:rsidRPr="000472E8">
        <w:rPr>
          <w:rFonts w:ascii="Cambria Math" w:hAnsi="Cambria Math" w:cs="Cambria Math"/>
          <w:sz w:val="20"/>
          <w:szCs w:val="20"/>
        </w:rPr>
        <w:t>𝑂𝑑𝑑𝑠</w:t>
      </w:r>
      <w:r w:rsidRPr="000472E8">
        <w:rPr>
          <w:rFonts w:ascii="Arial" w:hAnsi="Arial" w:cs="Arial"/>
          <w:sz w:val="20"/>
          <w:szCs w:val="20"/>
        </w:rPr>
        <w:t>=</w:t>
      </w:r>
      <w:r w:rsidRPr="000472E8">
        <w:rPr>
          <w:rFonts w:ascii="Cambria Math" w:hAnsi="Cambria Math" w:cs="Cambria Math"/>
          <w:sz w:val="20"/>
          <w:szCs w:val="20"/>
        </w:rPr>
        <w:t>𝑒</w:t>
      </w:r>
      <w:r w:rsidRPr="000472E8">
        <w:rPr>
          <w:rFonts w:ascii="Arial" w:hAnsi="Arial" w:cs="Arial"/>
          <w:sz w:val="20"/>
          <w:szCs w:val="20"/>
        </w:rPr>
        <w:t>−(β0+β1</w:t>
      </w:r>
      <w:r w:rsidRPr="000472E8">
        <w:rPr>
          <w:rFonts w:ascii="Cambria Math" w:hAnsi="Cambria Math" w:cs="Cambria Math"/>
          <w:sz w:val="20"/>
          <w:szCs w:val="20"/>
        </w:rPr>
        <w:t>𝑥</w:t>
      </w:r>
      <w:r w:rsidRPr="000472E8">
        <w:rPr>
          <w:rFonts w:ascii="Arial" w:hAnsi="Arial" w:cs="Arial"/>
          <w:sz w:val="20"/>
          <w:szCs w:val="20"/>
        </w:rPr>
        <w:t>1+β2</w:t>
      </w:r>
      <w:r w:rsidRPr="000472E8">
        <w:rPr>
          <w:rFonts w:ascii="Cambria Math" w:hAnsi="Cambria Math" w:cs="Cambria Math"/>
          <w:sz w:val="20"/>
          <w:szCs w:val="20"/>
        </w:rPr>
        <w:t>𝑥</w:t>
      </w:r>
      <w:r w:rsidRPr="000472E8">
        <w:rPr>
          <w:rFonts w:ascii="Arial" w:hAnsi="Arial" w:cs="Arial"/>
          <w:sz w:val="20"/>
          <w:szCs w:val="20"/>
        </w:rPr>
        <w:t>2+</w:t>
      </w:r>
      <w:r w:rsidRPr="000472E8">
        <w:rPr>
          <w:rFonts w:ascii="Cambria Math" w:hAnsi="Cambria Math" w:cs="Cambria Math"/>
          <w:sz w:val="20"/>
          <w:szCs w:val="20"/>
        </w:rPr>
        <w:t>⋯</w:t>
      </w:r>
      <w:r w:rsidRPr="000472E8">
        <w:rPr>
          <w:rFonts w:ascii="Arial" w:hAnsi="Arial" w:cs="Arial"/>
          <w:sz w:val="20"/>
          <w:szCs w:val="20"/>
        </w:rPr>
        <w:t>+β</w:t>
      </w:r>
      <w:r w:rsidRPr="000472E8">
        <w:rPr>
          <w:rFonts w:ascii="Cambria Math" w:hAnsi="Cambria Math" w:cs="Cambria Math"/>
          <w:sz w:val="20"/>
          <w:szCs w:val="20"/>
        </w:rPr>
        <w:t>𝑘𝑥𝑘</w:t>
      </w:r>
      <w:r w:rsidRPr="000472E8">
        <w:rPr>
          <w:rFonts w:ascii="Arial" w:hAnsi="Arial" w:cs="Arial"/>
          <w:sz w:val="20"/>
          <w:szCs w:val="20"/>
        </w:rPr>
        <w:t>)Odds=e−(β0+β1x1+β2x2+</w:t>
      </w:r>
      <w:r w:rsidRPr="000472E8">
        <w:rPr>
          <w:rFonts w:ascii="Cambria Math" w:hAnsi="Cambria Math" w:cs="Cambria Math"/>
          <w:sz w:val="20"/>
          <w:szCs w:val="20"/>
        </w:rPr>
        <w:t>⋯</w:t>
      </w:r>
      <w:r w:rsidRPr="000472E8">
        <w:rPr>
          <w:rFonts w:ascii="Arial" w:hAnsi="Arial" w:cs="Arial"/>
          <w:sz w:val="20"/>
          <w:szCs w:val="20"/>
        </w:rPr>
        <w:t>+βkxk)</w:t>
      </w:r>
    </w:p>
    <w:p w14:paraId="2F023B57" w14:textId="77777777" w:rsidR="000472E8" w:rsidRPr="000472E8" w:rsidRDefault="000472E8" w:rsidP="0027677E">
      <w:pPr>
        <w:spacing w:line="360" w:lineRule="auto"/>
        <w:contextualSpacing/>
        <w:jc w:val="both"/>
        <w:rPr>
          <w:rFonts w:ascii="Arial" w:hAnsi="Arial" w:cs="Arial"/>
          <w:sz w:val="20"/>
          <w:szCs w:val="20"/>
        </w:rPr>
      </w:pPr>
      <w:r w:rsidRPr="000472E8">
        <w:rPr>
          <w:rFonts w:ascii="Cambria Math" w:hAnsi="Cambria Math" w:cs="Cambria Math"/>
          <w:sz w:val="20"/>
          <w:szCs w:val="20"/>
        </w:rPr>
        <w:t>𝐿𝑜𝑔𝑖𝑡</w:t>
      </w:r>
      <w:r w:rsidRPr="000472E8">
        <w:rPr>
          <w:rFonts w:ascii="Arial" w:hAnsi="Arial" w:cs="Arial"/>
          <w:sz w:val="20"/>
          <w:szCs w:val="20"/>
        </w:rPr>
        <w:t>=</w:t>
      </w:r>
      <w:r w:rsidRPr="000472E8">
        <w:rPr>
          <w:rFonts w:ascii="Cambria Math" w:hAnsi="Cambria Math" w:cs="Cambria Math"/>
          <w:sz w:val="20"/>
          <w:szCs w:val="20"/>
        </w:rPr>
        <w:t>𝑙𝑛</w:t>
      </w:r>
      <w:r w:rsidRPr="000472E8">
        <w:rPr>
          <w:rFonts w:ascii="Arial" w:hAnsi="Arial" w:cs="Arial"/>
          <w:sz w:val="20"/>
          <w:szCs w:val="20"/>
        </w:rPr>
        <w:t>(</w:t>
      </w:r>
      <w:r w:rsidRPr="000472E8">
        <w:rPr>
          <w:rFonts w:ascii="Cambria Math" w:hAnsi="Cambria Math" w:cs="Cambria Math"/>
          <w:sz w:val="20"/>
          <w:szCs w:val="20"/>
        </w:rPr>
        <w:t>𝑂𝑑𝑑𝑠</w:t>
      </w:r>
      <w:r w:rsidRPr="000472E8">
        <w:rPr>
          <w:rFonts w:ascii="Arial" w:hAnsi="Arial" w:cs="Arial"/>
          <w:sz w:val="20"/>
          <w:szCs w:val="20"/>
        </w:rPr>
        <w:t>)=β0+β1</w:t>
      </w:r>
      <w:r w:rsidRPr="000472E8">
        <w:rPr>
          <w:rFonts w:ascii="Cambria Math" w:hAnsi="Cambria Math" w:cs="Cambria Math"/>
          <w:sz w:val="20"/>
          <w:szCs w:val="20"/>
        </w:rPr>
        <w:t>𝑥</w:t>
      </w:r>
      <w:r w:rsidRPr="000472E8">
        <w:rPr>
          <w:rFonts w:ascii="Arial" w:hAnsi="Arial" w:cs="Arial"/>
          <w:sz w:val="20"/>
          <w:szCs w:val="20"/>
        </w:rPr>
        <w:t>1+β2</w:t>
      </w:r>
      <w:r w:rsidRPr="000472E8">
        <w:rPr>
          <w:rFonts w:ascii="Cambria Math" w:hAnsi="Cambria Math" w:cs="Cambria Math"/>
          <w:sz w:val="20"/>
          <w:szCs w:val="20"/>
        </w:rPr>
        <w:t>𝑥</w:t>
      </w:r>
      <w:r w:rsidRPr="000472E8">
        <w:rPr>
          <w:rFonts w:ascii="Arial" w:hAnsi="Arial" w:cs="Arial"/>
          <w:sz w:val="20"/>
          <w:szCs w:val="20"/>
        </w:rPr>
        <w:t>2+</w:t>
      </w:r>
      <w:r w:rsidRPr="000472E8">
        <w:rPr>
          <w:rFonts w:ascii="Cambria Math" w:hAnsi="Cambria Math" w:cs="Cambria Math"/>
          <w:sz w:val="20"/>
          <w:szCs w:val="20"/>
        </w:rPr>
        <w:t>⋯</w:t>
      </w:r>
      <w:r w:rsidRPr="000472E8">
        <w:rPr>
          <w:rFonts w:ascii="Arial" w:hAnsi="Arial" w:cs="Arial"/>
          <w:sz w:val="20"/>
          <w:szCs w:val="20"/>
        </w:rPr>
        <w:t>+β</w:t>
      </w:r>
      <w:r w:rsidRPr="000472E8">
        <w:rPr>
          <w:rFonts w:ascii="Cambria Math" w:hAnsi="Cambria Math" w:cs="Cambria Math"/>
          <w:sz w:val="20"/>
          <w:szCs w:val="20"/>
        </w:rPr>
        <w:t>𝑘𝑥𝑘</w:t>
      </w:r>
      <w:r w:rsidRPr="000472E8">
        <w:rPr>
          <w:rFonts w:ascii="Arial" w:hAnsi="Arial" w:cs="Arial"/>
          <w:sz w:val="20"/>
          <w:szCs w:val="20"/>
        </w:rPr>
        <w:t>Logit=ln(Odds)=β0+β1x1+β2x2+</w:t>
      </w:r>
      <w:r w:rsidRPr="000472E8">
        <w:rPr>
          <w:rFonts w:ascii="Cambria Math" w:hAnsi="Cambria Math" w:cs="Cambria Math"/>
          <w:sz w:val="20"/>
          <w:szCs w:val="20"/>
        </w:rPr>
        <w:t>⋯</w:t>
      </w:r>
      <w:r w:rsidRPr="000472E8">
        <w:rPr>
          <w:rFonts w:ascii="Arial" w:hAnsi="Arial" w:cs="Arial"/>
          <w:sz w:val="20"/>
          <w:szCs w:val="20"/>
        </w:rPr>
        <w:t>+βkxk</w:t>
      </w:r>
    </w:p>
    <w:p w14:paraId="31D572C7" w14:textId="2DE6557D" w:rsidR="000E7EBC" w:rsidRDefault="000E7EBC" w:rsidP="00C965F7">
      <w:pPr>
        <w:spacing w:line="360" w:lineRule="auto"/>
        <w:contextualSpacing/>
        <w:jc w:val="both"/>
        <w:rPr>
          <w:rFonts w:ascii="Arial" w:hAnsi="Arial" w:cs="Arial"/>
          <w:sz w:val="20"/>
          <w:szCs w:val="20"/>
        </w:rPr>
      </w:pPr>
      <w:r>
        <w:rPr>
          <w:rFonts w:ascii="Arial" w:hAnsi="Arial" w:cs="Arial"/>
          <w:sz w:val="20"/>
          <w:szCs w:val="20"/>
        </w:rPr>
        <w:tab/>
        <w:t>The full Python code can be found in Appendix, Figure 30.</w:t>
      </w:r>
    </w:p>
    <w:p w14:paraId="497D9970" w14:textId="77777777" w:rsidR="00675C6F" w:rsidRDefault="00675C6F" w:rsidP="00675C6F">
      <w:pPr>
        <w:pStyle w:val="Heading3"/>
      </w:pPr>
      <w:bookmarkStart w:id="3" w:name="_Toc104805008"/>
      <w:r>
        <w:t>Dataset Preparation - Exploratory Data Analysis</w:t>
      </w:r>
      <w:bookmarkEnd w:id="3"/>
    </w:p>
    <w:p w14:paraId="29C9D5BD" w14:textId="6E42A0F6" w:rsidR="0082118D" w:rsidRPr="002511B0" w:rsidRDefault="005C282F" w:rsidP="00F5564F">
      <w:pPr>
        <w:pStyle w:val="ListParagraph"/>
        <w:spacing w:line="360" w:lineRule="auto"/>
        <w:jc w:val="both"/>
        <w:rPr>
          <w:rFonts w:ascii="Arial" w:hAnsi="Arial" w:cs="Arial"/>
          <w:sz w:val="20"/>
          <w:szCs w:val="20"/>
        </w:rPr>
      </w:pPr>
      <w:r>
        <w:rPr>
          <w:rFonts w:ascii="Arial" w:hAnsi="Arial" w:cs="Arial"/>
          <w:sz w:val="20"/>
          <w:szCs w:val="20"/>
        </w:rPr>
        <w:t>(a)</w:t>
      </w:r>
      <w:r w:rsidR="006C2913" w:rsidRPr="002511B0">
        <w:rPr>
          <w:rFonts w:ascii="Arial" w:hAnsi="Arial" w:cs="Arial"/>
          <w:sz w:val="20"/>
          <w:szCs w:val="20"/>
        </w:rPr>
        <w:t>In step one</w:t>
      </w:r>
      <w:r w:rsidR="00990939">
        <w:rPr>
          <w:rFonts w:ascii="Arial" w:hAnsi="Arial" w:cs="Arial"/>
          <w:sz w:val="20"/>
          <w:szCs w:val="20"/>
        </w:rPr>
        <w:t xml:space="preserve">, </w:t>
      </w:r>
      <w:r w:rsidR="006C2913" w:rsidRPr="002511B0">
        <w:rPr>
          <w:rFonts w:ascii="Arial" w:hAnsi="Arial" w:cs="Arial"/>
          <w:sz w:val="20"/>
          <w:szCs w:val="20"/>
        </w:rPr>
        <w:t>the exploratory analysis I found that there are no missing values or outliers, all independent variables are numerical and concluded that the data is clean.</w:t>
      </w:r>
    </w:p>
    <w:p w14:paraId="0052A807" w14:textId="1303429A" w:rsidR="00EE11A3" w:rsidRDefault="003B5136" w:rsidP="00F5564F">
      <w:pPr>
        <w:spacing w:line="360" w:lineRule="auto"/>
        <w:contextualSpacing/>
        <w:jc w:val="both"/>
        <w:rPr>
          <w:rFonts w:ascii="Arial" w:hAnsi="Arial" w:cs="Arial"/>
          <w:sz w:val="20"/>
          <w:szCs w:val="20"/>
        </w:rPr>
      </w:pPr>
      <w:r w:rsidRPr="00EE11A3">
        <w:rPr>
          <w:rFonts w:ascii="Arial" w:hAnsi="Arial" w:cs="Arial"/>
          <w:sz w:val="20"/>
          <w:szCs w:val="20"/>
        </w:rPr>
        <w:t xml:space="preserve">There are 22 columns and excepting the </w:t>
      </w:r>
      <w:r w:rsidR="00147FB5" w:rsidRPr="00EE11A3">
        <w:rPr>
          <w:rFonts w:ascii="Arial" w:hAnsi="Arial" w:cs="Arial"/>
          <w:sz w:val="20"/>
          <w:szCs w:val="20"/>
        </w:rPr>
        <w:t xml:space="preserve">first and the </w:t>
      </w:r>
      <w:r w:rsidRPr="00EE11A3">
        <w:rPr>
          <w:rFonts w:ascii="Arial" w:hAnsi="Arial" w:cs="Arial"/>
          <w:sz w:val="20"/>
          <w:szCs w:val="20"/>
        </w:rPr>
        <w:t xml:space="preserve">ID column, we are left with </w:t>
      </w:r>
      <w:r w:rsidR="00147FB5" w:rsidRPr="00EE11A3">
        <w:rPr>
          <w:rFonts w:ascii="Arial" w:hAnsi="Arial" w:cs="Arial"/>
          <w:sz w:val="20"/>
          <w:szCs w:val="20"/>
        </w:rPr>
        <w:t xml:space="preserve">20 </w:t>
      </w:r>
      <w:r w:rsidRPr="00EE11A3">
        <w:rPr>
          <w:rFonts w:ascii="Arial" w:hAnsi="Arial" w:cs="Arial"/>
          <w:sz w:val="20"/>
          <w:szCs w:val="20"/>
        </w:rPr>
        <w:t>independent variables</w:t>
      </w:r>
      <w:r w:rsidR="00EE11A3" w:rsidRPr="00EE11A3">
        <w:rPr>
          <w:rFonts w:ascii="Arial" w:hAnsi="Arial" w:cs="Arial"/>
          <w:sz w:val="20"/>
          <w:szCs w:val="20"/>
        </w:rPr>
        <w:t xml:space="preserve"> as explained below: </w:t>
      </w:r>
    </w:p>
    <w:p w14:paraId="10C1423B" w14:textId="77777777" w:rsidR="00EE11A3" w:rsidRPr="00EE11A3" w:rsidRDefault="00EE11A3" w:rsidP="00F5564F">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PrRespInfect: Previous history of respiratory infection</w:t>
      </w:r>
    </w:p>
    <w:p w14:paraId="0DBFB873" w14:textId="77777777" w:rsidR="00EE11A3" w:rsidRPr="00EE11A3" w:rsidRDefault="00EE11A3" w:rsidP="00F5564F">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PrRefCon: Cause of emergency admission is same as previous admission </w:t>
      </w:r>
    </w:p>
    <w:p w14:paraId="64DE0A32" w14:textId="0F844796" w:rsidR="00EE11A3" w:rsidRPr="00EE11A3" w:rsidRDefault="00EE11A3" w:rsidP="00F5564F">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no_emergency_admissions: The number of emergency admissions prior to the current admission </w:t>
      </w:r>
    </w:p>
    <w:p w14:paraId="5443A995" w14:textId="64106ACC" w:rsidR="00EE11A3" w:rsidRPr="00EE11A3" w:rsidRDefault="00EE11A3" w:rsidP="00D66DD4">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no_AnEAtten: The number of A&amp;E attendances prior to the current admission </w:t>
      </w:r>
    </w:p>
    <w:p w14:paraId="1AEDD2C6" w14:textId="77777777" w:rsidR="00EE11A3" w:rsidRPr="00EE11A3" w:rsidRDefault="00EE11A3" w:rsidP="00D66DD4">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noOutpatientsAtten: The number of outpatient attendances prior to the current admission </w:t>
      </w:r>
    </w:p>
    <w:p w14:paraId="0301B056" w14:textId="77777777" w:rsidR="00EE11A3" w:rsidRPr="00EE11A3" w:rsidRDefault="00EE11A3" w:rsidP="00D66DD4">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DiseaseYN: Existence of specific diseases, e.g., alcohol related disorders, COPD, diabetes, sickle cell diseases </w:t>
      </w:r>
    </w:p>
    <w:p w14:paraId="46747748" w14:textId="286BB002" w:rsidR="00EE11A3" w:rsidRPr="00EE11A3" w:rsidRDefault="00EE11A3" w:rsidP="00D66DD4">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Severity index (ranging from 0 – 8) </w:t>
      </w:r>
    </w:p>
    <w:p w14:paraId="7205F405" w14:textId="77777777" w:rsidR="00EE11A3" w:rsidRPr="00EE11A3" w:rsidRDefault="00EE11A3" w:rsidP="00D66DD4">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Previous hospital length of stay (los) </w:t>
      </w:r>
    </w:p>
    <w:p w14:paraId="2C75DD38" w14:textId="724E5AB2" w:rsidR="00EE11A3" w:rsidRPr="00EE11A3" w:rsidRDefault="00EE11A3" w:rsidP="00D66DD4">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Age, gender, religion (Christian, Muslim, Hindu, Sikh, and Other) ▪ Index of Multiple Deprivation (IMD) Score </w:t>
      </w:r>
    </w:p>
    <w:p w14:paraId="1E51260C" w14:textId="77777777" w:rsidR="00EE11A3" w:rsidRPr="00EE11A3" w:rsidRDefault="00EE11A3" w:rsidP="00D66DD4">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 xml:space="preserve">Seven Indicators related to IMD </w:t>
      </w:r>
    </w:p>
    <w:p w14:paraId="7F1ED712" w14:textId="273DDA59" w:rsidR="00EE11A3" w:rsidRPr="00EE11A3" w:rsidRDefault="00EE11A3" w:rsidP="00D66DD4">
      <w:pPr>
        <w:pStyle w:val="ListParagraph"/>
        <w:numPr>
          <w:ilvl w:val="0"/>
          <w:numId w:val="14"/>
        </w:numPr>
        <w:spacing w:line="360" w:lineRule="auto"/>
        <w:jc w:val="both"/>
        <w:rPr>
          <w:rFonts w:ascii="Arial" w:hAnsi="Arial" w:cs="Arial"/>
          <w:sz w:val="20"/>
          <w:szCs w:val="20"/>
        </w:rPr>
      </w:pPr>
      <w:r w:rsidRPr="00D66DD4">
        <w:rPr>
          <w:rFonts w:ascii="Arial" w:hAnsi="Arial" w:cs="Arial"/>
          <w:sz w:val="20"/>
          <w:szCs w:val="20"/>
        </w:rPr>
        <w:t>Barriers to housing, Crime and Disorder, Education Skills and Training, Employment, Health Deprivation and Disability, Income, and Living Environment</w:t>
      </w:r>
    </w:p>
    <w:p w14:paraId="38F1081E" w14:textId="6AC38721" w:rsidR="00D04A85" w:rsidRPr="002511B0" w:rsidRDefault="00A258DA" w:rsidP="00C965F7">
      <w:pPr>
        <w:spacing w:line="360" w:lineRule="auto"/>
        <w:contextualSpacing/>
        <w:jc w:val="both"/>
        <w:rPr>
          <w:rFonts w:ascii="Arial" w:hAnsi="Arial" w:cs="Arial"/>
          <w:sz w:val="20"/>
          <w:szCs w:val="20"/>
        </w:rPr>
      </w:pPr>
      <w:r w:rsidRPr="002511B0">
        <w:rPr>
          <w:rFonts w:ascii="Arial" w:hAnsi="Arial" w:cs="Arial"/>
          <w:sz w:val="20"/>
          <w:szCs w:val="20"/>
        </w:rPr>
        <w:t>There are 1489 cases</w:t>
      </w:r>
      <w:r w:rsidR="00FB5A88" w:rsidRPr="002511B0">
        <w:rPr>
          <w:rFonts w:ascii="Arial" w:hAnsi="Arial" w:cs="Arial"/>
          <w:sz w:val="20"/>
          <w:szCs w:val="20"/>
        </w:rPr>
        <w:t xml:space="preserve"> as we can see from the data shape.</w:t>
      </w:r>
      <w:r w:rsidR="00EE11A3">
        <w:rPr>
          <w:rFonts w:ascii="Arial" w:hAnsi="Arial" w:cs="Arial"/>
          <w:sz w:val="20"/>
          <w:szCs w:val="20"/>
        </w:rPr>
        <w:t xml:space="preserve"> </w:t>
      </w:r>
      <w:r w:rsidR="00D04A85" w:rsidRPr="002511B0">
        <w:rPr>
          <w:rFonts w:ascii="Arial" w:hAnsi="Arial" w:cs="Arial"/>
          <w:sz w:val="20"/>
          <w:szCs w:val="20"/>
        </w:rPr>
        <w:t>The distribution is parametric.</w:t>
      </w:r>
    </w:p>
    <w:p w14:paraId="17F18252" w14:textId="61BF1D29" w:rsidR="00147FB5" w:rsidRPr="002511B0" w:rsidRDefault="00147FB5" w:rsidP="00C965F7">
      <w:pPr>
        <w:spacing w:line="360" w:lineRule="auto"/>
        <w:contextualSpacing/>
        <w:jc w:val="both"/>
        <w:rPr>
          <w:rFonts w:ascii="Arial" w:hAnsi="Arial" w:cs="Arial"/>
          <w:sz w:val="20"/>
          <w:szCs w:val="20"/>
        </w:rPr>
      </w:pPr>
      <w:r w:rsidRPr="002511B0">
        <w:rPr>
          <w:rFonts w:ascii="Arial" w:hAnsi="Arial" w:cs="Arial"/>
          <w:sz w:val="20"/>
          <w:szCs w:val="20"/>
        </w:rPr>
        <w:t>Prior to building a Logistic Regression model, data is split into training and test sets. The model is then built on the training set and tested on the test set.</w:t>
      </w:r>
      <w:r w:rsidR="00ED6562" w:rsidRPr="002511B0">
        <w:rPr>
          <w:rFonts w:ascii="Arial" w:hAnsi="Arial" w:cs="Arial"/>
          <w:sz w:val="20"/>
          <w:szCs w:val="20"/>
        </w:rPr>
        <w:t xml:space="preserve"> For this dataset I divided 20% for testing and 80% for training.</w:t>
      </w:r>
    </w:p>
    <w:p w14:paraId="7BCE9478" w14:textId="3274AEFB" w:rsidR="004A7D54" w:rsidRDefault="004A7D54" w:rsidP="00C965F7">
      <w:pPr>
        <w:spacing w:line="360" w:lineRule="auto"/>
        <w:contextualSpacing/>
        <w:jc w:val="both"/>
        <w:rPr>
          <w:rFonts w:ascii="Arial" w:hAnsi="Arial" w:cs="Arial"/>
          <w:sz w:val="20"/>
          <w:szCs w:val="20"/>
        </w:rPr>
      </w:pPr>
      <w:r w:rsidRPr="002511B0">
        <w:rPr>
          <w:rFonts w:ascii="Arial" w:hAnsi="Arial" w:cs="Arial"/>
          <w:sz w:val="20"/>
          <w:szCs w:val="20"/>
        </w:rPr>
        <w:t>One way to ensure that the model performs well is to scale the features or columns of data th</w:t>
      </w:r>
      <w:r w:rsidR="00675C6F">
        <w:rPr>
          <w:rFonts w:ascii="Arial" w:hAnsi="Arial" w:cs="Arial"/>
          <w:sz w:val="20"/>
          <w:szCs w:val="20"/>
        </w:rPr>
        <w:t>at</w:t>
      </w:r>
      <w:r w:rsidRPr="002511B0">
        <w:rPr>
          <w:rFonts w:ascii="Arial" w:hAnsi="Arial" w:cs="Arial"/>
          <w:sz w:val="20"/>
          <w:szCs w:val="20"/>
        </w:rPr>
        <w:t xml:space="preserve"> make up the independent variables. I scaled the features to improve the model performance.</w:t>
      </w:r>
    </w:p>
    <w:p w14:paraId="591669D7" w14:textId="77777777" w:rsidR="00675C6F" w:rsidRDefault="00675C6F" w:rsidP="00675C6F">
      <w:pPr>
        <w:pStyle w:val="Heading2"/>
      </w:pPr>
      <w:bookmarkStart w:id="4" w:name="_Toc104805009"/>
      <w:r>
        <w:t>Analysis and Results</w:t>
      </w:r>
      <w:bookmarkEnd w:id="4"/>
    </w:p>
    <w:p w14:paraId="0A6E81D4"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A confusion matrix can be used to assess the performance of a Logistic Regression model.</w:t>
      </w:r>
    </w:p>
    <w:tbl>
      <w:tblPr>
        <w:tblW w:w="4329" w:type="dxa"/>
        <w:tblCellMar>
          <w:top w:w="15" w:type="dxa"/>
          <w:left w:w="15" w:type="dxa"/>
          <w:bottom w:w="15" w:type="dxa"/>
          <w:right w:w="15" w:type="dxa"/>
        </w:tblCellMar>
        <w:tblLook w:val="04A0" w:firstRow="1" w:lastRow="0" w:firstColumn="1" w:lastColumn="0" w:noHBand="0" w:noVBand="1"/>
      </w:tblPr>
      <w:tblGrid>
        <w:gridCol w:w="1173"/>
        <w:gridCol w:w="1624"/>
        <w:gridCol w:w="1532"/>
      </w:tblGrid>
      <w:tr w:rsidR="00151347" w:rsidRPr="00151347" w14:paraId="2D7082D3" w14:textId="77777777" w:rsidTr="00FC0B98">
        <w:trPr>
          <w:trHeight w:val="24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7759D6" w14:textId="77777777" w:rsidR="00151347" w:rsidRPr="00151347" w:rsidRDefault="00151347" w:rsidP="00151347">
            <w:pPr>
              <w:spacing w:line="360" w:lineRule="auto"/>
              <w:contextualSpacing/>
              <w:jc w:val="both"/>
              <w:rPr>
                <w:rFonts w:ascii="Arial" w:hAnsi="Arial" w:cs="Arial"/>
                <w:sz w:val="20"/>
                <w:szCs w:val="20"/>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BE4CF2"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Prediction = 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9AB077"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Prediction = 1</w:t>
            </w:r>
          </w:p>
        </w:tc>
      </w:tr>
      <w:tr w:rsidR="00151347" w:rsidRPr="00151347" w14:paraId="61A94048" w14:textId="77777777" w:rsidTr="00FC0B98">
        <w:trPr>
          <w:trHeight w:val="242"/>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5797F7"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Actual = 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6DCB3A"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True Negative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1A4A82"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False Positive</w:t>
            </w:r>
          </w:p>
        </w:tc>
      </w:tr>
      <w:tr w:rsidR="00151347" w:rsidRPr="00151347" w14:paraId="228994F7" w14:textId="77777777" w:rsidTr="00FC0B98">
        <w:trPr>
          <w:trHeight w:val="24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13E8F1"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Actual =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DC36C6"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False Negative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2E1FE0"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True Positive</w:t>
            </w:r>
          </w:p>
        </w:tc>
      </w:tr>
    </w:tbl>
    <w:p w14:paraId="1324913D" w14:textId="47B6E140"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Sensitivity=TruePositive</w:t>
      </w:r>
      <w:r w:rsidR="00FC0B98">
        <w:rPr>
          <w:rFonts w:ascii="Arial" w:hAnsi="Arial" w:cs="Arial"/>
          <w:sz w:val="20"/>
          <w:szCs w:val="20"/>
        </w:rPr>
        <w:t xml:space="preserve"> / (</w:t>
      </w:r>
      <w:r w:rsidRPr="00151347">
        <w:rPr>
          <w:rFonts w:ascii="Arial" w:hAnsi="Arial" w:cs="Arial"/>
          <w:sz w:val="20"/>
          <w:szCs w:val="20"/>
        </w:rPr>
        <w:t>TruePositive+FalseNegative</w:t>
      </w:r>
      <w:r w:rsidR="00FC0B98">
        <w:rPr>
          <w:rFonts w:ascii="Arial" w:hAnsi="Arial" w:cs="Arial"/>
          <w:sz w:val="20"/>
          <w:szCs w:val="20"/>
        </w:rPr>
        <w:t>)</w:t>
      </w:r>
    </w:p>
    <w:p w14:paraId="7CE48BE7" w14:textId="77777777"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lastRenderedPageBreak/>
        <w:t>Sensitivity analysis shows the percentage of positive cases that are correctly identified.</w:t>
      </w:r>
    </w:p>
    <w:p w14:paraId="66D80657" w14:textId="74ADB99E" w:rsidR="00151347" w:rsidRPr="00151347" w:rsidRDefault="00151347" w:rsidP="00151347">
      <w:pPr>
        <w:spacing w:line="360" w:lineRule="auto"/>
        <w:contextualSpacing/>
        <w:jc w:val="both"/>
        <w:rPr>
          <w:rFonts w:ascii="Arial" w:hAnsi="Arial" w:cs="Arial"/>
          <w:sz w:val="20"/>
          <w:szCs w:val="20"/>
        </w:rPr>
      </w:pPr>
      <w:r w:rsidRPr="00151347">
        <w:rPr>
          <w:rFonts w:ascii="Arial" w:hAnsi="Arial" w:cs="Arial"/>
          <w:sz w:val="20"/>
          <w:szCs w:val="20"/>
        </w:rPr>
        <w:t>Specificity=TrueNegative</w:t>
      </w:r>
      <w:r w:rsidR="00FC0B98">
        <w:rPr>
          <w:rFonts w:ascii="Arial" w:hAnsi="Arial" w:cs="Arial"/>
          <w:sz w:val="20"/>
          <w:szCs w:val="20"/>
        </w:rPr>
        <w:t xml:space="preserve"> / (</w:t>
      </w:r>
      <w:r w:rsidRPr="00151347">
        <w:rPr>
          <w:rFonts w:ascii="Arial" w:hAnsi="Arial" w:cs="Arial"/>
          <w:sz w:val="20"/>
          <w:szCs w:val="20"/>
        </w:rPr>
        <w:t>TrueNegative+FalsePositive</w:t>
      </w:r>
      <w:r w:rsidR="00FC0B98">
        <w:rPr>
          <w:rFonts w:ascii="Arial" w:hAnsi="Arial" w:cs="Arial"/>
          <w:sz w:val="20"/>
          <w:szCs w:val="20"/>
        </w:rPr>
        <w:t>)</w:t>
      </w:r>
    </w:p>
    <w:p w14:paraId="3E440AD9" w14:textId="34B7B6E8" w:rsidR="00151347" w:rsidRDefault="00151347" w:rsidP="00B4796E">
      <w:pPr>
        <w:spacing w:line="360" w:lineRule="auto"/>
        <w:contextualSpacing/>
        <w:jc w:val="both"/>
        <w:rPr>
          <w:rFonts w:ascii="Arial" w:hAnsi="Arial" w:cs="Arial"/>
          <w:sz w:val="20"/>
          <w:szCs w:val="20"/>
        </w:rPr>
      </w:pPr>
      <w:r w:rsidRPr="00151347">
        <w:rPr>
          <w:rFonts w:ascii="Arial" w:hAnsi="Arial" w:cs="Arial"/>
          <w:sz w:val="20"/>
          <w:szCs w:val="20"/>
        </w:rPr>
        <w:t>Specificity analysis shows the percentage of negative cases that are correctly identified. Setting the model threshold high will result in lower sensitivity and higher specificity. Setting the model threshold low will result in higher sensitivity and lower specificity.</w:t>
      </w:r>
      <w:r w:rsidR="002519BF">
        <w:rPr>
          <w:rStyle w:val="FootnoteReference"/>
          <w:rFonts w:ascii="Arial" w:hAnsi="Arial" w:cs="Arial"/>
          <w:sz w:val="20"/>
          <w:szCs w:val="20"/>
        </w:rPr>
        <w:footnoteReference w:id="4"/>
      </w:r>
    </w:p>
    <w:p w14:paraId="0833C72E" w14:textId="5A47D48E" w:rsidR="00A258DA" w:rsidRDefault="00A258DA" w:rsidP="00DB2EC3">
      <w:pPr>
        <w:spacing w:line="360" w:lineRule="auto"/>
        <w:ind w:firstLine="720"/>
        <w:contextualSpacing/>
        <w:jc w:val="both"/>
        <w:rPr>
          <w:rFonts w:ascii="Arial" w:hAnsi="Arial" w:cs="Arial"/>
          <w:sz w:val="20"/>
          <w:szCs w:val="20"/>
        </w:rPr>
      </w:pPr>
      <w:r w:rsidRPr="002511B0">
        <w:rPr>
          <w:rFonts w:ascii="Arial" w:hAnsi="Arial" w:cs="Arial"/>
          <w:sz w:val="20"/>
          <w:szCs w:val="20"/>
        </w:rPr>
        <w:t>(b)</w:t>
      </w:r>
      <w:r w:rsidR="00CB68BC">
        <w:rPr>
          <w:rFonts w:ascii="Arial" w:hAnsi="Arial" w:cs="Arial"/>
          <w:sz w:val="20"/>
          <w:szCs w:val="20"/>
        </w:rPr>
        <w:t xml:space="preserve"> </w:t>
      </w:r>
      <w:r w:rsidR="00CB68BC">
        <w:rPr>
          <w:rFonts w:ascii="Helvetica" w:hAnsi="Helvetica" w:cs="Helvetica"/>
          <w:color w:val="000000"/>
          <w:sz w:val="21"/>
          <w:szCs w:val="21"/>
          <w:shd w:val="clear" w:color="auto" w:fill="FFFFFF"/>
        </w:rPr>
        <w:t xml:space="preserve">Prior to building a Logistic Regression model, </w:t>
      </w:r>
      <w:r w:rsidR="00DB2EC3">
        <w:rPr>
          <w:rFonts w:ascii="Helvetica" w:hAnsi="Helvetica" w:cs="Helvetica"/>
          <w:color w:val="000000"/>
          <w:sz w:val="21"/>
          <w:szCs w:val="21"/>
          <w:shd w:val="clear" w:color="auto" w:fill="FFFFFF"/>
        </w:rPr>
        <w:t>I</w:t>
      </w:r>
      <w:r w:rsidR="00CB68BC">
        <w:rPr>
          <w:rFonts w:ascii="Helvetica" w:hAnsi="Helvetica" w:cs="Helvetica"/>
          <w:color w:val="000000"/>
          <w:sz w:val="21"/>
          <w:szCs w:val="21"/>
          <w:shd w:val="clear" w:color="auto" w:fill="FFFFFF"/>
        </w:rPr>
        <w:t xml:space="preserve"> split </w:t>
      </w:r>
      <w:r w:rsidR="00DB2EC3">
        <w:rPr>
          <w:rFonts w:ascii="Helvetica" w:hAnsi="Helvetica" w:cs="Helvetica"/>
          <w:color w:val="000000"/>
          <w:sz w:val="21"/>
          <w:szCs w:val="21"/>
          <w:shd w:val="clear" w:color="auto" w:fill="FFFFFF"/>
        </w:rPr>
        <w:t xml:space="preserve">the data </w:t>
      </w:r>
      <w:r w:rsidR="00CB68BC">
        <w:rPr>
          <w:rFonts w:ascii="Helvetica" w:hAnsi="Helvetica" w:cs="Helvetica"/>
          <w:color w:val="000000"/>
          <w:sz w:val="21"/>
          <w:szCs w:val="21"/>
          <w:shd w:val="clear" w:color="auto" w:fill="FFFFFF"/>
        </w:rPr>
        <w:t>into training</w:t>
      </w:r>
      <w:r w:rsidR="00C901ED">
        <w:rPr>
          <w:rFonts w:ascii="Helvetica" w:hAnsi="Helvetica" w:cs="Helvetica"/>
          <w:color w:val="000000"/>
          <w:sz w:val="21"/>
          <w:szCs w:val="21"/>
          <w:shd w:val="clear" w:color="auto" w:fill="FFFFFF"/>
        </w:rPr>
        <w:t xml:space="preserve"> </w:t>
      </w:r>
      <w:r w:rsidR="000F3915">
        <w:rPr>
          <w:rFonts w:ascii="Helvetica" w:hAnsi="Helvetica" w:cs="Helvetica"/>
          <w:color w:val="000000"/>
          <w:sz w:val="21"/>
          <w:szCs w:val="21"/>
          <w:shd w:val="clear" w:color="auto" w:fill="FFFFFF"/>
        </w:rPr>
        <w:t>(80%)</w:t>
      </w:r>
      <w:r w:rsidR="00CB68BC">
        <w:rPr>
          <w:rFonts w:ascii="Helvetica" w:hAnsi="Helvetica" w:cs="Helvetica"/>
          <w:color w:val="000000"/>
          <w:sz w:val="21"/>
          <w:szCs w:val="21"/>
          <w:shd w:val="clear" w:color="auto" w:fill="FFFFFF"/>
        </w:rPr>
        <w:t xml:space="preserve"> and test sets</w:t>
      </w:r>
      <w:r w:rsidR="000F3915">
        <w:rPr>
          <w:rFonts w:ascii="Helvetica" w:hAnsi="Helvetica" w:cs="Helvetica"/>
          <w:color w:val="000000"/>
          <w:sz w:val="21"/>
          <w:szCs w:val="21"/>
          <w:shd w:val="clear" w:color="auto" w:fill="FFFFFF"/>
        </w:rPr>
        <w:t xml:space="preserve"> (20%).</w:t>
      </w:r>
      <w:r w:rsidR="00DB2EC3">
        <w:rPr>
          <w:rFonts w:ascii="Arial" w:hAnsi="Arial" w:cs="Arial"/>
          <w:sz w:val="20"/>
          <w:szCs w:val="20"/>
        </w:rPr>
        <w:t xml:space="preserve"> </w:t>
      </w:r>
      <w:r w:rsidR="00E07EC1" w:rsidRPr="002511B0">
        <w:rPr>
          <w:rFonts w:ascii="Arial" w:hAnsi="Arial" w:cs="Arial"/>
          <w:sz w:val="20"/>
          <w:szCs w:val="20"/>
        </w:rPr>
        <w:t>The Logistic Regression model can now be built</w:t>
      </w:r>
      <w:r w:rsidR="00A9647E">
        <w:rPr>
          <w:rFonts w:ascii="Arial" w:hAnsi="Arial" w:cs="Arial"/>
          <w:sz w:val="20"/>
          <w:szCs w:val="20"/>
        </w:rPr>
        <w:t xml:space="preserve"> </w:t>
      </w:r>
      <w:r w:rsidR="00A9647E">
        <w:rPr>
          <w:rFonts w:ascii="Helvetica" w:hAnsi="Helvetica" w:cs="Helvetica"/>
          <w:color w:val="000000"/>
          <w:sz w:val="21"/>
          <w:szCs w:val="21"/>
          <w:shd w:val="clear" w:color="auto" w:fill="FFFFFF"/>
        </w:rPr>
        <w:t>on the training set and tested on the test set</w:t>
      </w:r>
      <w:r w:rsidR="00E07EC1" w:rsidRPr="002511B0">
        <w:rPr>
          <w:rFonts w:ascii="Arial" w:hAnsi="Arial" w:cs="Arial"/>
          <w:sz w:val="20"/>
          <w:szCs w:val="20"/>
        </w:rPr>
        <w:t xml:space="preserve">. </w:t>
      </w:r>
      <w:r w:rsidRPr="002511B0">
        <w:rPr>
          <w:rFonts w:ascii="Arial" w:hAnsi="Arial" w:cs="Arial"/>
          <w:sz w:val="20"/>
          <w:szCs w:val="20"/>
        </w:rPr>
        <w:t xml:space="preserve">To evaluate the model </w:t>
      </w:r>
      <w:r w:rsidR="00E07EC1" w:rsidRPr="002511B0">
        <w:rPr>
          <w:rFonts w:ascii="Arial" w:hAnsi="Arial" w:cs="Arial"/>
          <w:sz w:val="20"/>
          <w:szCs w:val="20"/>
        </w:rPr>
        <w:t>and get his effectiveness, I used the confusion matrix</w:t>
      </w:r>
      <w:r w:rsidR="00865777" w:rsidRPr="002511B0">
        <w:rPr>
          <w:rFonts w:ascii="Arial" w:hAnsi="Arial" w:cs="Arial"/>
          <w:sz w:val="20"/>
          <w:szCs w:val="20"/>
        </w:rPr>
        <w:t>.</w:t>
      </w:r>
      <w:r w:rsidR="00C1766E">
        <w:rPr>
          <w:rFonts w:ascii="Arial" w:hAnsi="Arial" w:cs="Arial"/>
          <w:sz w:val="20"/>
          <w:szCs w:val="20"/>
        </w:rPr>
        <w:t xml:space="preserve"> </w:t>
      </w:r>
    </w:p>
    <w:p w14:paraId="0F8E8F6F" w14:textId="6C1BCC88" w:rsidR="00C1766E" w:rsidRPr="002511B0" w:rsidRDefault="00C1766E" w:rsidP="00C1766E">
      <w:pPr>
        <w:spacing w:line="360" w:lineRule="auto"/>
        <w:contextualSpacing/>
        <w:jc w:val="both"/>
        <w:rPr>
          <w:rFonts w:ascii="Arial" w:hAnsi="Arial" w:cs="Arial"/>
          <w:sz w:val="20"/>
          <w:szCs w:val="20"/>
        </w:rPr>
      </w:pPr>
      <w:r w:rsidRPr="00F5564F">
        <w:rPr>
          <w:rFonts w:ascii="Arial" w:hAnsi="Arial" w:cs="Arial"/>
          <w:b/>
          <w:bCs/>
          <w:sz w:val="20"/>
          <w:szCs w:val="20"/>
        </w:rPr>
        <w:t>MODEL 1</w:t>
      </w:r>
      <w:r w:rsidR="00875C9D" w:rsidRPr="00F5564F">
        <w:rPr>
          <w:rFonts w:ascii="Arial" w:hAnsi="Arial" w:cs="Arial"/>
          <w:b/>
          <w:bCs/>
          <w:sz w:val="20"/>
          <w:szCs w:val="20"/>
        </w:rPr>
        <w:t>:</w:t>
      </w:r>
      <w:r w:rsidR="00875C9D">
        <w:rPr>
          <w:rFonts w:ascii="Arial" w:hAnsi="Arial" w:cs="Arial"/>
          <w:sz w:val="20"/>
          <w:szCs w:val="20"/>
        </w:rPr>
        <w:t xml:space="preserve"> </w:t>
      </w:r>
      <w:r>
        <w:rPr>
          <w:rFonts w:ascii="Arial" w:hAnsi="Arial" w:cs="Arial"/>
          <w:sz w:val="20"/>
          <w:szCs w:val="20"/>
        </w:rPr>
        <w:t>Considering all 22 dependent variables and 1191 cases (80% of the data), I found that the model performance is 9</w:t>
      </w:r>
      <w:r w:rsidR="009701D7">
        <w:rPr>
          <w:rFonts w:ascii="Arial" w:hAnsi="Arial" w:cs="Arial"/>
          <w:sz w:val="20"/>
          <w:szCs w:val="20"/>
        </w:rPr>
        <w:t>7</w:t>
      </w:r>
      <w:r>
        <w:rPr>
          <w:rFonts w:ascii="Arial" w:hAnsi="Arial" w:cs="Arial"/>
          <w:sz w:val="20"/>
          <w:szCs w:val="20"/>
        </w:rPr>
        <w:t>%</w:t>
      </w:r>
      <w:r w:rsidR="009701D7">
        <w:rPr>
          <w:rFonts w:ascii="Arial" w:hAnsi="Arial" w:cs="Arial"/>
          <w:sz w:val="20"/>
          <w:szCs w:val="20"/>
        </w:rPr>
        <w:t>, which is very good.</w:t>
      </w:r>
    </w:p>
    <w:p w14:paraId="1D14FEFA" w14:textId="1785F51B" w:rsidR="004151BF" w:rsidRPr="002511B0" w:rsidRDefault="00865777" w:rsidP="00C965F7">
      <w:pPr>
        <w:spacing w:line="360" w:lineRule="auto"/>
        <w:contextualSpacing/>
        <w:jc w:val="both"/>
        <w:rPr>
          <w:rFonts w:ascii="Arial" w:hAnsi="Arial" w:cs="Arial"/>
          <w:sz w:val="20"/>
          <w:szCs w:val="20"/>
        </w:rPr>
      </w:pPr>
      <w:r w:rsidRPr="002511B0">
        <w:rPr>
          <w:rFonts w:ascii="Arial" w:hAnsi="Arial" w:cs="Arial"/>
          <w:sz w:val="20"/>
          <w:szCs w:val="20"/>
        </w:rPr>
        <w:t xml:space="preserve">The outcome of the confusion matrix </w:t>
      </w:r>
      <w:r w:rsidR="00F76550" w:rsidRPr="002511B0">
        <w:rPr>
          <w:rFonts w:ascii="Arial" w:hAnsi="Arial" w:cs="Arial"/>
          <w:sz w:val="20"/>
          <w:szCs w:val="20"/>
        </w:rPr>
        <w:t xml:space="preserve">for the trained dataset </w:t>
      </w:r>
      <w:r w:rsidRPr="002511B0">
        <w:rPr>
          <w:rFonts w:ascii="Arial" w:hAnsi="Arial" w:cs="Arial"/>
          <w:sz w:val="20"/>
          <w:szCs w:val="20"/>
        </w:rPr>
        <w:t>was</w:t>
      </w:r>
      <w:r w:rsidR="00A45FD4" w:rsidRPr="002511B0">
        <w:rPr>
          <w:rFonts w:ascii="Arial" w:hAnsi="Arial" w:cs="Arial"/>
          <w:sz w:val="20"/>
          <w:szCs w:val="20"/>
        </w:rPr>
        <w:t xml:space="preserve"> array</w:t>
      </w:r>
      <w:r w:rsidRPr="002511B0">
        <w:rPr>
          <w:rFonts w:ascii="Arial" w:hAnsi="Arial" w:cs="Arial"/>
          <w:sz w:val="20"/>
          <w:szCs w:val="20"/>
        </w:rPr>
        <w:t xml:space="preserve"> </w:t>
      </w:r>
      <w:r w:rsidR="004151BF" w:rsidRPr="002511B0">
        <w:rPr>
          <w:rFonts w:ascii="Arial" w:hAnsi="Arial" w:cs="Arial"/>
          <w:sz w:val="20"/>
          <w:szCs w:val="20"/>
        </w:rPr>
        <w:t>([[</w:t>
      </w:r>
      <w:r w:rsidR="006F441F" w:rsidRPr="002511B0">
        <w:rPr>
          <w:rFonts w:ascii="Arial" w:hAnsi="Arial" w:cs="Arial"/>
          <w:sz w:val="20"/>
          <w:szCs w:val="20"/>
        </w:rPr>
        <w:t>112, 7</w:t>
      </w:r>
      <w:r w:rsidR="004151BF" w:rsidRPr="002511B0">
        <w:rPr>
          <w:rFonts w:ascii="Arial" w:hAnsi="Arial" w:cs="Arial"/>
          <w:sz w:val="20"/>
          <w:szCs w:val="20"/>
        </w:rPr>
        <w:t>],</w:t>
      </w:r>
    </w:p>
    <w:p w14:paraId="1EEE5B37" w14:textId="3B125024" w:rsidR="004151BF" w:rsidRPr="002511B0" w:rsidRDefault="004151BF" w:rsidP="00C965F7">
      <w:pPr>
        <w:spacing w:line="360" w:lineRule="auto"/>
        <w:contextualSpacing/>
        <w:jc w:val="both"/>
        <w:rPr>
          <w:rFonts w:ascii="Arial" w:hAnsi="Arial" w:cs="Arial"/>
          <w:sz w:val="20"/>
          <w:szCs w:val="20"/>
        </w:rPr>
      </w:pPr>
      <w:r w:rsidRPr="002511B0">
        <w:rPr>
          <w:rFonts w:ascii="Arial" w:hAnsi="Arial" w:cs="Arial"/>
          <w:sz w:val="20"/>
          <w:szCs w:val="20"/>
        </w:rPr>
        <w:t xml:space="preserve"> </w:t>
      </w:r>
      <w:r w:rsidR="00A45FD4" w:rsidRPr="002511B0">
        <w:rPr>
          <w:rFonts w:ascii="Arial" w:hAnsi="Arial" w:cs="Arial"/>
          <w:sz w:val="20"/>
          <w:szCs w:val="20"/>
        </w:rPr>
        <w:tab/>
      </w:r>
      <w:r w:rsidR="00A45FD4" w:rsidRPr="002511B0">
        <w:rPr>
          <w:rFonts w:ascii="Arial" w:hAnsi="Arial" w:cs="Arial"/>
          <w:sz w:val="20"/>
          <w:szCs w:val="20"/>
        </w:rPr>
        <w:tab/>
      </w:r>
      <w:r w:rsidR="00A45FD4" w:rsidRPr="002511B0">
        <w:rPr>
          <w:rFonts w:ascii="Arial" w:hAnsi="Arial" w:cs="Arial"/>
          <w:sz w:val="20"/>
          <w:szCs w:val="20"/>
        </w:rPr>
        <w:tab/>
      </w:r>
      <w:r w:rsidR="00A45FD4" w:rsidRPr="002511B0">
        <w:rPr>
          <w:rFonts w:ascii="Arial" w:hAnsi="Arial" w:cs="Arial"/>
          <w:sz w:val="20"/>
          <w:szCs w:val="20"/>
        </w:rPr>
        <w:tab/>
      </w:r>
      <w:r w:rsidR="00A45FD4" w:rsidRPr="002511B0">
        <w:rPr>
          <w:rFonts w:ascii="Arial" w:hAnsi="Arial" w:cs="Arial"/>
          <w:sz w:val="20"/>
          <w:szCs w:val="20"/>
        </w:rPr>
        <w:tab/>
      </w:r>
      <w:r w:rsidR="006F441F" w:rsidRPr="002511B0">
        <w:rPr>
          <w:rFonts w:ascii="Arial" w:hAnsi="Arial" w:cs="Arial"/>
          <w:sz w:val="20"/>
          <w:szCs w:val="20"/>
        </w:rPr>
        <w:tab/>
      </w:r>
      <w:r w:rsidR="00134C8B" w:rsidRPr="002511B0">
        <w:rPr>
          <w:rFonts w:ascii="Arial" w:hAnsi="Arial" w:cs="Arial"/>
          <w:sz w:val="20"/>
          <w:szCs w:val="20"/>
        </w:rPr>
        <w:tab/>
      </w:r>
      <w:r w:rsidR="00134C8B" w:rsidRPr="002511B0">
        <w:rPr>
          <w:rFonts w:ascii="Arial" w:hAnsi="Arial" w:cs="Arial"/>
          <w:sz w:val="20"/>
          <w:szCs w:val="20"/>
        </w:rPr>
        <w:tab/>
      </w:r>
      <w:r w:rsidR="00134C8B" w:rsidRPr="002511B0">
        <w:rPr>
          <w:rFonts w:ascii="Arial" w:hAnsi="Arial" w:cs="Arial"/>
          <w:sz w:val="20"/>
          <w:szCs w:val="20"/>
        </w:rPr>
        <w:tab/>
      </w:r>
      <w:r w:rsidR="00DE3AF6" w:rsidRPr="002511B0">
        <w:rPr>
          <w:rFonts w:ascii="Arial" w:hAnsi="Arial" w:cs="Arial"/>
          <w:sz w:val="20"/>
          <w:szCs w:val="20"/>
        </w:rPr>
        <w:t>[ 2</w:t>
      </w:r>
      <w:r w:rsidRPr="002511B0">
        <w:rPr>
          <w:rFonts w:ascii="Arial" w:hAnsi="Arial" w:cs="Arial"/>
          <w:sz w:val="20"/>
          <w:szCs w:val="20"/>
        </w:rPr>
        <w:t>, 177]], dtype=int64)</w:t>
      </w:r>
    </w:p>
    <w:p w14:paraId="4DAC2A61" w14:textId="6B1778B7" w:rsidR="00865777" w:rsidRPr="002511B0" w:rsidRDefault="004151BF" w:rsidP="00C965F7">
      <w:pPr>
        <w:spacing w:line="360" w:lineRule="auto"/>
        <w:contextualSpacing/>
        <w:jc w:val="both"/>
        <w:rPr>
          <w:rFonts w:ascii="Arial" w:hAnsi="Arial" w:cs="Arial"/>
          <w:sz w:val="20"/>
          <w:szCs w:val="20"/>
        </w:rPr>
      </w:pPr>
      <w:r w:rsidRPr="002511B0">
        <w:rPr>
          <w:rFonts w:ascii="Arial" w:hAnsi="Arial" w:cs="Arial"/>
          <w:sz w:val="20"/>
          <w:szCs w:val="20"/>
        </w:rPr>
        <w:t xml:space="preserve">The value of 112 in the top </w:t>
      </w:r>
      <w:r w:rsidR="00A45FD4" w:rsidRPr="002511B0">
        <w:rPr>
          <w:rFonts w:ascii="Arial" w:hAnsi="Arial" w:cs="Arial"/>
          <w:sz w:val="20"/>
          <w:szCs w:val="20"/>
        </w:rPr>
        <w:t>left-hand</w:t>
      </w:r>
      <w:r w:rsidRPr="002511B0">
        <w:rPr>
          <w:rFonts w:ascii="Arial" w:hAnsi="Arial" w:cs="Arial"/>
          <w:sz w:val="20"/>
          <w:szCs w:val="20"/>
        </w:rPr>
        <w:t xml:space="preserve"> corner of the above matrix shows the number of times that our model correctly predicts 0 when the actual values are 0. The value of 177 in the bottom </w:t>
      </w:r>
      <w:r w:rsidR="00A45FD4" w:rsidRPr="002511B0">
        <w:rPr>
          <w:rFonts w:ascii="Arial" w:hAnsi="Arial" w:cs="Arial"/>
          <w:sz w:val="20"/>
          <w:szCs w:val="20"/>
        </w:rPr>
        <w:t>right-hand</w:t>
      </w:r>
      <w:r w:rsidRPr="002511B0">
        <w:rPr>
          <w:rFonts w:ascii="Arial" w:hAnsi="Arial" w:cs="Arial"/>
          <w:sz w:val="20"/>
          <w:szCs w:val="20"/>
        </w:rPr>
        <w:t xml:space="preserve"> corner of the above matrix shows the number of times our model correctly predicts 1 when the actual values are </w:t>
      </w:r>
      <w:r w:rsidR="00A45FD4" w:rsidRPr="002511B0">
        <w:rPr>
          <w:rFonts w:ascii="Arial" w:hAnsi="Arial" w:cs="Arial"/>
          <w:sz w:val="20"/>
          <w:szCs w:val="20"/>
        </w:rPr>
        <w:t>1. We</w:t>
      </w:r>
      <w:r w:rsidR="00865777" w:rsidRPr="002511B0">
        <w:rPr>
          <w:rFonts w:ascii="Arial" w:hAnsi="Arial" w:cs="Arial"/>
          <w:sz w:val="20"/>
          <w:szCs w:val="20"/>
        </w:rPr>
        <w:t xml:space="preserve"> can calculate the accuracy of our model as follow.</w:t>
      </w:r>
    </w:p>
    <w:p w14:paraId="653223CF" w14:textId="0E480196" w:rsidR="004151BF" w:rsidRPr="002511B0" w:rsidRDefault="004151BF" w:rsidP="00C965F7">
      <w:pPr>
        <w:spacing w:line="360" w:lineRule="auto"/>
        <w:contextualSpacing/>
        <w:jc w:val="both"/>
        <w:rPr>
          <w:rFonts w:ascii="Arial" w:hAnsi="Arial" w:cs="Arial"/>
          <w:sz w:val="20"/>
          <w:szCs w:val="20"/>
        </w:rPr>
      </w:pPr>
      <w:r w:rsidRPr="002511B0">
        <w:rPr>
          <w:rFonts w:ascii="Arial" w:hAnsi="Arial" w:cs="Arial"/>
          <w:sz w:val="20"/>
          <w:szCs w:val="20"/>
        </w:rPr>
        <w:t>(112+177)</w:t>
      </w:r>
      <w:r w:rsidR="00A45FD4" w:rsidRPr="002511B0">
        <w:rPr>
          <w:rFonts w:ascii="Arial" w:hAnsi="Arial" w:cs="Arial"/>
          <w:sz w:val="20"/>
          <w:szCs w:val="20"/>
        </w:rPr>
        <w:t xml:space="preserve"> </w:t>
      </w:r>
      <w:r w:rsidRPr="002511B0">
        <w:rPr>
          <w:rFonts w:ascii="Arial" w:hAnsi="Arial" w:cs="Arial"/>
          <w:sz w:val="20"/>
          <w:szCs w:val="20"/>
        </w:rPr>
        <w:t>/</w:t>
      </w:r>
      <w:r w:rsidR="00A45FD4" w:rsidRPr="002511B0">
        <w:rPr>
          <w:rFonts w:ascii="Arial" w:hAnsi="Arial" w:cs="Arial"/>
          <w:sz w:val="20"/>
          <w:szCs w:val="20"/>
        </w:rPr>
        <w:t xml:space="preserve"> </w:t>
      </w:r>
      <w:r w:rsidRPr="002511B0">
        <w:rPr>
          <w:rFonts w:ascii="Arial" w:hAnsi="Arial" w:cs="Arial"/>
          <w:sz w:val="20"/>
          <w:szCs w:val="20"/>
        </w:rPr>
        <w:t>(112+177+7+2) = 0.9697986577181208</w:t>
      </w:r>
    </w:p>
    <w:p w14:paraId="2B998C50" w14:textId="1DACB729" w:rsidR="00865777" w:rsidRPr="002511B0" w:rsidRDefault="00865777" w:rsidP="00C965F7">
      <w:pPr>
        <w:spacing w:line="360" w:lineRule="auto"/>
        <w:ind w:firstLine="720"/>
        <w:contextualSpacing/>
        <w:jc w:val="both"/>
        <w:rPr>
          <w:rFonts w:ascii="Arial" w:hAnsi="Arial" w:cs="Arial"/>
          <w:sz w:val="20"/>
          <w:szCs w:val="20"/>
        </w:rPr>
      </w:pPr>
      <w:r w:rsidRPr="002511B0">
        <w:rPr>
          <w:rFonts w:ascii="Arial" w:hAnsi="Arial" w:cs="Arial"/>
          <w:sz w:val="20"/>
          <w:szCs w:val="20"/>
        </w:rPr>
        <w:t xml:space="preserve">The above score shows that our model correctly predicts the binary values in about </w:t>
      </w:r>
      <w:r w:rsidR="004151BF" w:rsidRPr="002511B0">
        <w:rPr>
          <w:rFonts w:ascii="Arial" w:hAnsi="Arial" w:cs="Arial"/>
          <w:sz w:val="20"/>
          <w:szCs w:val="20"/>
        </w:rPr>
        <w:t>97</w:t>
      </w:r>
      <w:r w:rsidRPr="002511B0">
        <w:rPr>
          <w:rFonts w:ascii="Arial" w:hAnsi="Arial" w:cs="Arial"/>
          <w:sz w:val="20"/>
          <w:szCs w:val="20"/>
        </w:rPr>
        <w:t xml:space="preserve">% of the times. Another way of performing the same calculation is </w:t>
      </w:r>
      <w:r w:rsidR="0013438D" w:rsidRPr="002511B0">
        <w:rPr>
          <w:rFonts w:ascii="Arial" w:hAnsi="Arial" w:cs="Arial"/>
          <w:sz w:val="20"/>
          <w:szCs w:val="20"/>
        </w:rPr>
        <w:t>accuracy_score(y_test, y_pred) which prints the accuracy score</w:t>
      </w:r>
      <w:r w:rsidRPr="002511B0">
        <w:rPr>
          <w:rFonts w:ascii="Arial" w:hAnsi="Arial" w:cs="Arial"/>
          <w:sz w:val="20"/>
          <w:szCs w:val="20"/>
        </w:rPr>
        <w:t>.</w:t>
      </w:r>
    </w:p>
    <w:p w14:paraId="41115548" w14:textId="311958DC" w:rsidR="00DE3AF6" w:rsidRPr="002511B0" w:rsidRDefault="00DE3AF6" w:rsidP="00636D32">
      <w:pPr>
        <w:spacing w:line="360" w:lineRule="auto"/>
        <w:contextualSpacing/>
        <w:jc w:val="center"/>
        <w:rPr>
          <w:rFonts w:ascii="Arial" w:hAnsi="Arial" w:cs="Arial"/>
          <w:sz w:val="20"/>
          <w:szCs w:val="20"/>
        </w:rPr>
      </w:pPr>
      <w:r w:rsidRPr="002511B0">
        <w:rPr>
          <w:rFonts w:ascii="Arial" w:hAnsi="Arial" w:cs="Arial"/>
          <w:sz w:val="20"/>
          <w:szCs w:val="20"/>
        </w:rPr>
        <w:t>Misclassification rate: (</w:t>
      </w:r>
      <w:r w:rsidR="00567BE2" w:rsidRPr="002511B0">
        <w:rPr>
          <w:rFonts w:ascii="Arial" w:hAnsi="Arial" w:cs="Arial"/>
          <w:sz w:val="20"/>
          <w:szCs w:val="20"/>
        </w:rPr>
        <w:t>2</w:t>
      </w:r>
      <w:r w:rsidR="006F441F" w:rsidRPr="002511B0">
        <w:rPr>
          <w:rFonts w:ascii="Arial" w:hAnsi="Arial" w:cs="Arial"/>
          <w:sz w:val="20"/>
          <w:szCs w:val="20"/>
        </w:rPr>
        <w:t>+7</w:t>
      </w:r>
      <w:r w:rsidRPr="002511B0">
        <w:rPr>
          <w:rFonts w:ascii="Arial" w:hAnsi="Arial" w:cs="Arial"/>
          <w:sz w:val="20"/>
          <w:szCs w:val="20"/>
        </w:rPr>
        <w:t>) / (</w:t>
      </w:r>
      <w:r w:rsidR="006F441F" w:rsidRPr="002511B0">
        <w:rPr>
          <w:rFonts w:ascii="Arial" w:hAnsi="Arial" w:cs="Arial"/>
          <w:sz w:val="20"/>
          <w:szCs w:val="20"/>
        </w:rPr>
        <w:t>112+7+2+177</w:t>
      </w:r>
      <w:r w:rsidRPr="002511B0">
        <w:rPr>
          <w:rFonts w:ascii="Arial" w:hAnsi="Arial" w:cs="Arial"/>
          <w:sz w:val="20"/>
          <w:szCs w:val="20"/>
        </w:rPr>
        <w:t xml:space="preserve">) = </w:t>
      </w:r>
      <w:r w:rsidR="00567BE2" w:rsidRPr="002511B0">
        <w:rPr>
          <w:rFonts w:ascii="Arial" w:hAnsi="Arial" w:cs="Arial"/>
          <w:sz w:val="20"/>
          <w:szCs w:val="20"/>
        </w:rPr>
        <w:t>0.03</w:t>
      </w:r>
    </w:p>
    <w:p w14:paraId="510189CA" w14:textId="50583727" w:rsidR="00DE3AF6" w:rsidRPr="002511B0" w:rsidRDefault="00DE3AF6" w:rsidP="00636D32">
      <w:pPr>
        <w:spacing w:line="360" w:lineRule="auto"/>
        <w:contextualSpacing/>
        <w:jc w:val="center"/>
        <w:rPr>
          <w:rFonts w:ascii="Arial" w:hAnsi="Arial" w:cs="Arial"/>
          <w:sz w:val="20"/>
          <w:szCs w:val="20"/>
        </w:rPr>
      </w:pPr>
      <w:r w:rsidRPr="002511B0">
        <w:rPr>
          <w:rFonts w:ascii="Arial" w:hAnsi="Arial" w:cs="Arial"/>
          <w:sz w:val="20"/>
          <w:szCs w:val="20"/>
        </w:rPr>
        <w:t xml:space="preserve">Sensitivity: </w:t>
      </w:r>
      <w:r w:rsidR="006F441F" w:rsidRPr="002511B0">
        <w:rPr>
          <w:rFonts w:ascii="Arial" w:hAnsi="Arial" w:cs="Arial"/>
          <w:sz w:val="20"/>
          <w:szCs w:val="20"/>
        </w:rPr>
        <w:t>112</w:t>
      </w:r>
      <w:r w:rsidRPr="002511B0">
        <w:rPr>
          <w:rFonts w:ascii="Arial" w:hAnsi="Arial" w:cs="Arial"/>
          <w:sz w:val="20"/>
          <w:szCs w:val="20"/>
        </w:rPr>
        <w:t>/</w:t>
      </w:r>
      <w:r w:rsidR="00E73379" w:rsidRPr="002511B0">
        <w:rPr>
          <w:rFonts w:ascii="Arial" w:hAnsi="Arial" w:cs="Arial"/>
          <w:sz w:val="20"/>
          <w:szCs w:val="20"/>
        </w:rPr>
        <w:t>119</w:t>
      </w:r>
      <w:r w:rsidRPr="002511B0">
        <w:rPr>
          <w:rFonts w:ascii="Arial" w:hAnsi="Arial" w:cs="Arial"/>
          <w:sz w:val="20"/>
          <w:szCs w:val="20"/>
        </w:rPr>
        <w:t xml:space="preserve"> = 0.</w:t>
      </w:r>
      <w:r w:rsidR="00F64905" w:rsidRPr="002511B0">
        <w:rPr>
          <w:rFonts w:ascii="Arial" w:hAnsi="Arial" w:cs="Arial"/>
          <w:sz w:val="20"/>
          <w:szCs w:val="20"/>
        </w:rPr>
        <w:t>94</w:t>
      </w:r>
    </w:p>
    <w:p w14:paraId="05FB73BE" w14:textId="7F437BD1" w:rsidR="00DE3AF6" w:rsidRDefault="00DE3AF6" w:rsidP="00636D32">
      <w:pPr>
        <w:spacing w:line="360" w:lineRule="auto"/>
        <w:contextualSpacing/>
        <w:jc w:val="center"/>
        <w:rPr>
          <w:rFonts w:ascii="Arial" w:hAnsi="Arial" w:cs="Arial"/>
          <w:sz w:val="20"/>
          <w:szCs w:val="20"/>
        </w:rPr>
      </w:pPr>
      <w:r w:rsidRPr="002511B0">
        <w:rPr>
          <w:rFonts w:ascii="Arial" w:hAnsi="Arial" w:cs="Arial"/>
          <w:sz w:val="20"/>
          <w:szCs w:val="20"/>
        </w:rPr>
        <w:t xml:space="preserve">Specificity: </w:t>
      </w:r>
      <w:r w:rsidR="006F441F" w:rsidRPr="002511B0">
        <w:rPr>
          <w:rFonts w:ascii="Arial" w:hAnsi="Arial" w:cs="Arial"/>
          <w:sz w:val="20"/>
          <w:szCs w:val="20"/>
        </w:rPr>
        <w:t>177</w:t>
      </w:r>
      <w:r w:rsidRPr="002511B0">
        <w:rPr>
          <w:rFonts w:ascii="Arial" w:hAnsi="Arial" w:cs="Arial"/>
          <w:sz w:val="20"/>
          <w:szCs w:val="20"/>
        </w:rPr>
        <w:t>/</w:t>
      </w:r>
      <w:r w:rsidR="00F64905" w:rsidRPr="002511B0">
        <w:rPr>
          <w:rFonts w:ascii="Arial" w:hAnsi="Arial" w:cs="Arial"/>
          <w:sz w:val="20"/>
          <w:szCs w:val="20"/>
        </w:rPr>
        <w:t>179</w:t>
      </w:r>
      <w:r w:rsidRPr="002511B0">
        <w:rPr>
          <w:rFonts w:ascii="Arial" w:hAnsi="Arial" w:cs="Arial"/>
          <w:sz w:val="20"/>
          <w:szCs w:val="20"/>
        </w:rPr>
        <w:t xml:space="preserve"> = </w:t>
      </w:r>
      <w:r w:rsidR="00F64905" w:rsidRPr="002511B0">
        <w:rPr>
          <w:rFonts w:ascii="Arial" w:hAnsi="Arial" w:cs="Arial"/>
          <w:sz w:val="20"/>
          <w:szCs w:val="20"/>
        </w:rPr>
        <w:t>0.98</w:t>
      </w:r>
    </w:p>
    <w:p w14:paraId="53762D6F" w14:textId="5F2F87D1" w:rsidR="00AE1B6C" w:rsidRDefault="00853FD6" w:rsidP="00853FD6">
      <w:pPr>
        <w:spacing w:line="360" w:lineRule="auto"/>
        <w:contextualSpacing/>
        <w:jc w:val="both"/>
        <w:rPr>
          <w:rFonts w:ascii="Arial" w:hAnsi="Arial" w:cs="Arial"/>
          <w:sz w:val="20"/>
          <w:szCs w:val="20"/>
        </w:rPr>
      </w:pPr>
      <w:r w:rsidRPr="00F5564F">
        <w:rPr>
          <w:rFonts w:ascii="Arial" w:hAnsi="Arial" w:cs="Arial"/>
          <w:b/>
          <w:bCs/>
          <w:sz w:val="20"/>
          <w:szCs w:val="20"/>
        </w:rPr>
        <w:t>MODEL 2</w:t>
      </w:r>
      <w:r w:rsidR="00875C9D" w:rsidRPr="00F5564F">
        <w:rPr>
          <w:rFonts w:ascii="Arial" w:hAnsi="Arial" w:cs="Arial"/>
          <w:b/>
          <w:bCs/>
          <w:sz w:val="20"/>
          <w:szCs w:val="20"/>
        </w:rPr>
        <w:t>:</w:t>
      </w:r>
      <w:r w:rsidR="00875C9D">
        <w:rPr>
          <w:rFonts w:ascii="Arial" w:hAnsi="Arial" w:cs="Arial"/>
          <w:sz w:val="20"/>
          <w:szCs w:val="20"/>
        </w:rPr>
        <w:t xml:space="preserve"> </w:t>
      </w:r>
      <w:r>
        <w:rPr>
          <w:rFonts w:ascii="Arial" w:hAnsi="Arial" w:cs="Arial"/>
          <w:sz w:val="20"/>
          <w:szCs w:val="20"/>
        </w:rPr>
        <w:t xml:space="preserve">Considering first 12 dependent variables and 1191 cases (80% of the data), I found that the model performance is </w:t>
      </w:r>
      <w:r w:rsidR="00AE1B6C">
        <w:rPr>
          <w:rFonts w:ascii="Arial" w:hAnsi="Arial" w:cs="Arial"/>
          <w:sz w:val="20"/>
          <w:szCs w:val="20"/>
        </w:rPr>
        <w:t>59</w:t>
      </w:r>
      <w:r>
        <w:rPr>
          <w:rFonts w:ascii="Arial" w:hAnsi="Arial" w:cs="Arial"/>
          <w:sz w:val="20"/>
          <w:szCs w:val="20"/>
        </w:rPr>
        <w:t>%, which is very good.</w:t>
      </w:r>
    </w:p>
    <w:p w14:paraId="64AF71D9" w14:textId="77B9D0AA" w:rsidR="00853FD6" w:rsidRDefault="00853FD6" w:rsidP="00853FD6">
      <w:pPr>
        <w:spacing w:line="360" w:lineRule="auto"/>
        <w:contextualSpacing/>
        <w:jc w:val="both"/>
        <w:rPr>
          <w:rFonts w:ascii="Arial" w:hAnsi="Arial" w:cs="Arial"/>
          <w:sz w:val="20"/>
          <w:szCs w:val="20"/>
        </w:rPr>
      </w:pPr>
      <w:r w:rsidRPr="00853FD6">
        <w:rPr>
          <w:rFonts w:ascii="Arial" w:hAnsi="Arial" w:cs="Arial"/>
          <w:noProof/>
          <w:sz w:val="20"/>
          <w:szCs w:val="20"/>
        </w:rPr>
        <w:drawing>
          <wp:inline distT="0" distB="0" distL="0" distR="0" wp14:anchorId="416770B6" wp14:editId="755B6BA3">
            <wp:extent cx="2090057" cy="630961"/>
            <wp:effectExtent l="0" t="0" r="571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2104174" cy="635223"/>
                    </a:xfrm>
                    <a:prstGeom prst="rect">
                      <a:avLst/>
                    </a:prstGeom>
                  </pic:spPr>
                </pic:pic>
              </a:graphicData>
            </a:graphic>
          </wp:inline>
        </w:drawing>
      </w:r>
    </w:p>
    <w:p w14:paraId="0E9B392B" w14:textId="50C795CD" w:rsidR="00AE1B6C" w:rsidRDefault="00AE1B6C" w:rsidP="00853FD6">
      <w:pPr>
        <w:spacing w:line="360" w:lineRule="auto"/>
        <w:contextualSpacing/>
        <w:jc w:val="both"/>
        <w:rPr>
          <w:rFonts w:ascii="Arial" w:hAnsi="Arial" w:cs="Arial"/>
          <w:sz w:val="20"/>
          <w:szCs w:val="20"/>
        </w:rPr>
      </w:pPr>
      <w:r w:rsidRPr="00AE1B6C">
        <w:rPr>
          <w:rFonts w:ascii="Arial" w:hAnsi="Arial" w:cs="Arial"/>
          <w:noProof/>
          <w:sz w:val="20"/>
          <w:szCs w:val="20"/>
        </w:rPr>
        <w:drawing>
          <wp:inline distT="0" distB="0" distL="0" distR="0" wp14:anchorId="6219BBFA" wp14:editId="28E2304D">
            <wp:extent cx="2209800" cy="323385"/>
            <wp:effectExtent l="0" t="0" r="0" b="635"/>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9"/>
                    <a:stretch>
                      <a:fillRect/>
                    </a:stretch>
                  </pic:blipFill>
                  <pic:spPr>
                    <a:xfrm>
                      <a:off x="0" y="0"/>
                      <a:ext cx="2252175" cy="329586"/>
                    </a:xfrm>
                    <a:prstGeom prst="rect">
                      <a:avLst/>
                    </a:prstGeom>
                  </pic:spPr>
                </pic:pic>
              </a:graphicData>
            </a:graphic>
          </wp:inline>
        </w:drawing>
      </w:r>
    </w:p>
    <w:p w14:paraId="13CAA9B9" w14:textId="4BB9FD41" w:rsidR="00AA7911" w:rsidRDefault="00AA7911" w:rsidP="00853FD6">
      <w:pPr>
        <w:spacing w:line="360" w:lineRule="auto"/>
        <w:contextualSpacing/>
        <w:jc w:val="both"/>
        <w:rPr>
          <w:rFonts w:ascii="Arial" w:hAnsi="Arial" w:cs="Arial"/>
          <w:sz w:val="20"/>
          <w:szCs w:val="20"/>
        </w:rPr>
      </w:pPr>
      <w:r>
        <w:rPr>
          <w:rFonts w:ascii="Arial" w:hAnsi="Arial" w:cs="Arial"/>
          <w:sz w:val="20"/>
          <w:szCs w:val="20"/>
        </w:rPr>
        <w:t>Figure A</w:t>
      </w:r>
    </w:p>
    <w:p w14:paraId="393588C5" w14:textId="628247F4" w:rsidR="00AA7911" w:rsidRDefault="00AA7911" w:rsidP="00853FD6">
      <w:pPr>
        <w:spacing w:line="360" w:lineRule="auto"/>
        <w:contextualSpacing/>
        <w:jc w:val="both"/>
        <w:rPr>
          <w:rFonts w:ascii="Arial" w:hAnsi="Arial" w:cs="Arial"/>
          <w:sz w:val="20"/>
          <w:szCs w:val="20"/>
        </w:rPr>
      </w:pPr>
      <w:r>
        <w:rPr>
          <w:rFonts w:ascii="Arial" w:hAnsi="Arial" w:cs="Arial"/>
          <w:sz w:val="20"/>
          <w:szCs w:val="20"/>
        </w:rPr>
        <w:t>Figure A shows that the model considering difference of days since last admission to A&amp;E, previous history of respiratory infection, cause of emergency admission is same as previous admission, the number of emergency admissions prior to the current admission, the number of outpatient attendances prior to the current admission, existence of specific diseases</w:t>
      </w:r>
      <w:r w:rsidR="00644A77">
        <w:rPr>
          <w:rFonts w:ascii="Arial" w:hAnsi="Arial" w:cs="Arial"/>
          <w:sz w:val="20"/>
          <w:szCs w:val="20"/>
        </w:rPr>
        <w:t xml:space="preserve">, religion, length of stay, age, gender and barriers to housing </w:t>
      </w:r>
      <w:r w:rsidR="0025425D">
        <w:rPr>
          <w:rFonts w:ascii="Arial" w:hAnsi="Arial" w:cs="Arial"/>
          <w:sz w:val="20"/>
          <w:szCs w:val="20"/>
        </w:rPr>
        <w:t>are the most important features in predicting a patients readmission.</w:t>
      </w:r>
    </w:p>
    <w:p w14:paraId="6BDA8E87" w14:textId="71795B00" w:rsidR="00875C9D" w:rsidRDefault="00AE1B6C" w:rsidP="00853FD6">
      <w:pPr>
        <w:spacing w:line="360" w:lineRule="auto"/>
        <w:contextualSpacing/>
        <w:jc w:val="both"/>
        <w:rPr>
          <w:rFonts w:ascii="Arial" w:hAnsi="Arial" w:cs="Arial"/>
          <w:sz w:val="20"/>
          <w:szCs w:val="20"/>
        </w:rPr>
      </w:pPr>
      <w:r w:rsidRPr="00F5564F">
        <w:rPr>
          <w:rFonts w:ascii="Arial" w:hAnsi="Arial" w:cs="Arial"/>
          <w:b/>
          <w:bCs/>
          <w:sz w:val="20"/>
          <w:szCs w:val="20"/>
        </w:rPr>
        <w:t>MODEL 3</w:t>
      </w:r>
      <w:r w:rsidR="00875C9D" w:rsidRPr="00F5564F">
        <w:rPr>
          <w:rFonts w:ascii="Arial" w:hAnsi="Arial" w:cs="Arial"/>
          <w:b/>
          <w:bCs/>
          <w:sz w:val="20"/>
          <w:szCs w:val="20"/>
        </w:rPr>
        <w:t>:</w:t>
      </w:r>
      <w:r w:rsidR="00875C9D">
        <w:rPr>
          <w:rFonts w:ascii="Arial" w:hAnsi="Arial" w:cs="Arial"/>
          <w:sz w:val="20"/>
          <w:szCs w:val="20"/>
        </w:rPr>
        <w:t xml:space="preserve"> </w:t>
      </w:r>
      <w:r>
        <w:rPr>
          <w:rFonts w:ascii="Arial" w:hAnsi="Arial" w:cs="Arial"/>
          <w:sz w:val="20"/>
          <w:szCs w:val="20"/>
        </w:rPr>
        <w:t>Considering first 11 dependent variables and 1191 cases (80% of the data), I found that the model performance is 59%,</w:t>
      </w:r>
      <w:r w:rsidR="00B725B4">
        <w:rPr>
          <w:rFonts w:ascii="Arial" w:hAnsi="Arial" w:cs="Arial"/>
          <w:sz w:val="20"/>
          <w:szCs w:val="20"/>
        </w:rPr>
        <w:t xml:space="preserve"> as showed in Figure B,</w:t>
      </w:r>
      <w:r>
        <w:rPr>
          <w:rFonts w:ascii="Arial" w:hAnsi="Arial" w:cs="Arial"/>
          <w:sz w:val="20"/>
          <w:szCs w:val="20"/>
        </w:rPr>
        <w:t xml:space="preserve"> which is good.</w:t>
      </w:r>
    </w:p>
    <w:p w14:paraId="06ABFFA1" w14:textId="525F8AAE" w:rsidR="00AE1B6C" w:rsidRDefault="00AE1B6C" w:rsidP="00853FD6">
      <w:pPr>
        <w:spacing w:line="360" w:lineRule="auto"/>
        <w:contextualSpacing/>
        <w:jc w:val="both"/>
        <w:rPr>
          <w:rFonts w:ascii="Arial" w:hAnsi="Arial" w:cs="Arial"/>
          <w:sz w:val="20"/>
          <w:szCs w:val="20"/>
        </w:rPr>
      </w:pPr>
      <w:r w:rsidRPr="00AE1B6C">
        <w:rPr>
          <w:rFonts w:ascii="Arial" w:hAnsi="Arial" w:cs="Arial"/>
          <w:noProof/>
          <w:sz w:val="20"/>
          <w:szCs w:val="20"/>
        </w:rPr>
        <w:lastRenderedPageBreak/>
        <w:drawing>
          <wp:inline distT="0" distB="0" distL="0" distR="0" wp14:anchorId="77AAF8AB" wp14:editId="5222F6D9">
            <wp:extent cx="2013857" cy="510324"/>
            <wp:effectExtent l="0" t="0" r="5715"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stretch>
                      <a:fillRect/>
                    </a:stretch>
                  </pic:blipFill>
                  <pic:spPr>
                    <a:xfrm>
                      <a:off x="0" y="0"/>
                      <a:ext cx="2021065" cy="512150"/>
                    </a:xfrm>
                    <a:prstGeom prst="rect">
                      <a:avLst/>
                    </a:prstGeom>
                  </pic:spPr>
                </pic:pic>
              </a:graphicData>
            </a:graphic>
          </wp:inline>
        </w:drawing>
      </w:r>
    </w:p>
    <w:p w14:paraId="6006D375" w14:textId="572F522D" w:rsidR="00875C9D" w:rsidRDefault="00875C9D" w:rsidP="00853FD6">
      <w:pPr>
        <w:spacing w:line="360" w:lineRule="auto"/>
        <w:contextualSpacing/>
        <w:jc w:val="both"/>
        <w:rPr>
          <w:rFonts w:ascii="Arial" w:hAnsi="Arial" w:cs="Arial"/>
          <w:sz w:val="20"/>
          <w:szCs w:val="20"/>
        </w:rPr>
      </w:pPr>
      <w:r w:rsidRPr="00875C9D">
        <w:rPr>
          <w:rFonts w:ascii="Arial" w:hAnsi="Arial" w:cs="Arial"/>
          <w:noProof/>
          <w:sz w:val="20"/>
          <w:szCs w:val="20"/>
        </w:rPr>
        <w:drawing>
          <wp:inline distT="0" distB="0" distL="0" distR="0" wp14:anchorId="3D2E8223" wp14:editId="0FCD4F15">
            <wp:extent cx="2023769" cy="391886"/>
            <wp:effectExtent l="0" t="0" r="0" b="825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1"/>
                    <a:stretch>
                      <a:fillRect/>
                    </a:stretch>
                  </pic:blipFill>
                  <pic:spPr>
                    <a:xfrm>
                      <a:off x="0" y="0"/>
                      <a:ext cx="2078760" cy="402534"/>
                    </a:xfrm>
                    <a:prstGeom prst="rect">
                      <a:avLst/>
                    </a:prstGeom>
                  </pic:spPr>
                </pic:pic>
              </a:graphicData>
            </a:graphic>
          </wp:inline>
        </w:drawing>
      </w:r>
    </w:p>
    <w:p w14:paraId="6F6B308E" w14:textId="1F5F1B19" w:rsidR="00B725B4" w:rsidRPr="002511B0" w:rsidRDefault="00B725B4" w:rsidP="00853FD6">
      <w:pPr>
        <w:spacing w:line="360" w:lineRule="auto"/>
        <w:contextualSpacing/>
        <w:jc w:val="both"/>
        <w:rPr>
          <w:rFonts w:ascii="Arial" w:hAnsi="Arial" w:cs="Arial"/>
          <w:sz w:val="20"/>
          <w:szCs w:val="20"/>
        </w:rPr>
      </w:pPr>
      <w:r>
        <w:rPr>
          <w:rFonts w:ascii="Arial" w:hAnsi="Arial" w:cs="Arial"/>
          <w:sz w:val="20"/>
          <w:szCs w:val="20"/>
        </w:rPr>
        <w:t>Figure B</w:t>
      </w:r>
    </w:p>
    <w:p w14:paraId="4EE57C60" w14:textId="0BC9DA5B" w:rsidR="00021D2E" w:rsidRDefault="00021D2E" w:rsidP="00021D2E">
      <w:pPr>
        <w:spacing w:line="360" w:lineRule="auto"/>
        <w:contextualSpacing/>
        <w:jc w:val="both"/>
        <w:rPr>
          <w:rFonts w:ascii="Arial" w:hAnsi="Arial" w:cs="Arial"/>
          <w:sz w:val="20"/>
          <w:szCs w:val="20"/>
        </w:rPr>
      </w:pPr>
      <w:r w:rsidRPr="00F5564F">
        <w:rPr>
          <w:rFonts w:ascii="Arial" w:hAnsi="Arial" w:cs="Arial"/>
          <w:b/>
          <w:bCs/>
          <w:sz w:val="20"/>
          <w:szCs w:val="20"/>
        </w:rPr>
        <w:t>MODEL 4:</w:t>
      </w:r>
      <w:r>
        <w:rPr>
          <w:rFonts w:ascii="Arial" w:hAnsi="Arial" w:cs="Arial"/>
          <w:sz w:val="20"/>
          <w:szCs w:val="20"/>
        </w:rPr>
        <w:t xml:space="preserve"> Considering first 1</w:t>
      </w:r>
      <w:r w:rsidR="00AC5A2C">
        <w:rPr>
          <w:rFonts w:ascii="Arial" w:hAnsi="Arial" w:cs="Arial"/>
          <w:sz w:val="20"/>
          <w:szCs w:val="20"/>
        </w:rPr>
        <w:t>0</w:t>
      </w:r>
      <w:r>
        <w:rPr>
          <w:rFonts w:ascii="Arial" w:hAnsi="Arial" w:cs="Arial"/>
          <w:sz w:val="20"/>
          <w:szCs w:val="20"/>
        </w:rPr>
        <w:t xml:space="preserve"> dependent variables and 1191 cases (80% of the data), I found that the model performance is </w:t>
      </w:r>
      <w:r w:rsidR="00AC5A2C">
        <w:rPr>
          <w:rFonts w:ascii="Arial" w:hAnsi="Arial" w:cs="Arial"/>
          <w:sz w:val="20"/>
          <w:szCs w:val="20"/>
        </w:rPr>
        <w:t>24</w:t>
      </w:r>
      <w:r>
        <w:rPr>
          <w:rFonts w:ascii="Arial" w:hAnsi="Arial" w:cs="Arial"/>
          <w:sz w:val="20"/>
          <w:szCs w:val="20"/>
        </w:rPr>
        <w:t xml:space="preserve">%, which is </w:t>
      </w:r>
      <w:r w:rsidR="00EC19DD">
        <w:rPr>
          <w:rFonts w:ascii="Arial" w:hAnsi="Arial" w:cs="Arial"/>
          <w:sz w:val="20"/>
          <w:szCs w:val="20"/>
        </w:rPr>
        <w:t>bad</w:t>
      </w:r>
      <w:r>
        <w:rPr>
          <w:rFonts w:ascii="Arial" w:hAnsi="Arial" w:cs="Arial"/>
          <w:sz w:val="20"/>
          <w:szCs w:val="20"/>
        </w:rPr>
        <w:t>.</w:t>
      </w:r>
    </w:p>
    <w:p w14:paraId="2B478D8B" w14:textId="2809ADA8" w:rsidR="0015077F" w:rsidRDefault="0015077F" w:rsidP="0015077F">
      <w:pPr>
        <w:spacing w:line="360" w:lineRule="auto"/>
        <w:contextualSpacing/>
        <w:jc w:val="both"/>
        <w:rPr>
          <w:rFonts w:ascii="Arial" w:hAnsi="Arial" w:cs="Arial"/>
          <w:sz w:val="20"/>
          <w:szCs w:val="20"/>
        </w:rPr>
      </w:pPr>
      <w:r w:rsidRPr="00F5564F">
        <w:rPr>
          <w:rFonts w:ascii="Arial" w:hAnsi="Arial" w:cs="Arial"/>
          <w:b/>
          <w:bCs/>
          <w:sz w:val="20"/>
          <w:szCs w:val="20"/>
        </w:rPr>
        <w:t>MODEL 5:</w:t>
      </w:r>
      <w:r>
        <w:rPr>
          <w:rFonts w:ascii="Arial" w:hAnsi="Arial" w:cs="Arial"/>
          <w:sz w:val="20"/>
          <w:szCs w:val="20"/>
        </w:rPr>
        <w:t xml:space="preserve"> Considering first </w:t>
      </w:r>
      <w:r w:rsidR="00C468FC">
        <w:rPr>
          <w:rFonts w:ascii="Arial" w:hAnsi="Arial" w:cs="Arial"/>
          <w:sz w:val="20"/>
          <w:szCs w:val="20"/>
        </w:rPr>
        <w:t>9</w:t>
      </w:r>
      <w:r>
        <w:rPr>
          <w:rFonts w:ascii="Arial" w:hAnsi="Arial" w:cs="Arial"/>
          <w:sz w:val="20"/>
          <w:szCs w:val="20"/>
        </w:rPr>
        <w:t xml:space="preserve"> dependent variables and 1191 cases (80% of the data), I found that the model performance is </w:t>
      </w:r>
      <w:r w:rsidR="00EC19DD">
        <w:rPr>
          <w:rFonts w:ascii="Arial" w:hAnsi="Arial" w:cs="Arial"/>
          <w:sz w:val="20"/>
          <w:szCs w:val="20"/>
        </w:rPr>
        <w:t>95</w:t>
      </w:r>
      <w:r>
        <w:rPr>
          <w:rFonts w:ascii="Arial" w:hAnsi="Arial" w:cs="Arial"/>
          <w:sz w:val="20"/>
          <w:szCs w:val="20"/>
        </w:rPr>
        <w:t>%, which is very good.</w:t>
      </w:r>
    </w:p>
    <w:p w14:paraId="4E6B0C1D" w14:textId="3E97809C" w:rsidR="00340903" w:rsidRDefault="00340903" w:rsidP="00340903">
      <w:pPr>
        <w:spacing w:line="360" w:lineRule="auto"/>
        <w:contextualSpacing/>
        <w:jc w:val="both"/>
        <w:rPr>
          <w:rFonts w:ascii="Arial" w:hAnsi="Arial" w:cs="Arial"/>
          <w:sz w:val="20"/>
          <w:szCs w:val="20"/>
        </w:rPr>
      </w:pPr>
      <w:r w:rsidRPr="00F5564F">
        <w:rPr>
          <w:rFonts w:ascii="Arial" w:hAnsi="Arial" w:cs="Arial"/>
          <w:b/>
          <w:bCs/>
          <w:sz w:val="20"/>
          <w:szCs w:val="20"/>
        </w:rPr>
        <w:t>MODEL 6:</w:t>
      </w:r>
      <w:r>
        <w:rPr>
          <w:rFonts w:ascii="Arial" w:hAnsi="Arial" w:cs="Arial"/>
          <w:sz w:val="20"/>
          <w:szCs w:val="20"/>
        </w:rPr>
        <w:t xml:space="preserve"> Considering first 8 dependent variables and 1191 cases (80% of the data), I found that the model performance is 83%, which is good.</w:t>
      </w:r>
    </w:p>
    <w:p w14:paraId="3447070D" w14:textId="4C48C091" w:rsidR="001B3F74" w:rsidRDefault="001B3F74" w:rsidP="001B3F74">
      <w:pPr>
        <w:spacing w:line="360" w:lineRule="auto"/>
        <w:contextualSpacing/>
        <w:jc w:val="both"/>
        <w:rPr>
          <w:rFonts w:ascii="Arial" w:hAnsi="Arial" w:cs="Arial"/>
          <w:sz w:val="20"/>
          <w:szCs w:val="20"/>
        </w:rPr>
      </w:pPr>
      <w:r w:rsidRPr="00F5564F">
        <w:rPr>
          <w:rFonts w:ascii="Arial" w:hAnsi="Arial" w:cs="Arial"/>
          <w:b/>
          <w:bCs/>
          <w:sz w:val="20"/>
          <w:szCs w:val="20"/>
        </w:rPr>
        <w:t>MODEL 7:</w:t>
      </w:r>
      <w:r>
        <w:rPr>
          <w:rFonts w:ascii="Arial" w:hAnsi="Arial" w:cs="Arial"/>
          <w:sz w:val="20"/>
          <w:szCs w:val="20"/>
        </w:rPr>
        <w:t xml:space="preserve"> Considering first 7 dependent variables and 1191 cases (80% of the data), I found that the model performance is 7.71%, which is very bad model.</w:t>
      </w:r>
    </w:p>
    <w:p w14:paraId="7613A044" w14:textId="5033CD41" w:rsidR="001B3F74" w:rsidRDefault="001B3F74" w:rsidP="001B3F74">
      <w:pPr>
        <w:spacing w:line="360" w:lineRule="auto"/>
        <w:contextualSpacing/>
        <w:jc w:val="both"/>
        <w:rPr>
          <w:rFonts w:ascii="Arial" w:hAnsi="Arial" w:cs="Arial"/>
          <w:sz w:val="20"/>
          <w:szCs w:val="20"/>
        </w:rPr>
      </w:pPr>
      <w:r w:rsidRPr="00F5564F">
        <w:rPr>
          <w:rFonts w:ascii="Arial" w:hAnsi="Arial" w:cs="Arial"/>
          <w:b/>
          <w:bCs/>
          <w:sz w:val="20"/>
          <w:szCs w:val="20"/>
        </w:rPr>
        <w:t>MODEL 8:</w:t>
      </w:r>
      <w:r>
        <w:rPr>
          <w:rFonts w:ascii="Arial" w:hAnsi="Arial" w:cs="Arial"/>
          <w:sz w:val="20"/>
          <w:szCs w:val="20"/>
        </w:rPr>
        <w:t xml:space="preserve"> Considering first 6 dependent variables and 1191 cases (80% of the data), I found that the model performance is 18.12%, which is very bad model.</w:t>
      </w:r>
    </w:p>
    <w:p w14:paraId="755D93D9" w14:textId="7A228E0C" w:rsidR="001B3F74" w:rsidRDefault="001B3F74" w:rsidP="001B3F74">
      <w:pPr>
        <w:spacing w:line="360" w:lineRule="auto"/>
        <w:contextualSpacing/>
        <w:jc w:val="both"/>
        <w:rPr>
          <w:rFonts w:ascii="Arial" w:hAnsi="Arial" w:cs="Arial"/>
          <w:sz w:val="20"/>
          <w:szCs w:val="20"/>
        </w:rPr>
      </w:pPr>
      <w:r w:rsidRPr="00F5564F">
        <w:rPr>
          <w:rFonts w:ascii="Arial" w:hAnsi="Arial" w:cs="Arial"/>
          <w:b/>
          <w:bCs/>
          <w:sz w:val="20"/>
          <w:szCs w:val="20"/>
        </w:rPr>
        <w:t>MODEL 9:</w:t>
      </w:r>
      <w:r>
        <w:rPr>
          <w:rFonts w:ascii="Arial" w:hAnsi="Arial" w:cs="Arial"/>
          <w:sz w:val="20"/>
          <w:szCs w:val="20"/>
        </w:rPr>
        <w:t xml:space="preserve"> Considering first 5 dependent variables and 1191 cases (80% of the data), I found that the model performance is </w:t>
      </w:r>
      <w:r w:rsidR="00783084">
        <w:rPr>
          <w:rFonts w:ascii="Arial" w:hAnsi="Arial" w:cs="Arial"/>
          <w:sz w:val="20"/>
          <w:szCs w:val="20"/>
        </w:rPr>
        <w:t>23.82</w:t>
      </w:r>
      <w:r>
        <w:rPr>
          <w:rFonts w:ascii="Arial" w:hAnsi="Arial" w:cs="Arial"/>
          <w:sz w:val="20"/>
          <w:szCs w:val="20"/>
        </w:rPr>
        <w:t>%, which is very bad model.</w:t>
      </w:r>
    </w:p>
    <w:p w14:paraId="7877C606" w14:textId="24E43A01" w:rsidR="00783084" w:rsidRDefault="00783084" w:rsidP="00783084">
      <w:pPr>
        <w:spacing w:line="360" w:lineRule="auto"/>
        <w:contextualSpacing/>
        <w:jc w:val="both"/>
        <w:rPr>
          <w:rFonts w:ascii="Arial" w:hAnsi="Arial" w:cs="Arial"/>
          <w:sz w:val="20"/>
          <w:szCs w:val="20"/>
        </w:rPr>
      </w:pPr>
      <w:r w:rsidRPr="00F5564F">
        <w:rPr>
          <w:rFonts w:ascii="Arial" w:hAnsi="Arial" w:cs="Arial"/>
          <w:b/>
          <w:bCs/>
          <w:sz w:val="20"/>
          <w:szCs w:val="20"/>
        </w:rPr>
        <w:t>MODEL 10:</w:t>
      </w:r>
      <w:r>
        <w:rPr>
          <w:rFonts w:ascii="Arial" w:hAnsi="Arial" w:cs="Arial"/>
          <w:sz w:val="20"/>
          <w:szCs w:val="20"/>
        </w:rPr>
        <w:t xml:space="preserve"> Considering first 4 dependent variables and 1191 cases (80% of the data), I found that the model performance is </w:t>
      </w:r>
      <w:r w:rsidR="0013062B">
        <w:rPr>
          <w:rFonts w:ascii="Arial" w:hAnsi="Arial" w:cs="Arial"/>
          <w:sz w:val="20"/>
          <w:szCs w:val="20"/>
        </w:rPr>
        <w:t>85.90</w:t>
      </w:r>
      <w:r>
        <w:rPr>
          <w:rFonts w:ascii="Arial" w:hAnsi="Arial" w:cs="Arial"/>
          <w:sz w:val="20"/>
          <w:szCs w:val="20"/>
        </w:rPr>
        <w:t xml:space="preserve">%, which is very </w:t>
      </w:r>
      <w:r w:rsidR="0013062B">
        <w:rPr>
          <w:rFonts w:ascii="Arial" w:hAnsi="Arial" w:cs="Arial"/>
          <w:sz w:val="20"/>
          <w:szCs w:val="20"/>
        </w:rPr>
        <w:t>good</w:t>
      </w:r>
      <w:r>
        <w:rPr>
          <w:rFonts w:ascii="Arial" w:hAnsi="Arial" w:cs="Arial"/>
          <w:sz w:val="20"/>
          <w:szCs w:val="20"/>
        </w:rPr>
        <w:t xml:space="preserve"> model.</w:t>
      </w:r>
    </w:p>
    <w:p w14:paraId="21ECAD3D" w14:textId="0F0A7C4D" w:rsidR="00A017BD" w:rsidRDefault="00A017BD" w:rsidP="00A017BD">
      <w:pPr>
        <w:spacing w:line="360" w:lineRule="auto"/>
        <w:contextualSpacing/>
        <w:jc w:val="both"/>
        <w:rPr>
          <w:rFonts w:ascii="Arial" w:hAnsi="Arial" w:cs="Arial"/>
          <w:sz w:val="20"/>
          <w:szCs w:val="20"/>
        </w:rPr>
      </w:pPr>
      <w:r w:rsidRPr="00F5564F">
        <w:rPr>
          <w:rFonts w:ascii="Arial" w:hAnsi="Arial" w:cs="Arial"/>
          <w:b/>
          <w:bCs/>
          <w:sz w:val="20"/>
          <w:szCs w:val="20"/>
        </w:rPr>
        <w:t>MODEL 11:</w:t>
      </w:r>
      <w:r>
        <w:rPr>
          <w:rFonts w:ascii="Arial" w:hAnsi="Arial" w:cs="Arial"/>
          <w:sz w:val="20"/>
          <w:szCs w:val="20"/>
        </w:rPr>
        <w:t xml:space="preserve"> Considering first 3 dependent variables and 1191 cases (80% of the data), I found that the model performance is 93.95%, which is very good model.</w:t>
      </w:r>
    </w:p>
    <w:p w14:paraId="45506EDC" w14:textId="0910906C" w:rsidR="00853FD6" w:rsidRPr="002511B0" w:rsidRDefault="00640A81" w:rsidP="00C965F7">
      <w:pPr>
        <w:spacing w:line="360" w:lineRule="auto"/>
        <w:contextualSpacing/>
        <w:jc w:val="both"/>
        <w:rPr>
          <w:rFonts w:ascii="Arial" w:hAnsi="Arial" w:cs="Arial"/>
          <w:sz w:val="20"/>
          <w:szCs w:val="20"/>
        </w:rPr>
      </w:pPr>
      <w:r w:rsidRPr="00F5564F">
        <w:rPr>
          <w:rFonts w:ascii="Arial" w:hAnsi="Arial" w:cs="Arial"/>
          <w:b/>
          <w:bCs/>
          <w:sz w:val="20"/>
          <w:szCs w:val="20"/>
        </w:rPr>
        <w:t>MODEL 12:</w:t>
      </w:r>
      <w:r>
        <w:rPr>
          <w:rFonts w:ascii="Arial" w:hAnsi="Arial" w:cs="Arial"/>
          <w:sz w:val="20"/>
          <w:szCs w:val="20"/>
        </w:rPr>
        <w:t xml:space="preserve"> Considering first 2 dependent variables and 1191 cases (80% of the data), I found that the model performance is </w:t>
      </w:r>
      <w:r w:rsidR="00333602">
        <w:rPr>
          <w:rFonts w:ascii="Arial" w:hAnsi="Arial" w:cs="Arial"/>
          <w:sz w:val="20"/>
          <w:szCs w:val="20"/>
        </w:rPr>
        <w:t>5.70</w:t>
      </w:r>
      <w:r>
        <w:rPr>
          <w:rFonts w:ascii="Arial" w:hAnsi="Arial" w:cs="Arial"/>
          <w:sz w:val="20"/>
          <w:szCs w:val="20"/>
        </w:rPr>
        <w:t xml:space="preserve">%, which is very </w:t>
      </w:r>
      <w:r w:rsidR="00C76940">
        <w:rPr>
          <w:rFonts w:ascii="Arial" w:hAnsi="Arial" w:cs="Arial"/>
          <w:sz w:val="20"/>
          <w:szCs w:val="20"/>
        </w:rPr>
        <w:t>bad</w:t>
      </w:r>
      <w:r>
        <w:rPr>
          <w:rFonts w:ascii="Arial" w:hAnsi="Arial" w:cs="Arial"/>
          <w:sz w:val="20"/>
          <w:szCs w:val="20"/>
        </w:rPr>
        <w:t xml:space="preserve"> model.</w:t>
      </w:r>
    </w:p>
    <w:p w14:paraId="3B51A828" w14:textId="26B70B0A" w:rsidR="00504BAB" w:rsidRPr="002511B0" w:rsidRDefault="00504BAB" w:rsidP="00C965F7">
      <w:pPr>
        <w:spacing w:line="360" w:lineRule="auto"/>
        <w:contextualSpacing/>
        <w:jc w:val="both"/>
        <w:rPr>
          <w:rFonts w:ascii="Arial" w:hAnsi="Arial" w:cs="Arial"/>
          <w:sz w:val="20"/>
          <w:szCs w:val="20"/>
        </w:rPr>
      </w:pPr>
      <w:r w:rsidRPr="002511B0">
        <w:rPr>
          <w:rFonts w:ascii="Arial" w:hAnsi="Arial" w:cs="Arial"/>
          <w:sz w:val="20"/>
          <w:szCs w:val="20"/>
        </w:rPr>
        <w:t xml:space="preserve">The response variable has two classes, readmitted within 45 days of </w:t>
      </w:r>
      <w:r w:rsidR="00B725B4" w:rsidRPr="002511B0">
        <w:rPr>
          <w:rFonts w:ascii="Arial" w:hAnsi="Arial" w:cs="Arial"/>
          <w:sz w:val="20"/>
          <w:szCs w:val="20"/>
        </w:rPr>
        <w:t>discharge,</w:t>
      </w:r>
      <w:r w:rsidRPr="002511B0">
        <w:rPr>
          <w:rFonts w:ascii="Arial" w:hAnsi="Arial" w:cs="Arial"/>
          <w:sz w:val="20"/>
          <w:szCs w:val="20"/>
        </w:rPr>
        <w:t xml:space="preserve"> and not readmitted within </w:t>
      </w:r>
      <w:r w:rsidR="007361C1">
        <w:rPr>
          <w:rFonts w:ascii="Arial" w:hAnsi="Arial" w:cs="Arial"/>
          <w:sz w:val="20"/>
          <w:szCs w:val="20"/>
        </w:rPr>
        <w:t xml:space="preserve">45 </w:t>
      </w:r>
      <w:r w:rsidRPr="002511B0">
        <w:rPr>
          <w:rFonts w:ascii="Arial" w:hAnsi="Arial" w:cs="Arial"/>
          <w:sz w:val="20"/>
          <w:szCs w:val="20"/>
        </w:rPr>
        <w:t>days, which is coded as ‘1’ and ‘0’, respectively.</w:t>
      </w:r>
    </w:p>
    <w:p w14:paraId="46ACE0E5" w14:textId="2650A8EF" w:rsidR="00504BAB" w:rsidRPr="002511B0" w:rsidRDefault="00504BAB" w:rsidP="00C965F7">
      <w:pPr>
        <w:spacing w:line="360" w:lineRule="auto"/>
        <w:contextualSpacing/>
        <w:jc w:val="both"/>
        <w:rPr>
          <w:rFonts w:ascii="Arial" w:hAnsi="Arial" w:cs="Arial"/>
          <w:sz w:val="20"/>
          <w:szCs w:val="20"/>
        </w:rPr>
      </w:pPr>
      <w:r w:rsidRPr="002511B0">
        <w:rPr>
          <w:rFonts w:ascii="Arial" w:hAnsi="Arial" w:cs="Arial"/>
          <w:sz w:val="20"/>
          <w:szCs w:val="20"/>
        </w:rPr>
        <w:t xml:space="preserve">Let be the probability of belonging to class for given explanatory fields, </w:t>
      </w:r>
      <w:r w:rsidR="007361C1" w:rsidRPr="002511B0">
        <w:rPr>
          <w:rFonts w:ascii="Arial" w:hAnsi="Arial" w:cs="Arial"/>
          <w:sz w:val="20"/>
          <w:szCs w:val="20"/>
        </w:rPr>
        <w:t>e.g.,</w:t>
      </w:r>
      <w:r w:rsidRPr="002511B0">
        <w:rPr>
          <w:rFonts w:ascii="Arial" w:hAnsi="Arial" w:cs="Arial"/>
          <w:sz w:val="20"/>
          <w:szCs w:val="20"/>
        </w:rPr>
        <w:t xml:space="preserve"> daydiff, age, gender, etc. </w:t>
      </w:r>
    </w:p>
    <w:p w14:paraId="50FBF6D1" w14:textId="03B110AA" w:rsidR="00C965F7" w:rsidRPr="002511B0" w:rsidRDefault="00E8405D" w:rsidP="00C965F7">
      <w:pPr>
        <w:spacing w:line="360" w:lineRule="auto"/>
        <w:contextualSpacing/>
        <w:jc w:val="both"/>
        <w:rPr>
          <w:rFonts w:ascii="Arial" w:hAnsi="Arial" w:cs="Arial"/>
          <w:sz w:val="20"/>
          <w:szCs w:val="20"/>
        </w:rPr>
      </w:pPr>
      <w:r w:rsidRPr="002511B0">
        <w:rPr>
          <w:rFonts w:ascii="Arial" w:hAnsi="Arial" w:cs="Arial"/>
          <w:sz w:val="20"/>
          <w:szCs w:val="20"/>
        </w:rPr>
        <w:t xml:space="preserve">I will use a </w:t>
      </w:r>
      <w:r w:rsidR="007361C1" w:rsidRPr="002511B0">
        <w:rPr>
          <w:rFonts w:ascii="Arial" w:hAnsi="Arial" w:cs="Arial"/>
          <w:sz w:val="20"/>
          <w:szCs w:val="20"/>
        </w:rPr>
        <w:t>cut-off</w:t>
      </w:r>
      <w:r w:rsidRPr="002511B0">
        <w:rPr>
          <w:rFonts w:ascii="Arial" w:hAnsi="Arial" w:cs="Arial"/>
          <w:sz w:val="20"/>
          <w:szCs w:val="20"/>
        </w:rPr>
        <w:t xml:space="preserve"> point of 0.5.</w:t>
      </w:r>
    </w:p>
    <w:p w14:paraId="6E6C90FE" w14:textId="389B1929" w:rsidR="00504BAB" w:rsidRDefault="00B6107F" w:rsidP="00C965F7">
      <w:pPr>
        <w:spacing w:line="360" w:lineRule="auto"/>
        <w:ind w:firstLine="720"/>
        <w:contextualSpacing/>
        <w:jc w:val="both"/>
        <w:rPr>
          <w:rFonts w:ascii="Arial" w:hAnsi="Arial" w:cs="Arial"/>
          <w:sz w:val="20"/>
          <w:szCs w:val="20"/>
        </w:rPr>
      </w:pPr>
      <w:r w:rsidRPr="002511B0">
        <w:rPr>
          <w:rFonts w:ascii="Arial" w:hAnsi="Arial" w:cs="Arial"/>
          <w:sz w:val="20"/>
          <w:szCs w:val="20"/>
        </w:rPr>
        <w:t xml:space="preserve">The </w:t>
      </w:r>
      <w:r w:rsidR="00E8405D" w:rsidRPr="002511B0">
        <w:rPr>
          <w:rFonts w:ascii="Arial" w:hAnsi="Arial" w:cs="Arial"/>
          <w:sz w:val="20"/>
          <w:szCs w:val="20"/>
        </w:rPr>
        <w:t>Significance level (</w:t>
      </w:r>
      <w:r w:rsidRPr="002511B0">
        <w:rPr>
          <w:rFonts w:ascii="Arial" w:hAnsi="Arial" w:cs="Arial"/>
          <w:sz w:val="20"/>
          <w:szCs w:val="20"/>
        </w:rPr>
        <w:t>P value</w:t>
      </w:r>
      <w:r w:rsidR="00E8405D" w:rsidRPr="002511B0">
        <w:rPr>
          <w:rFonts w:ascii="Arial" w:hAnsi="Arial" w:cs="Arial"/>
          <w:sz w:val="20"/>
          <w:szCs w:val="20"/>
        </w:rPr>
        <w:t xml:space="preserve"> of Alpha)</w:t>
      </w:r>
      <w:r w:rsidRPr="002511B0">
        <w:rPr>
          <w:rFonts w:ascii="Arial" w:hAnsi="Arial" w:cs="Arial"/>
          <w:sz w:val="20"/>
          <w:szCs w:val="20"/>
        </w:rPr>
        <w:t xml:space="preserve"> for ‘daydiff’ is 0</w:t>
      </w:r>
      <w:r w:rsidR="00376989" w:rsidRPr="002511B0">
        <w:rPr>
          <w:rFonts w:ascii="Arial" w:hAnsi="Arial" w:cs="Arial"/>
          <w:sz w:val="20"/>
          <w:szCs w:val="20"/>
        </w:rPr>
        <w:t xml:space="preserve">, which is less than the </w:t>
      </w:r>
      <w:r w:rsidR="00C1766E" w:rsidRPr="002511B0">
        <w:rPr>
          <w:rFonts w:ascii="Arial" w:hAnsi="Arial" w:cs="Arial"/>
          <w:sz w:val="20"/>
          <w:szCs w:val="20"/>
        </w:rPr>
        <w:t>cut-off</w:t>
      </w:r>
      <w:r w:rsidR="00376989" w:rsidRPr="002511B0">
        <w:rPr>
          <w:rFonts w:ascii="Arial" w:hAnsi="Arial" w:cs="Arial"/>
          <w:sz w:val="20"/>
          <w:szCs w:val="20"/>
        </w:rPr>
        <w:t xml:space="preserve"> point and we use this in our modelling.</w:t>
      </w:r>
    </w:p>
    <w:p w14:paraId="0623D179" w14:textId="77777777" w:rsidR="006423B6" w:rsidRDefault="006423B6" w:rsidP="006423B6">
      <w:pPr>
        <w:pStyle w:val="Heading3"/>
      </w:pPr>
      <w:bookmarkStart w:id="5" w:name="_Toc104805010"/>
      <w:r>
        <w:t>Data Modelling and Visualisation</w:t>
      </w:r>
      <w:bookmarkEnd w:id="5"/>
    </w:p>
    <w:p w14:paraId="29F17301" w14:textId="3871A414" w:rsidR="00865777" w:rsidRPr="002511B0" w:rsidRDefault="00CD4E71" w:rsidP="00C965F7">
      <w:pPr>
        <w:spacing w:line="360" w:lineRule="auto"/>
        <w:ind w:firstLine="720"/>
        <w:contextualSpacing/>
        <w:jc w:val="both"/>
        <w:rPr>
          <w:rFonts w:ascii="Arial" w:hAnsi="Arial" w:cs="Arial"/>
          <w:sz w:val="20"/>
          <w:szCs w:val="20"/>
        </w:rPr>
      </w:pPr>
      <w:r w:rsidRPr="002511B0">
        <w:rPr>
          <w:rFonts w:ascii="Arial" w:hAnsi="Arial" w:cs="Arial"/>
          <w:sz w:val="20"/>
          <w:szCs w:val="20"/>
        </w:rPr>
        <w:t>The equations is as follows</w:t>
      </w:r>
    </w:p>
    <w:p w14:paraId="7AB0642F" w14:textId="6CF6A3B9" w:rsidR="00CD4E71" w:rsidRPr="002511B0" w:rsidRDefault="00CB7506" w:rsidP="00C965F7">
      <w:pPr>
        <w:spacing w:line="360" w:lineRule="auto"/>
        <w:contextualSpacing/>
        <w:jc w:val="both"/>
        <w:rPr>
          <w:rFonts w:ascii="Arial" w:hAnsi="Arial" w:cs="Arial"/>
          <w:color w:val="000000"/>
          <w:sz w:val="20"/>
          <w:szCs w:val="20"/>
        </w:rPr>
      </w:pPr>
      <w:r w:rsidRPr="002511B0">
        <w:rPr>
          <w:rFonts w:ascii="Arial" w:hAnsi="Arial" w:cs="Arial"/>
          <w:sz w:val="20"/>
          <w:szCs w:val="20"/>
        </w:rPr>
        <w:t>Log [p(c</w:t>
      </w:r>
      <w:r w:rsidRPr="002511B0">
        <w:rPr>
          <w:rFonts w:ascii="Arial" w:hAnsi="Arial" w:cs="Arial"/>
          <w:sz w:val="20"/>
          <w:szCs w:val="20"/>
          <w:vertAlign w:val="subscript"/>
        </w:rPr>
        <w:t>1</w:t>
      </w:r>
      <w:r w:rsidRPr="002511B0">
        <w:rPr>
          <w:rFonts w:ascii="Arial" w:hAnsi="Arial" w:cs="Arial"/>
          <w:color w:val="4D5156"/>
          <w:sz w:val="20"/>
          <w:szCs w:val="20"/>
          <w:shd w:val="clear" w:color="auto" w:fill="FFFFFF"/>
        </w:rPr>
        <w:t>│</w:t>
      </w:r>
      <w:r w:rsidR="00CD4E71" w:rsidRPr="002511B0">
        <w:rPr>
          <w:rFonts w:ascii="Arial" w:hAnsi="Arial" w:cs="Arial"/>
          <w:sz w:val="20"/>
          <w:szCs w:val="20"/>
        </w:rPr>
        <w:t>Readmission_45</w:t>
      </w:r>
      <w:r w:rsidRPr="002511B0">
        <w:rPr>
          <w:rFonts w:ascii="Arial" w:hAnsi="Arial" w:cs="Arial"/>
          <w:sz w:val="20"/>
          <w:szCs w:val="20"/>
        </w:rPr>
        <w:t>) / 1- p(c</w:t>
      </w:r>
      <w:r w:rsidRPr="002511B0">
        <w:rPr>
          <w:rFonts w:ascii="Arial" w:hAnsi="Arial" w:cs="Arial"/>
          <w:color w:val="4D5156"/>
          <w:sz w:val="20"/>
          <w:szCs w:val="20"/>
          <w:shd w:val="clear" w:color="auto" w:fill="FFFFFF"/>
          <w:vertAlign w:val="subscript"/>
        </w:rPr>
        <w:t>1</w:t>
      </w:r>
      <w:r w:rsidRPr="002511B0">
        <w:rPr>
          <w:rFonts w:ascii="Arial" w:hAnsi="Arial" w:cs="Arial"/>
          <w:color w:val="4D5156"/>
          <w:sz w:val="20"/>
          <w:szCs w:val="20"/>
          <w:shd w:val="clear" w:color="auto" w:fill="FFFFFF"/>
        </w:rPr>
        <w:t>│</w:t>
      </w:r>
      <w:r w:rsidRPr="002511B0">
        <w:rPr>
          <w:rFonts w:ascii="Arial" w:hAnsi="Arial" w:cs="Arial"/>
          <w:sz w:val="20"/>
          <w:szCs w:val="20"/>
        </w:rPr>
        <w:t xml:space="preserve"> Readmission_45)]</w:t>
      </w:r>
      <w:r w:rsidR="00CD4E71" w:rsidRPr="002511B0">
        <w:rPr>
          <w:rFonts w:ascii="Arial" w:hAnsi="Arial" w:cs="Arial"/>
          <w:sz w:val="20"/>
          <w:szCs w:val="20"/>
        </w:rPr>
        <w:t xml:space="preserve"> =</w:t>
      </w:r>
      <w:r w:rsidR="00504BAB" w:rsidRPr="002511B0">
        <w:rPr>
          <w:rFonts w:ascii="Arial" w:hAnsi="Arial" w:cs="Arial"/>
          <w:sz w:val="20"/>
          <w:szCs w:val="20"/>
        </w:rPr>
        <w:t xml:space="preserve"> -0.0857 + </w:t>
      </w:r>
      <w:r w:rsidR="004209EB" w:rsidRPr="002511B0">
        <w:rPr>
          <w:rFonts w:ascii="Arial" w:hAnsi="Arial" w:cs="Arial"/>
          <w:sz w:val="20"/>
          <w:szCs w:val="20"/>
        </w:rPr>
        <w:t xml:space="preserve">daydiff + </w:t>
      </w:r>
      <w:r w:rsidR="00953486" w:rsidRPr="002511B0">
        <w:rPr>
          <w:rFonts w:ascii="Arial" w:hAnsi="Arial" w:cs="Arial"/>
          <w:sz w:val="20"/>
          <w:szCs w:val="20"/>
        </w:rPr>
        <w:t xml:space="preserve">2 </w:t>
      </w:r>
      <w:r w:rsidR="004209EB" w:rsidRPr="002511B0">
        <w:rPr>
          <w:rFonts w:ascii="Arial" w:hAnsi="Arial" w:cs="Arial"/>
          <w:sz w:val="20"/>
          <w:szCs w:val="20"/>
        </w:rPr>
        <w:t>PrRespInfect +</w:t>
      </w:r>
      <w:r w:rsidR="00953486" w:rsidRPr="002511B0">
        <w:rPr>
          <w:rFonts w:ascii="Arial" w:hAnsi="Arial" w:cs="Arial"/>
          <w:sz w:val="20"/>
          <w:szCs w:val="20"/>
        </w:rPr>
        <w:t xml:space="preserve"> 6</w:t>
      </w:r>
      <w:r w:rsidR="003820E0" w:rsidRPr="002511B0">
        <w:rPr>
          <w:rFonts w:ascii="Arial" w:hAnsi="Arial" w:cs="Arial"/>
          <w:sz w:val="20"/>
          <w:szCs w:val="20"/>
        </w:rPr>
        <w:t>.26 noOutpatientsAtten</w:t>
      </w:r>
      <w:r w:rsidR="00953486" w:rsidRPr="002511B0">
        <w:rPr>
          <w:rFonts w:ascii="Arial" w:hAnsi="Arial" w:cs="Arial"/>
          <w:color w:val="000000"/>
          <w:sz w:val="20"/>
          <w:szCs w:val="20"/>
        </w:rPr>
        <w:t xml:space="preserve"> + </w:t>
      </w:r>
      <w:r w:rsidR="00F9739F" w:rsidRPr="002511B0">
        <w:rPr>
          <w:rFonts w:ascii="Arial" w:hAnsi="Arial" w:cs="Arial"/>
          <w:color w:val="000000"/>
          <w:sz w:val="20"/>
          <w:szCs w:val="20"/>
        </w:rPr>
        <w:t xml:space="preserve">15 DiseasesYN + </w:t>
      </w:r>
      <w:r w:rsidR="006667AC" w:rsidRPr="002511B0">
        <w:rPr>
          <w:rFonts w:ascii="Arial" w:hAnsi="Arial" w:cs="Arial"/>
          <w:color w:val="000000"/>
          <w:sz w:val="20"/>
          <w:szCs w:val="20"/>
        </w:rPr>
        <w:t xml:space="preserve">28.15 GroupedReligion + </w:t>
      </w:r>
      <w:r w:rsidR="006704F5" w:rsidRPr="002511B0">
        <w:rPr>
          <w:rFonts w:ascii="Arial" w:hAnsi="Arial" w:cs="Arial"/>
          <w:color w:val="000000"/>
          <w:sz w:val="20"/>
          <w:szCs w:val="20"/>
        </w:rPr>
        <w:t>31.01 speldur +</w:t>
      </w:r>
      <w:r w:rsidR="007069A6" w:rsidRPr="002511B0">
        <w:rPr>
          <w:rFonts w:ascii="Arial" w:hAnsi="Arial" w:cs="Arial"/>
          <w:color w:val="000000"/>
          <w:sz w:val="20"/>
          <w:szCs w:val="20"/>
        </w:rPr>
        <w:t xml:space="preserve"> 4.20 BarriersToHousing +</w:t>
      </w:r>
      <w:r w:rsidR="00E86AD1" w:rsidRPr="002511B0">
        <w:rPr>
          <w:rFonts w:ascii="Arial" w:hAnsi="Arial" w:cs="Arial"/>
          <w:color w:val="000000"/>
          <w:sz w:val="20"/>
          <w:szCs w:val="20"/>
        </w:rPr>
        <w:t xml:space="preserve"> 2.77 CrimeandDisorderScore + 3.94 EmploymentScore +</w:t>
      </w:r>
      <w:r w:rsidR="001D36F8" w:rsidRPr="002511B0">
        <w:rPr>
          <w:rFonts w:ascii="Arial" w:hAnsi="Arial" w:cs="Arial"/>
          <w:color w:val="000000"/>
          <w:sz w:val="20"/>
          <w:szCs w:val="20"/>
        </w:rPr>
        <w:t xml:space="preserve"> 5.71 LivingEnvironmentScore + </w:t>
      </w:r>
      <w:r w:rsidR="00825634" w:rsidRPr="002511B0">
        <w:rPr>
          <w:rFonts w:ascii="Arial" w:hAnsi="Arial" w:cs="Arial"/>
          <w:color w:val="000000"/>
          <w:sz w:val="20"/>
          <w:szCs w:val="20"/>
        </w:rPr>
        <w:t>2.96 LivingEnvironmentScore +</w:t>
      </w:r>
      <w:r w:rsidR="00B26E52" w:rsidRPr="002511B0">
        <w:rPr>
          <w:rFonts w:ascii="Arial" w:hAnsi="Arial" w:cs="Arial"/>
          <w:color w:val="000000"/>
          <w:sz w:val="20"/>
          <w:szCs w:val="20"/>
        </w:rPr>
        <w:t xml:space="preserve"> 2.36 severity </w:t>
      </w:r>
    </w:p>
    <w:p w14:paraId="69CD048F" w14:textId="7EC614BF" w:rsidR="00D065F6" w:rsidRPr="002511B0" w:rsidRDefault="00D065F6" w:rsidP="00C965F7">
      <w:pPr>
        <w:spacing w:line="360" w:lineRule="auto"/>
        <w:ind w:firstLine="720"/>
        <w:contextualSpacing/>
        <w:jc w:val="both"/>
        <w:rPr>
          <w:rFonts w:ascii="Arial" w:hAnsi="Arial" w:cs="Arial"/>
          <w:sz w:val="20"/>
          <w:szCs w:val="20"/>
        </w:rPr>
      </w:pPr>
      <w:r w:rsidRPr="002511B0">
        <w:rPr>
          <w:rFonts w:ascii="Arial" w:hAnsi="Arial" w:cs="Arial"/>
          <w:sz w:val="20"/>
          <w:szCs w:val="20"/>
        </w:rPr>
        <w:t>The probability that a patient has an emergency admission within 45 days of discharge can be determined by</w:t>
      </w:r>
      <w:r w:rsidRPr="002511B0">
        <w:rPr>
          <w:rFonts w:ascii="Arial" w:hAnsi="Arial" w:cs="Arial"/>
          <w:b/>
          <w:bCs/>
          <w:sz w:val="20"/>
          <w:szCs w:val="20"/>
        </w:rPr>
        <w:t xml:space="preserve"> </w:t>
      </w:r>
    </w:p>
    <w:p w14:paraId="4CF3F2F5" w14:textId="00F42B46" w:rsidR="00D065F6" w:rsidRPr="002511B0" w:rsidRDefault="00D065F6" w:rsidP="00C965F7">
      <w:pPr>
        <w:spacing w:line="360" w:lineRule="auto"/>
        <w:contextualSpacing/>
        <w:jc w:val="both"/>
        <w:rPr>
          <w:rFonts w:ascii="Arial" w:hAnsi="Arial" w:cs="Arial"/>
          <w:sz w:val="20"/>
          <w:szCs w:val="20"/>
        </w:rPr>
      </w:pPr>
      <w:r w:rsidRPr="002511B0">
        <w:rPr>
          <w:rFonts w:ascii="Arial" w:hAnsi="Arial" w:cs="Arial"/>
          <w:sz w:val="20"/>
          <w:szCs w:val="20"/>
        </w:rPr>
        <w:t>p(c</w:t>
      </w:r>
      <w:r w:rsidRPr="002511B0">
        <w:rPr>
          <w:rFonts w:ascii="Arial" w:hAnsi="Arial" w:cs="Arial"/>
          <w:sz w:val="20"/>
          <w:szCs w:val="20"/>
          <w:vertAlign w:val="subscript"/>
        </w:rPr>
        <w:t>1</w:t>
      </w:r>
      <w:r w:rsidRPr="002511B0">
        <w:rPr>
          <w:rFonts w:ascii="Arial" w:hAnsi="Arial" w:cs="Arial"/>
          <w:color w:val="4D5156"/>
          <w:sz w:val="20"/>
          <w:szCs w:val="20"/>
          <w:shd w:val="clear" w:color="auto" w:fill="FFFFFF"/>
        </w:rPr>
        <w:t>│</w:t>
      </w:r>
      <w:r w:rsidRPr="002511B0">
        <w:rPr>
          <w:rFonts w:ascii="Arial" w:hAnsi="Arial" w:cs="Arial"/>
          <w:sz w:val="20"/>
          <w:szCs w:val="20"/>
        </w:rPr>
        <w:t>Readmission_45) =</w:t>
      </w:r>
      <w:r w:rsidR="00924E6C" w:rsidRPr="002511B0">
        <w:rPr>
          <w:rFonts w:ascii="Arial" w:hAnsi="Arial" w:cs="Arial"/>
          <w:sz w:val="20"/>
          <w:szCs w:val="20"/>
        </w:rPr>
        <w:t xml:space="preserve"> exp (-0.0857 + daydiff + 2 PrRespInfect + 6.26 noOutpatientsAtten</w:t>
      </w:r>
      <w:r w:rsidR="00924E6C" w:rsidRPr="002511B0">
        <w:rPr>
          <w:rFonts w:ascii="Arial" w:hAnsi="Arial" w:cs="Arial"/>
          <w:color w:val="000000"/>
          <w:sz w:val="20"/>
          <w:szCs w:val="20"/>
        </w:rPr>
        <w:t xml:space="preserve"> + 15 DiseasesYN + 28.15 GroupedReligion + 31.01 speldur + 4.20 BarriersToHousing + 2.77 CrimeandDisorderScore + 3.94 EmploymentScore + 5.71 LivingEnvironmentScore + 2.96 LivingEnvironmentScore + 2.36 severity</w:t>
      </w:r>
      <w:r w:rsidR="00924E6C" w:rsidRPr="002511B0">
        <w:rPr>
          <w:rFonts w:ascii="Arial" w:hAnsi="Arial" w:cs="Arial"/>
          <w:sz w:val="20"/>
          <w:szCs w:val="20"/>
        </w:rPr>
        <w:t>) / 1+ exp (-</w:t>
      </w:r>
      <w:r w:rsidR="00924E6C" w:rsidRPr="002511B0">
        <w:rPr>
          <w:rFonts w:ascii="Arial" w:hAnsi="Arial" w:cs="Arial"/>
          <w:sz w:val="20"/>
          <w:szCs w:val="20"/>
        </w:rPr>
        <w:lastRenderedPageBreak/>
        <w:t>0.0857 + daydiff + 2 PrRespInfect + 6.26 noOutpatientsAtten</w:t>
      </w:r>
      <w:r w:rsidR="00924E6C" w:rsidRPr="002511B0">
        <w:rPr>
          <w:rFonts w:ascii="Arial" w:hAnsi="Arial" w:cs="Arial"/>
          <w:color w:val="000000"/>
          <w:sz w:val="20"/>
          <w:szCs w:val="20"/>
        </w:rPr>
        <w:t xml:space="preserve"> + 15 DiseasesYN + 28.15 GroupedReligion + 31.01 speldur + 4.20 BarriersToHousing + 2.77 CrimeandDisorderScore + 3.94 EmploymentScore + 5.71 LivingEnvironmentScore + 2.96 LivingEnvironmentScore + 2.36 severity</w:t>
      </w:r>
      <w:r w:rsidR="00924E6C" w:rsidRPr="002511B0">
        <w:rPr>
          <w:rFonts w:ascii="Arial" w:hAnsi="Arial" w:cs="Arial"/>
          <w:sz w:val="20"/>
          <w:szCs w:val="20"/>
        </w:rPr>
        <w:t>)</w:t>
      </w:r>
    </w:p>
    <w:p w14:paraId="322CCCAF" w14:textId="7BB52E83" w:rsidR="00B13C23" w:rsidRPr="002511B0" w:rsidRDefault="00B13C23" w:rsidP="00C965F7">
      <w:pPr>
        <w:spacing w:line="360" w:lineRule="auto"/>
        <w:contextualSpacing/>
        <w:jc w:val="both"/>
        <w:rPr>
          <w:rFonts w:ascii="Arial" w:hAnsi="Arial" w:cs="Arial"/>
          <w:sz w:val="20"/>
          <w:szCs w:val="20"/>
        </w:rPr>
      </w:pPr>
    </w:p>
    <w:p w14:paraId="70C6543B" w14:textId="2F3C21FC" w:rsidR="00B13C23" w:rsidRPr="002511B0" w:rsidRDefault="00B13C23" w:rsidP="00C965F7">
      <w:pPr>
        <w:spacing w:line="360" w:lineRule="auto"/>
        <w:contextualSpacing/>
        <w:jc w:val="both"/>
        <w:rPr>
          <w:rFonts w:ascii="Arial" w:hAnsi="Arial" w:cs="Arial"/>
          <w:sz w:val="20"/>
          <w:szCs w:val="20"/>
        </w:rPr>
      </w:pPr>
      <w:r w:rsidRPr="002511B0">
        <w:rPr>
          <w:rFonts w:ascii="Arial" w:hAnsi="Arial" w:cs="Arial"/>
          <w:sz w:val="20"/>
          <w:szCs w:val="20"/>
        </w:rPr>
        <w:t xml:space="preserve">Using the </w:t>
      </w:r>
      <w:r w:rsidR="00D86A74" w:rsidRPr="002511B0">
        <w:rPr>
          <w:rFonts w:ascii="Arial" w:hAnsi="Arial" w:cs="Arial"/>
          <w:sz w:val="20"/>
          <w:szCs w:val="20"/>
        </w:rPr>
        <w:t>logreg function the mode</w:t>
      </w:r>
      <w:r w:rsidR="00D837F4">
        <w:rPr>
          <w:rFonts w:ascii="Arial" w:hAnsi="Arial" w:cs="Arial"/>
          <w:sz w:val="20"/>
          <w:szCs w:val="20"/>
        </w:rPr>
        <w:t>l</w:t>
      </w:r>
      <w:r w:rsidR="00D86A74" w:rsidRPr="002511B0">
        <w:rPr>
          <w:rFonts w:ascii="Arial" w:hAnsi="Arial" w:cs="Arial"/>
          <w:sz w:val="20"/>
          <w:szCs w:val="20"/>
        </w:rPr>
        <w:t xml:space="preserve"> is as follows</w:t>
      </w:r>
      <w:r w:rsidR="00B5336B">
        <w:rPr>
          <w:rFonts w:ascii="Arial" w:hAnsi="Arial" w:cs="Arial"/>
          <w:sz w:val="20"/>
          <w:szCs w:val="20"/>
        </w:rPr>
        <w:t xml:space="preserve"> from Figure </w:t>
      </w:r>
      <w:r w:rsidR="00F5564F">
        <w:rPr>
          <w:rFonts w:ascii="Arial" w:hAnsi="Arial" w:cs="Arial"/>
          <w:sz w:val="20"/>
          <w:szCs w:val="20"/>
        </w:rPr>
        <w:t>C.</w:t>
      </w:r>
    </w:p>
    <w:p w14:paraId="7A83448B" w14:textId="76D74D94" w:rsidR="00CA22A6" w:rsidRDefault="00CA22A6" w:rsidP="00C965F7">
      <w:pPr>
        <w:spacing w:line="360" w:lineRule="auto"/>
        <w:contextualSpacing/>
        <w:jc w:val="both"/>
        <w:rPr>
          <w:rFonts w:ascii="Arial" w:hAnsi="Arial" w:cs="Arial"/>
          <w:color w:val="000000"/>
          <w:sz w:val="20"/>
          <w:szCs w:val="20"/>
        </w:rPr>
      </w:pPr>
      <w:r w:rsidRPr="002511B0">
        <w:rPr>
          <w:rFonts w:ascii="Arial" w:hAnsi="Arial" w:cs="Arial"/>
          <w:sz w:val="20"/>
          <w:szCs w:val="20"/>
        </w:rPr>
        <w:t>Log [p(c</w:t>
      </w:r>
      <w:r w:rsidRPr="002511B0">
        <w:rPr>
          <w:rFonts w:ascii="Arial" w:hAnsi="Arial" w:cs="Arial"/>
          <w:sz w:val="20"/>
          <w:szCs w:val="20"/>
          <w:vertAlign w:val="subscript"/>
        </w:rPr>
        <w:t>1</w:t>
      </w:r>
      <w:r w:rsidRPr="002511B0">
        <w:rPr>
          <w:rFonts w:ascii="Arial" w:hAnsi="Arial" w:cs="Arial"/>
          <w:color w:val="4D5156"/>
          <w:sz w:val="20"/>
          <w:szCs w:val="20"/>
          <w:shd w:val="clear" w:color="auto" w:fill="FFFFFF"/>
        </w:rPr>
        <w:t>│</w:t>
      </w:r>
      <w:r w:rsidRPr="002511B0">
        <w:rPr>
          <w:rFonts w:ascii="Arial" w:hAnsi="Arial" w:cs="Arial"/>
          <w:sz w:val="20"/>
          <w:szCs w:val="20"/>
        </w:rPr>
        <w:t>Readmission_45) / 1- p(c</w:t>
      </w:r>
      <w:r w:rsidRPr="002511B0">
        <w:rPr>
          <w:rFonts w:ascii="Arial" w:hAnsi="Arial" w:cs="Arial"/>
          <w:color w:val="4D5156"/>
          <w:sz w:val="20"/>
          <w:szCs w:val="20"/>
          <w:shd w:val="clear" w:color="auto" w:fill="FFFFFF"/>
          <w:vertAlign w:val="subscript"/>
        </w:rPr>
        <w:t>1</w:t>
      </w:r>
      <w:r w:rsidRPr="002511B0">
        <w:rPr>
          <w:rFonts w:ascii="Arial" w:hAnsi="Arial" w:cs="Arial"/>
          <w:color w:val="4D5156"/>
          <w:sz w:val="20"/>
          <w:szCs w:val="20"/>
          <w:shd w:val="clear" w:color="auto" w:fill="FFFFFF"/>
        </w:rPr>
        <w:t>│</w:t>
      </w:r>
      <w:r w:rsidRPr="002511B0">
        <w:rPr>
          <w:rFonts w:ascii="Arial" w:hAnsi="Arial" w:cs="Arial"/>
          <w:sz w:val="20"/>
          <w:szCs w:val="20"/>
        </w:rPr>
        <w:t xml:space="preserve"> Readmission_45)] = -0.0857 </w:t>
      </w:r>
      <w:r w:rsidR="005845D6">
        <w:rPr>
          <w:rFonts w:ascii="Arial" w:hAnsi="Arial" w:cs="Arial"/>
          <w:sz w:val="20"/>
          <w:szCs w:val="20"/>
        </w:rPr>
        <w:t>– 0.09</w:t>
      </w:r>
      <w:r w:rsidRPr="002511B0">
        <w:rPr>
          <w:rFonts w:ascii="Arial" w:hAnsi="Arial" w:cs="Arial"/>
          <w:sz w:val="20"/>
          <w:szCs w:val="20"/>
        </w:rPr>
        <w:t xml:space="preserve">PrRespInfect </w:t>
      </w:r>
      <w:r w:rsidR="005845D6">
        <w:rPr>
          <w:rFonts w:ascii="Arial" w:hAnsi="Arial" w:cs="Arial"/>
          <w:sz w:val="20"/>
          <w:szCs w:val="20"/>
        </w:rPr>
        <w:t>+ 0.05</w:t>
      </w:r>
      <w:r w:rsidRPr="002511B0">
        <w:rPr>
          <w:rFonts w:ascii="Arial" w:hAnsi="Arial" w:cs="Arial"/>
          <w:color w:val="000000"/>
          <w:sz w:val="20"/>
          <w:szCs w:val="20"/>
        </w:rPr>
        <w:t xml:space="preserve">CrimeandDisorderScore + </w:t>
      </w:r>
      <w:r w:rsidR="005845D6">
        <w:rPr>
          <w:rFonts w:ascii="Arial" w:hAnsi="Arial" w:cs="Arial"/>
          <w:color w:val="000000"/>
          <w:sz w:val="20"/>
          <w:szCs w:val="20"/>
        </w:rPr>
        <w:t>0.83EducationSkillsandTrainingScore – 1.46 HealthDeprivationandDisability – 0.04 IncomeScore -26.56</w:t>
      </w:r>
      <w:r w:rsidRPr="002511B0">
        <w:rPr>
          <w:rFonts w:ascii="Arial" w:hAnsi="Arial" w:cs="Arial"/>
          <w:color w:val="000000"/>
          <w:sz w:val="20"/>
          <w:szCs w:val="20"/>
        </w:rPr>
        <w:t xml:space="preserve"> LivingEnvironmentScore + </w:t>
      </w:r>
      <w:r w:rsidR="005845D6">
        <w:rPr>
          <w:rFonts w:ascii="Arial" w:hAnsi="Arial" w:cs="Arial"/>
          <w:color w:val="000000"/>
          <w:sz w:val="20"/>
          <w:szCs w:val="20"/>
        </w:rPr>
        <w:t>0.54</w:t>
      </w:r>
      <w:r w:rsidRPr="002511B0">
        <w:rPr>
          <w:rFonts w:ascii="Arial" w:hAnsi="Arial" w:cs="Arial"/>
          <w:color w:val="000000"/>
          <w:sz w:val="20"/>
          <w:szCs w:val="20"/>
        </w:rPr>
        <w:t xml:space="preserve">severity </w:t>
      </w:r>
    </w:p>
    <w:p w14:paraId="0202342A" w14:textId="53ECDF9A" w:rsidR="00A464A6" w:rsidRDefault="00B5336B" w:rsidP="00C965F7">
      <w:pPr>
        <w:spacing w:line="360" w:lineRule="auto"/>
        <w:contextualSpacing/>
        <w:jc w:val="both"/>
        <w:rPr>
          <w:rFonts w:ascii="Arial" w:hAnsi="Arial" w:cs="Arial"/>
          <w:color w:val="000000"/>
          <w:sz w:val="20"/>
          <w:szCs w:val="20"/>
        </w:rPr>
      </w:pPr>
      <w:r w:rsidRPr="00B5336B">
        <w:rPr>
          <w:rFonts w:ascii="Arial" w:hAnsi="Arial" w:cs="Arial"/>
          <w:noProof/>
          <w:color w:val="000000"/>
          <w:sz w:val="20"/>
          <w:szCs w:val="20"/>
        </w:rPr>
        <w:drawing>
          <wp:inline distT="0" distB="0" distL="0" distR="0" wp14:anchorId="2066B1D7" wp14:editId="74433255">
            <wp:extent cx="3063240" cy="2766767"/>
            <wp:effectExtent l="0" t="0" r="381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12"/>
                    <a:stretch>
                      <a:fillRect/>
                    </a:stretch>
                  </pic:blipFill>
                  <pic:spPr>
                    <a:xfrm>
                      <a:off x="0" y="0"/>
                      <a:ext cx="3070105" cy="2772967"/>
                    </a:xfrm>
                    <a:prstGeom prst="rect">
                      <a:avLst/>
                    </a:prstGeom>
                  </pic:spPr>
                </pic:pic>
              </a:graphicData>
            </a:graphic>
          </wp:inline>
        </w:drawing>
      </w:r>
    </w:p>
    <w:p w14:paraId="00B0395B" w14:textId="3CC820D3" w:rsidR="00B5336B" w:rsidRPr="002511B0" w:rsidRDefault="00BC01ED" w:rsidP="00C965F7">
      <w:pPr>
        <w:spacing w:line="360" w:lineRule="auto"/>
        <w:contextualSpacing/>
        <w:jc w:val="both"/>
        <w:rPr>
          <w:rFonts w:ascii="Arial" w:hAnsi="Arial" w:cs="Arial"/>
          <w:color w:val="000000"/>
          <w:sz w:val="20"/>
          <w:szCs w:val="20"/>
        </w:rPr>
      </w:pPr>
      <w:r w:rsidRPr="00BD5755">
        <w:rPr>
          <w:rFonts w:ascii="Arial" w:hAnsi="Arial" w:cs="Arial"/>
          <w:noProof/>
          <w:color w:val="000000"/>
          <w:sz w:val="20"/>
          <w:szCs w:val="20"/>
        </w:rPr>
        <w:drawing>
          <wp:anchor distT="0" distB="0" distL="114300" distR="114300" simplePos="0" relativeHeight="251658240" behindDoc="1" locked="0" layoutInCell="1" allowOverlap="1" wp14:anchorId="1C437213" wp14:editId="46EBEDC8">
            <wp:simplePos x="0" y="0"/>
            <wp:positionH relativeFrom="margin">
              <wp:align>left</wp:align>
            </wp:positionH>
            <wp:positionV relativeFrom="paragraph">
              <wp:posOffset>207010</wp:posOffset>
            </wp:positionV>
            <wp:extent cx="4130040" cy="728345"/>
            <wp:effectExtent l="0" t="0" r="3810" b="0"/>
            <wp:wrapTight wrapText="bothSides">
              <wp:wrapPolygon edited="0">
                <wp:start x="0" y="0"/>
                <wp:lineTo x="0" y="20903"/>
                <wp:lineTo x="21520" y="20903"/>
                <wp:lineTo x="21520" y="0"/>
                <wp:lineTo x="0" y="0"/>
              </wp:wrapPolygon>
            </wp:wrapTight>
            <wp:docPr id="66" name="Picture 6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alenda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2664" cy="739805"/>
                    </a:xfrm>
                    <a:prstGeom prst="rect">
                      <a:avLst/>
                    </a:prstGeom>
                  </pic:spPr>
                </pic:pic>
              </a:graphicData>
            </a:graphic>
            <wp14:sizeRelH relativeFrom="page">
              <wp14:pctWidth>0</wp14:pctWidth>
            </wp14:sizeRelH>
            <wp14:sizeRelV relativeFrom="page">
              <wp14:pctHeight>0</wp14:pctHeight>
            </wp14:sizeRelV>
          </wp:anchor>
        </w:drawing>
      </w:r>
    </w:p>
    <w:p w14:paraId="076EBD86" w14:textId="77777777" w:rsidR="00BC01ED" w:rsidRDefault="00BC01ED" w:rsidP="007D6520">
      <w:pPr>
        <w:spacing w:line="360" w:lineRule="auto"/>
        <w:contextualSpacing/>
        <w:jc w:val="both"/>
        <w:rPr>
          <w:rFonts w:ascii="Arial" w:hAnsi="Arial" w:cs="Arial"/>
          <w:sz w:val="20"/>
          <w:szCs w:val="20"/>
        </w:rPr>
      </w:pPr>
    </w:p>
    <w:p w14:paraId="700127DD" w14:textId="77777777" w:rsidR="00BC01ED" w:rsidRDefault="00BC01ED" w:rsidP="007D6520">
      <w:pPr>
        <w:spacing w:line="360" w:lineRule="auto"/>
        <w:contextualSpacing/>
        <w:jc w:val="both"/>
        <w:rPr>
          <w:rFonts w:ascii="Arial" w:hAnsi="Arial" w:cs="Arial"/>
          <w:sz w:val="20"/>
          <w:szCs w:val="20"/>
        </w:rPr>
      </w:pPr>
    </w:p>
    <w:p w14:paraId="32CB62FD" w14:textId="77777777" w:rsidR="00BC01ED" w:rsidRDefault="00BC01ED" w:rsidP="007D6520">
      <w:pPr>
        <w:spacing w:line="360" w:lineRule="auto"/>
        <w:contextualSpacing/>
        <w:jc w:val="both"/>
        <w:rPr>
          <w:rFonts w:ascii="Arial" w:hAnsi="Arial" w:cs="Arial"/>
          <w:sz w:val="20"/>
          <w:szCs w:val="20"/>
        </w:rPr>
      </w:pPr>
    </w:p>
    <w:p w14:paraId="2BBBEA41" w14:textId="77777777" w:rsidR="00BC01ED" w:rsidRDefault="00BC01ED" w:rsidP="007D6520">
      <w:pPr>
        <w:spacing w:line="360" w:lineRule="auto"/>
        <w:contextualSpacing/>
        <w:jc w:val="both"/>
        <w:rPr>
          <w:rFonts w:ascii="Arial" w:hAnsi="Arial" w:cs="Arial"/>
          <w:sz w:val="20"/>
          <w:szCs w:val="20"/>
        </w:rPr>
      </w:pPr>
    </w:p>
    <w:p w14:paraId="0F3AD2AB" w14:textId="10C8C929" w:rsidR="00636D32" w:rsidRDefault="00636D32" w:rsidP="007D6520">
      <w:pPr>
        <w:spacing w:line="360" w:lineRule="auto"/>
        <w:contextualSpacing/>
        <w:jc w:val="both"/>
        <w:rPr>
          <w:rFonts w:ascii="Arial" w:hAnsi="Arial" w:cs="Arial"/>
          <w:sz w:val="20"/>
          <w:szCs w:val="20"/>
        </w:rPr>
      </w:pPr>
      <w:r>
        <w:rPr>
          <w:rFonts w:ascii="Arial" w:hAnsi="Arial" w:cs="Arial"/>
          <w:sz w:val="20"/>
          <w:szCs w:val="20"/>
        </w:rPr>
        <w:t xml:space="preserve">Figure </w:t>
      </w:r>
      <w:r w:rsidR="00B725B4">
        <w:rPr>
          <w:rFonts w:ascii="Arial" w:hAnsi="Arial" w:cs="Arial"/>
          <w:sz w:val="20"/>
          <w:szCs w:val="20"/>
        </w:rPr>
        <w:t>C</w:t>
      </w:r>
    </w:p>
    <w:p w14:paraId="27C9754C" w14:textId="4F37E1D8" w:rsidR="006423B6" w:rsidRDefault="006423B6" w:rsidP="006423B6">
      <w:pPr>
        <w:pStyle w:val="Heading2"/>
      </w:pPr>
      <w:bookmarkStart w:id="6" w:name="_Toc104805011"/>
      <w:r>
        <w:t>Evaluation</w:t>
      </w:r>
      <w:bookmarkEnd w:id="6"/>
    </w:p>
    <w:p w14:paraId="026C2470" w14:textId="70C0F653" w:rsidR="00AE24C1" w:rsidRDefault="00C1766E" w:rsidP="007D6520">
      <w:pPr>
        <w:spacing w:line="360" w:lineRule="auto"/>
        <w:ind w:firstLine="720"/>
        <w:contextualSpacing/>
        <w:jc w:val="both"/>
        <w:rPr>
          <w:rFonts w:ascii="Arial" w:hAnsi="Arial" w:cs="Arial"/>
          <w:sz w:val="20"/>
          <w:szCs w:val="20"/>
        </w:rPr>
      </w:pPr>
      <w:r>
        <w:rPr>
          <w:rFonts w:ascii="Arial" w:hAnsi="Arial" w:cs="Arial"/>
          <w:sz w:val="20"/>
          <w:szCs w:val="20"/>
        </w:rPr>
        <w:t>For</w:t>
      </w:r>
      <w:r w:rsidR="00AE24C1" w:rsidRPr="00AE24C1">
        <w:rPr>
          <w:rFonts w:ascii="Arial" w:hAnsi="Arial" w:cs="Arial"/>
          <w:sz w:val="20"/>
          <w:szCs w:val="20"/>
        </w:rPr>
        <w:t xml:space="preserve"> Regression Equation: Readmission_45 = 0.837 -0.003 * daydiff</w:t>
      </w:r>
    </w:p>
    <w:p w14:paraId="0B355F61" w14:textId="35243CCB" w:rsidR="00E02F72" w:rsidRDefault="00E02F72" w:rsidP="00157C71">
      <w:pPr>
        <w:spacing w:line="360" w:lineRule="auto"/>
        <w:contextualSpacing/>
        <w:jc w:val="both"/>
        <w:rPr>
          <w:rFonts w:ascii="Arial" w:hAnsi="Arial" w:cs="Arial"/>
          <w:sz w:val="20"/>
          <w:szCs w:val="20"/>
        </w:rPr>
      </w:pPr>
      <w:r w:rsidRPr="00E02F72">
        <w:rPr>
          <w:rFonts w:ascii="Arial" w:hAnsi="Arial" w:cs="Arial"/>
          <w:sz w:val="20"/>
          <w:szCs w:val="20"/>
        </w:rPr>
        <w:t>The model predicted the Readmission_45 of 0.66 in that market</w:t>
      </w:r>
    </w:p>
    <w:p w14:paraId="362823C6" w14:textId="64D2853A" w:rsidR="00E02F72" w:rsidRPr="00E02F72" w:rsidRDefault="00E02F72" w:rsidP="00157C71">
      <w:pPr>
        <w:spacing w:line="360" w:lineRule="auto"/>
        <w:contextualSpacing/>
        <w:jc w:val="both"/>
        <w:rPr>
          <w:rFonts w:ascii="Arial" w:hAnsi="Arial" w:cs="Arial"/>
          <w:sz w:val="20"/>
          <w:szCs w:val="20"/>
        </w:rPr>
      </w:pPr>
      <w:r w:rsidRPr="00E02F72">
        <w:rPr>
          <w:rFonts w:ascii="Arial" w:hAnsi="Arial" w:cs="Arial"/>
          <w:sz w:val="20"/>
          <w:szCs w:val="20"/>
        </w:rPr>
        <w:t>R squared value of the model</w:t>
      </w:r>
      <w:r w:rsidR="00B069ED" w:rsidRPr="00157C71">
        <w:rPr>
          <w:rFonts w:ascii="Arial" w:hAnsi="Arial" w:cs="Arial"/>
          <w:sz w:val="20"/>
          <w:szCs w:val="20"/>
        </w:rPr>
        <w:t xml:space="preserve"> is</w:t>
      </w:r>
      <w:r w:rsidRPr="00E02F72">
        <w:rPr>
          <w:rFonts w:ascii="Arial" w:hAnsi="Arial" w:cs="Arial"/>
          <w:sz w:val="20"/>
          <w:szCs w:val="20"/>
        </w:rPr>
        <w:t xml:space="preserve"> 43.06</w:t>
      </w:r>
    </w:p>
    <w:p w14:paraId="6C32B142" w14:textId="174F3951" w:rsidR="00D70062" w:rsidRPr="00157C71" w:rsidRDefault="00D70062" w:rsidP="00157C71">
      <w:pPr>
        <w:spacing w:line="360" w:lineRule="auto"/>
        <w:contextualSpacing/>
        <w:jc w:val="both"/>
        <w:rPr>
          <w:rFonts w:ascii="Arial" w:hAnsi="Arial" w:cs="Arial"/>
          <w:sz w:val="20"/>
          <w:szCs w:val="20"/>
        </w:rPr>
      </w:pPr>
      <w:r w:rsidRPr="00157C71">
        <w:rPr>
          <w:rFonts w:ascii="Arial" w:hAnsi="Arial" w:cs="Arial"/>
          <w:sz w:val="20"/>
          <w:szCs w:val="20"/>
        </w:rPr>
        <w:t>Conclusion: 43% of the data fit the multiple regression model. The independent variables ‘</w:t>
      </w:r>
      <w:r w:rsidR="00B069ED" w:rsidRPr="00157C71">
        <w:rPr>
          <w:rFonts w:ascii="Arial" w:hAnsi="Arial" w:cs="Arial"/>
          <w:sz w:val="20"/>
          <w:szCs w:val="20"/>
        </w:rPr>
        <w:t>daydiff</w:t>
      </w:r>
      <w:r w:rsidRPr="00157C71">
        <w:rPr>
          <w:rFonts w:ascii="Arial" w:hAnsi="Arial" w:cs="Arial"/>
          <w:sz w:val="20"/>
          <w:szCs w:val="20"/>
        </w:rPr>
        <w:t>’ have explained the variation of ‘</w:t>
      </w:r>
      <w:r w:rsidR="00B069ED" w:rsidRPr="00E02F72">
        <w:rPr>
          <w:rFonts w:ascii="Arial" w:hAnsi="Arial" w:cs="Arial"/>
          <w:sz w:val="20"/>
          <w:szCs w:val="20"/>
        </w:rPr>
        <w:t>Readmission_45</w:t>
      </w:r>
      <w:r w:rsidR="00B069ED">
        <w:rPr>
          <w:rFonts w:ascii="Arial" w:hAnsi="Arial" w:cs="Arial"/>
          <w:sz w:val="20"/>
          <w:szCs w:val="20"/>
        </w:rPr>
        <w:t xml:space="preserve">’ </w:t>
      </w:r>
      <w:r w:rsidRPr="00157C71">
        <w:rPr>
          <w:rFonts w:ascii="Arial" w:hAnsi="Arial" w:cs="Arial"/>
          <w:sz w:val="20"/>
          <w:szCs w:val="20"/>
        </w:rPr>
        <w:t xml:space="preserve">by </w:t>
      </w:r>
      <w:r w:rsidR="00B069ED" w:rsidRPr="00157C71">
        <w:rPr>
          <w:rFonts w:ascii="Arial" w:hAnsi="Arial" w:cs="Arial"/>
          <w:sz w:val="20"/>
          <w:szCs w:val="20"/>
        </w:rPr>
        <w:t>43</w:t>
      </w:r>
      <w:r w:rsidRPr="00157C71">
        <w:rPr>
          <w:rFonts w:ascii="Arial" w:hAnsi="Arial" w:cs="Arial"/>
          <w:sz w:val="20"/>
          <w:szCs w:val="20"/>
        </w:rPr>
        <w:t xml:space="preserve">%. There is </w:t>
      </w:r>
      <w:r w:rsidR="00B069ED" w:rsidRPr="00157C71">
        <w:rPr>
          <w:rFonts w:ascii="Arial" w:hAnsi="Arial" w:cs="Arial"/>
          <w:sz w:val="20"/>
          <w:szCs w:val="20"/>
        </w:rPr>
        <w:t>57</w:t>
      </w:r>
      <w:r w:rsidRPr="00157C71">
        <w:rPr>
          <w:rFonts w:ascii="Arial" w:hAnsi="Arial" w:cs="Arial"/>
          <w:sz w:val="20"/>
          <w:szCs w:val="20"/>
        </w:rPr>
        <w:t xml:space="preserve">% that remains unexplained. </w:t>
      </w:r>
    </w:p>
    <w:p w14:paraId="24C1D57F" w14:textId="1B866ED9" w:rsidR="00157C71" w:rsidRPr="00AE24C1" w:rsidRDefault="00B069ED" w:rsidP="00157C71">
      <w:pPr>
        <w:tabs>
          <w:tab w:val="left" w:pos="3465"/>
        </w:tabs>
        <w:spacing w:line="360" w:lineRule="auto"/>
        <w:contextualSpacing/>
        <w:jc w:val="both"/>
        <w:rPr>
          <w:rFonts w:ascii="Arial" w:hAnsi="Arial" w:cs="Arial"/>
          <w:sz w:val="20"/>
          <w:szCs w:val="20"/>
        </w:rPr>
      </w:pPr>
      <w:r w:rsidRPr="00157C71">
        <w:rPr>
          <w:rFonts w:ascii="Arial" w:hAnsi="Arial" w:cs="Arial"/>
          <w:sz w:val="20"/>
          <w:szCs w:val="20"/>
        </w:rPr>
        <w:t xml:space="preserve">The </w:t>
      </w:r>
      <w:r w:rsidRPr="00E02F72">
        <w:rPr>
          <w:rFonts w:ascii="Arial" w:hAnsi="Arial" w:cs="Arial"/>
          <w:sz w:val="20"/>
          <w:szCs w:val="20"/>
        </w:rPr>
        <w:t>Mean Absolute Error</w:t>
      </w:r>
      <w:r w:rsidRPr="00157C71">
        <w:rPr>
          <w:rFonts w:ascii="Arial" w:hAnsi="Arial" w:cs="Arial"/>
          <w:sz w:val="20"/>
          <w:szCs w:val="20"/>
        </w:rPr>
        <w:t xml:space="preserve"> is</w:t>
      </w:r>
      <w:r w:rsidRPr="00E02F72">
        <w:rPr>
          <w:rFonts w:ascii="Arial" w:hAnsi="Arial" w:cs="Arial"/>
          <w:sz w:val="20"/>
          <w:szCs w:val="20"/>
        </w:rPr>
        <w:t xml:space="preserve"> 0.318</w:t>
      </w:r>
      <w:r w:rsidRPr="00157C71">
        <w:rPr>
          <w:rFonts w:ascii="Arial" w:hAnsi="Arial" w:cs="Arial"/>
          <w:sz w:val="20"/>
          <w:szCs w:val="20"/>
        </w:rPr>
        <w:t>.</w:t>
      </w:r>
      <w:r w:rsidR="00157C71">
        <w:rPr>
          <w:rFonts w:ascii="Arial" w:hAnsi="Arial" w:cs="Arial"/>
          <w:sz w:val="20"/>
          <w:szCs w:val="20"/>
        </w:rPr>
        <w:tab/>
      </w:r>
    </w:p>
    <w:p w14:paraId="431266D6" w14:textId="04756CFA" w:rsidR="00905997" w:rsidRDefault="00C1766E" w:rsidP="006E771F">
      <w:pPr>
        <w:spacing w:line="360" w:lineRule="auto"/>
        <w:ind w:firstLine="720"/>
        <w:contextualSpacing/>
        <w:jc w:val="both"/>
        <w:rPr>
          <w:rFonts w:ascii="Arial" w:hAnsi="Arial" w:cs="Arial"/>
          <w:sz w:val="20"/>
          <w:szCs w:val="20"/>
        </w:rPr>
      </w:pPr>
      <w:r>
        <w:rPr>
          <w:rFonts w:ascii="Arial" w:hAnsi="Arial" w:cs="Arial"/>
          <w:sz w:val="20"/>
          <w:szCs w:val="20"/>
        </w:rPr>
        <w:t>For</w:t>
      </w:r>
      <w:r w:rsidR="007D6520" w:rsidRPr="007D6520">
        <w:rPr>
          <w:rFonts w:ascii="Arial" w:hAnsi="Arial" w:cs="Arial"/>
          <w:sz w:val="20"/>
          <w:szCs w:val="20"/>
        </w:rPr>
        <w:t xml:space="preserve"> Equation: Readmission_45 = 0.8361+ (-0.003 * daydiff) + (0.031 * PrRespInfect)</w:t>
      </w:r>
    </w:p>
    <w:p w14:paraId="35CE4883" w14:textId="77777777" w:rsidR="009701D7" w:rsidRDefault="009701D7" w:rsidP="009701D7">
      <w:pPr>
        <w:spacing w:line="360" w:lineRule="auto"/>
        <w:contextualSpacing/>
        <w:jc w:val="both"/>
        <w:rPr>
          <w:rFonts w:ascii="Arial" w:hAnsi="Arial" w:cs="Arial"/>
          <w:sz w:val="20"/>
          <w:szCs w:val="20"/>
        </w:rPr>
      </w:pPr>
      <w:r w:rsidRPr="00157C71">
        <w:rPr>
          <w:rFonts w:ascii="Arial" w:hAnsi="Arial" w:cs="Arial"/>
          <w:sz w:val="20"/>
          <w:szCs w:val="20"/>
        </w:rPr>
        <w:t>43% of the data fit the multiple regression model. The independent variables ‘daydiff’ have explained the variation of ‘</w:t>
      </w:r>
      <w:r w:rsidRPr="00E02F72">
        <w:rPr>
          <w:rFonts w:ascii="Arial" w:hAnsi="Arial" w:cs="Arial"/>
          <w:sz w:val="20"/>
          <w:szCs w:val="20"/>
        </w:rPr>
        <w:t>Readmission_45</w:t>
      </w:r>
      <w:r>
        <w:rPr>
          <w:rFonts w:ascii="Arial" w:hAnsi="Arial" w:cs="Arial"/>
          <w:sz w:val="20"/>
          <w:szCs w:val="20"/>
        </w:rPr>
        <w:t xml:space="preserve">’ </w:t>
      </w:r>
      <w:r w:rsidRPr="00157C71">
        <w:rPr>
          <w:rFonts w:ascii="Arial" w:hAnsi="Arial" w:cs="Arial"/>
          <w:sz w:val="20"/>
          <w:szCs w:val="20"/>
        </w:rPr>
        <w:t xml:space="preserve">by 43%. There is 57% that remains unexplained. The </w:t>
      </w:r>
      <w:r w:rsidRPr="00E02F72">
        <w:rPr>
          <w:rFonts w:ascii="Arial" w:hAnsi="Arial" w:cs="Arial"/>
          <w:sz w:val="20"/>
          <w:szCs w:val="20"/>
        </w:rPr>
        <w:t>Mean Absolute Error</w:t>
      </w:r>
      <w:r w:rsidRPr="00157C71">
        <w:rPr>
          <w:rFonts w:ascii="Arial" w:hAnsi="Arial" w:cs="Arial"/>
          <w:sz w:val="20"/>
          <w:szCs w:val="20"/>
        </w:rPr>
        <w:t xml:space="preserve"> is</w:t>
      </w:r>
      <w:r w:rsidRPr="00E02F72">
        <w:rPr>
          <w:rFonts w:ascii="Arial" w:hAnsi="Arial" w:cs="Arial"/>
          <w:sz w:val="20"/>
          <w:szCs w:val="20"/>
        </w:rPr>
        <w:t xml:space="preserve"> 0.318</w:t>
      </w:r>
      <w:r w:rsidRPr="00157C71">
        <w:rPr>
          <w:rFonts w:ascii="Arial" w:hAnsi="Arial" w:cs="Arial"/>
          <w:sz w:val="20"/>
          <w:szCs w:val="20"/>
        </w:rPr>
        <w:t>.</w:t>
      </w:r>
    </w:p>
    <w:p w14:paraId="46773191" w14:textId="77777777" w:rsidR="00A2756D" w:rsidRPr="00E53F3D" w:rsidRDefault="00A2756D" w:rsidP="00A2756D">
      <w:pPr>
        <w:pStyle w:val="Heading3"/>
      </w:pPr>
      <w:bookmarkStart w:id="7" w:name="_Toc104805012"/>
      <w:r>
        <w:lastRenderedPageBreak/>
        <w:t>Limitations and Challenges</w:t>
      </w:r>
      <w:bookmarkEnd w:id="7"/>
    </w:p>
    <w:p w14:paraId="2B35B540" w14:textId="631678EE" w:rsidR="00A2756D" w:rsidRDefault="00A2756D" w:rsidP="006E771F">
      <w:pPr>
        <w:spacing w:line="360" w:lineRule="auto"/>
        <w:ind w:firstLine="720"/>
        <w:contextualSpacing/>
        <w:jc w:val="both"/>
        <w:rPr>
          <w:rFonts w:ascii="Arial" w:hAnsi="Arial" w:cs="Arial"/>
          <w:sz w:val="20"/>
          <w:szCs w:val="20"/>
        </w:rPr>
      </w:pPr>
      <w:r>
        <w:rPr>
          <w:rFonts w:ascii="Arial" w:hAnsi="Arial" w:cs="Arial"/>
          <w:sz w:val="20"/>
          <w:szCs w:val="20"/>
        </w:rPr>
        <w:t>It was hard to understand how to buid a model with different independent variables. I needed that in order to find the best model using Forward and Backward elimination.</w:t>
      </w:r>
    </w:p>
    <w:p w14:paraId="702A40F0" w14:textId="39473C4F" w:rsidR="00BC01ED" w:rsidRDefault="00BC01ED" w:rsidP="006E771F">
      <w:pPr>
        <w:spacing w:line="360" w:lineRule="auto"/>
        <w:ind w:firstLine="720"/>
        <w:contextualSpacing/>
        <w:jc w:val="both"/>
        <w:rPr>
          <w:rFonts w:ascii="Arial" w:hAnsi="Arial" w:cs="Arial"/>
          <w:sz w:val="20"/>
          <w:szCs w:val="20"/>
        </w:rPr>
      </w:pPr>
      <w:r>
        <w:rPr>
          <w:rFonts w:ascii="Arial" w:hAnsi="Arial" w:cs="Arial"/>
          <w:sz w:val="20"/>
          <w:szCs w:val="20"/>
        </w:rPr>
        <w:t>In Backwards elimination, I got the error of continuous values for the last 10 columns and had to start building models from the first 11 columns, 10 columns, all the way down to the 2</w:t>
      </w:r>
      <w:r w:rsidRPr="00BC01ED">
        <w:rPr>
          <w:rFonts w:ascii="Arial" w:hAnsi="Arial" w:cs="Arial"/>
          <w:sz w:val="20"/>
          <w:szCs w:val="20"/>
          <w:vertAlign w:val="superscript"/>
        </w:rPr>
        <w:t>nd</w:t>
      </w:r>
      <w:r>
        <w:rPr>
          <w:rFonts w:ascii="Arial" w:hAnsi="Arial" w:cs="Arial"/>
          <w:sz w:val="20"/>
          <w:szCs w:val="20"/>
        </w:rPr>
        <w:t xml:space="preserve"> and 1</w:t>
      </w:r>
      <w:r w:rsidRPr="00BC01ED">
        <w:rPr>
          <w:rFonts w:ascii="Arial" w:hAnsi="Arial" w:cs="Arial"/>
          <w:sz w:val="20"/>
          <w:szCs w:val="20"/>
          <w:vertAlign w:val="superscript"/>
        </w:rPr>
        <w:t>st</w:t>
      </w:r>
      <w:r>
        <w:rPr>
          <w:rFonts w:ascii="Arial" w:hAnsi="Arial" w:cs="Arial"/>
          <w:sz w:val="20"/>
          <w:szCs w:val="20"/>
        </w:rPr>
        <w:t xml:space="preserve"> independent variable.</w:t>
      </w:r>
    </w:p>
    <w:p w14:paraId="37407B2D" w14:textId="19E716D4" w:rsidR="00DD75FE" w:rsidRDefault="00DD75FE" w:rsidP="00DD75FE">
      <w:pPr>
        <w:pStyle w:val="Heading2"/>
      </w:pPr>
      <w:bookmarkStart w:id="8" w:name="_Toc104805013"/>
      <w:r>
        <w:t>Conclusion</w:t>
      </w:r>
      <w:bookmarkEnd w:id="8"/>
    </w:p>
    <w:p w14:paraId="516392AA" w14:textId="353B2C2F" w:rsidR="009701D7" w:rsidRPr="009701D7" w:rsidRDefault="009701D7" w:rsidP="00FC7B4B">
      <w:pPr>
        <w:spacing w:line="360" w:lineRule="auto"/>
        <w:ind w:firstLine="720"/>
        <w:contextualSpacing/>
        <w:jc w:val="both"/>
        <w:rPr>
          <w:rFonts w:ascii="Arial" w:hAnsi="Arial" w:cs="Arial"/>
          <w:sz w:val="20"/>
          <w:szCs w:val="20"/>
        </w:rPr>
      </w:pPr>
      <w:r w:rsidRPr="009701D7">
        <w:rPr>
          <w:rFonts w:ascii="Arial" w:hAnsi="Arial" w:cs="Arial"/>
          <w:sz w:val="20"/>
          <w:szCs w:val="20"/>
        </w:rPr>
        <w:t>Model 1</w:t>
      </w:r>
      <w:r>
        <w:rPr>
          <w:rFonts w:ascii="Arial" w:hAnsi="Arial" w:cs="Arial"/>
          <w:sz w:val="20"/>
          <w:szCs w:val="20"/>
        </w:rPr>
        <w:t xml:space="preserve"> has the best accuracy score and will be used in predicting if a patient will be readmitted to hospital within 45 days.</w:t>
      </w:r>
      <w:r w:rsidR="00FC7B4B">
        <w:rPr>
          <w:rFonts w:ascii="Arial" w:hAnsi="Arial" w:cs="Arial"/>
          <w:sz w:val="20"/>
          <w:szCs w:val="20"/>
        </w:rPr>
        <w:t xml:space="preserve"> The variables included in the model are the most important features in predicting a patients readmission.</w:t>
      </w:r>
    </w:p>
    <w:p w14:paraId="4CE7C4DA" w14:textId="6F91E6B2" w:rsidR="003B4115" w:rsidRPr="002511B0" w:rsidRDefault="003B4115" w:rsidP="00C965F7">
      <w:pPr>
        <w:pStyle w:val="Heading1"/>
      </w:pPr>
      <w:bookmarkStart w:id="9" w:name="_Toc104805014"/>
      <w:r w:rsidRPr="002511B0">
        <w:t>Model 3 Predicting house prices in the US</w:t>
      </w:r>
      <w:bookmarkEnd w:id="9"/>
    </w:p>
    <w:p w14:paraId="073B3984" w14:textId="77777777" w:rsidR="00E93596" w:rsidRDefault="00E93596" w:rsidP="0030669F">
      <w:pPr>
        <w:pStyle w:val="Heading2"/>
      </w:pPr>
    </w:p>
    <w:p w14:paraId="2D440B32" w14:textId="5B813781" w:rsidR="002D59DC" w:rsidRPr="0030669F" w:rsidRDefault="0030669F" w:rsidP="0030669F">
      <w:pPr>
        <w:pStyle w:val="Heading2"/>
      </w:pPr>
      <w:bookmarkStart w:id="10" w:name="_Toc104805015"/>
      <w:r>
        <w:t>Introduction</w:t>
      </w:r>
      <w:bookmarkEnd w:id="10"/>
    </w:p>
    <w:p w14:paraId="789EA253" w14:textId="34C9131C" w:rsidR="00790CE0" w:rsidRPr="002511B0" w:rsidRDefault="007929CD" w:rsidP="007929CD">
      <w:pPr>
        <w:spacing w:line="360" w:lineRule="auto"/>
        <w:ind w:firstLine="720"/>
        <w:contextualSpacing/>
        <w:jc w:val="both"/>
        <w:rPr>
          <w:rFonts w:ascii="Arial" w:hAnsi="Arial" w:cs="Arial"/>
          <w:sz w:val="20"/>
          <w:szCs w:val="20"/>
        </w:rPr>
      </w:pPr>
      <w:r>
        <w:rPr>
          <w:rFonts w:ascii="Arial" w:hAnsi="Arial" w:cs="Arial"/>
          <w:sz w:val="20"/>
          <w:szCs w:val="20"/>
        </w:rPr>
        <w:t>In this chapter,</w:t>
      </w:r>
      <w:r w:rsidR="00790CE0" w:rsidRPr="002511B0">
        <w:rPr>
          <w:rFonts w:ascii="Arial" w:hAnsi="Arial" w:cs="Arial"/>
          <w:sz w:val="20"/>
          <w:szCs w:val="20"/>
        </w:rPr>
        <w:t xml:space="preserve"> I will develop a linear model to predict American house prices.</w:t>
      </w:r>
      <w:r>
        <w:rPr>
          <w:rFonts w:ascii="Arial" w:hAnsi="Arial" w:cs="Arial"/>
          <w:sz w:val="20"/>
          <w:szCs w:val="20"/>
        </w:rPr>
        <w:t xml:space="preserve"> </w:t>
      </w:r>
      <w:r w:rsidR="00D372FF">
        <w:rPr>
          <w:rFonts w:ascii="Arial" w:hAnsi="Arial" w:cs="Arial"/>
          <w:sz w:val="20"/>
          <w:szCs w:val="20"/>
        </w:rPr>
        <w:t xml:space="preserve">All the figures can be found in Appendix. </w:t>
      </w:r>
      <w:r w:rsidR="00790CE0" w:rsidRPr="002511B0">
        <w:rPr>
          <w:rFonts w:ascii="Arial" w:hAnsi="Arial" w:cs="Arial"/>
          <w:sz w:val="20"/>
          <w:szCs w:val="20"/>
        </w:rPr>
        <w:t>In the Figure 1, I imported the libraries and requested information about the dataset.</w:t>
      </w:r>
    </w:p>
    <w:p w14:paraId="2F597661" w14:textId="77777777" w:rsidR="00360D52" w:rsidRPr="002511B0" w:rsidRDefault="00360D52" w:rsidP="00360D52">
      <w:pPr>
        <w:pStyle w:val="Heading2"/>
      </w:pPr>
      <w:bookmarkStart w:id="11" w:name="_Toc104805016"/>
      <w:r>
        <w:t>Methods</w:t>
      </w:r>
      <w:bookmarkEnd w:id="11"/>
    </w:p>
    <w:p w14:paraId="161F2342" w14:textId="49B7A166" w:rsidR="00360D52" w:rsidRPr="002511B0" w:rsidRDefault="00360D52" w:rsidP="00FC0A72">
      <w:pPr>
        <w:spacing w:line="360" w:lineRule="auto"/>
        <w:ind w:firstLine="720"/>
        <w:contextualSpacing/>
        <w:jc w:val="both"/>
        <w:rPr>
          <w:rFonts w:ascii="Arial" w:hAnsi="Arial" w:cs="Arial"/>
          <w:sz w:val="20"/>
          <w:szCs w:val="20"/>
        </w:rPr>
      </w:pPr>
      <w:r w:rsidRPr="002511B0">
        <w:rPr>
          <w:rFonts w:ascii="Arial" w:hAnsi="Arial" w:cs="Arial"/>
          <w:sz w:val="20"/>
          <w:szCs w:val="20"/>
        </w:rPr>
        <w:t xml:space="preserve">For this </w:t>
      </w:r>
      <w:r w:rsidR="001C7EA1">
        <w:rPr>
          <w:rFonts w:ascii="Arial" w:hAnsi="Arial" w:cs="Arial"/>
          <w:sz w:val="20"/>
          <w:szCs w:val="20"/>
        </w:rPr>
        <w:t>dataset</w:t>
      </w:r>
      <w:r>
        <w:rPr>
          <w:rFonts w:ascii="Arial" w:hAnsi="Arial" w:cs="Arial"/>
          <w:sz w:val="20"/>
          <w:szCs w:val="20"/>
        </w:rPr>
        <w:t>,</w:t>
      </w:r>
      <w:r w:rsidRPr="002511B0">
        <w:rPr>
          <w:rFonts w:ascii="Arial" w:hAnsi="Arial" w:cs="Arial"/>
          <w:sz w:val="20"/>
          <w:szCs w:val="20"/>
        </w:rPr>
        <w:t xml:space="preserve"> a </w:t>
      </w:r>
      <w:r>
        <w:rPr>
          <w:rFonts w:ascii="Arial" w:hAnsi="Arial" w:cs="Arial"/>
          <w:sz w:val="20"/>
          <w:szCs w:val="20"/>
        </w:rPr>
        <w:t>multiple linear</w:t>
      </w:r>
      <w:r w:rsidRPr="002511B0">
        <w:rPr>
          <w:rFonts w:ascii="Arial" w:hAnsi="Arial" w:cs="Arial"/>
          <w:sz w:val="20"/>
          <w:szCs w:val="20"/>
        </w:rPr>
        <w:t xml:space="preserve"> regression </w:t>
      </w:r>
      <w:r>
        <w:rPr>
          <w:rFonts w:ascii="Arial" w:hAnsi="Arial" w:cs="Arial"/>
          <w:sz w:val="20"/>
          <w:szCs w:val="20"/>
        </w:rPr>
        <w:t xml:space="preserve">(MLR) </w:t>
      </w:r>
      <w:r w:rsidRPr="002511B0">
        <w:rPr>
          <w:rFonts w:ascii="Arial" w:hAnsi="Arial" w:cs="Arial"/>
          <w:sz w:val="20"/>
          <w:szCs w:val="20"/>
        </w:rPr>
        <w:t xml:space="preserve">model will be used to predict </w:t>
      </w:r>
      <w:r>
        <w:rPr>
          <w:rFonts w:ascii="Arial" w:hAnsi="Arial" w:cs="Arial"/>
          <w:sz w:val="20"/>
          <w:szCs w:val="20"/>
        </w:rPr>
        <w:t>House prices in America</w:t>
      </w:r>
      <w:r w:rsidRPr="002511B0">
        <w:rPr>
          <w:rFonts w:ascii="Arial" w:hAnsi="Arial" w:cs="Arial"/>
          <w:sz w:val="20"/>
          <w:szCs w:val="20"/>
        </w:rPr>
        <w:t>.</w:t>
      </w:r>
      <w:r>
        <w:rPr>
          <w:rFonts w:ascii="Arial" w:hAnsi="Arial" w:cs="Arial"/>
          <w:sz w:val="20"/>
          <w:szCs w:val="20"/>
        </w:rPr>
        <w:t xml:space="preserve"> I used Python language in Anaconda with Jupyter notebook.</w:t>
      </w:r>
    </w:p>
    <w:p w14:paraId="43986169" w14:textId="3BD2E390" w:rsidR="00360D52" w:rsidRDefault="00360D52" w:rsidP="00C44819">
      <w:pPr>
        <w:spacing w:after="0" w:line="360" w:lineRule="auto"/>
        <w:contextualSpacing/>
        <w:jc w:val="both"/>
        <w:rPr>
          <w:rFonts w:ascii="Arial" w:hAnsi="Arial" w:cs="Arial"/>
          <w:sz w:val="20"/>
          <w:szCs w:val="20"/>
        </w:rPr>
      </w:pPr>
      <w:r w:rsidRPr="002511B0">
        <w:rPr>
          <w:rFonts w:ascii="Arial" w:hAnsi="Arial" w:cs="Arial"/>
          <w:sz w:val="20"/>
          <w:szCs w:val="20"/>
        </w:rPr>
        <w:t xml:space="preserve">Regression only works with numerical values. y is a dependent variable, a number, quantitavive: to predict </w:t>
      </w:r>
      <w:r w:rsidR="00D852B3">
        <w:rPr>
          <w:rFonts w:ascii="Arial" w:hAnsi="Arial" w:cs="Arial"/>
          <w:sz w:val="20"/>
          <w:szCs w:val="20"/>
        </w:rPr>
        <w:t>house prices</w:t>
      </w:r>
      <w:r w:rsidRPr="002511B0">
        <w:rPr>
          <w:rFonts w:ascii="Arial" w:hAnsi="Arial" w:cs="Arial"/>
          <w:sz w:val="20"/>
          <w:szCs w:val="20"/>
        </w:rPr>
        <w:t>.</w:t>
      </w:r>
    </w:p>
    <w:p w14:paraId="1B52EC7D" w14:textId="77777777" w:rsidR="00FC0A72" w:rsidRPr="002511B0" w:rsidRDefault="00FC0A72" w:rsidP="00C44819">
      <w:pPr>
        <w:pStyle w:val="NormalWeb"/>
        <w:shd w:val="clear" w:color="auto" w:fill="FFFFFF"/>
        <w:spacing w:before="0" w:beforeAutospacing="0" w:after="0" w:afterAutospacing="0" w:line="360" w:lineRule="auto"/>
        <w:ind w:firstLine="720"/>
        <w:contextualSpacing/>
        <w:jc w:val="both"/>
        <w:rPr>
          <w:rFonts w:ascii="Arial" w:hAnsi="Arial" w:cs="Arial"/>
          <w:color w:val="000000"/>
          <w:sz w:val="20"/>
          <w:szCs w:val="20"/>
        </w:rPr>
      </w:pPr>
      <w:r w:rsidRPr="002511B0">
        <w:rPr>
          <w:rFonts w:ascii="Arial" w:hAnsi="Arial" w:cs="Arial"/>
          <w:color w:val="000000"/>
          <w:sz w:val="20"/>
          <w:szCs w:val="20"/>
        </w:rPr>
        <w:t>Multiple linear regression has one y and two or more x variables. It is an extension of Simple Linear regression as it takes more than one predictor variable to predict the response variable.</w:t>
      </w:r>
    </w:p>
    <w:p w14:paraId="57472D5C" w14:textId="77777777" w:rsidR="00FC0A72" w:rsidRPr="002511B0" w:rsidRDefault="00FC0A72" w:rsidP="00FC0A72">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Multiple Linear Regression is one of the important regression algorithms which models the linear relationship between a single dependent continuous variable and more than one independent variable.</w:t>
      </w:r>
    </w:p>
    <w:p w14:paraId="60A3F3DE" w14:textId="77777777" w:rsidR="00FC0A72" w:rsidRPr="002511B0" w:rsidRDefault="00FC0A72" w:rsidP="00FC0A72">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Assumptions for Multiple Linear Regression: 1. A linear relationship should exist between the Target and predictor variables. 2. The regression residuals must be normally distributed. 3. MLR assumes little or no multicollinearity (correlation between the independent variable) in data.</w:t>
      </w:r>
    </w:p>
    <w:p w14:paraId="0CCF7680" w14:textId="77777777" w:rsidR="00FC0A72" w:rsidRPr="002511B0" w:rsidRDefault="00FC0A72" w:rsidP="00FC0A72">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Formula: Y = β0 + β1X1 + β2X2 + β3X3 + ... + βnXn + e</w:t>
      </w:r>
    </w:p>
    <w:p w14:paraId="0E01C0BA" w14:textId="77777777" w:rsidR="00FC0A72" w:rsidRPr="002511B0" w:rsidRDefault="00FC0A72" w:rsidP="00FC0A72">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Y = Dependent variable / Target variable</w:t>
      </w:r>
    </w:p>
    <w:p w14:paraId="744B6A32" w14:textId="77777777" w:rsidR="00FC0A72" w:rsidRPr="002511B0" w:rsidRDefault="00FC0A72" w:rsidP="00FC0A72">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β0 = Intercept of the regression line</w:t>
      </w:r>
    </w:p>
    <w:p w14:paraId="0C35FD13" w14:textId="77777777" w:rsidR="00FC0A72" w:rsidRPr="002511B0" w:rsidRDefault="00FC0A72" w:rsidP="00FC0A72">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β1, β2,..βn = Slope of the regression lime which tells whether the line is increasing or decreasing</w:t>
      </w:r>
    </w:p>
    <w:p w14:paraId="0E3A6D97" w14:textId="77777777" w:rsidR="00FC0A72" w:rsidRPr="002511B0" w:rsidRDefault="00FC0A72" w:rsidP="00FC0A72">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X1, X2,..Xn = Independent variables / Predictor variables</w:t>
      </w:r>
    </w:p>
    <w:p w14:paraId="689B73A2" w14:textId="6C0E76C4" w:rsidR="00360D52" w:rsidRDefault="00FC0A72" w:rsidP="00966AE4">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e = Error</w:t>
      </w:r>
      <w:r w:rsidR="00966AE4">
        <w:rPr>
          <w:rStyle w:val="FootnoteReference"/>
          <w:rFonts w:ascii="Arial" w:hAnsi="Arial" w:cs="Arial"/>
          <w:color w:val="000000"/>
          <w:sz w:val="20"/>
          <w:szCs w:val="20"/>
        </w:rPr>
        <w:footnoteReference w:id="5"/>
      </w:r>
    </w:p>
    <w:p w14:paraId="3D7D95E1" w14:textId="77777777" w:rsidR="00966AE4" w:rsidRPr="00966AE4" w:rsidRDefault="00966AE4" w:rsidP="00966AE4">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p>
    <w:p w14:paraId="5131698D" w14:textId="77777777" w:rsidR="00A272E7" w:rsidRDefault="00A272E7" w:rsidP="00A272E7">
      <w:pPr>
        <w:pStyle w:val="Heading3"/>
      </w:pPr>
      <w:bookmarkStart w:id="12" w:name="_Toc104805017"/>
      <w:r>
        <w:t>Dataset Preparation - Exploratory Data Analysis</w:t>
      </w:r>
      <w:bookmarkEnd w:id="12"/>
    </w:p>
    <w:p w14:paraId="3D356208" w14:textId="2977A549" w:rsidR="00790CE0" w:rsidRPr="002511B0" w:rsidRDefault="00790CE0" w:rsidP="00C44819">
      <w:pPr>
        <w:pStyle w:val="ListParagraph"/>
        <w:numPr>
          <w:ilvl w:val="0"/>
          <w:numId w:val="2"/>
        </w:numPr>
        <w:spacing w:after="0" w:line="360" w:lineRule="auto"/>
        <w:ind w:firstLine="0"/>
        <w:jc w:val="both"/>
        <w:rPr>
          <w:rFonts w:ascii="Arial" w:hAnsi="Arial" w:cs="Arial"/>
          <w:b/>
          <w:bCs/>
          <w:sz w:val="20"/>
          <w:szCs w:val="20"/>
        </w:rPr>
      </w:pPr>
      <w:r w:rsidRPr="002511B0">
        <w:rPr>
          <w:rFonts w:ascii="Arial" w:hAnsi="Arial" w:cs="Arial"/>
          <w:b/>
          <w:bCs/>
          <w:sz w:val="20"/>
          <w:szCs w:val="20"/>
        </w:rPr>
        <w:t>Initial Investigation</w:t>
      </w:r>
    </w:p>
    <w:p w14:paraId="0F265FE7" w14:textId="29C83CE7" w:rsidR="00790CE0" w:rsidRPr="002511B0" w:rsidRDefault="001A5839" w:rsidP="00C965F7">
      <w:pPr>
        <w:spacing w:line="360" w:lineRule="auto"/>
        <w:contextualSpacing/>
        <w:jc w:val="both"/>
        <w:rPr>
          <w:rFonts w:ascii="Arial" w:hAnsi="Arial" w:cs="Arial"/>
          <w:sz w:val="20"/>
          <w:szCs w:val="20"/>
        </w:rPr>
      </w:pPr>
      <w:r w:rsidRPr="002511B0">
        <w:rPr>
          <w:rFonts w:ascii="Arial" w:hAnsi="Arial" w:cs="Arial"/>
          <w:sz w:val="20"/>
          <w:szCs w:val="20"/>
        </w:rPr>
        <w:t>The dataset has 12 independent  variables (x) and 1 dependent variable (y) that is called Total.</w:t>
      </w:r>
    </w:p>
    <w:p w14:paraId="0C6B37C5" w14:textId="119C7609" w:rsidR="001A5839" w:rsidRPr="002511B0" w:rsidRDefault="001A5839" w:rsidP="00C965F7">
      <w:pPr>
        <w:spacing w:line="360" w:lineRule="auto"/>
        <w:contextualSpacing/>
        <w:jc w:val="both"/>
        <w:rPr>
          <w:rFonts w:ascii="Arial" w:hAnsi="Arial" w:cs="Arial"/>
          <w:sz w:val="20"/>
          <w:szCs w:val="20"/>
        </w:rPr>
      </w:pPr>
      <w:r w:rsidRPr="002511B0">
        <w:rPr>
          <w:rFonts w:ascii="Arial" w:hAnsi="Arial" w:cs="Arial"/>
          <w:sz w:val="20"/>
          <w:szCs w:val="20"/>
        </w:rPr>
        <w:lastRenderedPageBreak/>
        <w:t>There are 60 cases and 14 columns (including first column that counts the cases) as seen in Figure 2.</w:t>
      </w:r>
    </w:p>
    <w:p w14:paraId="5CBF1C2E" w14:textId="20607A9B" w:rsidR="001A5839" w:rsidRPr="002511B0" w:rsidRDefault="001A5839" w:rsidP="00C965F7">
      <w:pPr>
        <w:spacing w:line="360" w:lineRule="auto"/>
        <w:contextualSpacing/>
        <w:jc w:val="both"/>
        <w:rPr>
          <w:rFonts w:ascii="Arial" w:hAnsi="Arial" w:cs="Arial"/>
          <w:sz w:val="20"/>
          <w:szCs w:val="20"/>
        </w:rPr>
      </w:pPr>
      <w:r w:rsidRPr="002511B0">
        <w:rPr>
          <w:rFonts w:ascii="Arial" w:hAnsi="Arial" w:cs="Arial"/>
          <w:sz w:val="20"/>
          <w:szCs w:val="20"/>
        </w:rPr>
        <w:t>There are 2 missing values for Land and 2 missing values for Total. This were replaced with the mean for for the column as seen in Figure 3.</w:t>
      </w:r>
    </w:p>
    <w:p w14:paraId="7E69AA8C" w14:textId="6A32BDB9" w:rsidR="001A5839" w:rsidRPr="002511B0" w:rsidRDefault="001A5839" w:rsidP="00C965F7">
      <w:pPr>
        <w:spacing w:line="360" w:lineRule="auto"/>
        <w:contextualSpacing/>
        <w:jc w:val="both"/>
        <w:rPr>
          <w:rFonts w:ascii="Arial" w:hAnsi="Arial" w:cs="Arial"/>
          <w:sz w:val="20"/>
          <w:szCs w:val="20"/>
        </w:rPr>
      </w:pPr>
      <w:r w:rsidRPr="002511B0">
        <w:rPr>
          <w:rFonts w:ascii="Arial" w:hAnsi="Arial" w:cs="Arial"/>
          <w:sz w:val="20"/>
          <w:szCs w:val="20"/>
        </w:rPr>
        <w:t xml:space="preserve">There are no duplicated rows as seen in Figure 4 </w:t>
      </w:r>
    </w:p>
    <w:p w14:paraId="6CC0520A" w14:textId="795768B7" w:rsidR="005246DE" w:rsidRPr="002511B0" w:rsidRDefault="001A3681" w:rsidP="00C965F7">
      <w:pPr>
        <w:spacing w:line="360" w:lineRule="auto"/>
        <w:contextualSpacing/>
        <w:jc w:val="both"/>
        <w:rPr>
          <w:rFonts w:ascii="Arial" w:hAnsi="Arial" w:cs="Arial"/>
          <w:sz w:val="20"/>
          <w:szCs w:val="20"/>
        </w:rPr>
      </w:pPr>
      <w:r w:rsidRPr="002511B0">
        <w:rPr>
          <w:rFonts w:ascii="Arial" w:hAnsi="Arial" w:cs="Arial"/>
          <w:sz w:val="20"/>
          <w:szCs w:val="20"/>
        </w:rPr>
        <w:t>When checking for outliers for the numerical independent variables, most were seen in the Acreage column, Full Bath, Land and Fireplce</w:t>
      </w:r>
      <w:r w:rsidR="00EC446E" w:rsidRPr="002511B0">
        <w:rPr>
          <w:rFonts w:ascii="Arial" w:hAnsi="Arial" w:cs="Arial"/>
          <w:sz w:val="20"/>
          <w:szCs w:val="20"/>
        </w:rPr>
        <w:t xml:space="preserve"> as seen in Figure 5.</w:t>
      </w:r>
    </w:p>
    <w:p w14:paraId="2356EE2E" w14:textId="782323EF" w:rsidR="005246DE" w:rsidRPr="002511B0" w:rsidRDefault="005246DE" w:rsidP="00C965F7">
      <w:pPr>
        <w:spacing w:line="360" w:lineRule="auto"/>
        <w:contextualSpacing/>
        <w:jc w:val="both"/>
        <w:rPr>
          <w:rFonts w:ascii="Arial" w:hAnsi="Arial" w:cs="Arial"/>
          <w:sz w:val="20"/>
          <w:szCs w:val="20"/>
        </w:rPr>
      </w:pPr>
      <w:r w:rsidRPr="002511B0">
        <w:rPr>
          <w:rFonts w:ascii="Arial" w:hAnsi="Arial" w:cs="Arial"/>
          <w:sz w:val="20"/>
          <w:szCs w:val="20"/>
        </w:rPr>
        <w:t>Using Interquartile method, I removed the outliers for Acreage, Land and FirstArea as seen in Figure 6.</w:t>
      </w:r>
    </w:p>
    <w:p w14:paraId="7E53E4C5" w14:textId="79CD775D" w:rsidR="005246DE" w:rsidRPr="002511B0" w:rsidRDefault="005246DE" w:rsidP="00C965F7">
      <w:pPr>
        <w:spacing w:line="360" w:lineRule="auto"/>
        <w:contextualSpacing/>
        <w:jc w:val="both"/>
        <w:rPr>
          <w:rFonts w:ascii="Arial" w:hAnsi="Arial" w:cs="Arial"/>
          <w:sz w:val="20"/>
          <w:szCs w:val="20"/>
        </w:rPr>
      </w:pPr>
    </w:p>
    <w:p w14:paraId="3799D308" w14:textId="04EDCA48" w:rsidR="00CF110E" w:rsidRPr="002511B0" w:rsidRDefault="00D870AA" w:rsidP="00C965F7">
      <w:pPr>
        <w:spacing w:line="360" w:lineRule="auto"/>
        <w:contextualSpacing/>
        <w:jc w:val="both"/>
        <w:rPr>
          <w:rFonts w:ascii="Arial" w:hAnsi="Arial" w:cs="Arial"/>
          <w:sz w:val="20"/>
          <w:szCs w:val="20"/>
        </w:rPr>
      </w:pPr>
      <w:r w:rsidRPr="002511B0">
        <w:rPr>
          <w:rFonts w:ascii="Arial" w:hAnsi="Arial" w:cs="Arial"/>
          <w:sz w:val="20"/>
          <w:szCs w:val="20"/>
        </w:rPr>
        <w:t xml:space="preserve">(b) </w:t>
      </w:r>
      <w:r w:rsidR="00CF110E" w:rsidRPr="002511B0">
        <w:rPr>
          <w:rFonts w:ascii="Arial" w:hAnsi="Arial" w:cs="Arial"/>
          <w:sz w:val="20"/>
          <w:szCs w:val="20"/>
        </w:rPr>
        <w:t>Converting</w:t>
      </w:r>
      <w:r w:rsidRPr="002511B0">
        <w:rPr>
          <w:rFonts w:ascii="Arial" w:hAnsi="Arial" w:cs="Arial"/>
          <w:sz w:val="20"/>
          <w:szCs w:val="20"/>
        </w:rPr>
        <w:t>/ Transforming/ Recoding</w:t>
      </w:r>
      <w:r w:rsidR="00CF110E" w:rsidRPr="002511B0">
        <w:rPr>
          <w:rFonts w:ascii="Arial" w:hAnsi="Arial" w:cs="Arial"/>
          <w:sz w:val="20"/>
          <w:szCs w:val="20"/>
        </w:rPr>
        <w:t xml:space="preserve"> Data</w:t>
      </w:r>
    </w:p>
    <w:p w14:paraId="59189C2B" w14:textId="4C85C393" w:rsidR="00CF110E" w:rsidRPr="002511B0" w:rsidRDefault="00CF110E" w:rsidP="00C965F7">
      <w:pPr>
        <w:spacing w:line="360" w:lineRule="auto"/>
        <w:contextualSpacing/>
        <w:jc w:val="both"/>
        <w:rPr>
          <w:rFonts w:ascii="Arial" w:hAnsi="Arial" w:cs="Arial"/>
          <w:sz w:val="20"/>
          <w:szCs w:val="20"/>
        </w:rPr>
      </w:pPr>
      <w:r w:rsidRPr="002511B0">
        <w:rPr>
          <w:rFonts w:ascii="Arial" w:hAnsi="Arial" w:cs="Arial"/>
          <w:sz w:val="20"/>
          <w:szCs w:val="20"/>
        </w:rPr>
        <w:t>I used Label encoding for two distinct values</w:t>
      </w:r>
      <w:r w:rsidR="0007157F" w:rsidRPr="002511B0">
        <w:rPr>
          <w:rFonts w:ascii="Arial" w:hAnsi="Arial" w:cs="Arial"/>
          <w:sz w:val="20"/>
          <w:szCs w:val="20"/>
        </w:rPr>
        <w:t xml:space="preserve"> </w:t>
      </w:r>
      <w:r w:rsidR="00480073" w:rsidRPr="002511B0">
        <w:rPr>
          <w:rFonts w:ascii="Arial" w:hAnsi="Arial" w:cs="Arial"/>
          <w:sz w:val="20"/>
          <w:szCs w:val="20"/>
        </w:rPr>
        <w:t>(binomial)</w:t>
      </w:r>
      <w:r w:rsidRPr="002511B0">
        <w:rPr>
          <w:rFonts w:ascii="Arial" w:hAnsi="Arial" w:cs="Arial"/>
          <w:sz w:val="20"/>
          <w:szCs w:val="20"/>
        </w:rPr>
        <w:t xml:space="preserve"> for </w:t>
      </w:r>
      <w:r w:rsidR="00480073" w:rsidRPr="002511B0">
        <w:rPr>
          <w:rFonts w:ascii="Arial" w:hAnsi="Arial" w:cs="Arial"/>
          <w:sz w:val="20"/>
          <w:szCs w:val="20"/>
        </w:rPr>
        <w:t>‘</w:t>
      </w:r>
      <w:r w:rsidR="00E41ABA" w:rsidRPr="002511B0">
        <w:rPr>
          <w:rFonts w:ascii="Arial" w:hAnsi="Arial" w:cs="Arial"/>
          <w:sz w:val="20"/>
          <w:szCs w:val="20"/>
        </w:rPr>
        <w:t>Garage</w:t>
      </w:r>
      <w:r w:rsidR="00480073" w:rsidRPr="002511B0">
        <w:rPr>
          <w:rFonts w:ascii="Arial" w:hAnsi="Arial" w:cs="Arial"/>
          <w:sz w:val="20"/>
          <w:szCs w:val="20"/>
        </w:rPr>
        <w:t>’</w:t>
      </w:r>
      <w:r w:rsidR="00FB4543" w:rsidRPr="002511B0">
        <w:rPr>
          <w:rFonts w:ascii="Arial" w:hAnsi="Arial" w:cs="Arial"/>
          <w:sz w:val="20"/>
          <w:szCs w:val="20"/>
        </w:rPr>
        <w:t xml:space="preserve"> </w:t>
      </w:r>
      <w:r w:rsidR="00794307" w:rsidRPr="002511B0">
        <w:rPr>
          <w:rFonts w:ascii="Arial" w:hAnsi="Arial" w:cs="Arial"/>
          <w:sz w:val="20"/>
          <w:szCs w:val="20"/>
        </w:rPr>
        <w:t>and One hot encoding for three</w:t>
      </w:r>
      <w:r w:rsidR="00480073" w:rsidRPr="002511B0">
        <w:rPr>
          <w:rFonts w:ascii="Arial" w:hAnsi="Arial" w:cs="Arial"/>
          <w:sz w:val="20"/>
          <w:szCs w:val="20"/>
        </w:rPr>
        <w:t xml:space="preserve"> or more distinct values (polynomial)</w:t>
      </w:r>
      <w:r w:rsidR="00E41ABA" w:rsidRPr="002511B0">
        <w:rPr>
          <w:rFonts w:ascii="Arial" w:hAnsi="Arial" w:cs="Arial"/>
          <w:sz w:val="20"/>
          <w:szCs w:val="20"/>
        </w:rPr>
        <w:t xml:space="preserve"> for ‘Height’, ‘Exterior’</w:t>
      </w:r>
      <w:r w:rsidR="00FB4543" w:rsidRPr="002511B0">
        <w:rPr>
          <w:rFonts w:ascii="Arial" w:hAnsi="Arial" w:cs="Arial"/>
          <w:sz w:val="20"/>
          <w:szCs w:val="20"/>
        </w:rPr>
        <w:t>, ‘ Fuel’.</w:t>
      </w:r>
    </w:p>
    <w:p w14:paraId="6F7FC9BA" w14:textId="2550C1E1" w:rsidR="005246DE" w:rsidRPr="002511B0" w:rsidRDefault="009E4F8E" w:rsidP="00C965F7">
      <w:pPr>
        <w:spacing w:line="360" w:lineRule="auto"/>
        <w:contextualSpacing/>
        <w:jc w:val="both"/>
        <w:rPr>
          <w:rFonts w:ascii="Arial" w:hAnsi="Arial" w:cs="Arial"/>
          <w:sz w:val="20"/>
          <w:szCs w:val="20"/>
        </w:rPr>
      </w:pPr>
      <w:r w:rsidRPr="002511B0">
        <w:rPr>
          <w:rFonts w:ascii="Arial" w:hAnsi="Arial" w:cs="Arial"/>
          <w:sz w:val="20"/>
          <w:szCs w:val="20"/>
        </w:rPr>
        <w:t xml:space="preserve">I converted the </w:t>
      </w:r>
      <w:r w:rsidR="00CF110E" w:rsidRPr="002511B0">
        <w:rPr>
          <w:rFonts w:ascii="Arial" w:hAnsi="Arial" w:cs="Arial"/>
          <w:sz w:val="20"/>
          <w:szCs w:val="20"/>
        </w:rPr>
        <w:t xml:space="preserve">categorical </w:t>
      </w:r>
      <w:r w:rsidRPr="002511B0">
        <w:rPr>
          <w:rFonts w:ascii="Arial" w:hAnsi="Arial" w:cs="Arial"/>
          <w:sz w:val="20"/>
          <w:szCs w:val="20"/>
        </w:rPr>
        <w:t xml:space="preserve">variable ‘Height’ </w:t>
      </w:r>
      <w:r w:rsidR="00CF110E" w:rsidRPr="002511B0">
        <w:rPr>
          <w:rFonts w:ascii="Arial" w:hAnsi="Arial" w:cs="Arial"/>
          <w:sz w:val="20"/>
          <w:szCs w:val="20"/>
        </w:rPr>
        <w:t xml:space="preserve">to numerical value </w:t>
      </w:r>
      <w:r w:rsidRPr="002511B0">
        <w:rPr>
          <w:rFonts w:ascii="Arial" w:hAnsi="Arial" w:cs="Arial"/>
          <w:sz w:val="20"/>
          <w:szCs w:val="20"/>
        </w:rPr>
        <w:t>and resulted that:</w:t>
      </w:r>
    </w:p>
    <w:p w14:paraId="72CF322E" w14:textId="146C5D36" w:rsidR="009E4F8E" w:rsidRPr="002511B0" w:rsidRDefault="009E4F8E" w:rsidP="00C965F7">
      <w:pPr>
        <w:pStyle w:val="ListParagraph"/>
        <w:numPr>
          <w:ilvl w:val="0"/>
          <w:numId w:val="1"/>
        </w:numPr>
        <w:spacing w:line="360" w:lineRule="auto"/>
        <w:ind w:firstLine="0"/>
        <w:jc w:val="both"/>
        <w:rPr>
          <w:rFonts w:ascii="Arial" w:hAnsi="Arial" w:cs="Arial"/>
          <w:sz w:val="20"/>
          <w:szCs w:val="20"/>
        </w:rPr>
      </w:pPr>
      <w:r w:rsidRPr="002511B0">
        <w:rPr>
          <w:rFonts w:ascii="Arial" w:hAnsi="Arial" w:cs="Arial"/>
          <w:sz w:val="20"/>
          <w:szCs w:val="20"/>
        </w:rPr>
        <w:t xml:space="preserve">0 was attributed to 1Story </w:t>
      </w:r>
    </w:p>
    <w:p w14:paraId="1C40A494" w14:textId="5A722DFD" w:rsidR="009E4F8E" w:rsidRPr="002511B0" w:rsidRDefault="009E4F8E" w:rsidP="00C965F7">
      <w:pPr>
        <w:pStyle w:val="ListParagraph"/>
        <w:numPr>
          <w:ilvl w:val="0"/>
          <w:numId w:val="1"/>
        </w:numPr>
        <w:spacing w:line="360" w:lineRule="auto"/>
        <w:ind w:firstLine="0"/>
        <w:jc w:val="both"/>
        <w:rPr>
          <w:rFonts w:ascii="Arial" w:hAnsi="Arial" w:cs="Arial"/>
          <w:sz w:val="20"/>
          <w:szCs w:val="20"/>
        </w:rPr>
      </w:pPr>
      <w:r w:rsidRPr="002511B0">
        <w:rPr>
          <w:rFonts w:ascii="Arial" w:hAnsi="Arial" w:cs="Arial"/>
          <w:sz w:val="20"/>
          <w:szCs w:val="20"/>
        </w:rPr>
        <w:t>1 was attributed to BiLevel and 2Stories</w:t>
      </w:r>
    </w:p>
    <w:p w14:paraId="695B2A3C" w14:textId="2D1F9AEC" w:rsidR="009E4F8E" w:rsidRPr="002511B0" w:rsidRDefault="009E4F8E" w:rsidP="00C965F7">
      <w:pPr>
        <w:pStyle w:val="ListParagraph"/>
        <w:numPr>
          <w:ilvl w:val="0"/>
          <w:numId w:val="1"/>
        </w:numPr>
        <w:spacing w:line="360" w:lineRule="auto"/>
        <w:ind w:firstLine="0"/>
        <w:jc w:val="both"/>
        <w:rPr>
          <w:rFonts w:ascii="Arial" w:hAnsi="Arial" w:cs="Arial"/>
          <w:sz w:val="20"/>
          <w:szCs w:val="20"/>
        </w:rPr>
      </w:pPr>
      <w:r w:rsidRPr="002511B0">
        <w:rPr>
          <w:rFonts w:ascii="Arial" w:hAnsi="Arial" w:cs="Arial"/>
          <w:sz w:val="20"/>
          <w:szCs w:val="20"/>
        </w:rPr>
        <w:t>2 was attributed to 2Storatk and SplitLev</w:t>
      </w:r>
    </w:p>
    <w:p w14:paraId="7377FD36" w14:textId="08A9AAFB" w:rsidR="009E4F8E" w:rsidRPr="002511B0" w:rsidRDefault="009E4F8E" w:rsidP="00C965F7">
      <w:pPr>
        <w:pStyle w:val="ListParagraph"/>
        <w:numPr>
          <w:ilvl w:val="0"/>
          <w:numId w:val="1"/>
        </w:numPr>
        <w:spacing w:line="360" w:lineRule="auto"/>
        <w:ind w:firstLine="0"/>
        <w:jc w:val="both"/>
        <w:rPr>
          <w:rFonts w:ascii="Arial" w:hAnsi="Arial" w:cs="Arial"/>
          <w:sz w:val="20"/>
          <w:szCs w:val="20"/>
        </w:rPr>
      </w:pPr>
      <w:r w:rsidRPr="002511B0">
        <w:rPr>
          <w:rFonts w:ascii="Arial" w:hAnsi="Arial" w:cs="Arial"/>
          <w:sz w:val="20"/>
          <w:szCs w:val="20"/>
        </w:rPr>
        <w:t>3 was attributed to 1.5Story</w:t>
      </w:r>
    </w:p>
    <w:p w14:paraId="7011197A" w14:textId="1ACB641E" w:rsidR="009E4F8E" w:rsidRPr="002511B0" w:rsidRDefault="009E4F8E" w:rsidP="00C965F7">
      <w:pPr>
        <w:pStyle w:val="ListParagraph"/>
        <w:numPr>
          <w:ilvl w:val="0"/>
          <w:numId w:val="1"/>
        </w:numPr>
        <w:spacing w:line="360" w:lineRule="auto"/>
        <w:ind w:firstLine="0"/>
        <w:jc w:val="both"/>
        <w:rPr>
          <w:rFonts w:ascii="Arial" w:hAnsi="Arial" w:cs="Arial"/>
          <w:sz w:val="20"/>
          <w:szCs w:val="20"/>
        </w:rPr>
      </w:pPr>
      <w:r w:rsidRPr="002511B0">
        <w:rPr>
          <w:rFonts w:ascii="Arial" w:hAnsi="Arial" w:cs="Arial"/>
          <w:sz w:val="20"/>
          <w:szCs w:val="20"/>
        </w:rPr>
        <w:t>4 was attributed to 1Stryatk</w:t>
      </w:r>
      <w:r w:rsidR="00CF110E" w:rsidRPr="002511B0">
        <w:rPr>
          <w:rFonts w:ascii="Arial" w:hAnsi="Arial" w:cs="Arial"/>
          <w:sz w:val="20"/>
          <w:szCs w:val="20"/>
        </w:rPr>
        <w:t xml:space="preserve">, </w:t>
      </w:r>
      <w:r w:rsidR="00480073" w:rsidRPr="002511B0">
        <w:rPr>
          <w:rFonts w:ascii="Arial" w:hAnsi="Arial" w:cs="Arial"/>
          <w:sz w:val="20"/>
          <w:szCs w:val="20"/>
        </w:rPr>
        <w:t>as seen</w:t>
      </w:r>
      <w:r w:rsidR="00CF110E" w:rsidRPr="002511B0">
        <w:rPr>
          <w:rFonts w:ascii="Arial" w:hAnsi="Arial" w:cs="Arial"/>
          <w:sz w:val="20"/>
          <w:szCs w:val="20"/>
        </w:rPr>
        <w:t xml:space="preserve"> in Figure 7</w:t>
      </w:r>
      <w:r w:rsidR="006B3244">
        <w:rPr>
          <w:rFonts w:ascii="Arial" w:hAnsi="Arial" w:cs="Arial"/>
          <w:sz w:val="20"/>
          <w:szCs w:val="20"/>
        </w:rPr>
        <w:t xml:space="preserve"> (Appendix)</w:t>
      </w:r>
    </w:p>
    <w:p w14:paraId="602E6037" w14:textId="654BE9B4" w:rsidR="005A41AB" w:rsidRPr="002511B0" w:rsidRDefault="005A41AB" w:rsidP="00C965F7">
      <w:pPr>
        <w:spacing w:line="360" w:lineRule="auto"/>
        <w:ind w:left="360"/>
        <w:contextualSpacing/>
        <w:jc w:val="both"/>
        <w:rPr>
          <w:rFonts w:ascii="Arial" w:hAnsi="Arial" w:cs="Arial"/>
          <w:b/>
          <w:bCs/>
          <w:color w:val="000000"/>
          <w:sz w:val="20"/>
          <w:szCs w:val="20"/>
          <w:shd w:val="clear" w:color="auto" w:fill="FFFFFF"/>
        </w:rPr>
      </w:pPr>
      <w:r w:rsidRPr="002511B0">
        <w:rPr>
          <w:rFonts w:ascii="Arial" w:hAnsi="Arial" w:cs="Arial"/>
          <w:b/>
          <w:bCs/>
          <w:color w:val="000000"/>
          <w:sz w:val="20"/>
          <w:szCs w:val="20"/>
          <w:shd w:val="clear" w:color="auto" w:fill="FFFFFF"/>
        </w:rPr>
        <w:t>Dividing the Data into Test and Train</w:t>
      </w:r>
    </w:p>
    <w:p w14:paraId="2C519AC6" w14:textId="35787E57" w:rsidR="00693A34" w:rsidRPr="002511B0" w:rsidRDefault="00693A34" w:rsidP="00C965F7">
      <w:pPr>
        <w:spacing w:line="360" w:lineRule="auto"/>
        <w:ind w:left="360"/>
        <w:contextualSpacing/>
        <w:jc w:val="both"/>
        <w:rPr>
          <w:rFonts w:ascii="Arial" w:hAnsi="Arial" w:cs="Arial"/>
          <w:sz w:val="20"/>
          <w:szCs w:val="20"/>
        </w:rPr>
      </w:pPr>
      <w:r w:rsidRPr="002511B0">
        <w:rPr>
          <w:rFonts w:ascii="Arial" w:hAnsi="Arial" w:cs="Arial"/>
          <w:color w:val="000000"/>
          <w:sz w:val="20"/>
          <w:szCs w:val="20"/>
          <w:shd w:val="clear" w:color="auto" w:fill="FFFFFF"/>
        </w:rPr>
        <w:t xml:space="preserve">The dataset was divided 33% for testing and 67% for training as seen in Figure </w:t>
      </w:r>
      <w:r w:rsidR="00BA69F1">
        <w:rPr>
          <w:rFonts w:ascii="Arial" w:hAnsi="Arial" w:cs="Arial"/>
          <w:color w:val="000000"/>
          <w:sz w:val="20"/>
          <w:szCs w:val="20"/>
          <w:shd w:val="clear" w:color="auto" w:fill="FFFFFF"/>
        </w:rPr>
        <w:t>8 (Appendix)</w:t>
      </w:r>
      <w:r w:rsidRPr="002511B0">
        <w:rPr>
          <w:rFonts w:ascii="Arial" w:hAnsi="Arial" w:cs="Arial"/>
          <w:color w:val="000000"/>
          <w:sz w:val="20"/>
          <w:szCs w:val="20"/>
          <w:shd w:val="clear" w:color="auto" w:fill="FFFFFF"/>
        </w:rPr>
        <w:t>.</w:t>
      </w:r>
    </w:p>
    <w:p w14:paraId="60F06AA2" w14:textId="33C6D773" w:rsidR="00EB594F" w:rsidRPr="002511B0" w:rsidRDefault="00EB594F" w:rsidP="00C965F7">
      <w:pPr>
        <w:spacing w:line="360" w:lineRule="auto"/>
        <w:ind w:left="360"/>
        <w:contextualSpacing/>
        <w:jc w:val="both"/>
        <w:rPr>
          <w:rFonts w:ascii="Arial" w:hAnsi="Arial" w:cs="Arial"/>
          <w:sz w:val="20"/>
          <w:szCs w:val="20"/>
        </w:rPr>
      </w:pPr>
      <w:r w:rsidRPr="002511B0">
        <w:rPr>
          <w:rFonts w:ascii="Arial" w:hAnsi="Arial" w:cs="Arial"/>
          <w:sz w:val="20"/>
          <w:szCs w:val="20"/>
        </w:rPr>
        <w:t xml:space="preserve">I normalized the data as in Figure </w:t>
      </w:r>
      <w:r w:rsidR="00282F00">
        <w:rPr>
          <w:rFonts w:ascii="Arial" w:hAnsi="Arial" w:cs="Arial"/>
          <w:sz w:val="20"/>
          <w:szCs w:val="20"/>
        </w:rPr>
        <w:t>9.</w:t>
      </w:r>
    </w:p>
    <w:p w14:paraId="72E22AB0" w14:textId="38A8D488" w:rsidR="00BA0CCC" w:rsidRPr="00C44819" w:rsidRDefault="00BA0CCC" w:rsidP="00C44819">
      <w:pPr>
        <w:pStyle w:val="Heading2"/>
      </w:pPr>
      <w:bookmarkStart w:id="13" w:name="_Toc104805018"/>
      <w:r>
        <w:t>Analysis and Results</w:t>
      </w:r>
      <w:bookmarkEnd w:id="13"/>
    </w:p>
    <w:p w14:paraId="2F1247D0" w14:textId="46C9451C" w:rsidR="00EB594F" w:rsidRPr="002511B0" w:rsidRDefault="000C44D9" w:rsidP="00C965F7">
      <w:pPr>
        <w:spacing w:line="360" w:lineRule="auto"/>
        <w:ind w:left="360"/>
        <w:contextualSpacing/>
        <w:jc w:val="both"/>
        <w:rPr>
          <w:rFonts w:ascii="Arial" w:hAnsi="Arial" w:cs="Arial"/>
          <w:sz w:val="20"/>
          <w:szCs w:val="20"/>
        </w:rPr>
      </w:pPr>
      <w:r w:rsidRPr="002511B0">
        <w:rPr>
          <w:rFonts w:ascii="Arial" w:hAnsi="Arial" w:cs="Arial"/>
          <w:sz w:val="20"/>
          <w:szCs w:val="20"/>
        </w:rPr>
        <w:t xml:space="preserve">The Linear Regression Model is calculated in Figure </w:t>
      </w:r>
      <w:r w:rsidR="00282F00">
        <w:rPr>
          <w:rFonts w:ascii="Arial" w:hAnsi="Arial" w:cs="Arial"/>
          <w:sz w:val="20"/>
          <w:szCs w:val="20"/>
        </w:rPr>
        <w:t>10</w:t>
      </w:r>
      <w:r w:rsidRPr="002511B0">
        <w:rPr>
          <w:rFonts w:ascii="Arial" w:hAnsi="Arial" w:cs="Arial"/>
          <w:sz w:val="20"/>
          <w:szCs w:val="20"/>
        </w:rPr>
        <w:t>.</w:t>
      </w:r>
    </w:p>
    <w:p w14:paraId="3159D35E" w14:textId="49B022D3" w:rsidR="000C44D9" w:rsidRDefault="000C44D9" w:rsidP="00C965F7">
      <w:pPr>
        <w:spacing w:line="360" w:lineRule="auto"/>
        <w:ind w:left="360"/>
        <w:contextualSpacing/>
        <w:jc w:val="both"/>
        <w:rPr>
          <w:rFonts w:ascii="Arial" w:hAnsi="Arial" w:cs="Arial"/>
          <w:sz w:val="20"/>
          <w:szCs w:val="20"/>
        </w:rPr>
      </w:pPr>
      <w:r w:rsidRPr="002511B0">
        <w:rPr>
          <w:rFonts w:ascii="Arial" w:hAnsi="Arial" w:cs="Arial"/>
          <w:noProof/>
          <w:sz w:val="20"/>
          <w:szCs w:val="20"/>
        </w:rPr>
        <w:drawing>
          <wp:inline distT="0" distB="0" distL="0" distR="0" wp14:anchorId="23F501E9" wp14:editId="6D5F93B5">
            <wp:extent cx="5501640" cy="2347309"/>
            <wp:effectExtent l="0" t="0" r="381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4"/>
                    <a:stretch>
                      <a:fillRect/>
                    </a:stretch>
                  </pic:blipFill>
                  <pic:spPr>
                    <a:xfrm>
                      <a:off x="0" y="0"/>
                      <a:ext cx="5515815" cy="2353357"/>
                    </a:xfrm>
                    <a:prstGeom prst="rect">
                      <a:avLst/>
                    </a:prstGeom>
                  </pic:spPr>
                </pic:pic>
              </a:graphicData>
            </a:graphic>
          </wp:inline>
        </w:drawing>
      </w:r>
    </w:p>
    <w:p w14:paraId="0534CC0D" w14:textId="36D6A86F" w:rsidR="0024775C" w:rsidRPr="002511B0" w:rsidRDefault="0024775C" w:rsidP="00C965F7">
      <w:pPr>
        <w:spacing w:line="360" w:lineRule="auto"/>
        <w:ind w:left="360"/>
        <w:contextualSpacing/>
        <w:jc w:val="both"/>
        <w:rPr>
          <w:rFonts w:ascii="Arial" w:hAnsi="Arial" w:cs="Arial"/>
          <w:sz w:val="20"/>
          <w:szCs w:val="20"/>
        </w:rPr>
      </w:pPr>
      <w:r>
        <w:rPr>
          <w:rFonts w:ascii="Arial" w:hAnsi="Arial" w:cs="Arial"/>
          <w:sz w:val="20"/>
          <w:szCs w:val="20"/>
        </w:rPr>
        <w:t>Figure 10</w:t>
      </w:r>
    </w:p>
    <w:p w14:paraId="056F8AB0" w14:textId="092ADB54" w:rsidR="000C44D9" w:rsidRPr="002511B0" w:rsidRDefault="009501B4" w:rsidP="00C965F7">
      <w:pPr>
        <w:spacing w:line="360" w:lineRule="auto"/>
        <w:ind w:left="360"/>
        <w:contextualSpacing/>
        <w:jc w:val="both"/>
        <w:rPr>
          <w:rFonts w:ascii="Arial" w:hAnsi="Arial" w:cs="Arial"/>
          <w:sz w:val="20"/>
          <w:szCs w:val="20"/>
        </w:rPr>
      </w:pPr>
      <w:r w:rsidRPr="002511B0">
        <w:rPr>
          <w:rFonts w:ascii="Arial" w:hAnsi="Arial" w:cs="Arial"/>
          <w:sz w:val="20"/>
          <w:szCs w:val="20"/>
        </w:rPr>
        <w:t xml:space="preserve">The linear ecuation </w:t>
      </w:r>
    </w:p>
    <w:p w14:paraId="4C2CE1C2" w14:textId="10CF388E" w:rsidR="009501B4" w:rsidRPr="002511B0" w:rsidRDefault="009501B4" w:rsidP="00C965F7">
      <w:pPr>
        <w:spacing w:line="360" w:lineRule="auto"/>
        <w:ind w:left="360"/>
        <w:contextualSpacing/>
        <w:jc w:val="both"/>
        <w:rPr>
          <w:rFonts w:ascii="Arial" w:hAnsi="Arial" w:cs="Arial"/>
          <w:sz w:val="20"/>
          <w:szCs w:val="20"/>
        </w:rPr>
      </w:pPr>
      <w:r w:rsidRPr="002511B0">
        <w:rPr>
          <w:rFonts w:ascii="Arial" w:hAnsi="Arial" w:cs="Arial"/>
          <w:sz w:val="20"/>
          <w:szCs w:val="20"/>
        </w:rPr>
        <w:t xml:space="preserve">Total = 160503.89 + 65517 * Land – 37329 * Acreage + 4082 * RtAcge + 5986 * FirstArea + 1342 * Rooms + 7945 * Bedrooms + </w:t>
      </w:r>
      <w:r w:rsidR="006D6506" w:rsidRPr="002511B0">
        <w:rPr>
          <w:rFonts w:ascii="Arial" w:hAnsi="Arial" w:cs="Arial"/>
          <w:sz w:val="20"/>
          <w:szCs w:val="20"/>
        </w:rPr>
        <w:t>7672 * FullBath + 7263 * HalfBath – 1081 * Fireplce</w:t>
      </w:r>
    </w:p>
    <w:p w14:paraId="375F7D05" w14:textId="2E067336" w:rsidR="00693A34" w:rsidRDefault="007B2E49" w:rsidP="00C965F7">
      <w:pPr>
        <w:pStyle w:val="ListParagraph"/>
        <w:spacing w:line="360" w:lineRule="auto"/>
        <w:jc w:val="both"/>
        <w:rPr>
          <w:rFonts w:ascii="Arial" w:hAnsi="Arial" w:cs="Arial"/>
          <w:sz w:val="20"/>
          <w:szCs w:val="20"/>
        </w:rPr>
      </w:pPr>
      <w:r w:rsidRPr="002511B0">
        <w:rPr>
          <w:rFonts w:ascii="Arial" w:hAnsi="Arial" w:cs="Arial"/>
          <w:sz w:val="20"/>
          <w:szCs w:val="20"/>
        </w:rPr>
        <w:t>c</w:t>
      </w:r>
      <w:r w:rsidR="006330D3">
        <w:rPr>
          <w:rFonts w:ascii="Arial" w:hAnsi="Arial" w:cs="Arial"/>
          <w:sz w:val="20"/>
          <w:szCs w:val="20"/>
        </w:rPr>
        <w:t>)</w:t>
      </w:r>
      <w:r w:rsidRPr="002511B0">
        <w:rPr>
          <w:rFonts w:ascii="Arial" w:hAnsi="Arial" w:cs="Arial"/>
          <w:sz w:val="20"/>
          <w:szCs w:val="20"/>
        </w:rPr>
        <w:t xml:space="preserve"> </w:t>
      </w:r>
      <w:r w:rsidR="00D870AA" w:rsidRPr="002511B0">
        <w:rPr>
          <w:rFonts w:ascii="Arial" w:hAnsi="Arial" w:cs="Arial"/>
          <w:sz w:val="20"/>
          <w:szCs w:val="20"/>
        </w:rPr>
        <w:t xml:space="preserve">RtAcge was created in Excel in the ‘House Price’ </w:t>
      </w:r>
      <w:r w:rsidR="00C44819" w:rsidRPr="002511B0">
        <w:rPr>
          <w:rFonts w:ascii="Arial" w:hAnsi="Arial" w:cs="Arial"/>
          <w:sz w:val="20"/>
          <w:szCs w:val="20"/>
        </w:rPr>
        <w:t>dataset</w:t>
      </w:r>
    </w:p>
    <w:p w14:paraId="227C03BC" w14:textId="6DCCDC75" w:rsidR="005812A9" w:rsidRPr="006330D3" w:rsidRDefault="006330D3" w:rsidP="006330D3">
      <w:pPr>
        <w:pStyle w:val="Heading3"/>
      </w:pPr>
      <w:bookmarkStart w:id="14" w:name="_Toc104805019"/>
      <w:r>
        <w:lastRenderedPageBreak/>
        <w:t>Data Modelling and Visualisation</w:t>
      </w:r>
      <w:bookmarkEnd w:id="14"/>
    </w:p>
    <w:p w14:paraId="13310B55" w14:textId="67F0FFE0" w:rsidR="007B2E49" w:rsidRPr="002511B0" w:rsidRDefault="007B2E49" w:rsidP="00C965F7">
      <w:pPr>
        <w:spacing w:line="360" w:lineRule="auto"/>
        <w:contextualSpacing/>
        <w:jc w:val="both"/>
        <w:rPr>
          <w:rFonts w:ascii="Arial" w:hAnsi="Arial" w:cs="Arial"/>
          <w:b/>
          <w:bCs/>
          <w:sz w:val="20"/>
          <w:szCs w:val="20"/>
        </w:rPr>
      </w:pPr>
      <w:r w:rsidRPr="002511B0">
        <w:rPr>
          <w:rFonts w:ascii="Arial" w:hAnsi="Arial" w:cs="Arial"/>
          <w:b/>
          <w:bCs/>
          <w:sz w:val="20"/>
          <w:szCs w:val="20"/>
        </w:rPr>
        <w:t>Multicollinearity and variance inflation factors</w:t>
      </w:r>
      <w:r w:rsidR="00EF2116">
        <w:rPr>
          <w:rFonts w:ascii="Arial" w:hAnsi="Arial" w:cs="Arial"/>
          <w:b/>
          <w:bCs/>
          <w:sz w:val="20"/>
          <w:szCs w:val="20"/>
        </w:rPr>
        <w:t xml:space="preserve"> (VIF)</w:t>
      </w:r>
    </w:p>
    <w:p w14:paraId="6D252863" w14:textId="7694832B" w:rsidR="005812A9" w:rsidRPr="002511B0" w:rsidRDefault="0008380B" w:rsidP="00C965F7">
      <w:pPr>
        <w:spacing w:line="360" w:lineRule="auto"/>
        <w:contextualSpacing/>
        <w:jc w:val="both"/>
        <w:rPr>
          <w:rFonts w:ascii="Arial" w:hAnsi="Arial" w:cs="Arial"/>
          <w:sz w:val="20"/>
          <w:szCs w:val="20"/>
        </w:rPr>
      </w:pPr>
      <w:r w:rsidRPr="002511B0">
        <w:rPr>
          <w:rFonts w:ascii="Arial" w:hAnsi="Arial" w:cs="Arial"/>
          <w:sz w:val="20"/>
          <w:szCs w:val="20"/>
        </w:rPr>
        <w:t>Land is strong, positive, linear correlated with the target variable. Rooms is uncorrelated.</w:t>
      </w:r>
    </w:p>
    <w:p w14:paraId="11095E72" w14:textId="77777777" w:rsidR="005812A9" w:rsidRPr="002511B0" w:rsidRDefault="005812A9" w:rsidP="00C965F7">
      <w:pPr>
        <w:spacing w:line="360" w:lineRule="auto"/>
        <w:ind w:left="360"/>
        <w:contextualSpacing/>
        <w:jc w:val="both"/>
        <w:rPr>
          <w:rFonts w:ascii="Arial" w:hAnsi="Arial" w:cs="Arial"/>
          <w:sz w:val="20"/>
          <w:szCs w:val="20"/>
        </w:rPr>
      </w:pPr>
      <w:r w:rsidRPr="002511B0">
        <w:rPr>
          <w:rFonts w:ascii="Arial" w:hAnsi="Arial" w:cs="Arial"/>
          <w:noProof/>
          <w:sz w:val="20"/>
          <w:szCs w:val="20"/>
        </w:rPr>
        <w:drawing>
          <wp:inline distT="0" distB="0" distL="0" distR="0" wp14:anchorId="32F1AB5D" wp14:editId="7C47DEBB">
            <wp:extent cx="5731510" cy="2341245"/>
            <wp:effectExtent l="0" t="0" r="2540"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5"/>
                    <a:stretch>
                      <a:fillRect/>
                    </a:stretch>
                  </pic:blipFill>
                  <pic:spPr>
                    <a:xfrm>
                      <a:off x="0" y="0"/>
                      <a:ext cx="5731510" cy="2341245"/>
                    </a:xfrm>
                    <a:prstGeom prst="rect">
                      <a:avLst/>
                    </a:prstGeom>
                  </pic:spPr>
                </pic:pic>
              </a:graphicData>
            </a:graphic>
          </wp:inline>
        </w:drawing>
      </w:r>
    </w:p>
    <w:p w14:paraId="012B323E" w14:textId="33A24723" w:rsidR="009F2C96" w:rsidRPr="002511B0" w:rsidRDefault="005812A9" w:rsidP="00C965F7">
      <w:pPr>
        <w:spacing w:line="360" w:lineRule="auto"/>
        <w:ind w:left="360"/>
        <w:contextualSpacing/>
        <w:jc w:val="both"/>
        <w:rPr>
          <w:rFonts w:ascii="Arial" w:hAnsi="Arial" w:cs="Arial"/>
          <w:sz w:val="20"/>
          <w:szCs w:val="20"/>
        </w:rPr>
      </w:pPr>
      <w:r w:rsidRPr="002511B0">
        <w:rPr>
          <w:rFonts w:ascii="Arial" w:hAnsi="Arial" w:cs="Arial"/>
          <w:sz w:val="20"/>
          <w:szCs w:val="20"/>
        </w:rPr>
        <w:t xml:space="preserve">Figure </w:t>
      </w:r>
      <w:r w:rsidR="0024775C">
        <w:rPr>
          <w:rFonts w:ascii="Arial" w:hAnsi="Arial" w:cs="Arial"/>
          <w:sz w:val="20"/>
          <w:szCs w:val="20"/>
        </w:rPr>
        <w:t>11</w:t>
      </w:r>
    </w:p>
    <w:p w14:paraId="1D9998CF" w14:textId="77777777" w:rsidR="009F2C96" w:rsidRPr="002511B0" w:rsidRDefault="009F2C96" w:rsidP="00C965F7">
      <w:pPr>
        <w:spacing w:line="360" w:lineRule="auto"/>
        <w:ind w:left="360"/>
        <w:contextualSpacing/>
        <w:jc w:val="both"/>
        <w:rPr>
          <w:rFonts w:ascii="Arial" w:hAnsi="Arial" w:cs="Arial"/>
          <w:sz w:val="20"/>
          <w:szCs w:val="20"/>
        </w:rPr>
      </w:pPr>
    </w:p>
    <w:p w14:paraId="4F9E5BAF" w14:textId="35C517DB" w:rsidR="009F2C96" w:rsidRPr="002511B0" w:rsidRDefault="009F2C96" w:rsidP="00C965F7">
      <w:pPr>
        <w:spacing w:line="360" w:lineRule="auto"/>
        <w:ind w:left="360"/>
        <w:contextualSpacing/>
        <w:jc w:val="both"/>
        <w:rPr>
          <w:rFonts w:ascii="Arial" w:hAnsi="Arial" w:cs="Arial"/>
          <w:sz w:val="20"/>
          <w:szCs w:val="20"/>
        </w:rPr>
      </w:pPr>
      <w:r w:rsidRPr="002511B0">
        <w:rPr>
          <w:rFonts w:ascii="Arial" w:hAnsi="Arial" w:cs="Arial"/>
          <w:sz w:val="20"/>
          <w:szCs w:val="20"/>
        </w:rPr>
        <w:t>The heatmap shows no multicollinearity and that the variable ‘Land’ is strong, positive, linear correlated with the ‘Total’ variable.</w:t>
      </w:r>
    </w:p>
    <w:p w14:paraId="4F825AB4" w14:textId="77777777" w:rsidR="005812A9" w:rsidRPr="002511B0" w:rsidRDefault="005812A9" w:rsidP="00C965F7">
      <w:pPr>
        <w:spacing w:line="360" w:lineRule="auto"/>
        <w:ind w:left="360"/>
        <w:contextualSpacing/>
        <w:jc w:val="both"/>
        <w:rPr>
          <w:rFonts w:ascii="Arial" w:hAnsi="Arial" w:cs="Arial"/>
          <w:sz w:val="20"/>
          <w:szCs w:val="20"/>
        </w:rPr>
      </w:pPr>
      <w:r w:rsidRPr="002511B0">
        <w:rPr>
          <w:rFonts w:ascii="Arial" w:hAnsi="Arial" w:cs="Arial"/>
          <w:noProof/>
          <w:sz w:val="20"/>
          <w:szCs w:val="20"/>
        </w:rPr>
        <w:drawing>
          <wp:inline distT="0" distB="0" distL="0" distR="0" wp14:anchorId="6C38A4DE" wp14:editId="5419B915">
            <wp:extent cx="5731510" cy="3000375"/>
            <wp:effectExtent l="0" t="0" r="2540" b="952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6"/>
                    <a:stretch>
                      <a:fillRect/>
                    </a:stretch>
                  </pic:blipFill>
                  <pic:spPr>
                    <a:xfrm>
                      <a:off x="0" y="0"/>
                      <a:ext cx="5731510" cy="3000375"/>
                    </a:xfrm>
                    <a:prstGeom prst="rect">
                      <a:avLst/>
                    </a:prstGeom>
                  </pic:spPr>
                </pic:pic>
              </a:graphicData>
            </a:graphic>
          </wp:inline>
        </w:drawing>
      </w:r>
    </w:p>
    <w:p w14:paraId="56DE8DC5" w14:textId="637C2743" w:rsidR="005812A9" w:rsidRDefault="005812A9" w:rsidP="00C965F7">
      <w:pPr>
        <w:spacing w:line="360" w:lineRule="auto"/>
        <w:ind w:left="360"/>
        <w:contextualSpacing/>
        <w:jc w:val="both"/>
        <w:rPr>
          <w:rFonts w:ascii="Arial" w:hAnsi="Arial" w:cs="Arial"/>
          <w:sz w:val="20"/>
          <w:szCs w:val="20"/>
        </w:rPr>
      </w:pPr>
      <w:r w:rsidRPr="002511B0">
        <w:rPr>
          <w:rFonts w:ascii="Arial" w:hAnsi="Arial" w:cs="Arial"/>
          <w:sz w:val="20"/>
          <w:szCs w:val="20"/>
        </w:rPr>
        <w:t xml:space="preserve">Figure </w:t>
      </w:r>
      <w:r w:rsidR="00E226AE" w:rsidRPr="002511B0">
        <w:rPr>
          <w:rFonts w:ascii="Arial" w:hAnsi="Arial" w:cs="Arial"/>
          <w:sz w:val="20"/>
          <w:szCs w:val="20"/>
        </w:rPr>
        <w:t>1</w:t>
      </w:r>
      <w:r w:rsidR="0024775C">
        <w:rPr>
          <w:rFonts w:ascii="Arial" w:hAnsi="Arial" w:cs="Arial"/>
          <w:sz w:val="20"/>
          <w:szCs w:val="20"/>
        </w:rPr>
        <w:t>2</w:t>
      </w:r>
    </w:p>
    <w:p w14:paraId="36992859" w14:textId="77777777" w:rsidR="00FC0A72" w:rsidRDefault="00FC0A72" w:rsidP="00FC0A72">
      <w:pPr>
        <w:pStyle w:val="Heading2"/>
      </w:pPr>
      <w:bookmarkStart w:id="15" w:name="_Toc104805020"/>
      <w:r>
        <w:t>Evaluation</w:t>
      </w:r>
      <w:bookmarkEnd w:id="15"/>
    </w:p>
    <w:p w14:paraId="2CADBD1E" w14:textId="77777777" w:rsidR="00FC0A72" w:rsidRDefault="00FC0A72" w:rsidP="00FC0A72">
      <w:pPr>
        <w:pStyle w:val="Heading3"/>
      </w:pPr>
      <w:bookmarkStart w:id="16" w:name="_Toc104805021"/>
      <w:r>
        <w:t>Limitations and Challenges</w:t>
      </w:r>
      <w:bookmarkEnd w:id="16"/>
    </w:p>
    <w:p w14:paraId="203CF91F" w14:textId="77777777" w:rsidR="00FC0A72" w:rsidRDefault="00FC0A72" w:rsidP="00FC0A72">
      <w:pPr>
        <w:pStyle w:val="Heading2"/>
      </w:pPr>
      <w:bookmarkStart w:id="17" w:name="_Toc104805022"/>
      <w:r>
        <w:t>Conclusion</w:t>
      </w:r>
      <w:bookmarkEnd w:id="17"/>
    </w:p>
    <w:p w14:paraId="2CFB0FC8" w14:textId="2392B32A" w:rsidR="00FC0A72" w:rsidRPr="002511B0" w:rsidRDefault="00C44819" w:rsidP="00C965F7">
      <w:pPr>
        <w:spacing w:line="360" w:lineRule="auto"/>
        <w:ind w:left="360"/>
        <w:contextualSpacing/>
        <w:jc w:val="both"/>
        <w:rPr>
          <w:rFonts w:ascii="Arial" w:hAnsi="Arial" w:cs="Arial"/>
          <w:sz w:val="20"/>
          <w:szCs w:val="20"/>
        </w:rPr>
      </w:pPr>
      <w:r>
        <w:rPr>
          <w:rFonts w:ascii="Arial" w:hAnsi="Arial" w:cs="Arial"/>
          <w:sz w:val="20"/>
          <w:szCs w:val="20"/>
        </w:rPr>
        <w:t>I evaluated each model, comment the challenges I had and concluded, for each model, not as separate subchapters.</w:t>
      </w:r>
    </w:p>
    <w:p w14:paraId="473E8BFB" w14:textId="0B51861C" w:rsidR="007C16A3" w:rsidRPr="002511B0" w:rsidRDefault="00EA5731" w:rsidP="00C96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textAlignment w:val="baseline"/>
        <w:rPr>
          <w:rFonts w:ascii="Arial" w:eastAsia="Times New Roman" w:hAnsi="Arial" w:cs="Arial"/>
          <w:color w:val="000000"/>
          <w:sz w:val="20"/>
          <w:szCs w:val="20"/>
          <w:lang w:eastAsia="en-GB"/>
        </w:rPr>
      </w:pPr>
      <w:r w:rsidRPr="00EA5731">
        <w:rPr>
          <w:rFonts w:ascii="Arial" w:eastAsia="Times New Roman" w:hAnsi="Arial" w:cs="Arial"/>
          <w:b/>
          <w:bCs/>
          <w:color w:val="000000"/>
          <w:sz w:val="20"/>
          <w:szCs w:val="20"/>
          <w:lang w:eastAsia="en-GB"/>
        </w:rPr>
        <w:t>MODEL 1:</w:t>
      </w:r>
      <w:r>
        <w:rPr>
          <w:rFonts w:ascii="Arial" w:eastAsia="Times New Roman" w:hAnsi="Arial" w:cs="Arial"/>
          <w:color w:val="000000"/>
          <w:sz w:val="20"/>
          <w:szCs w:val="20"/>
          <w:lang w:eastAsia="en-GB"/>
        </w:rPr>
        <w:t xml:space="preserve"> </w:t>
      </w:r>
      <w:r w:rsidR="007C16A3" w:rsidRPr="002511B0">
        <w:rPr>
          <w:rFonts w:ascii="Arial" w:eastAsia="Times New Roman" w:hAnsi="Arial" w:cs="Arial"/>
          <w:color w:val="000000"/>
          <w:sz w:val="20"/>
          <w:szCs w:val="20"/>
          <w:lang w:eastAsia="en-GB"/>
        </w:rPr>
        <w:t>Regression Equation: Total = -47223.32 + 3.73 * Land</w:t>
      </w:r>
      <w:r w:rsidR="00D71F60">
        <w:rPr>
          <w:rFonts w:ascii="Arial" w:eastAsia="Times New Roman" w:hAnsi="Arial" w:cs="Arial"/>
          <w:color w:val="000000"/>
          <w:sz w:val="20"/>
          <w:szCs w:val="20"/>
          <w:lang w:eastAsia="en-GB"/>
        </w:rPr>
        <w:t xml:space="preserve"> + e</w:t>
      </w:r>
    </w:p>
    <w:p w14:paraId="13200CA9" w14:textId="77777777" w:rsidR="007C16A3" w:rsidRPr="002511B0" w:rsidRDefault="007C16A3" w:rsidP="00C965F7">
      <w:pPr>
        <w:spacing w:line="360" w:lineRule="auto"/>
        <w:ind w:left="360"/>
        <w:contextualSpacing/>
        <w:jc w:val="both"/>
        <w:rPr>
          <w:rFonts w:ascii="Arial" w:hAnsi="Arial" w:cs="Arial"/>
          <w:sz w:val="20"/>
          <w:szCs w:val="20"/>
        </w:rPr>
      </w:pPr>
    </w:p>
    <w:p w14:paraId="6C0BDDE7" w14:textId="6ED46BA6" w:rsidR="00D9012C" w:rsidRPr="002511B0" w:rsidRDefault="000449B7" w:rsidP="00C965F7">
      <w:pPr>
        <w:spacing w:line="360" w:lineRule="auto"/>
        <w:ind w:left="360"/>
        <w:contextualSpacing/>
        <w:jc w:val="both"/>
        <w:rPr>
          <w:rFonts w:ascii="Arial" w:hAnsi="Arial" w:cs="Arial"/>
          <w:sz w:val="20"/>
          <w:szCs w:val="20"/>
        </w:rPr>
      </w:pPr>
      <w:r w:rsidRPr="000449B7">
        <w:rPr>
          <w:rFonts w:ascii="Arial" w:hAnsi="Arial" w:cs="Arial"/>
          <w:noProof/>
          <w:sz w:val="20"/>
          <w:szCs w:val="20"/>
        </w:rPr>
        <w:lastRenderedPageBreak/>
        <w:drawing>
          <wp:inline distT="0" distB="0" distL="0" distR="0" wp14:anchorId="6632BB29" wp14:editId="5EEB7AB4">
            <wp:extent cx="6121400" cy="2835275"/>
            <wp:effectExtent l="0" t="0" r="0" b="3175"/>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17"/>
                    <a:stretch>
                      <a:fillRect/>
                    </a:stretch>
                  </pic:blipFill>
                  <pic:spPr>
                    <a:xfrm>
                      <a:off x="0" y="0"/>
                      <a:ext cx="6121400" cy="2835275"/>
                    </a:xfrm>
                    <a:prstGeom prst="rect">
                      <a:avLst/>
                    </a:prstGeom>
                  </pic:spPr>
                </pic:pic>
              </a:graphicData>
            </a:graphic>
          </wp:inline>
        </w:drawing>
      </w:r>
    </w:p>
    <w:p w14:paraId="5C0C688E" w14:textId="0B6421B1" w:rsidR="007C16A3" w:rsidRDefault="000449B7" w:rsidP="00C965F7">
      <w:pPr>
        <w:spacing w:line="360" w:lineRule="auto"/>
        <w:contextualSpacing/>
        <w:jc w:val="both"/>
        <w:rPr>
          <w:rFonts w:ascii="Arial" w:hAnsi="Arial" w:cs="Arial"/>
          <w:sz w:val="20"/>
          <w:szCs w:val="20"/>
        </w:rPr>
      </w:pPr>
      <w:r w:rsidRPr="009F229E">
        <w:rPr>
          <w:rFonts w:ascii="Arial" w:hAnsi="Arial" w:cs="Arial"/>
          <w:noProof/>
          <w:sz w:val="20"/>
          <w:szCs w:val="20"/>
        </w:rPr>
        <w:drawing>
          <wp:inline distT="0" distB="0" distL="0" distR="0" wp14:anchorId="1B6D4876" wp14:editId="762EA33E">
            <wp:extent cx="6121400" cy="727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727075"/>
                    </a:xfrm>
                    <a:prstGeom prst="rect">
                      <a:avLst/>
                    </a:prstGeom>
                  </pic:spPr>
                </pic:pic>
              </a:graphicData>
            </a:graphic>
          </wp:inline>
        </w:drawing>
      </w:r>
    </w:p>
    <w:p w14:paraId="766517A8" w14:textId="0B3DDB7F" w:rsidR="007C16A3" w:rsidRPr="002511B0" w:rsidRDefault="007C16A3" w:rsidP="00C965F7">
      <w:pPr>
        <w:spacing w:line="360" w:lineRule="auto"/>
        <w:contextualSpacing/>
        <w:jc w:val="both"/>
        <w:rPr>
          <w:rFonts w:ascii="Arial" w:hAnsi="Arial" w:cs="Arial"/>
          <w:sz w:val="20"/>
          <w:szCs w:val="20"/>
        </w:rPr>
      </w:pPr>
      <w:r w:rsidRPr="002511B0">
        <w:rPr>
          <w:rFonts w:ascii="Arial" w:hAnsi="Arial" w:cs="Arial"/>
          <w:sz w:val="20"/>
          <w:szCs w:val="20"/>
        </w:rPr>
        <w:t>Figure 1</w:t>
      </w:r>
      <w:r w:rsidR="0024775C">
        <w:rPr>
          <w:rFonts w:ascii="Arial" w:hAnsi="Arial" w:cs="Arial"/>
          <w:sz w:val="20"/>
          <w:szCs w:val="20"/>
        </w:rPr>
        <w:t>3</w:t>
      </w:r>
    </w:p>
    <w:p w14:paraId="6E7D87D0" w14:textId="4514E6B1" w:rsidR="007C16A3" w:rsidRDefault="007C16A3" w:rsidP="003769D4">
      <w:pPr>
        <w:pStyle w:val="HTMLPreformatted"/>
        <w:shd w:val="clear" w:color="auto" w:fill="FFFFFF"/>
        <w:wordWrap w:val="0"/>
        <w:textAlignment w:val="baseline"/>
        <w:rPr>
          <w:rFonts w:ascii="Arial" w:hAnsi="Arial" w:cs="Arial"/>
          <w:color w:val="000000"/>
          <w:shd w:val="clear" w:color="auto" w:fill="FFFFFF"/>
        </w:rPr>
      </w:pPr>
      <w:r w:rsidRPr="002511B0">
        <w:rPr>
          <w:rFonts w:ascii="Arial" w:hAnsi="Arial" w:cs="Arial"/>
          <w:color w:val="000000"/>
          <w:shd w:val="clear" w:color="auto" w:fill="FFFFFF"/>
        </w:rPr>
        <w:t>Conclusion: The model predicted the Total by -41408.82 in that market.</w:t>
      </w:r>
    </w:p>
    <w:p w14:paraId="375674EF" w14:textId="77777777" w:rsidR="003769D4" w:rsidRDefault="003769D4" w:rsidP="003769D4">
      <w:pPr>
        <w:pStyle w:val="HTMLPreformatted"/>
        <w:shd w:val="clear" w:color="auto" w:fill="FFFFFF"/>
        <w:wordWrap w:val="0"/>
        <w:textAlignment w:val="baseline"/>
        <w:rPr>
          <w:rFonts w:ascii="Arial" w:hAnsi="Arial" w:cs="Arial"/>
          <w:color w:val="000000"/>
          <w:shd w:val="clear" w:color="auto" w:fill="FFFFFF"/>
        </w:rPr>
      </w:pPr>
      <w:r>
        <w:rPr>
          <w:rFonts w:ascii="Arial" w:hAnsi="Arial" w:cs="Arial"/>
          <w:color w:val="000000"/>
          <w:shd w:val="clear" w:color="auto" w:fill="FFFFFF"/>
        </w:rPr>
        <w:t xml:space="preserve">With Single Linear Regression the model is: </w:t>
      </w:r>
    </w:p>
    <w:p w14:paraId="2648D976" w14:textId="4607750E" w:rsidR="003769D4" w:rsidRDefault="003769D4" w:rsidP="003769D4">
      <w:pPr>
        <w:pStyle w:val="HTMLPreformatted"/>
        <w:shd w:val="clear" w:color="auto" w:fill="FFFFFF"/>
        <w:wordWrap w:val="0"/>
        <w:jc w:val="center"/>
        <w:textAlignment w:val="baseline"/>
        <w:rPr>
          <w:rFonts w:ascii="Arial" w:hAnsi="Arial" w:cs="Arial"/>
          <w:color w:val="000000"/>
          <w:shd w:val="clear" w:color="auto" w:fill="FFFFFF"/>
        </w:rPr>
      </w:pPr>
      <w:r w:rsidRPr="003769D4">
        <w:rPr>
          <w:rFonts w:ascii="Arial" w:hAnsi="Arial" w:cs="Arial"/>
          <w:color w:val="000000"/>
          <w:shd w:val="clear" w:color="auto" w:fill="FFFFFF"/>
        </w:rPr>
        <w:t>Regression Equation: Total = -47223.32 + 3.73 * Land</w:t>
      </w:r>
      <w:r w:rsidR="00D71F60">
        <w:rPr>
          <w:rFonts w:ascii="Arial" w:hAnsi="Arial" w:cs="Arial"/>
          <w:color w:val="000000"/>
          <w:shd w:val="clear" w:color="auto" w:fill="FFFFFF"/>
        </w:rPr>
        <w:t xml:space="preserve"> + e</w:t>
      </w:r>
    </w:p>
    <w:p w14:paraId="047532C4" w14:textId="77777777" w:rsidR="003769D4" w:rsidRPr="003769D4" w:rsidRDefault="003769D4" w:rsidP="00EB7A0D">
      <w:pPr>
        <w:pStyle w:val="HTMLPreformatted"/>
        <w:shd w:val="clear" w:color="auto" w:fill="FFFFFF"/>
        <w:wordWrap w:val="0"/>
        <w:textAlignment w:val="baseline"/>
        <w:rPr>
          <w:rFonts w:ascii="Arial" w:hAnsi="Arial" w:cs="Arial"/>
          <w:color w:val="000000"/>
          <w:shd w:val="clear" w:color="auto" w:fill="FFFFFF"/>
        </w:rPr>
      </w:pPr>
    </w:p>
    <w:p w14:paraId="4DE2EC1E" w14:textId="077891E8" w:rsidR="003769D4" w:rsidRDefault="009F229E" w:rsidP="00C965F7">
      <w:pPr>
        <w:spacing w:line="360" w:lineRule="auto"/>
        <w:contextualSpacing/>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R squared = 60%</w:t>
      </w:r>
    </w:p>
    <w:p w14:paraId="37822655" w14:textId="43DB8F51" w:rsidR="009F229E" w:rsidRDefault="009F229E" w:rsidP="00C965F7">
      <w:pPr>
        <w:spacing w:line="360" w:lineRule="auto"/>
        <w:contextualSpacing/>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Land Variable has explained the variation of Total house prices by 60%. There is 40% that remains unexplained using SLR.</w:t>
      </w:r>
    </w:p>
    <w:p w14:paraId="5915DCA2" w14:textId="24130B6A" w:rsidR="006D0AA6" w:rsidRDefault="006D0AA6" w:rsidP="00C965F7">
      <w:pPr>
        <w:spacing w:line="360" w:lineRule="auto"/>
        <w:contextualSpacing/>
        <w:jc w:val="both"/>
        <w:rPr>
          <w:rFonts w:ascii="Arial" w:hAnsi="Arial" w:cs="Arial"/>
          <w:color w:val="000000"/>
          <w:sz w:val="20"/>
          <w:szCs w:val="20"/>
          <w:shd w:val="clear" w:color="auto" w:fill="FFFFFF"/>
        </w:rPr>
      </w:pPr>
      <w:r w:rsidRPr="006D0AA6">
        <w:rPr>
          <w:rFonts w:ascii="Arial" w:hAnsi="Arial" w:cs="Arial"/>
          <w:noProof/>
          <w:color w:val="000000"/>
          <w:sz w:val="20"/>
          <w:szCs w:val="20"/>
          <w:shd w:val="clear" w:color="auto" w:fill="FFFFFF"/>
        </w:rPr>
        <w:drawing>
          <wp:inline distT="0" distB="0" distL="0" distR="0" wp14:anchorId="39C4E088" wp14:editId="2222974C">
            <wp:extent cx="6121400" cy="1434465"/>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19"/>
                    <a:stretch>
                      <a:fillRect/>
                    </a:stretch>
                  </pic:blipFill>
                  <pic:spPr>
                    <a:xfrm>
                      <a:off x="0" y="0"/>
                      <a:ext cx="6121400" cy="1434465"/>
                    </a:xfrm>
                    <a:prstGeom prst="rect">
                      <a:avLst/>
                    </a:prstGeom>
                  </pic:spPr>
                </pic:pic>
              </a:graphicData>
            </a:graphic>
          </wp:inline>
        </w:drawing>
      </w:r>
    </w:p>
    <w:p w14:paraId="09A99BF5" w14:textId="55B503DE" w:rsidR="006D0AA6" w:rsidRPr="002511B0" w:rsidRDefault="006D0AA6" w:rsidP="00C965F7">
      <w:pPr>
        <w:spacing w:line="360" w:lineRule="auto"/>
        <w:contextualSpacing/>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The mean absolute error is 30557</w:t>
      </w:r>
      <w:r w:rsidR="006A3545">
        <w:rPr>
          <w:rFonts w:ascii="Arial" w:hAnsi="Arial" w:cs="Arial"/>
          <w:color w:val="000000"/>
          <w:sz w:val="20"/>
          <w:szCs w:val="20"/>
          <w:shd w:val="clear" w:color="auto" w:fill="FFFFFF"/>
        </w:rPr>
        <w:t>.</w:t>
      </w:r>
    </w:p>
    <w:p w14:paraId="70A024D4" w14:textId="77777777" w:rsidR="005309C4" w:rsidRPr="0024775C" w:rsidRDefault="005309C4" w:rsidP="00C965F7">
      <w:pPr>
        <w:pStyle w:val="NormalWeb"/>
        <w:shd w:val="clear" w:color="auto" w:fill="FFFFFF"/>
        <w:spacing w:before="0" w:beforeAutospacing="0" w:after="0" w:afterAutospacing="0" w:line="360" w:lineRule="auto"/>
        <w:contextualSpacing/>
        <w:jc w:val="both"/>
        <w:rPr>
          <w:rFonts w:ascii="Arial" w:hAnsi="Arial" w:cs="Arial"/>
          <w:b/>
          <w:bCs/>
          <w:color w:val="000000"/>
          <w:sz w:val="20"/>
          <w:szCs w:val="20"/>
        </w:rPr>
      </w:pPr>
      <w:r w:rsidRPr="0024775C">
        <w:rPr>
          <w:rFonts w:ascii="Arial" w:hAnsi="Arial" w:cs="Arial"/>
          <w:b/>
          <w:bCs/>
          <w:color w:val="000000"/>
          <w:sz w:val="20"/>
          <w:szCs w:val="20"/>
        </w:rPr>
        <w:t>Multiple Linear Regression</w:t>
      </w:r>
    </w:p>
    <w:p w14:paraId="5FBD41BB" w14:textId="77777777" w:rsidR="00570C34" w:rsidRPr="002511B0" w:rsidRDefault="00570C34" w:rsidP="00570C34">
      <w:pPr>
        <w:spacing w:line="360" w:lineRule="auto"/>
        <w:ind w:left="360"/>
        <w:contextualSpacing/>
        <w:jc w:val="both"/>
        <w:rPr>
          <w:rFonts w:ascii="Arial" w:hAnsi="Arial" w:cs="Arial"/>
          <w:sz w:val="20"/>
          <w:szCs w:val="20"/>
        </w:rPr>
      </w:pPr>
      <w:r w:rsidRPr="002511B0">
        <w:rPr>
          <w:rFonts w:ascii="Arial" w:hAnsi="Arial" w:cs="Arial"/>
          <w:sz w:val="20"/>
          <w:szCs w:val="20"/>
        </w:rPr>
        <w:t>(d) I will create Multiple Linear Regression (MLR) including RtAcge variable.</w:t>
      </w:r>
    </w:p>
    <w:p w14:paraId="39F2F2DF" w14:textId="49BB1AAA" w:rsidR="009E43E6" w:rsidRPr="0024775C" w:rsidRDefault="002A18E1" w:rsidP="00C965F7">
      <w:pPr>
        <w:pStyle w:val="NormalWeb"/>
        <w:shd w:val="clear" w:color="auto" w:fill="FFFFFF"/>
        <w:spacing w:before="240" w:beforeAutospacing="0" w:after="0" w:afterAutospacing="0" w:line="360" w:lineRule="auto"/>
        <w:contextualSpacing/>
        <w:jc w:val="both"/>
        <w:rPr>
          <w:rFonts w:ascii="Arial" w:hAnsi="Arial" w:cs="Arial"/>
          <w:b/>
          <w:bCs/>
          <w:color w:val="000000"/>
          <w:sz w:val="20"/>
          <w:szCs w:val="20"/>
        </w:rPr>
      </w:pPr>
      <w:r w:rsidRPr="0024775C">
        <w:rPr>
          <w:rFonts w:ascii="Arial" w:hAnsi="Arial" w:cs="Arial"/>
          <w:b/>
          <w:bCs/>
          <w:color w:val="000000"/>
          <w:sz w:val="20"/>
          <w:szCs w:val="20"/>
        </w:rPr>
        <w:t xml:space="preserve">MODEL </w:t>
      </w:r>
      <w:r w:rsidR="00EA5731">
        <w:rPr>
          <w:rFonts w:ascii="Arial" w:hAnsi="Arial" w:cs="Arial"/>
          <w:b/>
          <w:bCs/>
          <w:color w:val="000000"/>
          <w:sz w:val="20"/>
          <w:szCs w:val="20"/>
        </w:rPr>
        <w:t>2</w:t>
      </w:r>
    </w:p>
    <w:p w14:paraId="62288E60" w14:textId="1DE94113" w:rsidR="002A18E1" w:rsidRPr="002511B0" w:rsidRDefault="002A18E1" w:rsidP="00C965F7">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4 X’s</w:t>
      </w:r>
    </w:p>
    <w:p w14:paraId="721A1A9C" w14:textId="21A1AB01" w:rsidR="00CE2E49" w:rsidRPr="002511B0" w:rsidRDefault="00CE2E49" w:rsidP="00C965F7">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shd w:val="clear" w:color="auto" w:fill="FFFFFF"/>
        </w:rPr>
        <w:t>Equation: Total = β0 + (β1 * Land) + (β2 * Acreage) + (β3 * FirstArea) + (β4 * Rooms) + e</w:t>
      </w:r>
    </w:p>
    <w:p w14:paraId="3F6C0D5A" w14:textId="24D32381" w:rsidR="005309C4" w:rsidRPr="002511B0" w:rsidRDefault="005309C4" w:rsidP="00C965F7">
      <w:pPr>
        <w:spacing w:line="360" w:lineRule="auto"/>
        <w:contextualSpacing/>
        <w:jc w:val="both"/>
        <w:rPr>
          <w:rFonts w:ascii="Arial" w:hAnsi="Arial" w:cs="Arial"/>
          <w:sz w:val="20"/>
          <w:szCs w:val="20"/>
        </w:rPr>
      </w:pPr>
    </w:p>
    <w:p w14:paraId="5305E434" w14:textId="6D7C23DF" w:rsidR="005309C4" w:rsidRDefault="004C1B42" w:rsidP="00C965F7">
      <w:pPr>
        <w:spacing w:line="360" w:lineRule="auto"/>
        <w:contextualSpacing/>
        <w:jc w:val="both"/>
        <w:rPr>
          <w:rFonts w:ascii="Arial" w:hAnsi="Arial" w:cs="Arial"/>
          <w:sz w:val="20"/>
          <w:szCs w:val="20"/>
        </w:rPr>
      </w:pPr>
      <w:r w:rsidRPr="004C1B42">
        <w:rPr>
          <w:rFonts w:ascii="Arial" w:hAnsi="Arial" w:cs="Arial"/>
          <w:noProof/>
          <w:sz w:val="20"/>
          <w:szCs w:val="20"/>
        </w:rPr>
        <w:lastRenderedPageBreak/>
        <w:drawing>
          <wp:inline distT="0" distB="0" distL="0" distR="0" wp14:anchorId="7732791D" wp14:editId="1547F28E">
            <wp:extent cx="6121400" cy="2915285"/>
            <wp:effectExtent l="0" t="0" r="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20"/>
                    <a:stretch>
                      <a:fillRect/>
                    </a:stretch>
                  </pic:blipFill>
                  <pic:spPr>
                    <a:xfrm>
                      <a:off x="0" y="0"/>
                      <a:ext cx="6121400" cy="2915285"/>
                    </a:xfrm>
                    <a:prstGeom prst="rect">
                      <a:avLst/>
                    </a:prstGeom>
                  </pic:spPr>
                </pic:pic>
              </a:graphicData>
            </a:graphic>
          </wp:inline>
        </w:drawing>
      </w:r>
    </w:p>
    <w:p w14:paraId="169865A0" w14:textId="13E1A5F5" w:rsidR="005309C4" w:rsidRPr="002511B0" w:rsidRDefault="004C1B42" w:rsidP="00C965F7">
      <w:pPr>
        <w:spacing w:line="360" w:lineRule="auto"/>
        <w:contextualSpacing/>
        <w:jc w:val="both"/>
        <w:rPr>
          <w:rFonts w:ascii="Arial" w:hAnsi="Arial" w:cs="Arial"/>
          <w:sz w:val="20"/>
          <w:szCs w:val="20"/>
        </w:rPr>
      </w:pPr>
      <w:r w:rsidRPr="004C1B42">
        <w:rPr>
          <w:rFonts w:ascii="Arial" w:hAnsi="Arial" w:cs="Arial"/>
          <w:noProof/>
          <w:sz w:val="20"/>
          <w:szCs w:val="20"/>
        </w:rPr>
        <w:drawing>
          <wp:inline distT="0" distB="0" distL="0" distR="0" wp14:anchorId="52A85316" wp14:editId="2314034E">
            <wp:extent cx="3026229" cy="630465"/>
            <wp:effectExtent l="0" t="0" r="3175"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21"/>
                    <a:stretch>
                      <a:fillRect/>
                    </a:stretch>
                  </pic:blipFill>
                  <pic:spPr>
                    <a:xfrm>
                      <a:off x="0" y="0"/>
                      <a:ext cx="3052493" cy="635937"/>
                    </a:xfrm>
                    <a:prstGeom prst="rect">
                      <a:avLst/>
                    </a:prstGeom>
                  </pic:spPr>
                </pic:pic>
              </a:graphicData>
            </a:graphic>
          </wp:inline>
        </w:drawing>
      </w:r>
    </w:p>
    <w:p w14:paraId="60E82CE3" w14:textId="10A44414" w:rsidR="006F2979" w:rsidRPr="002511B0" w:rsidRDefault="006F2979" w:rsidP="00C965F7">
      <w:pPr>
        <w:spacing w:line="360" w:lineRule="auto"/>
        <w:contextualSpacing/>
        <w:jc w:val="both"/>
        <w:rPr>
          <w:rFonts w:ascii="Arial" w:hAnsi="Arial" w:cs="Arial"/>
          <w:color w:val="000000"/>
          <w:sz w:val="20"/>
          <w:szCs w:val="20"/>
          <w:shd w:val="clear" w:color="auto" w:fill="FFFFFF"/>
        </w:rPr>
      </w:pPr>
      <w:r w:rsidRPr="002511B0">
        <w:rPr>
          <w:rFonts w:ascii="Arial" w:hAnsi="Arial" w:cs="Arial"/>
          <w:color w:val="000000"/>
          <w:sz w:val="20"/>
          <w:szCs w:val="20"/>
          <w:shd w:val="clear" w:color="auto" w:fill="FFFFFF"/>
        </w:rPr>
        <w:t>Figure 1</w:t>
      </w:r>
      <w:r w:rsidR="0024775C">
        <w:rPr>
          <w:rFonts w:ascii="Arial" w:hAnsi="Arial" w:cs="Arial"/>
          <w:color w:val="000000"/>
          <w:sz w:val="20"/>
          <w:szCs w:val="20"/>
          <w:shd w:val="clear" w:color="auto" w:fill="FFFFFF"/>
        </w:rPr>
        <w:t>4</w:t>
      </w:r>
    </w:p>
    <w:p w14:paraId="45E8B774" w14:textId="138179E4" w:rsidR="005309C4" w:rsidRPr="002511B0" w:rsidRDefault="005309C4" w:rsidP="00C965F7">
      <w:pPr>
        <w:spacing w:line="360" w:lineRule="auto"/>
        <w:contextualSpacing/>
        <w:jc w:val="both"/>
        <w:rPr>
          <w:rFonts w:ascii="Arial" w:hAnsi="Arial" w:cs="Arial"/>
          <w:color w:val="000000"/>
          <w:sz w:val="20"/>
          <w:szCs w:val="20"/>
          <w:shd w:val="clear" w:color="auto" w:fill="FFFFFF"/>
        </w:rPr>
      </w:pPr>
      <w:r w:rsidRPr="002511B0">
        <w:rPr>
          <w:rFonts w:ascii="Arial" w:hAnsi="Arial" w:cs="Arial"/>
          <w:color w:val="000000"/>
          <w:sz w:val="20"/>
          <w:szCs w:val="20"/>
          <w:shd w:val="clear" w:color="auto" w:fill="FFFFFF"/>
        </w:rPr>
        <w:t>Conclusion: The model predicted the Total of -731386.73 in that market.</w:t>
      </w:r>
    </w:p>
    <w:p w14:paraId="692DEA28" w14:textId="53B024C4" w:rsidR="006F2979" w:rsidRPr="002511B0" w:rsidRDefault="006F2979" w:rsidP="00C965F7">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6C7F0AB3" wp14:editId="2E85879C">
            <wp:extent cx="5731510" cy="55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3085"/>
                    </a:xfrm>
                    <a:prstGeom prst="rect">
                      <a:avLst/>
                    </a:prstGeom>
                  </pic:spPr>
                </pic:pic>
              </a:graphicData>
            </a:graphic>
          </wp:inline>
        </w:drawing>
      </w:r>
    </w:p>
    <w:p w14:paraId="277F5CC7" w14:textId="588D2C26" w:rsidR="006F2979" w:rsidRPr="002511B0" w:rsidRDefault="006F2979" w:rsidP="00C965F7">
      <w:pPr>
        <w:spacing w:line="360" w:lineRule="auto"/>
        <w:contextualSpacing/>
        <w:jc w:val="both"/>
        <w:rPr>
          <w:rFonts w:ascii="Arial" w:hAnsi="Arial" w:cs="Arial"/>
          <w:sz w:val="20"/>
          <w:szCs w:val="20"/>
        </w:rPr>
      </w:pPr>
      <w:r w:rsidRPr="002511B0">
        <w:rPr>
          <w:rFonts w:ascii="Arial" w:hAnsi="Arial" w:cs="Arial"/>
          <w:sz w:val="20"/>
          <w:szCs w:val="20"/>
        </w:rPr>
        <w:t>Figure 1</w:t>
      </w:r>
      <w:r w:rsidR="0024775C">
        <w:rPr>
          <w:rFonts w:ascii="Arial" w:hAnsi="Arial" w:cs="Arial"/>
          <w:sz w:val="20"/>
          <w:szCs w:val="20"/>
        </w:rPr>
        <w:t>5</w:t>
      </w:r>
    </w:p>
    <w:p w14:paraId="70EF7CC8" w14:textId="7E14C465" w:rsidR="006F2979" w:rsidRDefault="00E17BB7" w:rsidP="00C965F7">
      <w:pPr>
        <w:spacing w:line="360" w:lineRule="auto"/>
        <w:contextualSpacing/>
        <w:jc w:val="both"/>
        <w:rPr>
          <w:rFonts w:ascii="Arial" w:hAnsi="Arial" w:cs="Arial"/>
          <w:color w:val="000000"/>
          <w:sz w:val="20"/>
          <w:szCs w:val="20"/>
          <w:shd w:val="clear" w:color="auto" w:fill="FFFFFF"/>
        </w:rPr>
      </w:pPr>
      <w:r w:rsidRPr="002511B0">
        <w:rPr>
          <w:rFonts w:ascii="Arial" w:hAnsi="Arial" w:cs="Arial"/>
          <w:color w:val="000000"/>
          <w:sz w:val="20"/>
          <w:szCs w:val="20"/>
          <w:shd w:val="clear" w:color="auto" w:fill="FFFFFF"/>
        </w:rPr>
        <w:t>Conclusion: 73.64% of the data fit the multiple regression model</w:t>
      </w:r>
      <w:r w:rsidR="002D2C6C" w:rsidRPr="002511B0">
        <w:rPr>
          <w:rFonts w:ascii="Arial" w:hAnsi="Arial" w:cs="Arial"/>
          <w:color w:val="000000"/>
          <w:sz w:val="20"/>
          <w:szCs w:val="20"/>
          <w:shd w:val="clear" w:color="auto" w:fill="FFFFFF"/>
        </w:rPr>
        <w:t>.</w:t>
      </w:r>
    </w:p>
    <w:p w14:paraId="7DBF407D" w14:textId="61146EDF" w:rsidR="0025079F" w:rsidRDefault="0025079F" w:rsidP="00C965F7">
      <w:pPr>
        <w:spacing w:line="360" w:lineRule="auto"/>
        <w:contextualSpacing/>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Land</w:t>
      </w:r>
      <w:r w:rsidR="009C79E5">
        <w:rPr>
          <w:rFonts w:ascii="Arial" w:hAnsi="Arial" w:cs="Arial"/>
          <w:color w:val="000000"/>
          <w:sz w:val="20"/>
          <w:szCs w:val="20"/>
          <w:shd w:val="clear" w:color="auto" w:fill="FFFFFF"/>
        </w:rPr>
        <w:t>, Acreage, Rooms and FirstArea</w:t>
      </w:r>
      <w:r>
        <w:rPr>
          <w:rFonts w:ascii="Arial" w:hAnsi="Arial" w:cs="Arial"/>
          <w:color w:val="000000"/>
          <w:sz w:val="20"/>
          <w:szCs w:val="20"/>
          <w:shd w:val="clear" w:color="auto" w:fill="FFFFFF"/>
        </w:rPr>
        <w:t xml:space="preserve"> variable ha</w:t>
      </w:r>
      <w:r w:rsidR="009C79E5">
        <w:rPr>
          <w:rFonts w:ascii="Arial" w:hAnsi="Arial" w:cs="Arial"/>
          <w:color w:val="000000"/>
          <w:sz w:val="20"/>
          <w:szCs w:val="20"/>
          <w:shd w:val="clear" w:color="auto" w:fill="FFFFFF"/>
        </w:rPr>
        <w:t>ve</w:t>
      </w:r>
      <w:r>
        <w:rPr>
          <w:rFonts w:ascii="Arial" w:hAnsi="Arial" w:cs="Arial"/>
          <w:color w:val="000000"/>
          <w:sz w:val="20"/>
          <w:szCs w:val="20"/>
          <w:shd w:val="clear" w:color="auto" w:fill="FFFFFF"/>
        </w:rPr>
        <w:t xml:space="preserve"> explained the variation of Total House Price by 73.64%.</w:t>
      </w:r>
    </w:p>
    <w:p w14:paraId="67EE44D0" w14:textId="17C9124A" w:rsidR="006D6296" w:rsidRPr="002511B0" w:rsidRDefault="006D6296" w:rsidP="00C965F7">
      <w:pPr>
        <w:spacing w:line="360" w:lineRule="auto"/>
        <w:contextualSpacing/>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With this model, just 26% remains unexplained and so it is better than MODEL 1 SLR.</w:t>
      </w:r>
    </w:p>
    <w:p w14:paraId="5C8F5D89" w14:textId="7C13F3AB" w:rsidR="002D2C6C" w:rsidRPr="002511B0" w:rsidRDefault="002D2C6C" w:rsidP="00C965F7">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6B3BFE94" wp14:editId="4FDA12E6">
            <wp:extent cx="5731510" cy="1760855"/>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stretch>
                      <a:fillRect/>
                    </a:stretch>
                  </pic:blipFill>
                  <pic:spPr>
                    <a:xfrm>
                      <a:off x="0" y="0"/>
                      <a:ext cx="5731510" cy="1760855"/>
                    </a:xfrm>
                    <a:prstGeom prst="rect">
                      <a:avLst/>
                    </a:prstGeom>
                  </pic:spPr>
                </pic:pic>
              </a:graphicData>
            </a:graphic>
          </wp:inline>
        </w:drawing>
      </w:r>
    </w:p>
    <w:p w14:paraId="2477D977" w14:textId="1C6245F9" w:rsidR="002D2C6C" w:rsidRDefault="00462E93" w:rsidP="00C965F7">
      <w:pPr>
        <w:spacing w:line="360" w:lineRule="auto"/>
        <w:contextualSpacing/>
        <w:jc w:val="both"/>
        <w:rPr>
          <w:rFonts w:ascii="Arial" w:hAnsi="Arial" w:cs="Arial"/>
          <w:sz w:val="20"/>
          <w:szCs w:val="20"/>
        </w:rPr>
      </w:pPr>
      <w:r w:rsidRPr="002511B0">
        <w:rPr>
          <w:rFonts w:ascii="Arial" w:hAnsi="Arial" w:cs="Arial"/>
          <w:sz w:val="20"/>
          <w:szCs w:val="20"/>
        </w:rPr>
        <w:t>Figure 1</w:t>
      </w:r>
      <w:r w:rsidR="0024775C">
        <w:rPr>
          <w:rFonts w:ascii="Arial" w:hAnsi="Arial" w:cs="Arial"/>
          <w:sz w:val="20"/>
          <w:szCs w:val="20"/>
        </w:rPr>
        <w:t>6</w:t>
      </w:r>
    </w:p>
    <w:p w14:paraId="012331A2" w14:textId="75CD5081" w:rsidR="006A3545" w:rsidRPr="002511B0" w:rsidRDefault="006A3545" w:rsidP="00C965F7">
      <w:pPr>
        <w:spacing w:line="360" w:lineRule="auto"/>
        <w:contextualSpacing/>
        <w:jc w:val="both"/>
        <w:rPr>
          <w:rFonts w:ascii="Arial" w:hAnsi="Arial" w:cs="Arial"/>
          <w:sz w:val="20"/>
          <w:szCs w:val="20"/>
        </w:rPr>
      </w:pPr>
      <w:r>
        <w:rPr>
          <w:rFonts w:ascii="Arial" w:hAnsi="Arial" w:cs="Arial"/>
          <w:color w:val="000000"/>
          <w:sz w:val="20"/>
          <w:szCs w:val="20"/>
          <w:shd w:val="clear" w:color="auto" w:fill="FFFFFF"/>
        </w:rPr>
        <w:t>The mean absolute error is 28201 which is better than 30557(for MODEL 1).</w:t>
      </w:r>
    </w:p>
    <w:p w14:paraId="7689FA85" w14:textId="1114879D" w:rsidR="00784CF7" w:rsidRPr="0024775C" w:rsidRDefault="00784CF7" w:rsidP="00C965F7">
      <w:pPr>
        <w:spacing w:line="360" w:lineRule="auto"/>
        <w:contextualSpacing/>
        <w:jc w:val="both"/>
        <w:rPr>
          <w:rFonts w:ascii="Arial" w:hAnsi="Arial" w:cs="Arial"/>
          <w:b/>
          <w:bCs/>
          <w:sz w:val="20"/>
          <w:szCs w:val="20"/>
        </w:rPr>
      </w:pPr>
      <w:r w:rsidRPr="0024775C">
        <w:rPr>
          <w:rFonts w:ascii="Arial" w:hAnsi="Arial" w:cs="Arial"/>
          <w:b/>
          <w:bCs/>
          <w:sz w:val="20"/>
          <w:szCs w:val="20"/>
        </w:rPr>
        <w:t xml:space="preserve">MODEL </w:t>
      </w:r>
      <w:r w:rsidR="00EA5731">
        <w:rPr>
          <w:rFonts w:ascii="Arial" w:hAnsi="Arial" w:cs="Arial"/>
          <w:b/>
          <w:bCs/>
          <w:sz w:val="20"/>
          <w:szCs w:val="20"/>
        </w:rPr>
        <w:t>3</w:t>
      </w:r>
    </w:p>
    <w:p w14:paraId="0F2FA1B1" w14:textId="25614E35" w:rsidR="00784CF7" w:rsidRPr="002511B0" w:rsidRDefault="00784CF7" w:rsidP="00B50287">
      <w:pPr>
        <w:spacing w:after="0" w:line="360" w:lineRule="auto"/>
        <w:contextualSpacing/>
        <w:jc w:val="both"/>
        <w:rPr>
          <w:rFonts w:ascii="Arial" w:hAnsi="Arial" w:cs="Arial"/>
          <w:sz w:val="20"/>
          <w:szCs w:val="20"/>
          <w:vertAlign w:val="subscript"/>
        </w:rPr>
      </w:pPr>
      <w:r w:rsidRPr="002511B0">
        <w:rPr>
          <w:rFonts w:ascii="Arial" w:hAnsi="Arial" w:cs="Arial"/>
          <w:sz w:val="20"/>
          <w:szCs w:val="20"/>
        </w:rPr>
        <w:t>When we have</w:t>
      </w:r>
      <w:r w:rsidR="00B50287">
        <w:rPr>
          <w:rFonts w:ascii="Arial" w:hAnsi="Arial" w:cs="Arial"/>
          <w:sz w:val="20"/>
          <w:szCs w:val="20"/>
        </w:rPr>
        <w:t xml:space="preserve"> 8 independent variables</w:t>
      </w:r>
      <w:r w:rsidRPr="002511B0">
        <w:rPr>
          <w:rFonts w:ascii="Arial" w:hAnsi="Arial" w:cs="Arial"/>
          <w:sz w:val="20"/>
          <w:szCs w:val="20"/>
        </w:rPr>
        <w:t xml:space="preserve"> X</w:t>
      </w:r>
      <w:r w:rsidRPr="002511B0">
        <w:rPr>
          <w:rFonts w:ascii="Arial" w:hAnsi="Arial" w:cs="Arial"/>
          <w:sz w:val="20"/>
          <w:szCs w:val="20"/>
          <w:vertAlign w:val="subscript"/>
        </w:rPr>
        <w:t>1</w:t>
      </w:r>
      <w:r w:rsidRPr="002511B0">
        <w:rPr>
          <w:rFonts w:ascii="Arial" w:hAnsi="Arial" w:cs="Arial"/>
          <w:sz w:val="20"/>
          <w:szCs w:val="20"/>
        </w:rPr>
        <w:t>, X</w:t>
      </w:r>
      <w:r w:rsidRPr="002511B0">
        <w:rPr>
          <w:rFonts w:ascii="Arial" w:hAnsi="Arial" w:cs="Arial"/>
          <w:sz w:val="20"/>
          <w:szCs w:val="20"/>
          <w:vertAlign w:val="subscript"/>
        </w:rPr>
        <w:t>2</w:t>
      </w:r>
      <w:r w:rsidRPr="002511B0">
        <w:rPr>
          <w:rFonts w:ascii="Arial" w:hAnsi="Arial" w:cs="Arial"/>
          <w:sz w:val="20"/>
          <w:szCs w:val="20"/>
        </w:rPr>
        <w:t>, X</w:t>
      </w:r>
      <w:r w:rsidRPr="002511B0">
        <w:rPr>
          <w:rFonts w:ascii="Arial" w:hAnsi="Arial" w:cs="Arial"/>
          <w:sz w:val="20"/>
          <w:szCs w:val="20"/>
          <w:vertAlign w:val="subscript"/>
        </w:rPr>
        <w:t>3</w:t>
      </w:r>
      <w:r w:rsidRPr="002511B0">
        <w:rPr>
          <w:rFonts w:ascii="Arial" w:hAnsi="Arial" w:cs="Arial"/>
          <w:sz w:val="20"/>
          <w:szCs w:val="20"/>
        </w:rPr>
        <w:t>, …, X</w:t>
      </w:r>
      <w:r w:rsidRPr="002511B0">
        <w:rPr>
          <w:rFonts w:ascii="Arial" w:hAnsi="Arial" w:cs="Arial"/>
          <w:sz w:val="20"/>
          <w:szCs w:val="20"/>
          <w:vertAlign w:val="subscript"/>
        </w:rPr>
        <w:t>8</w:t>
      </w:r>
    </w:p>
    <w:p w14:paraId="2F57F414" w14:textId="77777777" w:rsidR="00D1674B" w:rsidRPr="002511B0" w:rsidRDefault="00D1674B" w:rsidP="00B50287">
      <w:pPr>
        <w:pStyle w:val="NormalWeb"/>
        <w:shd w:val="clear" w:color="auto" w:fill="FFFFFF"/>
        <w:spacing w:before="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shd w:val="clear" w:color="auto" w:fill="FFFFFF"/>
        </w:rPr>
        <w:t>Equation: Total = β0 + (β1 * Land) + (β2 * Acreage) + (β3 * FirstArea) + (β4 * Rooms) + + (β5 * Bedrooms) + (β6 * FullBath) + (β7 * HalfBath) + (β4 * Fireplce) + e</w:t>
      </w:r>
    </w:p>
    <w:p w14:paraId="3B686644" w14:textId="77777777" w:rsidR="001C4BF2" w:rsidRPr="002511B0" w:rsidRDefault="001C4BF2" w:rsidP="00C965F7">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lastRenderedPageBreak/>
        <w:t>Y = Dependent variable / Target variable β0 = Intercept of the regression line β1, β2,..βn = Slope of the regression lime which tells whether the line is increasing or decreasing X1, X2,..Xn = Independent variables / Predictor variables e = Error Equation: Total = β0 + (β1 * Land) + (β2 * Acreage) + (β3 * FirstArea) + (β4 * Rooms) + e</w:t>
      </w:r>
    </w:p>
    <w:p w14:paraId="2EF5BCD2" w14:textId="15430FB7" w:rsidR="001C4BF2" w:rsidRDefault="001C4BF2" w:rsidP="00C965F7">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17DA8B33" wp14:editId="6BC613C3">
            <wp:extent cx="5731510" cy="3517265"/>
            <wp:effectExtent l="0" t="0" r="2540" b="698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4"/>
                    <a:stretch>
                      <a:fillRect/>
                    </a:stretch>
                  </pic:blipFill>
                  <pic:spPr>
                    <a:xfrm>
                      <a:off x="0" y="0"/>
                      <a:ext cx="5731510" cy="3517265"/>
                    </a:xfrm>
                    <a:prstGeom prst="rect">
                      <a:avLst/>
                    </a:prstGeom>
                  </pic:spPr>
                </pic:pic>
              </a:graphicData>
            </a:graphic>
          </wp:inline>
        </w:drawing>
      </w:r>
    </w:p>
    <w:p w14:paraId="48BEAA7C" w14:textId="24727B79" w:rsidR="00F602AF" w:rsidRDefault="00F602AF" w:rsidP="00C965F7">
      <w:pPr>
        <w:spacing w:line="360" w:lineRule="auto"/>
        <w:contextualSpacing/>
        <w:jc w:val="both"/>
        <w:rPr>
          <w:rFonts w:ascii="Arial" w:hAnsi="Arial" w:cs="Arial"/>
          <w:sz w:val="20"/>
          <w:szCs w:val="20"/>
        </w:rPr>
      </w:pPr>
      <w:r>
        <w:rPr>
          <w:rFonts w:ascii="Arial" w:hAnsi="Arial" w:cs="Arial"/>
          <w:sz w:val="20"/>
          <w:szCs w:val="20"/>
        </w:rPr>
        <w:t>Figure 16</w:t>
      </w:r>
    </w:p>
    <w:p w14:paraId="4F604730" w14:textId="5B42DBE3" w:rsidR="00DE4BC6" w:rsidRPr="002511B0" w:rsidRDefault="00DE4BC6" w:rsidP="00DE4BC6">
      <w:pPr>
        <w:pStyle w:val="NormalWeb"/>
        <w:shd w:val="clear" w:color="auto" w:fill="FFFFFF"/>
        <w:spacing w:before="240" w:beforeAutospacing="0" w:after="0" w:afterAutospacing="0" w:line="360" w:lineRule="auto"/>
        <w:contextualSpacing/>
        <w:jc w:val="both"/>
        <w:rPr>
          <w:rFonts w:ascii="Arial" w:hAnsi="Arial" w:cs="Arial"/>
          <w:color w:val="000000"/>
          <w:sz w:val="20"/>
          <w:szCs w:val="20"/>
        </w:rPr>
      </w:pPr>
      <w:r w:rsidRPr="002511B0">
        <w:rPr>
          <w:rFonts w:ascii="Arial" w:hAnsi="Arial" w:cs="Arial"/>
          <w:color w:val="000000"/>
          <w:sz w:val="20"/>
          <w:szCs w:val="20"/>
        </w:rPr>
        <w:t>Total = β0 + (</w:t>
      </w:r>
      <w:r>
        <w:rPr>
          <w:rFonts w:ascii="Arial" w:hAnsi="Arial" w:cs="Arial"/>
          <w:color w:val="000000"/>
          <w:sz w:val="20"/>
          <w:szCs w:val="20"/>
        </w:rPr>
        <w:t>2.82</w:t>
      </w:r>
      <w:r w:rsidRPr="002511B0">
        <w:rPr>
          <w:rFonts w:ascii="Arial" w:hAnsi="Arial" w:cs="Arial"/>
          <w:color w:val="000000"/>
          <w:sz w:val="20"/>
          <w:szCs w:val="20"/>
        </w:rPr>
        <w:t xml:space="preserve"> * Land) + (</w:t>
      </w:r>
      <w:r>
        <w:rPr>
          <w:rFonts w:ascii="Arial" w:hAnsi="Arial" w:cs="Arial"/>
          <w:color w:val="000000"/>
          <w:sz w:val="20"/>
          <w:szCs w:val="20"/>
        </w:rPr>
        <w:t>-24141.27</w:t>
      </w:r>
      <w:r w:rsidRPr="002511B0">
        <w:rPr>
          <w:rFonts w:ascii="Arial" w:hAnsi="Arial" w:cs="Arial"/>
          <w:color w:val="000000"/>
          <w:sz w:val="20"/>
          <w:szCs w:val="20"/>
        </w:rPr>
        <w:t xml:space="preserve"> * Acreage) + (</w:t>
      </w:r>
      <w:r>
        <w:rPr>
          <w:rFonts w:ascii="Arial" w:hAnsi="Arial" w:cs="Arial"/>
          <w:color w:val="000000"/>
          <w:sz w:val="20"/>
          <w:szCs w:val="20"/>
        </w:rPr>
        <w:t>40.06</w:t>
      </w:r>
      <w:r w:rsidRPr="002511B0">
        <w:rPr>
          <w:rFonts w:ascii="Arial" w:hAnsi="Arial" w:cs="Arial"/>
          <w:color w:val="000000"/>
          <w:sz w:val="20"/>
          <w:szCs w:val="20"/>
        </w:rPr>
        <w:t xml:space="preserve"> * FirstArea) + (</w:t>
      </w:r>
      <w:r>
        <w:rPr>
          <w:rFonts w:ascii="Arial" w:hAnsi="Arial" w:cs="Arial"/>
          <w:color w:val="000000"/>
          <w:sz w:val="20"/>
          <w:szCs w:val="20"/>
        </w:rPr>
        <w:t>1751.09</w:t>
      </w:r>
      <w:r w:rsidRPr="002511B0">
        <w:rPr>
          <w:rFonts w:ascii="Arial" w:hAnsi="Arial" w:cs="Arial"/>
          <w:color w:val="000000"/>
          <w:sz w:val="20"/>
          <w:szCs w:val="20"/>
        </w:rPr>
        <w:t xml:space="preserve"> * Rooms) + (</w:t>
      </w:r>
      <w:r>
        <w:rPr>
          <w:rFonts w:ascii="Arial" w:hAnsi="Arial" w:cs="Arial"/>
          <w:color w:val="000000"/>
          <w:sz w:val="20"/>
          <w:szCs w:val="20"/>
        </w:rPr>
        <w:t>1751.09</w:t>
      </w:r>
      <w:r w:rsidRPr="002511B0">
        <w:rPr>
          <w:rFonts w:ascii="Arial" w:hAnsi="Arial" w:cs="Arial"/>
          <w:color w:val="000000"/>
          <w:sz w:val="20"/>
          <w:szCs w:val="20"/>
        </w:rPr>
        <w:t xml:space="preserve"> * </w:t>
      </w:r>
      <w:r>
        <w:rPr>
          <w:rFonts w:ascii="Arial" w:hAnsi="Arial" w:cs="Arial"/>
          <w:color w:val="000000"/>
          <w:sz w:val="20"/>
          <w:szCs w:val="20"/>
        </w:rPr>
        <w:t>Bedr</w:t>
      </w:r>
      <w:r w:rsidRPr="002511B0">
        <w:rPr>
          <w:rFonts w:ascii="Arial" w:hAnsi="Arial" w:cs="Arial"/>
          <w:color w:val="000000"/>
          <w:sz w:val="20"/>
          <w:szCs w:val="20"/>
        </w:rPr>
        <w:t>ooms) + (</w:t>
      </w:r>
      <w:r>
        <w:rPr>
          <w:rFonts w:ascii="Arial" w:hAnsi="Arial" w:cs="Arial"/>
          <w:color w:val="000000"/>
          <w:sz w:val="20"/>
          <w:szCs w:val="20"/>
        </w:rPr>
        <w:t>1751.09</w:t>
      </w:r>
      <w:r w:rsidRPr="002511B0">
        <w:rPr>
          <w:rFonts w:ascii="Arial" w:hAnsi="Arial" w:cs="Arial"/>
          <w:color w:val="000000"/>
          <w:sz w:val="20"/>
          <w:szCs w:val="20"/>
        </w:rPr>
        <w:t xml:space="preserve"> * </w:t>
      </w:r>
      <w:r>
        <w:rPr>
          <w:rFonts w:ascii="Arial" w:hAnsi="Arial" w:cs="Arial"/>
          <w:color w:val="000000"/>
          <w:sz w:val="20"/>
          <w:szCs w:val="20"/>
        </w:rPr>
        <w:t>FullBath</w:t>
      </w:r>
      <w:r w:rsidRPr="002511B0">
        <w:rPr>
          <w:rFonts w:ascii="Arial" w:hAnsi="Arial" w:cs="Arial"/>
          <w:color w:val="000000"/>
          <w:sz w:val="20"/>
          <w:szCs w:val="20"/>
        </w:rPr>
        <w:t>) + (</w:t>
      </w:r>
      <w:r>
        <w:rPr>
          <w:rFonts w:ascii="Arial" w:hAnsi="Arial" w:cs="Arial"/>
          <w:color w:val="000000"/>
          <w:sz w:val="20"/>
          <w:szCs w:val="20"/>
        </w:rPr>
        <w:t>1751.09</w:t>
      </w:r>
      <w:r w:rsidRPr="002511B0">
        <w:rPr>
          <w:rFonts w:ascii="Arial" w:hAnsi="Arial" w:cs="Arial"/>
          <w:color w:val="000000"/>
          <w:sz w:val="20"/>
          <w:szCs w:val="20"/>
        </w:rPr>
        <w:t xml:space="preserve"> * </w:t>
      </w:r>
      <w:r>
        <w:rPr>
          <w:rFonts w:ascii="Arial" w:hAnsi="Arial" w:cs="Arial"/>
          <w:color w:val="000000"/>
          <w:sz w:val="20"/>
          <w:szCs w:val="20"/>
        </w:rPr>
        <w:t>HalfBath</w:t>
      </w:r>
      <w:r w:rsidRPr="002511B0">
        <w:rPr>
          <w:rFonts w:ascii="Arial" w:hAnsi="Arial" w:cs="Arial"/>
          <w:color w:val="000000"/>
          <w:sz w:val="20"/>
          <w:szCs w:val="20"/>
        </w:rPr>
        <w:t>) + (</w:t>
      </w:r>
      <w:r>
        <w:rPr>
          <w:rFonts w:ascii="Arial" w:hAnsi="Arial" w:cs="Arial"/>
          <w:color w:val="000000"/>
          <w:sz w:val="20"/>
          <w:szCs w:val="20"/>
        </w:rPr>
        <w:t>1751.09</w:t>
      </w:r>
      <w:r w:rsidRPr="002511B0">
        <w:rPr>
          <w:rFonts w:ascii="Arial" w:hAnsi="Arial" w:cs="Arial"/>
          <w:color w:val="000000"/>
          <w:sz w:val="20"/>
          <w:szCs w:val="20"/>
        </w:rPr>
        <w:t xml:space="preserve"> * </w:t>
      </w:r>
      <w:r>
        <w:rPr>
          <w:rFonts w:ascii="Arial" w:hAnsi="Arial" w:cs="Arial"/>
          <w:color w:val="000000"/>
          <w:sz w:val="20"/>
          <w:szCs w:val="20"/>
        </w:rPr>
        <w:t>Fireplce</w:t>
      </w:r>
      <w:r w:rsidRPr="002511B0">
        <w:rPr>
          <w:rFonts w:ascii="Arial" w:hAnsi="Arial" w:cs="Arial"/>
          <w:color w:val="000000"/>
          <w:sz w:val="20"/>
          <w:szCs w:val="20"/>
        </w:rPr>
        <w:t xml:space="preserve">) </w:t>
      </w:r>
      <w:r>
        <w:rPr>
          <w:rFonts w:ascii="Arial" w:hAnsi="Arial" w:cs="Arial"/>
          <w:color w:val="000000"/>
          <w:sz w:val="20"/>
          <w:szCs w:val="20"/>
        </w:rPr>
        <w:t xml:space="preserve">+ </w:t>
      </w:r>
      <w:r w:rsidRPr="002511B0">
        <w:rPr>
          <w:rFonts w:ascii="Arial" w:hAnsi="Arial" w:cs="Arial"/>
          <w:color w:val="000000"/>
          <w:sz w:val="20"/>
          <w:szCs w:val="20"/>
        </w:rPr>
        <w:t>e</w:t>
      </w:r>
    </w:p>
    <w:p w14:paraId="40A17A2C" w14:textId="549642CE" w:rsidR="001C4BF2" w:rsidRPr="002511B0" w:rsidRDefault="001C4BF2" w:rsidP="00C965F7">
      <w:pPr>
        <w:spacing w:line="360" w:lineRule="auto"/>
        <w:contextualSpacing/>
        <w:jc w:val="both"/>
        <w:rPr>
          <w:rFonts w:ascii="Arial" w:hAnsi="Arial" w:cs="Arial"/>
          <w:sz w:val="20"/>
          <w:szCs w:val="20"/>
        </w:rPr>
      </w:pPr>
    </w:p>
    <w:p w14:paraId="39B96836" w14:textId="49C9CDDC" w:rsidR="008F7AFD" w:rsidRPr="002511B0" w:rsidRDefault="008F7AFD" w:rsidP="00C965F7">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2761F701" wp14:editId="5EA06183">
            <wp:extent cx="5731510" cy="5321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32130"/>
                    </a:xfrm>
                    <a:prstGeom prst="rect">
                      <a:avLst/>
                    </a:prstGeom>
                  </pic:spPr>
                </pic:pic>
              </a:graphicData>
            </a:graphic>
          </wp:inline>
        </w:drawing>
      </w:r>
    </w:p>
    <w:p w14:paraId="70449E1A" w14:textId="0755F4D5" w:rsidR="008F7AFD" w:rsidRPr="002511B0" w:rsidRDefault="008F7AFD" w:rsidP="00C965F7">
      <w:pPr>
        <w:spacing w:line="360" w:lineRule="auto"/>
        <w:contextualSpacing/>
        <w:jc w:val="both"/>
        <w:rPr>
          <w:rFonts w:ascii="Arial" w:hAnsi="Arial" w:cs="Arial"/>
          <w:color w:val="000000"/>
          <w:sz w:val="20"/>
          <w:szCs w:val="20"/>
          <w:shd w:val="clear" w:color="auto" w:fill="FFFFFF"/>
        </w:rPr>
      </w:pPr>
      <w:r w:rsidRPr="002511B0">
        <w:rPr>
          <w:rFonts w:ascii="Arial" w:hAnsi="Arial" w:cs="Arial"/>
          <w:color w:val="000000"/>
          <w:sz w:val="20"/>
          <w:szCs w:val="20"/>
          <w:shd w:val="clear" w:color="auto" w:fill="FFFFFF"/>
        </w:rPr>
        <w:t>Figure 1</w:t>
      </w:r>
      <w:r w:rsidR="0024775C">
        <w:rPr>
          <w:rFonts w:ascii="Arial" w:hAnsi="Arial" w:cs="Arial"/>
          <w:color w:val="000000"/>
          <w:sz w:val="20"/>
          <w:szCs w:val="20"/>
          <w:shd w:val="clear" w:color="auto" w:fill="FFFFFF"/>
        </w:rPr>
        <w:t>7</w:t>
      </w:r>
    </w:p>
    <w:p w14:paraId="5DEB40A5" w14:textId="24DBEEDA" w:rsidR="008F7AFD" w:rsidRPr="002511B0" w:rsidRDefault="008F7AFD" w:rsidP="00C965F7">
      <w:pPr>
        <w:spacing w:line="360" w:lineRule="auto"/>
        <w:contextualSpacing/>
        <w:jc w:val="both"/>
        <w:rPr>
          <w:rFonts w:ascii="Arial" w:hAnsi="Arial" w:cs="Arial"/>
          <w:color w:val="000000"/>
          <w:sz w:val="20"/>
          <w:szCs w:val="20"/>
          <w:shd w:val="clear" w:color="auto" w:fill="FFFFFF"/>
        </w:rPr>
      </w:pPr>
      <w:r w:rsidRPr="002511B0">
        <w:rPr>
          <w:rFonts w:ascii="Arial" w:hAnsi="Arial" w:cs="Arial"/>
          <w:color w:val="000000"/>
          <w:sz w:val="20"/>
          <w:szCs w:val="20"/>
          <w:shd w:val="clear" w:color="auto" w:fill="FFFFFF"/>
        </w:rPr>
        <w:t>Conclusion: The model predicted the House Price of 251997.4 in that market</w:t>
      </w:r>
    </w:p>
    <w:p w14:paraId="2466F664" w14:textId="0A8B741D" w:rsidR="00B61AD1" w:rsidRPr="002511B0" w:rsidRDefault="00B61AD1" w:rsidP="00C965F7">
      <w:pPr>
        <w:spacing w:line="360" w:lineRule="auto"/>
        <w:contextualSpacing/>
        <w:jc w:val="both"/>
        <w:rPr>
          <w:rFonts w:ascii="Arial" w:hAnsi="Arial" w:cs="Arial"/>
          <w:color w:val="000000"/>
          <w:sz w:val="20"/>
          <w:szCs w:val="20"/>
          <w:shd w:val="clear" w:color="auto" w:fill="FFFFFF"/>
        </w:rPr>
      </w:pPr>
      <w:r w:rsidRPr="002511B0">
        <w:rPr>
          <w:rFonts w:ascii="Arial" w:hAnsi="Arial" w:cs="Arial"/>
          <w:color w:val="000000"/>
          <w:sz w:val="20"/>
          <w:szCs w:val="20"/>
          <w:shd w:val="clear" w:color="auto" w:fill="FFFFFF"/>
        </w:rPr>
        <w:t>Calculating the R squared (coefficient of determination)</w:t>
      </w:r>
    </w:p>
    <w:p w14:paraId="28B21547" w14:textId="20EBE288" w:rsidR="0046235C" w:rsidRPr="002511B0" w:rsidRDefault="0046235C" w:rsidP="00C965F7">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05D3CF4C" wp14:editId="203EB67F">
            <wp:extent cx="5731510" cy="6438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43890"/>
                    </a:xfrm>
                    <a:prstGeom prst="rect">
                      <a:avLst/>
                    </a:prstGeom>
                  </pic:spPr>
                </pic:pic>
              </a:graphicData>
            </a:graphic>
          </wp:inline>
        </w:drawing>
      </w:r>
    </w:p>
    <w:p w14:paraId="145E3E52" w14:textId="5D01C288" w:rsidR="0046235C" w:rsidRPr="002511B0" w:rsidRDefault="0046235C" w:rsidP="00C965F7">
      <w:pPr>
        <w:spacing w:line="360" w:lineRule="auto"/>
        <w:contextualSpacing/>
        <w:jc w:val="both"/>
        <w:rPr>
          <w:rFonts w:ascii="Arial" w:hAnsi="Arial" w:cs="Arial"/>
          <w:sz w:val="20"/>
          <w:szCs w:val="20"/>
        </w:rPr>
      </w:pPr>
      <w:r w:rsidRPr="002511B0">
        <w:rPr>
          <w:rFonts w:ascii="Arial" w:hAnsi="Arial" w:cs="Arial"/>
          <w:sz w:val="20"/>
          <w:szCs w:val="20"/>
        </w:rPr>
        <w:t>Figure 1</w:t>
      </w:r>
      <w:r w:rsidR="0024775C">
        <w:rPr>
          <w:rFonts w:ascii="Arial" w:hAnsi="Arial" w:cs="Arial"/>
          <w:sz w:val="20"/>
          <w:szCs w:val="20"/>
        </w:rPr>
        <w:t>8</w:t>
      </w:r>
    </w:p>
    <w:p w14:paraId="5F4C47E7" w14:textId="27D98E40" w:rsidR="0046235C" w:rsidRPr="002511B0" w:rsidRDefault="0046235C" w:rsidP="00C965F7">
      <w:pPr>
        <w:spacing w:line="360" w:lineRule="auto"/>
        <w:contextualSpacing/>
        <w:jc w:val="both"/>
        <w:rPr>
          <w:rFonts w:ascii="Arial" w:hAnsi="Arial" w:cs="Arial"/>
          <w:color w:val="000000"/>
          <w:sz w:val="20"/>
          <w:szCs w:val="20"/>
          <w:shd w:val="clear" w:color="auto" w:fill="FFFFFF"/>
        </w:rPr>
      </w:pPr>
      <w:r w:rsidRPr="002511B0">
        <w:rPr>
          <w:rFonts w:ascii="Arial" w:hAnsi="Arial" w:cs="Arial"/>
          <w:color w:val="000000"/>
          <w:sz w:val="20"/>
          <w:szCs w:val="20"/>
          <w:shd w:val="clear" w:color="auto" w:fill="FFFFFF"/>
        </w:rPr>
        <w:t>Conclusion: 80.95% of the data fit the multiple regression model</w:t>
      </w:r>
      <w:r w:rsidR="00B61AD1" w:rsidRPr="002511B0">
        <w:rPr>
          <w:rFonts w:ascii="Arial" w:hAnsi="Arial" w:cs="Arial"/>
          <w:color w:val="000000"/>
          <w:sz w:val="20"/>
          <w:szCs w:val="20"/>
          <w:shd w:val="clear" w:color="auto" w:fill="FFFFFF"/>
        </w:rPr>
        <w:t xml:space="preserve">. The independent variables ‘Land’, ‘Acreage’, ‘Rooms’, ‘FirstArea’, ‘Bedrooms’, ‘FullBath’, ‘HalfBath’, ‘Fireplce’ have explained the </w:t>
      </w:r>
      <w:r w:rsidR="00660CBB" w:rsidRPr="002511B0">
        <w:rPr>
          <w:rFonts w:ascii="Arial" w:hAnsi="Arial" w:cs="Arial"/>
          <w:color w:val="000000"/>
          <w:sz w:val="20"/>
          <w:szCs w:val="20"/>
          <w:shd w:val="clear" w:color="auto" w:fill="FFFFFF"/>
        </w:rPr>
        <w:t>variation</w:t>
      </w:r>
      <w:r w:rsidR="00B61AD1" w:rsidRPr="002511B0">
        <w:rPr>
          <w:rFonts w:ascii="Arial" w:hAnsi="Arial" w:cs="Arial"/>
          <w:color w:val="000000"/>
          <w:sz w:val="20"/>
          <w:szCs w:val="20"/>
          <w:shd w:val="clear" w:color="auto" w:fill="FFFFFF"/>
        </w:rPr>
        <w:t xml:space="preserve"> of </w:t>
      </w:r>
      <w:r w:rsidR="00660CBB" w:rsidRPr="002511B0">
        <w:rPr>
          <w:rFonts w:ascii="Arial" w:hAnsi="Arial" w:cs="Arial"/>
          <w:color w:val="000000"/>
          <w:sz w:val="20"/>
          <w:szCs w:val="20"/>
          <w:shd w:val="clear" w:color="auto" w:fill="FFFFFF"/>
        </w:rPr>
        <w:t>‘</w:t>
      </w:r>
      <w:r w:rsidR="00B61AD1" w:rsidRPr="002511B0">
        <w:rPr>
          <w:rFonts w:ascii="Arial" w:hAnsi="Arial" w:cs="Arial"/>
          <w:color w:val="000000"/>
          <w:sz w:val="20"/>
          <w:szCs w:val="20"/>
          <w:shd w:val="clear" w:color="auto" w:fill="FFFFFF"/>
        </w:rPr>
        <w:t>Total</w:t>
      </w:r>
      <w:r w:rsidR="00660CBB" w:rsidRPr="002511B0">
        <w:rPr>
          <w:rFonts w:ascii="Arial" w:hAnsi="Arial" w:cs="Arial"/>
          <w:color w:val="000000"/>
          <w:sz w:val="20"/>
          <w:szCs w:val="20"/>
          <w:shd w:val="clear" w:color="auto" w:fill="FFFFFF"/>
        </w:rPr>
        <w:t>’</w:t>
      </w:r>
      <w:r w:rsidR="00B61AD1" w:rsidRPr="002511B0">
        <w:rPr>
          <w:rFonts w:ascii="Arial" w:hAnsi="Arial" w:cs="Arial"/>
          <w:color w:val="000000"/>
          <w:sz w:val="20"/>
          <w:szCs w:val="20"/>
          <w:shd w:val="clear" w:color="auto" w:fill="FFFFFF"/>
        </w:rPr>
        <w:t xml:space="preserve"> by 80.95%. There is 19.05% that remains unexplained</w:t>
      </w:r>
      <w:r w:rsidR="001809BE" w:rsidRPr="002511B0">
        <w:rPr>
          <w:rFonts w:ascii="Arial" w:hAnsi="Arial" w:cs="Arial"/>
          <w:color w:val="000000"/>
          <w:sz w:val="20"/>
          <w:szCs w:val="20"/>
          <w:shd w:val="clear" w:color="auto" w:fill="FFFFFF"/>
        </w:rPr>
        <w:t>.</w:t>
      </w:r>
      <w:r w:rsidR="00C24EA2">
        <w:rPr>
          <w:rFonts w:ascii="Arial" w:hAnsi="Arial" w:cs="Arial"/>
          <w:color w:val="000000"/>
          <w:sz w:val="20"/>
          <w:szCs w:val="20"/>
          <w:shd w:val="clear" w:color="auto" w:fill="FFFFFF"/>
        </w:rPr>
        <w:t xml:space="preserve"> This </w:t>
      </w:r>
      <w:r w:rsidR="00C24EA2" w:rsidRPr="002511B0">
        <w:rPr>
          <w:rFonts w:ascii="Arial" w:hAnsi="Arial" w:cs="Arial"/>
          <w:sz w:val="20"/>
          <w:szCs w:val="20"/>
        </w:rPr>
        <w:t xml:space="preserve">is better than for the previous </w:t>
      </w:r>
      <w:r w:rsidR="00C24EA2">
        <w:rPr>
          <w:rFonts w:ascii="Arial" w:hAnsi="Arial" w:cs="Arial"/>
          <w:sz w:val="20"/>
          <w:szCs w:val="20"/>
        </w:rPr>
        <w:t xml:space="preserve">two </w:t>
      </w:r>
      <w:r w:rsidR="00C24EA2" w:rsidRPr="002511B0">
        <w:rPr>
          <w:rFonts w:ascii="Arial" w:hAnsi="Arial" w:cs="Arial"/>
          <w:sz w:val="20"/>
          <w:szCs w:val="20"/>
        </w:rPr>
        <w:t>model</w:t>
      </w:r>
      <w:r w:rsidR="00C24EA2">
        <w:rPr>
          <w:rFonts w:ascii="Arial" w:hAnsi="Arial" w:cs="Arial"/>
          <w:sz w:val="20"/>
          <w:szCs w:val="20"/>
        </w:rPr>
        <w:t>s.</w:t>
      </w:r>
    </w:p>
    <w:p w14:paraId="3F55C329" w14:textId="51023414" w:rsidR="0046235C" w:rsidRDefault="0046235C" w:rsidP="00C965F7">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16CA7EEB" wp14:editId="53C99667">
            <wp:extent cx="5731510" cy="1528445"/>
            <wp:effectExtent l="0" t="0" r="254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7"/>
                    <a:stretch>
                      <a:fillRect/>
                    </a:stretch>
                  </pic:blipFill>
                  <pic:spPr>
                    <a:xfrm>
                      <a:off x="0" y="0"/>
                      <a:ext cx="5731510" cy="1528445"/>
                    </a:xfrm>
                    <a:prstGeom prst="rect">
                      <a:avLst/>
                    </a:prstGeom>
                  </pic:spPr>
                </pic:pic>
              </a:graphicData>
            </a:graphic>
          </wp:inline>
        </w:drawing>
      </w:r>
    </w:p>
    <w:p w14:paraId="5C94C20C" w14:textId="691A6A3C" w:rsidR="00F012FE" w:rsidRPr="002511B0" w:rsidRDefault="00F012FE" w:rsidP="00C965F7">
      <w:pPr>
        <w:spacing w:line="360" w:lineRule="auto"/>
        <w:contextualSpacing/>
        <w:jc w:val="both"/>
        <w:rPr>
          <w:rFonts w:ascii="Arial" w:hAnsi="Arial" w:cs="Arial"/>
          <w:sz w:val="20"/>
          <w:szCs w:val="20"/>
        </w:rPr>
      </w:pPr>
      <w:r>
        <w:rPr>
          <w:rFonts w:ascii="Arial" w:hAnsi="Arial" w:cs="Arial"/>
          <w:sz w:val="20"/>
          <w:szCs w:val="20"/>
        </w:rPr>
        <w:t>Figure 19</w:t>
      </w:r>
    </w:p>
    <w:p w14:paraId="3085D781" w14:textId="1E2ABA98" w:rsidR="00172023" w:rsidRPr="002511B0" w:rsidRDefault="001809BE" w:rsidP="00C965F7">
      <w:pPr>
        <w:spacing w:line="360" w:lineRule="auto"/>
        <w:contextualSpacing/>
        <w:jc w:val="both"/>
        <w:rPr>
          <w:rFonts w:ascii="Arial" w:hAnsi="Arial" w:cs="Arial"/>
          <w:sz w:val="20"/>
          <w:szCs w:val="20"/>
        </w:rPr>
      </w:pPr>
      <w:r w:rsidRPr="002511B0">
        <w:rPr>
          <w:rFonts w:ascii="Arial" w:hAnsi="Arial" w:cs="Arial"/>
          <w:sz w:val="20"/>
          <w:szCs w:val="20"/>
        </w:rPr>
        <w:t xml:space="preserve">The absolute mean error 22725 is better than for the previous </w:t>
      </w:r>
      <w:r w:rsidR="00C24EA2">
        <w:rPr>
          <w:rFonts w:ascii="Arial" w:hAnsi="Arial" w:cs="Arial"/>
          <w:sz w:val="20"/>
          <w:szCs w:val="20"/>
        </w:rPr>
        <w:t xml:space="preserve">two </w:t>
      </w:r>
      <w:r w:rsidRPr="002511B0">
        <w:rPr>
          <w:rFonts w:ascii="Arial" w:hAnsi="Arial" w:cs="Arial"/>
          <w:sz w:val="20"/>
          <w:szCs w:val="20"/>
        </w:rPr>
        <w:t>model</w:t>
      </w:r>
      <w:r w:rsidR="00C24EA2">
        <w:rPr>
          <w:rFonts w:ascii="Arial" w:hAnsi="Arial" w:cs="Arial"/>
          <w:sz w:val="20"/>
          <w:szCs w:val="20"/>
        </w:rPr>
        <w:t>s</w:t>
      </w:r>
      <w:r w:rsidRPr="002511B0">
        <w:rPr>
          <w:rFonts w:ascii="Arial" w:hAnsi="Arial" w:cs="Arial"/>
          <w:sz w:val="20"/>
          <w:szCs w:val="20"/>
        </w:rPr>
        <w:t>.</w:t>
      </w:r>
    </w:p>
    <w:p w14:paraId="01E570D4" w14:textId="6B5DE4B8" w:rsidR="00660CBB" w:rsidRPr="002511B0" w:rsidRDefault="00660CBB" w:rsidP="00C965F7">
      <w:pPr>
        <w:spacing w:line="360" w:lineRule="auto"/>
        <w:contextualSpacing/>
        <w:jc w:val="both"/>
        <w:rPr>
          <w:rFonts w:ascii="Arial" w:hAnsi="Arial" w:cs="Arial"/>
          <w:sz w:val="20"/>
          <w:szCs w:val="20"/>
        </w:rPr>
      </w:pPr>
      <w:r w:rsidRPr="002511B0">
        <w:rPr>
          <w:rFonts w:ascii="Arial" w:hAnsi="Arial" w:cs="Arial"/>
          <w:sz w:val="20"/>
          <w:szCs w:val="20"/>
        </w:rPr>
        <w:t>P VALUE</w:t>
      </w:r>
    </w:p>
    <w:p w14:paraId="0C1C525F" w14:textId="693C8012" w:rsidR="00660CBB" w:rsidRPr="002511B0" w:rsidRDefault="00660CBB" w:rsidP="00C965F7">
      <w:pPr>
        <w:spacing w:line="360" w:lineRule="auto"/>
        <w:contextualSpacing/>
        <w:jc w:val="both"/>
        <w:rPr>
          <w:rFonts w:ascii="Arial" w:hAnsi="Arial" w:cs="Arial"/>
          <w:sz w:val="20"/>
          <w:szCs w:val="20"/>
        </w:rPr>
      </w:pPr>
      <w:r w:rsidRPr="002511B0">
        <w:rPr>
          <w:rFonts w:ascii="Arial" w:hAnsi="Arial" w:cs="Arial"/>
          <w:sz w:val="20"/>
          <w:szCs w:val="20"/>
        </w:rPr>
        <w:t>Significance Leve</w:t>
      </w:r>
      <w:r w:rsidR="00323D9E" w:rsidRPr="002511B0">
        <w:rPr>
          <w:rFonts w:ascii="Arial" w:hAnsi="Arial" w:cs="Arial"/>
          <w:sz w:val="20"/>
          <w:szCs w:val="20"/>
        </w:rPr>
        <w:t>l =Alpha= 5%</w:t>
      </w:r>
      <w:r w:rsidR="00EF45D9" w:rsidRPr="002511B0">
        <w:rPr>
          <w:rFonts w:ascii="Arial" w:hAnsi="Arial" w:cs="Arial"/>
          <w:sz w:val="20"/>
          <w:szCs w:val="20"/>
        </w:rPr>
        <w:t xml:space="preserve"> (95% accuracy and 5% of error)</w:t>
      </w:r>
    </w:p>
    <w:p w14:paraId="0372274C" w14:textId="36CE1EE5" w:rsidR="00323D9E" w:rsidRPr="002511B0" w:rsidRDefault="00323D9E" w:rsidP="00C965F7">
      <w:pPr>
        <w:spacing w:line="360" w:lineRule="auto"/>
        <w:contextualSpacing/>
        <w:jc w:val="both"/>
        <w:rPr>
          <w:rFonts w:ascii="Arial" w:hAnsi="Arial" w:cs="Arial"/>
          <w:sz w:val="20"/>
          <w:szCs w:val="20"/>
        </w:rPr>
      </w:pPr>
      <w:r w:rsidRPr="002511B0">
        <w:rPr>
          <w:rFonts w:ascii="Arial" w:hAnsi="Arial" w:cs="Arial"/>
          <w:sz w:val="20"/>
          <w:szCs w:val="20"/>
        </w:rPr>
        <w:t>There are two hypotheses</w:t>
      </w:r>
    </w:p>
    <w:p w14:paraId="3AD3FA50" w14:textId="2C4DB81D" w:rsidR="00323D9E" w:rsidRPr="002511B0" w:rsidRDefault="00323D9E" w:rsidP="00C965F7">
      <w:pPr>
        <w:pStyle w:val="ListParagraph"/>
        <w:numPr>
          <w:ilvl w:val="0"/>
          <w:numId w:val="4"/>
        </w:numPr>
        <w:spacing w:line="360" w:lineRule="auto"/>
        <w:ind w:firstLine="0"/>
        <w:jc w:val="both"/>
        <w:rPr>
          <w:rFonts w:ascii="Arial" w:hAnsi="Arial" w:cs="Arial"/>
          <w:sz w:val="20"/>
          <w:szCs w:val="20"/>
        </w:rPr>
      </w:pPr>
      <w:r w:rsidRPr="002511B0">
        <w:rPr>
          <w:rFonts w:ascii="Arial" w:hAnsi="Arial" w:cs="Arial"/>
          <w:sz w:val="20"/>
          <w:szCs w:val="20"/>
        </w:rPr>
        <w:t>H</w:t>
      </w:r>
      <w:r w:rsidRPr="002511B0">
        <w:rPr>
          <w:rFonts w:ascii="Arial" w:hAnsi="Arial" w:cs="Arial"/>
          <w:sz w:val="20"/>
          <w:szCs w:val="20"/>
          <w:vertAlign w:val="subscript"/>
        </w:rPr>
        <w:t xml:space="preserve">0 </w:t>
      </w:r>
      <w:r w:rsidRPr="002511B0">
        <w:rPr>
          <w:rFonts w:ascii="Arial" w:hAnsi="Arial" w:cs="Arial"/>
          <w:sz w:val="20"/>
          <w:szCs w:val="20"/>
        </w:rPr>
        <w:t>:</w:t>
      </w:r>
      <w:r w:rsidR="003D56CE" w:rsidRPr="002511B0">
        <w:rPr>
          <w:rFonts w:ascii="Arial" w:hAnsi="Arial" w:cs="Arial"/>
          <w:sz w:val="20"/>
          <w:szCs w:val="20"/>
        </w:rPr>
        <w:t xml:space="preserve"> The variable</w:t>
      </w:r>
      <w:r w:rsidR="001B4818" w:rsidRPr="002511B0">
        <w:rPr>
          <w:rFonts w:ascii="Arial" w:hAnsi="Arial" w:cs="Arial"/>
          <w:sz w:val="20"/>
          <w:szCs w:val="20"/>
        </w:rPr>
        <w:t xml:space="preserve"> Land</w:t>
      </w:r>
      <w:r w:rsidR="003D56CE" w:rsidRPr="002511B0">
        <w:rPr>
          <w:rFonts w:ascii="Arial" w:hAnsi="Arial" w:cs="Arial"/>
          <w:sz w:val="20"/>
          <w:szCs w:val="20"/>
        </w:rPr>
        <w:t xml:space="preserve"> does not predict the Total price</w:t>
      </w:r>
    </w:p>
    <w:p w14:paraId="12614A2E" w14:textId="385A9537" w:rsidR="001B4818" w:rsidRPr="002511B0" w:rsidRDefault="00323D9E" w:rsidP="00C965F7">
      <w:pPr>
        <w:pStyle w:val="ListParagraph"/>
        <w:numPr>
          <w:ilvl w:val="0"/>
          <w:numId w:val="4"/>
        </w:numPr>
        <w:spacing w:line="360" w:lineRule="auto"/>
        <w:ind w:firstLine="0"/>
        <w:jc w:val="both"/>
        <w:rPr>
          <w:rFonts w:ascii="Arial" w:hAnsi="Arial" w:cs="Arial"/>
          <w:sz w:val="20"/>
          <w:szCs w:val="20"/>
        </w:rPr>
      </w:pPr>
      <w:r w:rsidRPr="002511B0">
        <w:rPr>
          <w:rFonts w:ascii="Arial" w:hAnsi="Arial" w:cs="Arial"/>
          <w:sz w:val="20"/>
          <w:szCs w:val="20"/>
        </w:rPr>
        <w:t>H</w:t>
      </w:r>
      <w:r w:rsidR="00605F03" w:rsidRPr="002511B0">
        <w:rPr>
          <w:rFonts w:ascii="Arial" w:hAnsi="Arial" w:cs="Arial"/>
          <w:sz w:val="20"/>
          <w:szCs w:val="20"/>
          <w:vertAlign w:val="subscript"/>
        </w:rPr>
        <w:t>a</w:t>
      </w:r>
      <w:r w:rsidRPr="002511B0">
        <w:rPr>
          <w:rFonts w:ascii="Arial" w:hAnsi="Arial" w:cs="Arial"/>
          <w:sz w:val="20"/>
          <w:szCs w:val="20"/>
        </w:rPr>
        <w:t>:</w:t>
      </w:r>
      <w:r w:rsidR="003D56CE" w:rsidRPr="002511B0">
        <w:rPr>
          <w:rFonts w:ascii="Arial" w:hAnsi="Arial" w:cs="Arial"/>
          <w:sz w:val="20"/>
          <w:szCs w:val="20"/>
        </w:rPr>
        <w:t xml:space="preserve"> The variable</w:t>
      </w:r>
      <w:r w:rsidR="001B4818" w:rsidRPr="002511B0">
        <w:rPr>
          <w:rFonts w:ascii="Arial" w:hAnsi="Arial" w:cs="Arial"/>
          <w:sz w:val="20"/>
          <w:szCs w:val="20"/>
        </w:rPr>
        <w:t xml:space="preserve"> Land</w:t>
      </w:r>
      <w:r w:rsidR="003D56CE" w:rsidRPr="002511B0">
        <w:rPr>
          <w:rFonts w:ascii="Arial" w:hAnsi="Arial" w:cs="Arial"/>
          <w:sz w:val="20"/>
          <w:szCs w:val="20"/>
        </w:rPr>
        <w:t xml:space="preserve"> does predict the Total price</w:t>
      </w:r>
    </w:p>
    <w:p w14:paraId="5227A9C8" w14:textId="4D3F4FAC" w:rsidR="001B4818" w:rsidRPr="002511B0" w:rsidRDefault="001B4818" w:rsidP="00C965F7">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5C9DC66B" wp14:editId="50F3985A">
            <wp:extent cx="5731510" cy="2087245"/>
            <wp:effectExtent l="0" t="0" r="2540" b="8255"/>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8"/>
                    <a:stretch>
                      <a:fillRect/>
                    </a:stretch>
                  </pic:blipFill>
                  <pic:spPr>
                    <a:xfrm>
                      <a:off x="0" y="0"/>
                      <a:ext cx="5731510" cy="2087245"/>
                    </a:xfrm>
                    <a:prstGeom prst="rect">
                      <a:avLst/>
                    </a:prstGeom>
                  </pic:spPr>
                </pic:pic>
              </a:graphicData>
            </a:graphic>
          </wp:inline>
        </w:drawing>
      </w:r>
    </w:p>
    <w:p w14:paraId="2DFE8641" w14:textId="77777777" w:rsidR="001B4818" w:rsidRPr="002511B0" w:rsidRDefault="001B4818" w:rsidP="00C965F7">
      <w:pPr>
        <w:spacing w:line="360" w:lineRule="auto"/>
        <w:contextualSpacing/>
        <w:jc w:val="both"/>
        <w:rPr>
          <w:rFonts w:ascii="Arial" w:hAnsi="Arial" w:cs="Arial"/>
          <w:sz w:val="20"/>
          <w:szCs w:val="20"/>
        </w:rPr>
      </w:pPr>
      <w:r w:rsidRPr="002511B0">
        <w:rPr>
          <w:rFonts w:ascii="Arial" w:hAnsi="Arial" w:cs="Arial"/>
          <w:sz w:val="20"/>
          <w:szCs w:val="20"/>
        </w:rPr>
        <w:t>P value = 0.124 = 12.4% which is higher than 5% so we accept H</w:t>
      </w:r>
      <w:r w:rsidRPr="002511B0">
        <w:rPr>
          <w:rFonts w:ascii="Arial" w:hAnsi="Arial" w:cs="Arial"/>
          <w:sz w:val="20"/>
          <w:szCs w:val="20"/>
          <w:vertAlign w:val="subscript"/>
        </w:rPr>
        <w:t xml:space="preserve">0 </w:t>
      </w:r>
      <w:r w:rsidRPr="002511B0">
        <w:rPr>
          <w:rFonts w:ascii="Arial" w:hAnsi="Arial" w:cs="Arial"/>
          <w:sz w:val="20"/>
          <w:szCs w:val="20"/>
        </w:rPr>
        <w:t>: The variable Land does not predict the Total price</w:t>
      </w:r>
    </w:p>
    <w:p w14:paraId="037FB2BA" w14:textId="77777777" w:rsidR="00605F03" w:rsidRPr="002511B0" w:rsidRDefault="00605F03" w:rsidP="00C965F7">
      <w:pPr>
        <w:spacing w:line="360" w:lineRule="auto"/>
        <w:contextualSpacing/>
        <w:jc w:val="both"/>
        <w:rPr>
          <w:rFonts w:ascii="Arial" w:hAnsi="Arial" w:cs="Arial"/>
          <w:sz w:val="20"/>
          <w:szCs w:val="20"/>
        </w:rPr>
      </w:pPr>
    </w:p>
    <w:p w14:paraId="1DB8FC8A" w14:textId="4C6314D7" w:rsidR="00342E27" w:rsidRPr="002511B0" w:rsidRDefault="0024775C" w:rsidP="00C965F7">
      <w:pPr>
        <w:spacing w:line="360" w:lineRule="auto"/>
        <w:contextualSpacing/>
        <w:jc w:val="both"/>
        <w:rPr>
          <w:rFonts w:ascii="Arial" w:hAnsi="Arial" w:cs="Arial"/>
          <w:sz w:val="20"/>
          <w:szCs w:val="20"/>
        </w:rPr>
      </w:pPr>
      <w:r>
        <w:rPr>
          <w:rFonts w:ascii="Arial" w:hAnsi="Arial" w:cs="Arial"/>
          <w:sz w:val="20"/>
          <w:szCs w:val="20"/>
        </w:rPr>
        <w:t xml:space="preserve">For the Fireplce variable, </w:t>
      </w:r>
      <w:r w:rsidR="00605F03" w:rsidRPr="002511B0">
        <w:rPr>
          <w:rFonts w:ascii="Arial" w:hAnsi="Arial" w:cs="Arial"/>
          <w:sz w:val="20"/>
          <w:szCs w:val="20"/>
        </w:rPr>
        <w:t>P value = 0.003 = 0.3% which is less than 5% so we reject H</w:t>
      </w:r>
      <w:r w:rsidR="00605F03" w:rsidRPr="002511B0">
        <w:rPr>
          <w:rFonts w:ascii="Arial" w:hAnsi="Arial" w:cs="Arial"/>
          <w:sz w:val="20"/>
          <w:szCs w:val="20"/>
          <w:vertAlign w:val="subscript"/>
        </w:rPr>
        <w:t xml:space="preserve">0 </w:t>
      </w:r>
      <w:r w:rsidR="00605F03" w:rsidRPr="002511B0">
        <w:rPr>
          <w:rFonts w:ascii="Arial" w:hAnsi="Arial" w:cs="Arial"/>
          <w:sz w:val="20"/>
          <w:szCs w:val="20"/>
        </w:rPr>
        <w:t>: The variable Land does not predict the Total price and accept H</w:t>
      </w:r>
      <w:r w:rsidR="00605F03" w:rsidRPr="002511B0">
        <w:rPr>
          <w:rFonts w:ascii="Arial" w:hAnsi="Arial" w:cs="Arial"/>
          <w:sz w:val="20"/>
          <w:szCs w:val="20"/>
          <w:vertAlign w:val="subscript"/>
        </w:rPr>
        <w:t>a</w:t>
      </w:r>
      <w:r w:rsidR="00605F03" w:rsidRPr="002511B0">
        <w:rPr>
          <w:rFonts w:ascii="Arial" w:hAnsi="Arial" w:cs="Arial"/>
          <w:sz w:val="20"/>
          <w:szCs w:val="20"/>
        </w:rPr>
        <w:t>: The variable Land does predict the Total price</w:t>
      </w:r>
    </w:p>
    <w:p w14:paraId="5BCA452E" w14:textId="4A47E8A7" w:rsidR="00342E27" w:rsidRPr="002511B0" w:rsidRDefault="00342E27" w:rsidP="00C965F7">
      <w:pPr>
        <w:spacing w:line="360" w:lineRule="auto"/>
        <w:contextualSpacing/>
        <w:jc w:val="both"/>
        <w:rPr>
          <w:rFonts w:ascii="Arial" w:hAnsi="Arial" w:cs="Arial"/>
          <w:sz w:val="20"/>
          <w:szCs w:val="20"/>
        </w:rPr>
      </w:pPr>
      <w:r w:rsidRPr="002511B0">
        <w:rPr>
          <w:rFonts w:ascii="Arial" w:hAnsi="Arial" w:cs="Arial"/>
          <w:sz w:val="20"/>
          <w:szCs w:val="20"/>
        </w:rPr>
        <w:t>For the Acreage variable P value = 0.274 = 27.4% which is higher than 5% so we accept H</w:t>
      </w:r>
      <w:r w:rsidRPr="002511B0">
        <w:rPr>
          <w:rFonts w:ascii="Arial" w:hAnsi="Arial" w:cs="Arial"/>
          <w:sz w:val="20"/>
          <w:szCs w:val="20"/>
          <w:vertAlign w:val="subscript"/>
        </w:rPr>
        <w:t xml:space="preserve">0 </w:t>
      </w:r>
      <w:r w:rsidRPr="002511B0">
        <w:rPr>
          <w:rFonts w:ascii="Arial" w:hAnsi="Arial" w:cs="Arial"/>
          <w:sz w:val="20"/>
          <w:szCs w:val="20"/>
        </w:rPr>
        <w:t xml:space="preserve">: The variable </w:t>
      </w:r>
      <w:r w:rsidR="00291D44" w:rsidRPr="002511B0">
        <w:rPr>
          <w:rFonts w:ascii="Arial" w:hAnsi="Arial" w:cs="Arial"/>
          <w:sz w:val="20"/>
          <w:szCs w:val="20"/>
        </w:rPr>
        <w:t>Acreage</w:t>
      </w:r>
      <w:r w:rsidRPr="002511B0">
        <w:rPr>
          <w:rFonts w:ascii="Arial" w:hAnsi="Arial" w:cs="Arial"/>
          <w:sz w:val="20"/>
          <w:szCs w:val="20"/>
        </w:rPr>
        <w:t xml:space="preserve"> does not predict the Total price</w:t>
      </w:r>
      <w:r w:rsidR="00291D44" w:rsidRPr="002511B0">
        <w:rPr>
          <w:rFonts w:ascii="Arial" w:hAnsi="Arial" w:cs="Arial"/>
          <w:sz w:val="20"/>
          <w:szCs w:val="20"/>
        </w:rPr>
        <w:t>.</w:t>
      </w:r>
    </w:p>
    <w:p w14:paraId="62FDBCE1" w14:textId="7E6E3680" w:rsidR="00291D44" w:rsidRPr="002511B0" w:rsidRDefault="00291D44" w:rsidP="00C965F7">
      <w:pPr>
        <w:spacing w:line="360" w:lineRule="auto"/>
        <w:contextualSpacing/>
        <w:jc w:val="both"/>
        <w:rPr>
          <w:rFonts w:ascii="Arial" w:hAnsi="Arial" w:cs="Arial"/>
          <w:sz w:val="20"/>
          <w:szCs w:val="20"/>
        </w:rPr>
      </w:pPr>
      <w:r w:rsidRPr="002511B0">
        <w:rPr>
          <w:rFonts w:ascii="Arial" w:hAnsi="Arial" w:cs="Arial"/>
          <w:sz w:val="20"/>
          <w:szCs w:val="20"/>
        </w:rPr>
        <w:t>For the Rooms variable P value = 0.001 = 0.1% which is less than 5% so we reject H</w:t>
      </w:r>
      <w:r w:rsidRPr="002511B0">
        <w:rPr>
          <w:rFonts w:ascii="Arial" w:hAnsi="Arial" w:cs="Arial"/>
          <w:sz w:val="20"/>
          <w:szCs w:val="20"/>
          <w:vertAlign w:val="subscript"/>
        </w:rPr>
        <w:t xml:space="preserve">0 </w:t>
      </w:r>
      <w:r w:rsidRPr="002511B0">
        <w:rPr>
          <w:rFonts w:ascii="Arial" w:hAnsi="Arial" w:cs="Arial"/>
          <w:sz w:val="20"/>
          <w:szCs w:val="20"/>
        </w:rPr>
        <w:t>: The variable Rooms does not predict the Total price and accept H</w:t>
      </w:r>
      <w:r w:rsidRPr="002511B0">
        <w:rPr>
          <w:rFonts w:ascii="Arial" w:hAnsi="Arial" w:cs="Arial"/>
          <w:sz w:val="20"/>
          <w:szCs w:val="20"/>
          <w:vertAlign w:val="subscript"/>
        </w:rPr>
        <w:t>a</w:t>
      </w:r>
      <w:r w:rsidRPr="002511B0">
        <w:rPr>
          <w:rFonts w:ascii="Arial" w:hAnsi="Arial" w:cs="Arial"/>
          <w:sz w:val="20"/>
          <w:szCs w:val="20"/>
        </w:rPr>
        <w:t>: The variable Rooms does predict the Total price</w:t>
      </w:r>
      <w:r w:rsidR="00737EFE">
        <w:rPr>
          <w:rFonts w:ascii="Arial" w:hAnsi="Arial" w:cs="Arial"/>
          <w:sz w:val="20"/>
          <w:szCs w:val="20"/>
        </w:rPr>
        <w:t xml:space="preserve"> (Figure 27 in Appendix)</w:t>
      </w:r>
    </w:p>
    <w:p w14:paraId="464179F0" w14:textId="3FC11CCE" w:rsidR="00291D44" w:rsidRPr="002511B0" w:rsidRDefault="00291D44" w:rsidP="00C965F7">
      <w:pPr>
        <w:spacing w:line="360" w:lineRule="auto"/>
        <w:contextualSpacing/>
        <w:jc w:val="both"/>
        <w:rPr>
          <w:rFonts w:ascii="Arial" w:hAnsi="Arial" w:cs="Arial"/>
          <w:sz w:val="20"/>
          <w:szCs w:val="20"/>
        </w:rPr>
      </w:pPr>
      <w:r w:rsidRPr="002511B0">
        <w:rPr>
          <w:rFonts w:ascii="Arial" w:hAnsi="Arial" w:cs="Arial"/>
          <w:sz w:val="20"/>
          <w:szCs w:val="20"/>
        </w:rPr>
        <w:t>For the FullBath variable P value = 0.001 = 0.1% which is less than 5% so we reject H</w:t>
      </w:r>
      <w:r w:rsidRPr="002511B0">
        <w:rPr>
          <w:rFonts w:ascii="Arial" w:hAnsi="Arial" w:cs="Arial"/>
          <w:sz w:val="20"/>
          <w:szCs w:val="20"/>
          <w:vertAlign w:val="subscript"/>
        </w:rPr>
        <w:t xml:space="preserve">0 </w:t>
      </w:r>
      <w:r w:rsidRPr="002511B0">
        <w:rPr>
          <w:rFonts w:ascii="Arial" w:hAnsi="Arial" w:cs="Arial"/>
          <w:sz w:val="20"/>
          <w:szCs w:val="20"/>
        </w:rPr>
        <w:t xml:space="preserve">: The variable </w:t>
      </w:r>
      <w:r w:rsidR="007967F8" w:rsidRPr="002511B0">
        <w:rPr>
          <w:rFonts w:ascii="Arial" w:hAnsi="Arial" w:cs="Arial"/>
          <w:sz w:val="20"/>
          <w:szCs w:val="20"/>
        </w:rPr>
        <w:t>FullBath</w:t>
      </w:r>
      <w:r w:rsidRPr="002511B0">
        <w:rPr>
          <w:rFonts w:ascii="Arial" w:hAnsi="Arial" w:cs="Arial"/>
          <w:sz w:val="20"/>
          <w:szCs w:val="20"/>
        </w:rPr>
        <w:t xml:space="preserve"> does not predict the Total price and accept H</w:t>
      </w:r>
      <w:r w:rsidRPr="002511B0">
        <w:rPr>
          <w:rFonts w:ascii="Arial" w:hAnsi="Arial" w:cs="Arial"/>
          <w:sz w:val="20"/>
          <w:szCs w:val="20"/>
          <w:vertAlign w:val="subscript"/>
        </w:rPr>
        <w:t>a</w:t>
      </w:r>
      <w:r w:rsidRPr="002511B0">
        <w:rPr>
          <w:rFonts w:ascii="Arial" w:hAnsi="Arial" w:cs="Arial"/>
          <w:sz w:val="20"/>
          <w:szCs w:val="20"/>
        </w:rPr>
        <w:t xml:space="preserve">: The variable </w:t>
      </w:r>
      <w:r w:rsidR="007967F8" w:rsidRPr="002511B0">
        <w:rPr>
          <w:rFonts w:ascii="Arial" w:hAnsi="Arial" w:cs="Arial"/>
          <w:sz w:val="20"/>
          <w:szCs w:val="20"/>
        </w:rPr>
        <w:t xml:space="preserve">FullBath </w:t>
      </w:r>
      <w:r w:rsidRPr="002511B0">
        <w:rPr>
          <w:rFonts w:ascii="Arial" w:hAnsi="Arial" w:cs="Arial"/>
          <w:sz w:val="20"/>
          <w:szCs w:val="20"/>
        </w:rPr>
        <w:t>does predict the Total price</w:t>
      </w:r>
      <w:r w:rsidR="0030550C">
        <w:rPr>
          <w:rFonts w:ascii="Arial" w:hAnsi="Arial" w:cs="Arial"/>
          <w:sz w:val="20"/>
          <w:szCs w:val="20"/>
        </w:rPr>
        <w:t xml:space="preserve"> (Figure 23 in Appendix)</w:t>
      </w:r>
    </w:p>
    <w:p w14:paraId="376F947A" w14:textId="29F92C90" w:rsidR="00E43AE1" w:rsidRPr="002511B0" w:rsidRDefault="00E43AE1" w:rsidP="00C965F7">
      <w:pPr>
        <w:spacing w:line="360" w:lineRule="auto"/>
        <w:contextualSpacing/>
        <w:jc w:val="both"/>
        <w:rPr>
          <w:rFonts w:ascii="Arial" w:hAnsi="Arial" w:cs="Arial"/>
          <w:sz w:val="20"/>
          <w:szCs w:val="20"/>
        </w:rPr>
      </w:pPr>
      <w:r w:rsidRPr="002511B0">
        <w:rPr>
          <w:rFonts w:ascii="Arial" w:hAnsi="Arial" w:cs="Arial"/>
          <w:sz w:val="20"/>
          <w:szCs w:val="20"/>
        </w:rPr>
        <w:t>For the Bedrooms variable P value = 0.524 = 52.4% which is higher than 5% so we accept H</w:t>
      </w:r>
      <w:r w:rsidRPr="002511B0">
        <w:rPr>
          <w:rFonts w:ascii="Arial" w:hAnsi="Arial" w:cs="Arial"/>
          <w:sz w:val="20"/>
          <w:szCs w:val="20"/>
          <w:vertAlign w:val="subscript"/>
        </w:rPr>
        <w:t xml:space="preserve">0 </w:t>
      </w:r>
      <w:r w:rsidRPr="002511B0">
        <w:rPr>
          <w:rFonts w:ascii="Arial" w:hAnsi="Arial" w:cs="Arial"/>
          <w:sz w:val="20"/>
          <w:szCs w:val="20"/>
        </w:rPr>
        <w:t>: The variable Bedrooms does not predict the Total price.</w:t>
      </w:r>
      <w:r w:rsidR="00E955D6">
        <w:rPr>
          <w:rFonts w:ascii="Arial" w:hAnsi="Arial" w:cs="Arial"/>
          <w:sz w:val="20"/>
          <w:szCs w:val="20"/>
        </w:rPr>
        <w:t>(</w:t>
      </w:r>
      <w:r w:rsidR="00E955D6" w:rsidRPr="00E955D6">
        <w:rPr>
          <w:rFonts w:ascii="Arial" w:hAnsi="Arial" w:cs="Arial"/>
          <w:sz w:val="20"/>
          <w:szCs w:val="20"/>
        </w:rPr>
        <w:t xml:space="preserve"> </w:t>
      </w:r>
      <w:r w:rsidR="00E955D6">
        <w:rPr>
          <w:rFonts w:ascii="Arial" w:hAnsi="Arial" w:cs="Arial"/>
          <w:sz w:val="20"/>
          <w:szCs w:val="20"/>
        </w:rPr>
        <w:t>Figure 24 in Appendix)</w:t>
      </w:r>
    </w:p>
    <w:p w14:paraId="75873D66" w14:textId="4C1AD47E" w:rsidR="00E955D6" w:rsidRPr="002511B0" w:rsidRDefault="00D428F7" w:rsidP="00E955D6">
      <w:pPr>
        <w:spacing w:line="360" w:lineRule="auto"/>
        <w:contextualSpacing/>
        <w:jc w:val="both"/>
        <w:rPr>
          <w:rFonts w:ascii="Arial" w:hAnsi="Arial" w:cs="Arial"/>
          <w:sz w:val="20"/>
          <w:szCs w:val="20"/>
        </w:rPr>
      </w:pPr>
      <w:r w:rsidRPr="002511B0">
        <w:rPr>
          <w:rFonts w:ascii="Arial" w:hAnsi="Arial" w:cs="Arial"/>
          <w:sz w:val="20"/>
          <w:szCs w:val="20"/>
        </w:rPr>
        <w:lastRenderedPageBreak/>
        <w:t>For the HalfBath variable P value = 0.000 = 0% which is less than 5% so we reject H</w:t>
      </w:r>
      <w:r w:rsidRPr="002511B0">
        <w:rPr>
          <w:rFonts w:ascii="Arial" w:hAnsi="Arial" w:cs="Arial"/>
          <w:sz w:val="20"/>
          <w:szCs w:val="20"/>
          <w:vertAlign w:val="subscript"/>
        </w:rPr>
        <w:t xml:space="preserve">0 </w:t>
      </w:r>
      <w:r w:rsidRPr="002511B0">
        <w:rPr>
          <w:rFonts w:ascii="Arial" w:hAnsi="Arial" w:cs="Arial"/>
          <w:sz w:val="20"/>
          <w:szCs w:val="20"/>
        </w:rPr>
        <w:t>: The variable HalfBath does not predict the Total price and accept H</w:t>
      </w:r>
      <w:r w:rsidRPr="002511B0">
        <w:rPr>
          <w:rFonts w:ascii="Arial" w:hAnsi="Arial" w:cs="Arial"/>
          <w:sz w:val="20"/>
          <w:szCs w:val="20"/>
          <w:vertAlign w:val="subscript"/>
        </w:rPr>
        <w:t>a</w:t>
      </w:r>
      <w:r w:rsidRPr="002511B0">
        <w:rPr>
          <w:rFonts w:ascii="Arial" w:hAnsi="Arial" w:cs="Arial"/>
          <w:sz w:val="20"/>
          <w:szCs w:val="20"/>
        </w:rPr>
        <w:t>: The variable HalfBath does predict the Total price.</w:t>
      </w:r>
      <w:r w:rsidR="00E955D6">
        <w:rPr>
          <w:rFonts w:ascii="Arial" w:hAnsi="Arial" w:cs="Arial"/>
          <w:sz w:val="20"/>
          <w:szCs w:val="20"/>
        </w:rPr>
        <w:t>(</w:t>
      </w:r>
      <w:r w:rsidR="00E955D6" w:rsidRPr="00E955D6">
        <w:rPr>
          <w:rFonts w:ascii="Arial" w:hAnsi="Arial" w:cs="Arial"/>
          <w:sz w:val="20"/>
          <w:szCs w:val="20"/>
        </w:rPr>
        <w:t xml:space="preserve"> </w:t>
      </w:r>
      <w:r w:rsidR="00E955D6">
        <w:rPr>
          <w:rFonts w:ascii="Arial" w:hAnsi="Arial" w:cs="Arial"/>
          <w:sz w:val="20"/>
          <w:szCs w:val="20"/>
        </w:rPr>
        <w:t>Figure 25</w:t>
      </w:r>
    </w:p>
    <w:p w14:paraId="01C6AB39" w14:textId="0C3B52AE" w:rsidR="00D428F7" w:rsidRPr="002511B0" w:rsidRDefault="00E955D6" w:rsidP="00C965F7">
      <w:pPr>
        <w:spacing w:line="360" w:lineRule="auto"/>
        <w:contextualSpacing/>
        <w:jc w:val="both"/>
        <w:rPr>
          <w:rFonts w:ascii="Arial" w:hAnsi="Arial" w:cs="Arial"/>
          <w:sz w:val="20"/>
          <w:szCs w:val="20"/>
        </w:rPr>
      </w:pPr>
      <w:r>
        <w:rPr>
          <w:rFonts w:ascii="Arial" w:hAnsi="Arial" w:cs="Arial"/>
          <w:sz w:val="20"/>
          <w:szCs w:val="20"/>
        </w:rPr>
        <w:t>In Appendix)</w:t>
      </w:r>
    </w:p>
    <w:p w14:paraId="3AD03B92" w14:textId="03B2E174" w:rsidR="002F6890" w:rsidRPr="002511B0" w:rsidRDefault="002F6890" w:rsidP="00C965F7">
      <w:pPr>
        <w:spacing w:line="360" w:lineRule="auto"/>
        <w:contextualSpacing/>
        <w:jc w:val="both"/>
        <w:rPr>
          <w:rFonts w:ascii="Arial" w:hAnsi="Arial" w:cs="Arial"/>
          <w:sz w:val="20"/>
          <w:szCs w:val="20"/>
        </w:rPr>
      </w:pPr>
      <w:r w:rsidRPr="002511B0">
        <w:rPr>
          <w:rFonts w:ascii="Arial" w:hAnsi="Arial" w:cs="Arial"/>
          <w:sz w:val="20"/>
          <w:szCs w:val="20"/>
        </w:rPr>
        <w:t>For the RtAcge variable P value = 0.000 = 0% which is less than 5% so we reject H</w:t>
      </w:r>
      <w:r w:rsidRPr="002511B0">
        <w:rPr>
          <w:rFonts w:ascii="Arial" w:hAnsi="Arial" w:cs="Arial"/>
          <w:sz w:val="20"/>
          <w:szCs w:val="20"/>
          <w:vertAlign w:val="subscript"/>
        </w:rPr>
        <w:t xml:space="preserve">0 </w:t>
      </w:r>
      <w:r w:rsidRPr="002511B0">
        <w:rPr>
          <w:rFonts w:ascii="Arial" w:hAnsi="Arial" w:cs="Arial"/>
          <w:sz w:val="20"/>
          <w:szCs w:val="20"/>
        </w:rPr>
        <w:t>: The variable RtAcge does not predict the Total price and accept H</w:t>
      </w:r>
      <w:r w:rsidRPr="002511B0">
        <w:rPr>
          <w:rFonts w:ascii="Arial" w:hAnsi="Arial" w:cs="Arial"/>
          <w:sz w:val="20"/>
          <w:szCs w:val="20"/>
          <w:vertAlign w:val="subscript"/>
        </w:rPr>
        <w:t>a</w:t>
      </w:r>
      <w:r w:rsidRPr="002511B0">
        <w:rPr>
          <w:rFonts w:ascii="Arial" w:hAnsi="Arial" w:cs="Arial"/>
          <w:sz w:val="20"/>
          <w:szCs w:val="20"/>
        </w:rPr>
        <w:t>: The variable RtAcge does predict the Total price.</w:t>
      </w:r>
      <w:r w:rsidR="000776F6">
        <w:rPr>
          <w:rFonts w:ascii="Arial" w:hAnsi="Arial" w:cs="Arial"/>
          <w:sz w:val="20"/>
          <w:szCs w:val="20"/>
        </w:rPr>
        <w:t xml:space="preserve"> (Figure 26 in Appendix)</w:t>
      </w:r>
    </w:p>
    <w:p w14:paraId="79A8305D" w14:textId="0FC19C0F" w:rsidR="00C340EF" w:rsidRPr="002511B0" w:rsidRDefault="00C340EF" w:rsidP="00C965F7">
      <w:pPr>
        <w:spacing w:line="360" w:lineRule="auto"/>
        <w:contextualSpacing/>
        <w:jc w:val="both"/>
        <w:rPr>
          <w:rFonts w:ascii="Arial" w:hAnsi="Arial" w:cs="Arial"/>
          <w:sz w:val="20"/>
          <w:szCs w:val="20"/>
        </w:rPr>
      </w:pPr>
      <w:r w:rsidRPr="002511B0">
        <w:rPr>
          <w:rFonts w:ascii="Arial" w:hAnsi="Arial" w:cs="Arial"/>
          <w:sz w:val="20"/>
          <w:szCs w:val="20"/>
        </w:rPr>
        <w:t>(e) Variance Inflation Factors</w:t>
      </w:r>
    </w:p>
    <w:p w14:paraId="631F63B8" w14:textId="3FFF6D57" w:rsidR="00291D44" w:rsidRDefault="00647E82" w:rsidP="00C965F7">
      <w:pPr>
        <w:spacing w:line="360" w:lineRule="auto"/>
        <w:contextualSpacing/>
        <w:jc w:val="both"/>
        <w:rPr>
          <w:rFonts w:ascii="Arial" w:hAnsi="Arial" w:cs="Arial"/>
          <w:sz w:val="20"/>
          <w:szCs w:val="20"/>
        </w:rPr>
      </w:pPr>
      <w:r>
        <w:rPr>
          <w:rFonts w:ascii="Arial" w:hAnsi="Arial" w:cs="Arial"/>
          <w:sz w:val="20"/>
          <w:szCs w:val="20"/>
        </w:rPr>
        <w:t>W</w:t>
      </w:r>
      <w:r w:rsidRPr="00647E82">
        <w:rPr>
          <w:rFonts w:ascii="Arial" w:hAnsi="Arial" w:cs="Arial"/>
          <w:sz w:val="20"/>
          <w:szCs w:val="20"/>
        </w:rPr>
        <w:t>hich measures the correlation and strength of correlation between the explanatory variables in a regression model.</w:t>
      </w:r>
      <w:r w:rsidR="00490CE4">
        <w:rPr>
          <w:rFonts w:ascii="Arial" w:hAnsi="Arial" w:cs="Arial"/>
          <w:sz w:val="20"/>
          <w:szCs w:val="20"/>
        </w:rPr>
        <w:t xml:space="preserve"> (Figure 28 in Appendix)</w:t>
      </w:r>
    </w:p>
    <w:p w14:paraId="4DD54033" w14:textId="13644148" w:rsidR="00F50072" w:rsidRDefault="0041223C" w:rsidP="00C965F7">
      <w:pPr>
        <w:spacing w:line="360" w:lineRule="auto"/>
        <w:contextualSpacing/>
        <w:jc w:val="both"/>
        <w:rPr>
          <w:rFonts w:ascii="Arial" w:hAnsi="Arial" w:cs="Arial"/>
          <w:sz w:val="20"/>
          <w:szCs w:val="20"/>
        </w:rPr>
      </w:pPr>
      <w:r>
        <w:rPr>
          <w:rFonts w:ascii="Arial" w:hAnsi="Arial" w:cs="Arial"/>
          <w:sz w:val="20"/>
          <w:szCs w:val="20"/>
        </w:rPr>
        <w:t>The equation resulted is: Total = 35.48 + 4.83Land + 4.46Acreage + 1.18Rooms</w:t>
      </w:r>
    </w:p>
    <w:p w14:paraId="08292BF2" w14:textId="1DCC0799" w:rsidR="00CC0D15" w:rsidRDefault="00CC0D15" w:rsidP="00C965F7">
      <w:pPr>
        <w:spacing w:line="360" w:lineRule="auto"/>
        <w:contextualSpacing/>
        <w:jc w:val="both"/>
        <w:rPr>
          <w:rFonts w:ascii="Arial" w:hAnsi="Arial" w:cs="Arial"/>
          <w:sz w:val="20"/>
          <w:szCs w:val="20"/>
        </w:rPr>
      </w:pPr>
      <w:r w:rsidRPr="00CC0D15">
        <w:rPr>
          <w:rFonts w:ascii="Arial" w:hAnsi="Arial" w:cs="Arial"/>
          <w:sz w:val="20"/>
          <w:szCs w:val="20"/>
        </w:rPr>
        <w:drawing>
          <wp:inline distT="0" distB="0" distL="0" distR="0" wp14:anchorId="374C4DB4" wp14:editId="6177CF93">
            <wp:extent cx="1150620" cy="941991"/>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9"/>
                    <a:stretch>
                      <a:fillRect/>
                    </a:stretch>
                  </pic:blipFill>
                  <pic:spPr>
                    <a:xfrm>
                      <a:off x="0" y="0"/>
                      <a:ext cx="1152894" cy="943853"/>
                    </a:xfrm>
                    <a:prstGeom prst="rect">
                      <a:avLst/>
                    </a:prstGeom>
                  </pic:spPr>
                </pic:pic>
              </a:graphicData>
            </a:graphic>
          </wp:inline>
        </w:drawing>
      </w:r>
    </w:p>
    <w:p w14:paraId="18763610" w14:textId="3D097871" w:rsidR="0041223C" w:rsidRDefault="0041223C" w:rsidP="00C965F7">
      <w:pPr>
        <w:spacing w:line="360" w:lineRule="auto"/>
        <w:contextualSpacing/>
        <w:jc w:val="both"/>
        <w:rPr>
          <w:rFonts w:ascii="Arial" w:hAnsi="Arial" w:cs="Arial"/>
          <w:sz w:val="20"/>
          <w:szCs w:val="20"/>
        </w:rPr>
      </w:pPr>
      <w:r>
        <w:rPr>
          <w:rFonts w:ascii="Arial" w:hAnsi="Arial" w:cs="Arial"/>
          <w:sz w:val="20"/>
          <w:szCs w:val="20"/>
        </w:rPr>
        <w:t>An increase with 1 unit in the assessed value of the land (pound) will increase the house price by 4.83.</w:t>
      </w:r>
    </w:p>
    <w:p w14:paraId="5175EAFC" w14:textId="4BF3E80D" w:rsidR="005C730F" w:rsidRDefault="005C730F" w:rsidP="005C730F">
      <w:pPr>
        <w:spacing w:line="360" w:lineRule="auto"/>
        <w:contextualSpacing/>
        <w:jc w:val="both"/>
        <w:rPr>
          <w:rFonts w:ascii="Arial" w:hAnsi="Arial" w:cs="Arial"/>
          <w:sz w:val="20"/>
          <w:szCs w:val="20"/>
        </w:rPr>
      </w:pPr>
      <w:r>
        <w:rPr>
          <w:rFonts w:ascii="Arial" w:hAnsi="Arial" w:cs="Arial"/>
          <w:sz w:val="20"/>
          <w:szCs w:val="20"/>
        </w:rPr>
        <w:t>An increase with 1 acre will increase the house price by 4.46.</w:t>
      </w:r>
    </w:p>
    <w:p w14:paraId="6D183B0E" w14:textId="2B77A637" w:rsidR="005C730F" w:rsidRDefault="005C730F" w:rsidP="005C730F">
      <w:pPr>
        <w:spacing w:line="360" w:lineRule="auto"/>
        <w:contextualSpacing/>
        <w:jc w:val="both"/>
        <w:rPr>
          <w:rFonts w:ascii="Arial" w:hAnsi="Arial" w:cs="Arial"/>
          <w:sz w:val="20"/>
          <w:szCs w:val="20"/>
        </w:rPr>
      </w:pPr>
      <w:r>
        <w:rPr>
          <w:rFonts w:ascii="Arial" w:hAnsi="Arial" w:cs="Arial"/>
          <w:sz w:val="20"/>
          <w:szCs w:val="20"/>
        </w:rPr>
        <w:t>An increase with 1 room will increase the house price by 1.18.</w:t>
      </w:r>
    </w:p>
    <w:p w14:paraId="2F5E5880" w14:textId="77777777" w:rsidR="005C730F" w:rsidRDefault="005C730F" w:rsidP="00C965F7">
      <w:pPr>
        <w:spacing w:line="360" w:lineRule="auto"/>
        <w:contextualSpacing/>
        <w:jc w:val="both"/>
        <w:rPr>
          <w:rFonts w:ascii="Arial" w:hAnsi="Arial" w:cs="Arial"/>
          <w:sz w:val="20"/>
          <w:szCs w:val="20"/>
        </w:rPr>
      </w:pPr>
    </w:p>
    <w:p w14:paraId="4AA4DA2A" w14:textId="78F117BA" w:rsidR="00F50072" w:rsidRDefault="00F50072" w:rsidP="0024775C">
      <w:pPr>
        <w:pStyle w:val="Heading1"/>
      </w:pPr>
      <w:bookmarkStart w:id="18" w:name="_Toc104805023"/>
      <w:r>
        <w:t>Appendix</w:t>
      </w:r>
      <w:bookmarkEnd w:id="18"/>
    </w:p>
    <w:p w14:paraId="54282D0F" w14:textId="24558745" w:rsidR="00C43561" w:rsidRDefault="00C43561" w:rsidP="00C43561"/>
    <w:p w14:paraId="4685BC5C"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7D45319C" wp14:editId="628D35AA">
            <wp:extent cx="4549534" cy="6020322"/>
            <wp:effectExtent l="0" t="0" r="381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30"/>
                    <a:stretch>
                      <a:fillRect/>
                    </a:stretch>
                  </pic:blipFill>
                  <pic:spPr>
                    <a:xfrm>
                      <a:off x="0" y="0"/>
                      <a:ext cx="4549534" cy="6020322"/>
                    </a:xfrm>
                    <a:prstGeom prst="rect">
                      <a:avLst/>
                    </a:prstGeom>
                  </pic:spPr>
                </pic:pic>
              </a:graphicData>
            </a:graphic>
          </wp:inline>
        </w:drawing>
      </w:r>
    </w:p>
    <w:p w14:paraId="1397FFD3" w14:textId="77777777" w:rsidR="00C43561" w:rsidRDefault="00C43561" w:rsidP="00C43561">
      <w:pPr>
        <w:spacing w:line="360" w:lineRule="auto"/>
        <w:contextualSpacing/>
        <w:jc w:val="both"/>
        <w:rPr>
          <w:rFonts w:ascii="Arial" w:hAnsi="Arial" w:cs="Arial"/>
          <w:sz w:val="20"/>
          <w:szCs w:val="20"/>
        </w:rPr>
      </w:pPr>
      <w:r w:rsidRPr="002511B0">
        <w:rPr>
          <w:rFonts w:ascii="Arial" w:hAnsi="Arial" w:cs="Arial"/>
          <w:sz w:val="20"/>
          <w:szCs w:val="20"/>
        </w:rPr>
        <w:t>Figure 1</w:t>
      </w:r>
    </w:p>
    <w:p w14:paraId="493E00D1"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5E50AEAC" wp14:editId="5849D63F">
            <wp:extent cx="5731510" cy="196215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5731510" cy="1962150"/>
                    </a:xfrm>
                    <a:prstGeom prst="rect">
                      <a:avLst/>
                    </a:prstGeom>
                  </pic:spPr>
                </pic:pic>
              </a:graphicData>
            </a:graphic>
          </wp:inline>
        </w:drawing>
      </w:r>
    </w:p>
    <w:p w14:paraId="6AB2307C"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sz w:val="20"/>
          <w:szCs w:val="20"/>
        </w:rPr>
        <w:t>Figure 2</w:t>
      </w:r>
    </w:p>
    <w:p w14:paraId="50FAE7BA"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23AD1FF5" wp14:editId="43AFB127">
            <wp:extent cx="5731510" cy="6219190"/>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2"/>
                    <a:stretch>
                      <a:fillRect/>
                    </a:stretch>
                  </pic:blipFill>
                  <pic:spPr>
                    <a:xfrm>
                      <a:off x="0" y="0"/>
                      <a:ext cx="5731510" cy="6219190"/>
                    </a:xfrm>
                    <a:prstGeom prst="rect">
                      <a:avLst/>
                    </a:prstGeom>
                  </pic:spPr>
                </pic:pic>
              </a:graphicData>
            </a:graphic>
          </wp:inline>
        </w:drawing>
      </w:r>
    </w:p>
    <w:p w14:paraId="4498ACE0"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sz w:val="20"/>
          <w:szCs w:val="20"/>
        </w:rPr>
        <w:t>Figure 3</w:t>
      </w:r>
    </w:p>
    <w:p w14:paraId="302CF334"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462BF305" wp14:editId="1F16D618">
            <wp:extent cx="5731510" cy="779145"/>
            <wp:effectExtent l="0" t="0" r="2540" b="1905"/>
            <wp:docPr id="4" name="Picture 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medium confidence"/>
                    <pic:cNvPicPr/>
                  </pic:nvPicPr>
                  <pic:blipFill>
                    <a:blip r:embed="rId33"/>
                    <a:stretch>
                      <a:fillRect/>
                    </a:stretch>
                  </pic:blipFill>
                  <pic:spPr>
                    <a:xfrm>
                      <a:off x="0" y="0"/>
                      <a:ext cx="5731510" cy="779145"/>
                    </a:xfrm>
                    <a:prstGeom prst="rect">
                      <a:avLst/>
                    </a:prstGeom>
                  </pic:spPr>
                </pic:pic>
              </a:graphicData>
            </a:graphic>
          </wp:inline>
        </w:drawing>
      </w:r>
    </w:p>
    <w:p w14:paraId="477AE5F6"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sz w:val="20"/>
          <w:szCs w:val="20"/>
        </w:rPr>
        <w:t>Figure 4</w:t>
      </w:r>
    </w:p>
    <w:p w14:paraId="50D4E090"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4A2010F0" wp14:editId="4B36A632">
            <wp:extent cx="5731510" cy="1683385"/>
            <wp:effectExtent l="0" t="0" r="254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34"/>
                    <a:stretch>
                      <a:fillRect/>
                    </a:stretch>
                  </pic:blipFill>
                  <pic:spPr>
                    <a:xfrm>
                      <a:off x="0" y="0"/>
                      <a:ext cx="5731510" cy="1683385"/>
                    </a:xfrm>
                    <a:prstGeom prst="rect">
                      <a:avLst/>
                    </a:prstGeom>
                  </pic:spPr>
                </pic:pic>
              </a:graphicData>
            </a:graphic>
          </wp:inline>
        </w:drawing>
      </w:r>
    </w:p>
    <w:p w14:paraId="11B7D81F"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0A92B24B" wp14:editId="38CEB0D4">
            <wp:extent cx="5731510" cy="1414780"/>
            <wp:effectExtent l="0" t="0" r="254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35"/>
                    <a:stretch>
                      <a:fillRect/>
                    </a:stretch>
                  </pic:blipFill>
                  <pic:spPr>
                    <a:xfrm>
                      <a:off x="0" y="0"/>
                      <a:ext cx="5731510" cy="1414780"/>
                    </a:xfrm>
                    <a:prstGeom prst="rect">
                      <a:avLst/>
                    </a:prstGeom>
                  </pic:spPr>
                </pic:pic>
              </a:graphicData>
            </a:graphic>
          </wp:inline>
        </w:drawing>
      </w:r>
    </w:p>
    <w:p w14:paraId="54EACEA3"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6C6276BA" wp14:editId="1871A2E0">
            <wp:extent cx="5731510" cy="1400175"/>
            <wp:effectExtent l="0" t="0" r="2540" b="952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36"/>
                    <a:stretch>
                      <a:fillRect/>
                    </a:stretch>
                  </pic:blipFill>
                  <pic:spPr>
                    <a:xfrm>
                      <a:off x="0" y="0"/>
                      <a:ext cx="5731510" cy="1400175"/>
                    </a:xfrm>
                    <a:prstGeom prst="rect">
                      <a:avLst/>
                    </a:prstGeom>
                  </pic:spPr>
                </pic:pic>
              </a:graphicData>
            </a:graphic>
          </wp:inline>
        </w:drawing>
      </w:r>
    </w:p>
    <w:p w14:paraId="4F0637F4"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5A823507" wp14:editId="50393C96">
            <wp:extent cx="5731510" cy="2816860"/>
            <wp:effectExtent l="0" t="0" r="2540" b="254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7"/>
                    <a:stretch>
                      <a:fillRect/>
                    </a:stretch>
                  </pic:blipFill>
                  <pic:spPr>
                    <a:xfrm>
                      <a:off x="0" y="0"/>
                      <a:ext cx="5731510" cy="2816860"/>
                    </a:xfrm>
                    <a:prstGeom prst="rect">
                      <a:avLst/>
                    </a:prstGeom>
                  </pic:spPr>
                </pic:pic>
              </a:graphicData>
            </a:graphic>
          </wp:inline>
        </w:drawing>
      </w:r>
    </w:p>
    <w:p w14:paraId="3C9D6555" w14:textId="77777777" w:rsidR="00C43561" w:rsidRPr="002511B0" w:rsidRDefault="00C43561" w:rsidP="00C43561">
      <w:pPr>
        <w:spacing w:line="360" w:lineRule="auto"/>
        <w:contextualSpacing/>
        <w:jc w:val="both"/>
        <w:rPr>
          <w:rFonts w:ascii="Arial" w:hAnsi="Arial" w:cs="Arial"/>
          <w:sz w:val="20"/>
          <w:szCs w:val="20"/>
        </w:rPr>
      </w:pPr>
      <w:r w:rsidRPr="002511B0">
        <w:rPr>
          <w:rFonts w:ascii="Arial" w:hAnsi="Arial" w:cs="Arial"/>
          <w:sz w:val="20"/>
          <w:szCs w:val="20"/>
        </w:rPr>
        <w:t>Figure 5</w:t>
      </w:r>
    </w:p>
    <w:p w14:paraId="00332E59" w14:textId="77777777" w:rsidR="00C43561" w:rsidRPr="00C43561" w:rsidRDefault="00C43561" w:rsidP="00C43561"/>
    <w:p w14:paraId="405A7645" w14:textId="77777777" w:rsidR="000E72FE" w:rsidRPr="002511B0" w:rsidRDefault="000E72FE" w:rsidP="000E72FE">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6978119A" wp14:editId="3E48274C">
            <wp:extent cx="5731510" cy="2343785"/>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38"/>
                    <a:stretch>
                      <a:fillRect/>
                    </a:stretch>
                  </pic:blipFill>
                  <pic:spPr>
                    <a:xfrm>
                      <a:off x="0" y="0"/>
                      <a:ext cx="5731510" cy="2343785"/>
                    </a:xfrm>
                    <a:prstGeom prst="rect">
                      <a:avLst/>
                    </a:prstGeom>
                  </pic:spPr>
                </pic:pic>
              </a:graphicData>
            </a:graphic>
          </wp:inline>
        </w:drawing>
      </w:r>
    </w:p>
    <w:p w14:paraId="06D253BB" w14:textId="371437C8" w:rsidR="0024775C" w:rsidRDefault="0024775C" w:rsidP="0024775C"/>
    <w:p w14:paraId="60361E60" w14:textId="77777777" w:rsidR="000E72FE" w:rsidRPr="002511B0" w:rsidRDefault="000E72FE" w:rsidP="000E72FE">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0A8F23F3" wp14:editId="3062E23E">
            <wp:extent cx="5731510" cy="2817495"/>
            <wp:effectExtent l="0" t="0" r="2540" b="190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9"/>
                    <a:stretch>
                      <a:fillRect/>
                    </a:stretch>
                  </pic:blipFill>
                  <pic:spPr>
                    <a:xfrm>
                      <a:off x="0" y="0"/>
                      <a:ext cx="5731510" cy="2817495"/>
                    </a:xfrm>
                    <a:prstGeom prst="rect">
                      <a:avLst/>
                    </a:prstGeom>
                  </pic:spPr>
                </pic:pic>
              </a:graphicData>
            </a:graphic>
          </wp:inline>
        </w:drawing>
      </w:r>
    </w:p>
    <w:p w14:paraId="173844BC" w14:textId="77777777" w:rsidR="000E72FE" w:rsidRPr="002511B0" w:rsidRDefault="000E72FE" w:rsidP="000E72FE">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5C8E2A81" wp14:editId="550189BA">
            <wp:extent cx="5731510" cy="2187575"/>
            <wp:effectExtent l="0" t="0" r="2540" b="317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0"/>
                    <a:stretch>
                      <a:fillRect/>
                    </a:stretch>
                  </pic:blipFill>
                  <pic:spPr>
                    <a:xfrm>
                      <a:off x="0" y="0"/>
                      <a:ext cx="5731510" cy="2187575"/>
                    </a:xfrm>
                    <a:prstGeom prst="rect">
                      <a:avLst/>
                    </a:prstGeom>
                  </pic:spPr>
                </pic:pic>
              </a:graphicData>
            </a:graphic>
          </wp:inline>
        </w:drawing>
      </w:r>
    </w:p>
    <w:p w14:paraId="64B19D70" w14:textId="77777777" w:rsidR="000E72FE" w:rsidRPr="002511B0" w:rsidRDefault="000E72FE" w:rsidP="000E72FE">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370D8FDE" wp14:editId="1E5515B0">
            <wp:extent cx="5731510" cy="2160905"/>
            <wp:effectExtent l="0" t="0" r="254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1"/>
                    <a:stretch>
                      <a:fillRect/>
                    </a:stretch>
                  </pic:blipFill>
                  <pic:spPr>
                    <a:xfrm>
                      <a:off x="0" y="0"/>
                      <a:ext cx="5731510" cy="2160905"/>
                    </a:xfrm>
                    <a:prstGeom prst="rect">
                      <a:avLst/>
                    </a:prstGeom>
                  </pic:spPr>
                </pic:pic>
              </a:graphicData>
            </a:graphic>
          </wp:inline>
        </w:drawing>
      </w:r>
    </w:p>
    <w:p w14:paraId="0CF1B3EC" w14:textId="77777777" w:rsidR="000E72FE" w:rsidRPr="002511B0" w:rsidRDefault="000E72FE" w:rsidP="000E72FE">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412DB2D7" wp14:editId="1132BAE6">
            <wp:extent cx="5731510" cy="703580"/>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03580"/>
                    </a:xfrm>
                    <a:prstGeom prst="rect">
                      <a:avLst/>
                    </a:prstGeom>
                  </pic:spPr>
                </pic:pic>
              </a:graphicData>
            </a:graphic>
          </wp:inline>
        </w:drawing>
      </w:r>
    </w:p>
    <w:p w14:paraId="2F901D3B" w14:textId="77777777" w:rsidR="000E72FE" w:rsidRPr="002511B0" w:rsidRDefault="000E72FE" w:rsidP="000E72FE">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6238C665" wp14:editId="371FFD6A">
            <wp:extent cx="5731510" cy="5643245"/>
            <wp:effectExtent l="0" t="0" r="2540" b="0"/>
            <wp:docPr id="72" name="Picture 7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43"/>
                    <a:stretch>
                      <a:fillRect/>
                    </a:stretch>
                  </pic:blipFill>
                  <pic:spPr>
                    <a:xfrm>
                      <a:off x="0" y="0"/>
                      <a:ext cx="5731510" cy="5643245"/>
                    </a:xfrm>
                    <a:prstGeom prst="rect">
                      <a:avLst/>
                    </a:prstGeom>
                  </pic:spPr>
                </pic:pic>
              </a:graphicData>
            </a:graphic>
          </wp:inline>
        </w:drawing>
      </w:r>
    </w:p>
    <w:p w14:paraId="46BE38A0" w14:textId="77777777" w:rsidR="000E72FE" w:rsidRPr="002511B0" w:rsidRDefault="000E72FE" w:rsidP="000E72FE">
      <w:pPr>
        <w:spacing w:line="360" w:lineRule="auto"/>
        <w:contextualSpacing/>
        <w:jc w:val="both"/>
        <w:rPr>
          <w:rFonts w:ascii="Arial" w:hAnsi="Arial" w:cs="Arial"/>
          <w:sz w:val="20"/>
          <w:szCs w:val="20"/>
        </w:rPr>
      </w:pPr>
      <w:r w:rsidRPr="002511B0">
        <w:rPr>
          <w:rFonts w:ascii="Arial" w:hAnsi="Arial" w:cs="Arial"/>
          <w:sz w:val="20"/>
          <w:szCs w:val="20"/>
        </w:rPr>
        <w:t>Figure 6</w:t>
      </w:r>
    </w:p>
    <w:p w14:paraId="1DACC5B5" w14:textId="08296043" w:rsidR="000E72FE" w:rsidRDefault="000E72FE" w:rsidP="0024775C"/>
    <w:p w14:paraId="4209DF49" w14:textId="77777777" w:rsidR="000E72FE" w:rsidRPr="002511B0" w:rsidRDefault="000E72FE" w:rsidP="000E72FE">
      <w:pPr>
        <w:spacing w:line="360" w:lineRule="auto"/>
        <w:ind w:left="360"/>
        <w:contextualSpacing/>
        <w:jc w:val="both"/>
        <w:rPr>
          <w:rFonts w:ascii="Arial" w:hAnsi="Arial" w:cs="Arial"/>
          <w:sz w:val="20"/>
          <w:szCs w:val="20"/>
        </w:rPr>
      </w:pPr>
      <w:r w:rsidRPr="002511B0">
        <w:rPr>
          <w:rFonts w:ascii="Arial" w:hAnsi="Arial" w:cs="Arial"/>
          <w:noProof/>
          <w:sz w:val="20"/>
          <w:szCs w:val="20"/>
        </w:rPr>
        <w:drawing>
          <wp:inline distT="0" distB="0" distL="0" distR="0" wp14:anchorId="00BC017A" wp14:editId="4791465D">
            <wp:extent cx="5731510" cy="1902460"/>
            <wp:effectExtent l="0" t="0" r="254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4"/>
                    <a:stretch>
                      <a:fillRect/>
                    </a:stretch>
                  </pic:blipFill>
                  <pic:spPr>
                    <a:xfrm>
                      <a:off x="0" y="0"/>
                      <a:ext cx="5731510" cy="1902460"/>
                    </a:xfrm>
                    <a:prstGeom prst="rect">
                      <a:avLst/>
                    </a:prstGeom>
                  </pic:spPr>
                </pic:pic>
              </a:graphicData>
            </a:graphic>
          </wp:inline>
        </w:drawing>
      </w:r>
    </w:p>
    <w:p w14:paraId="0FC7D827" w14:textId="77777777" w:rsidR="000E72FE" w:rsidRDefault="000E72FE" w:rsidP="000E72FE">
      <w:pPr>
        <w:spacing w:line="360" w:lineRule="auto"/>
        <w:ind w:left="360"/>
        <w:contextualSpacing/>
        <w:jc w:val="both"/>
        <w:rPr>
          <w:rFonts w:ascii="Arial" w:hAnsi="Arial" w:cs="Arial"/>
          <w:sz w:val="20"/>
          <w:szCs w:val="20"/>
        </w:rPr>
      </w:pPr>
      <w:r w:rsidRPr="002511B0">
        <w:rPr>
          <w:rFonts w:ascii="Arial" w:hAnsi="Arial" w:cs="Arial"/>
          <w:sz w:val="20"/>
          <w:szCs w:val="20"/>
        </w:rPr>
        <w:t xml:space="preserve">Figure </w:t>
      </w:r>
      <w:r>
        <w:rPr>
          <w:rFonts w:ascii="Arial" w:hAnsi="Arial" w:cs="Arial"/>
          <w:sz w:val="20"/>
          <w:szCs w:val="20"/>
        </w:rPr>
        <w:t>9</w:t>
      </w:r>
    </w:p>
    <w:p w14:paraId="24095189" w14:textId="77777777" w:rsidR="007F1B16" w:rsidRDefault="007F1B16" w:rsidP="007F1B16">
      <w:pPr>
        <w:spacing w:line="360" w:lineRule="auto"/>
        <w:contextualSpacing/>
        <w:jc w:val="both"/>
        <w:rPr>
          <w:rFonts w:ascii="Arial" w:hAnsi="Arial" w:cs="Arial"/>
          <w:sz w:val="20"/>
          <w:szCs w:val="20"/>
        </w:rPr>
      </w:pPr>
      <w:r w:rsidRPr="005369AD">
        <w:rPr>
          <w:rFonts w:ascii="Arial" w:hAnsi="Arial" w:cs="Arial"/>
          <w:noProof/>
          <w:sz w:val="20"/>
          <w:szCs w:val="20"/>
        </w:rPr>
        <w:drawing>
          <wp:inline distT="0" distB="0" distL="0" distR="0" wp14:anchorId="55D0ACFA" wp14:editId="4188C611">
            <wp:extent cx="6121400" cy="5920740"/>
            <wp:effectExtent l="0" t="0" r="0" b="3810"/>
            <wp:docPr id="68" name="Picture 6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with medium confidence"/>
                    <pic:cNvPicPr/>
                  </pic:nvPicPr>
                  <pic:blipFill>
                    <a:blip r:embed="rId45"/>
                    <a:stretch>
                      <a:fillRect/>
                    </a:stretch>
                  </pic:blipFill>
                  <pic:spPr>
                    <a:xfrm>
                      <a:off x="0" y="0"/>
                      <a:ext cx="6121400" cy="5920740"/>
                    </a:xfrm>
                    <a:prstGeom prst="rect">
                      <a:avLst/>
                    </a:prstGeom>
                  </pic:spPr>
                </pic:pic>
              </a:graphicData>
            </a:graphic>
          </wp:inline>
        </w:drawing>
      </w:r>
    </w:p>
    <w:p w14:paraId="1489B31D" w14:textId="77777777" w:rsidR="007F1B16" w:rsidRPr="002511B0" w:rsidRDefault="007F1B16" w:rsidP="007F1B16">
      <w:pPr>
        <w:spacing w:line="360" w:lineRule="auto"/>
        <w:contextualSpacing/>
        <w:jc w:val="both"/>
        <w:rPr>
          <w:rFonts w:ascii="Arial" w:hAnsi="Arial" w:cs="Arial"/>
          <w:sz w:val="20"/>
          <w:szCs w:val="20"/>
        </w:rPr>
      </w:pPr>
      <w:r>
        <w:rPr>
          <w:rFonts w:ascii="Arial" w:hAnsi="Arial" w:cs="Arial"/>
          <w:sz w:val="20"/>
          <w:szCs w:val="20"/>
        </w:rPr>
        <w:t>Figure 20</w:t>
      </w:r>
    </w:p>
    <w:p w14:paraId="01A917CF" w14:textId="77777777" w:rsidR="007F1B16" w:rsidRDefault="007F1B16" w:rsidP="007F1B16">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37234C73" wp14:editId="60389C2F">
            <wp:extent cx="4729338" cy="4458970"/>
            <wp:effectExtent l="0" t="0" r="0" b="0"/>
            <wp:docPr id="47" name="Picture 4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low confidence"/>
                    <pic:cNvPicPr/>
                  </pic:nvPicPr>
                  <pic:blipFill>
                    <a:blip r:embed="rId46"/>
                    <a:stretch>
                      <a:fillRect/>
                    </a:stretch>
                  </pic:blipFill>
                  <pic:spPr>
                    <a:xfrm>
                      <a:off x="0" y="0"/>
                      <a:ext cx="4735565" cy="4464841"/>
                    </a:xfrm>
                    <a:prstGeom prst="rect">
                      <a:avLst/>
                    </a:prstGeom>
                  </pic:spPr>
                </pic:pic>
              </a:graphicData>
            </a:graphic>
          </wp:inline>
        </w:drawing>
      </w:r>
    </w:p>
    <w:p w14:paraId="4F03237C" w14:textId="77777777" w:rsidR="007F1B16" w:rsidRPr="002511B0" w:rsidRDefault="007F1B16" w:rsidP="007F1B16">
      <w:pPr>
        <w:spacing w:line="360" w:lineRule="auto"/>
        <w:contextualSpacing/>
        <w:jc w:val="both"/>
        <w:rPr>
          <w:rFonts w:ascii="Arial" w:hAnsi="Arial" w:cs="Arial"/>
          <w:sz w:val="20"/>
          <w:szCs w:val="20"/>
        </w:rPr>
      </w:pPr>
      <w:r>
        <w:rPr>
          <w:rFonts w:ascii="Arial" w:hAnsi="Arial" w:cs="Arial"/>
          <w:sz w:val="20"/>
          <w:szCs w:val="20"/>
        </w:rPr>
        <w:t>Figure 21</w:t>
      </w:r>
    </w:p>
    <w:p w14:paraId="46752A3C" w14:textId="77777777" w:rsidR="007F1B16" w:rsidRDefault="007F1B16" w:rsidP="007F1B16">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76CCB10E" wp14:editId="25B15B33">
            <wp:extent cx="5731510" cy="5246370"/>
            <wp:effectExtent l="0" t="0" r="2540" b="0"/>
            <wp:docPr id="48" name="Picture 4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with medium confidence"/>
                    <pic:cNvPicPr/>
                  </pic:nvPicPr>
                  <pic:blipFill>
                    <a:blip r:embed="rId47"/>
                    <a:stretch>
                      <a:fillRect/>
                    </a:stretch>
                  </pic:blipFill>
                  <pic:spPr>
                    <a:xfrm>
                      <a:off x="0" y="0"/>
                      <a:ext cx="5731510" cy="5246370"/>
                    </a:xfrm>
                    <a:prstGeom prst="rect">
                      <a:avLst/>
                    </a:prstGeom>
                  </pic:spPr>
                </pic:pic>
              </a:graphicData>
            </a:graphic>
          </wp:inline>
        </w:drawing>
      </w:r>
    </w:p>
    <w:p w14:paraId="17E20B1A" w14:textId="77777777" w:rsidR="007F1B16" w:rsidRPr="002511B0" w:rsidRDefault="007F1B16" w:rsidP="007F1B16">
      <w:pPr>
        <w:spacing w:line="360" w:lineRule="auto"/>
        <w:contextualSpacing/>
        <w:jc w:val="both"/>
        <w:rPr>
          <w:rFonts w:ascii="Arial" w:hAnsi="Arial" w:cs="Arial"/>
          <w:sz w:val="20"/>
          <w:szCs w:val="20"/>
        </w:rPr>
      </w:pPr>
      <w:r>
        <w:rPr>
          <w:rFonts w:ascii="Arial" w:hAnsi="Arial" w:cs="Arial"/>
          <w:sz w:val="20"/>
          <w:szCs w:val="20"/>
        </w:rPr>
        <w:t>Figure 22</w:t>
      </w:r>
    </w:p>
    <w:p w14:paraId="365EA3F6" w14:textId="67C4E1FE" w:rsidR="000E72FE" w:rsidRDefault="000E72FE" w:rsidP="0024775C"/>
    <w:p w14:paraId="071EAE02" w14:textId="3F06494F" w:rsidR="000E72FE" w:rsidRDefault="000E72FE" w:rsidP="0024775C"/>
    <w:p w14:paraId="6F373995" w14:textId="782A6E64" w:rsidR="000E72FE" w:rsidRDefault="000E72FE" w:rsidP="0024775C"/>
    <w:p w14:paraId="0ED9EBA4" w14:textId="5931A90D" w:rsidR="000E72FE" w:rsidRDefault="000E72FE" w:rsidP="0024775C"/>
    <w:p w14:paraId="612F3395" w14:textId="6ADACF7E" w:rsidR="000E72FE" w:rsidRDefault="000E72FE" w:rsidP="0024775C"/>
    <w:p w14:paraId="6756F1FB" w14:textId="0D8E28E4" w:rsidR="000E72FE" w:rsidRDefault="000E72FE" w:rsidP="0024775C"/>
    <w:p w14:paraId="21C36C3A" w14:textId="77777777" w:rsidR="000E72FE" w:rsidRPr="0024775C" w:rsidRDefault="000E72FE" w:rsidP="0024775C"/>
    <w:p w14:paraId="31074006" w14:textId="77777777" w:rsidR="00F50072" w:rsidRPr="002511B0" w:rsidRDefault="00F50072" w:rsidP="00F50072">
      <w:pPr>
        <w:spacing w:line="360" w:lineRule="auto"/>
        <w:ind w:left="360"/>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5DF8F08C" wp14:editId="32310BE5">
            <wp:extent cx="5731510" cy="2947670"/>
            <wp:effectExtent l="0" t="0" r="2540" b="508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48"/>
                    <a:stretch>
                      <a:fillRect/>
                    </a:stretch>
                  </pic:blipFill>
                  <pic:spPr>
                    <a:xfrm>
                      <a:off x="0" y="0"/>
                      <a:ext cx="5731510" cy="2947670"/>
                    </a:xfrm>
                    <a:prstGeom prst="rect">
                      <a:avLst/>
                    </a:prstGeom>
                  </pic:spPr>
                </pic:pic>
              </a:graphicData>
            </a:graphic>
          </wp:inline>
        </w:drawing>
      </w:r>
    </w:p>
    <w:p w14:paraId="7E2FEFC1" w14:textId="77777777" w:rsidR="00F50072" w:rsidRPr="002511B0" w:rsidRDefault="00F50072" w:rsidP="00F50072">
      <w:pPr>
        <w:spacing w:line="360" w:lineRule="auto"/>
        <w:ind w:left="360"/>
        <w:contextualSpacing/>
        <w:jc w:val="both"/>
        <w:rPr>
          <w:rFonts w:ascii="Arial" w:hAnsi="Arial" w:cs="Arial"/>
          <w:sz w:val="20"/>
          <w:szCs w:val="20"/>
        </w:rPr>
      </w:pPr>
    </w:p>
    <w:p w14:paraId="100DCD8E" w14:textId="77777777" w:rsidR="00F50072" w:rsidRPr="002511B0" w:rsidRDefault="00F50072" w:rsidP="00F50072">
      <w:pPr>
        <w:spacing w:line="360" w:lineRule="auto"/>
        <w:ind w:left="360"/>
        <w:contextualSpacing/>
        <w:jc w:val="both"/>
        <w:rPr>
          <w:rFonts w:ascii="Arial" w:hAnsi="Arial" w:cs="Arial"/>
          <w:sz w:val="20"/>
          <w:szCs w:val="20"/>
        </w:rPr>
      </w:pPr>
    </w:p>
    <w:p w14:paraId="7C937F99" w14:textId="77777777" w:rsidR="00F50072" w:rsidRPr="002511B0" w:rsidRDefault="00F50072" w:rsidP="00F50072">
      <w:pPr>
        <w:spacing w:line="360" w:lineRule="auto"/>
        <w:ind w:left="360"/>
        <w:contextualSpacing/>
        <w:jc w:val="both"/>
        <w:rPr>
          <w:rFonts w:ascii="Arial" w:hAnsi="Arial" w:cs="Arial"/>
          <w:sz w:val="20"/>
          <w:szCs w:val="20"/>
        </w:rPr>
      </w:pPr>
      <w:r w:rsidRPr="002511B0">
        <w:rPr>
          <w:rFonts w:ascii="Arial" w:hAnsi="Arial" w:cs="Arial"/>
          <w:noProof/>
          <w:sz w:val="20"/>
          <w:szCs w:val="20"/>
        </w:rPr>
        <w:drawing>
          <wp:inline distT="0" distB="0" distL="0" distR="0" wp14:anchorId="1EA20C49" wp14:editId="49BE19EC">
            <wp:extent cx="5731510" cy="3825240"/>
            <wp:effectExtent l="0" t="0" r="2540" b="381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49"/>
                    <a:stretch>
                      <a:fillRect/>
                    </a:stretch>
                  </pic:blipFill>
                  <pic:spPr>
                    <a:xfrm>
                      <a:off x="0" y="0"/>
                      <a:ext cx="5731510" cy="3825240"/>
                    </a:xfrm>
                    <a:prstGeom prst="rect">
                      <a:avLst/>
                    </a:prstGeom>
                  </pic:spPr>
                </pic:pic>
              </a:graphicData>
            </a:graphic>
          </wp:inline>
        </w:drawing>
      </w:r>
    </w:p>
    <w:p w14:paraId="41930792" w14:textId="77777777" w:rsidR="00F50072" w:rsidRPr="002511B0" w:rsidRDefault="00F50072" w:rsidP="00F50072">
      <w:pPr>
        <w:spacing w:line="360" w:lineRule="auto"/>
        <w:ind w:left="360"/>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1CF53E90" wp14:editId="076DED43">
            <wp:extent cx="2675103" cy="316992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50"/>
                    <a:stretch>
                      <a:fillRect/>
                    </a:stretch>
                  </pic:blipFill>
                  <pic:spPr>
                    <a:xfrm>
                      <a:off x="0" y="0"/>
                      <a:ext cx="2678304" cy="3173713"/>
                    </a:xfrm>
                    <a:prstGeom prst="rect">
                      <a:avLst/>
                    </a:prstGeom>
                  </pic:spPr>
                </pic:pic>
              </a:graphicData>
            </a:graphic>
          </wp:inline>
        </w:drawing>
      </w:r>
    </w:p>
    <w:p w14:paraId="40963099" w14:textId="77777777" w:rsidR="00F50072" w:rsidRPr="002511B0" w:rsidRDefault="00F50072" w:rsidP="00F50072">
      <w:pPr>
        <w:spacing w:line="360" w:lineRule="auto"/>
        <w:ind w:left="360"/>
        <w:contextualSpacing/>
        <w:jc w:val="both"/>
        <w:rPr>
          <w:rFonts w:ascii="Arial" w:hAnsi="Arial" w:cs="Arial"/>
          <w:sz w:val="20"/>
          <w:szCs w:val="20"/>
        </w:rPr>
      </w:pPr>
    </w:p>
    <w:p w14:paraId="5CD33F23" w14:textId="77777777" w:rsidR="00F50072" w:rsidRPr="002511B0" w:rsidRDefault="00F50072" w:rsidP="00F50072">
      <w:pPr>
        <w:spacing w:line="360" w:lineRule="auto"/>
        <w:ind w:left="360"/>
        <w:contextualSpacing/>
        <w:jc w:val="both"/>
        <w:rPr>
          <w:rFonts w:ascii="Arial" w:hAnsi="Arial" w:cs="Arial"/>
          <w:sz w:val="20"/>
          <w:szCs w:val="20"/>
        </w:rPr>
      </w:pPr>
      <w:r w:rsidRPr="002511B0">
        <w:rPr>
          <w:rFonts w:ascii="Arial" w:hAnsi="Arial" w:cs="Arial"/>
          <w:noProof/>
          <w:sz w:val="20"/>
          <w:szCs w:val="20"/>
        </w:rPr>
        <w:drawing>
          <wp:inline distT="0" distB="0" distL="0" distR="0" wp14:anchorId="1F33D9BD" wp14:editId="2334FC8E">
            <wp:extent cx="5731510" cy="2473325"/>
            <wp:effectExtent l="0" t="0" r="254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1"/>
                    <a:stretch>
                      <a:fillRect/>
                    </a:stretch>
                  </pic:blipFill>
                  <pic:spPr>
                    <a:xfrm>
                      <a:off x="0" y="0"/>
                      <a:ext cx="5731510" cy="2473325"/>
                    </a:xfrm>
                    <a:prstGeom prst="rect">
                      <a:avLst/>
                    </a:prstGeom>
                  </pic:spPr>
                </pic:pic>
              </a:graphicData>
            </a:graphic>
          </wp:inline>
        </w:drawing>
      </w:r>
    </w:p>
    <w:p w14:paraId="2F2A0E96" w14:textId="77777777" w:rsidR="00F50072" w:rsidRPr="002511B0" w:rsidRDefault="00F50072" w:rsidP="00F50072">
      <w:pPr>
        <w:spacing w:line="360" w:lineRule="auto"/>
        <w:ind w:left="360"/>
        <w:contextualSpacing/>
        <w:jc w:val="both"/>
        <w:rPr>
          <w:rFonts w:ascii="Arial" w:hAnsi="Arial" w:cs="Arial"/>
          <w:sz w:val="20"/>
          <w:szCs w:val="20"/>
        </w:rPr>
      </w:pPr>
    </w:p>
    <w:p w14:paraId="7B7E6768" w14:textId="77777777" w:rsidR="00F50072" w:rsidRPr="002511B0" w:rsidRDefault="00F50072" w:rsidP="00F50072">
      <w:pPr>
        <w:spacing w:line="360" w:lineRule="auto"/>
        <w:ind w:left="360"/>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42C9A5B5" wp14:editId="4CE6ED97">
            <wp:extent cx="5731510" cy="4328160"/>
            <wp:effectExtent l="0" t="0" r="254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52"/>
                    <a:stretch>
                      <a:fillRect/>
                    </a:stretch>
                  </pic:blipFill>
                  <pic:spPr>
                    <a:xfrm>
                      <a:off x="0" y="0"/>
                      <a:ext cx="5731510" cy="4328160"/>
                    </a:xfrm>
                    <a:prstGeom prst="rect">
                      <a:avLst/>
                    </a:prstGeom>
                  </pic:spPr>
                </pic:pic>
              </a:graphicData>
            </a:graphic>
          </wp:inline>
        </w:drawing>
      </w:r>
    </w:p>
    <w:p w14:paraId="3B51F598" w14:textId="77777777" w:rsidR="00F50072" w:rsidRPr="002511B0" w:rsidRDefault="00F50072" w:rsidP="00F50072">
      <w:pPr>
        <w:spacing w:line="360" w:lineRule="auto"/>
        <w:ind w:left="360"/>
        <w:contextualSpacing/>
        <w:jc w:val="both"/>
        <w:rPr>
          <w:rFonts w:ascii="Arial" w:hAnsi="Arial" w:cs="Arial"/>
          <w:sz w:val="20"/>
          <w:szCs w:val="20"/>
        </w:rPr>
      </w:pPr>
    </w:p>
    <w:p w14:paraId="5247A8F3" w14:textId="77777777" w:rsidR="00F50072" w:rsidRPr="002511B0" w:rsidRDefault="00F50072" w:rsidP="00F50072">
      <w:pPr>
        <w:spacing w:line="360" w:lineRule="auto"/>
        <w:ind w:left="360"/>
        <w:contextualSpacing/>
        <w:jc w:val="both"/>
        <w:rPr>
          <w:rFonts w:ascii="Arial" w:hAnsi="Arial" w:cs="Arial"/>
          <w:sz w:val="20"/>
          <w:szCs w:val="20"/>
        </w:rPr>
      </w:pPr>
      <w:r w:rsidRPr="002511B0">
        <w:rPr>
          <w:rFonts w:ascii="Arial" w:hAnsi="Arial" w:cs="Arial"/>
          <w:noProof/>
          <w:sz w:val="20"/>
          <w:szCs w:val="20"/>
        </w:rPr>
        <w:drawing>
          <wp:inline distT="0" distB="0" distL="0" distR="0" wp14:anchorId="523595B7" wp14:editId="6CBD81D7">
            <wp:extent cx="5731510" cy="2058670"/>
            <wp:effectExtent l="0" t="0" r="254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53"/>
                    <a:stretch>
                      <a:fillRect/>
                    </a:stretch>
                  </pic:blipFill>
                  <pic:spPr>
                    <a:xfrm>
                      <a:off x="0" y="0"/>
                      <a:ext cx="5731510" cy="2058670"/>
                    </a:xfrm>
                    <a:prstGeom prst="rect">
                      <a:avLst/>
                    </a:prstGeom>
                  </pic:spPr>
                </pic:pic>
              </a:graphicData>
            </a:graphic>
          </wp:inline>
        </w:drawing>
      </w:r>
    </w:p>
    <w:p w14:paraId="22295F3A" w14:textId="77777777" w:rsidR="00F50072" w:rsidRPr="002511B0" w:rsidRDefault="00F50072" w:rsidP="00F50072">
      <w:pPr>
        <w:spacing w:line="360" w:lineRule="auto"/>
        <w:ind w:left="360"/>
        <w:contextualSpacing/>
        <w:jc w:val="both"/>
        <w:rPr>
          <w:rFonts w:ascii="Arial" w:hAnsi="Arial" w:cs="Arial"/>
          <w:sz w:val="20"/>
          <w:szCs w:val="20"/>
        </w:rPr>
      </w:pPr>
    </w:p>
    <w:p w14:paraId="2836EB98" w14:textId="77777777" w:rsidR="00F50072" w:rsidRPr="002511B0" w:rsidRDefault="00F50072" w:rsidP="00F50072">
      <w:pPr>
        <w:spacing w:line="360" w:lineRule="auto"/>
        <w:ind w:left="360"/>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3D2B18AE" wp14:editId="395EA38D">
            <wp:extent cx="5731510" cy="282575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4"/>
                    <a:stretch>
                      <a:fillRect/>
                    </a:stretch>
                  </pic:blipFill>
                  <pic:spPr>
                    <a:xfrm>
                      <a:off x="0" y="0"/>
                      <a:ext cx="5731510" cy="2825750"/>
                    </a:xfrm>
                    <a:prstGeom prst="rect">
                      <a:avLst/>
                    </a:prstGeom>
                  </pic:spPr>
                </pic:pic>
              </a:graphicData>
            </a:graphic>
          </wp:inline>
        </w:drawing>
      </w:r>
    </w:p>
    <w:p w14:paraId="6977B929" w14:textId="45D42D77" w:rsidR="00F50072" w:rsidRDefault="00F50072" w:rsidP="00C965F7">
      <w:pPr>
        <w:spacing w:line="360" w:lineRule="auto"/>
        <w:contextualSpacing/>
        <w:jc w:val="both"/>
        <w:rPr>
          <w:rFonts w:ascii="Arial" w:hAnsi="Arial" w:cs="Arial"/>
          <w:sz w:val="20"/>
          <w:szCs w:val="20"/>
        </w:rPr>
      </w:pPr>
      <w:r>
        <w:rPr>
          <w:rFonts w:ascii="Arial" w:hAnsi="Arial" w:cs="Arial"/>
          <w:sz w:val="20"/>
          <w:szCs w:val="20"/>
        </w:rPr>
        <w:t>Figure 7</w:t>
      </w:r>
      <w:r w:rsidR="00E36429">
        <w:rPr>
          <w:rFonts w:ascii="Arial" w:hAnsi="Arial" w:cs="Arial"/>
          <w:sz w:val="20"/>
          <w:szCs w:val="20"/>
        </w:rPr>
        <w:t xml:space="preserve"> Converting categorical values to numerical</w:t>
      </w:r>
    </w:p>
    <w:p w14:paraId="0F7DE686" w14:textId="77777777" w:rsidR="000026C1" w:rsidRPr="002511B0" w:rsidRDefault="000026C1" w:rsidP="000026C1">
      <w:pPr>
        <w:spacing w:line="360" w:lineRule="auto"/>
        <w:ind w:left="360"/>
        <w:contextualSpacing/>
        <w:jc w:val="both"/>
        <w:rPr>
          <w:rFonts w:ascii="Arial" w:hAnsi="Arial" w:cs="Arial"/>
          <w:sz w:val="20"/>
          <w:szCs w:val="20"/>
        </w:rPr>
      </w:pPr>
      <w:r w:rsidRPr="002511B0">
        <w:rPr>
          <w:rFonts w:ascii="Arial" w:hAnsi="Arial" w:cs="Arial"/>
          <w:noProof/>
          <w:sz w:val="20"/>
          <w:szCs w:val="20"/>
        </w:rPr>
        <w:drawing>
          <wp:inline distT="0" distB="0" distL="0" distR="0" wp14:anchorId="5214FB51" wp14:editId="09FA43B9">
            <wp:extent cx="5731510" cy="1732280"/>
            <wp:effectExtent l="0" t="0" r="254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5"/>
                    <a:stretch>
                      <a:fillRect/>
                    </a:stretch>
                  </pic:blipFill>
                  <pic:spPr>
                    <a:xfrm>
                      <a:off x="0" y="0"/>
                      <a:ext cx="5731510" cy="1732280"/>
                    </a:xfrm>
                    <a:prstGeom prst="rect">
                      <a:avLst/>
                    </a:prstGeom>
                  </pic:spPr>
                </pic:pic>
              </a:graphicData>
            </a:graphic>
          </wp:inline>
        </w:drawing>
      </w:r>
    </w:p>
    <w:p w14:paraId="6C016058" w14:textId="77777777" w:rsidR="000026C1" w:rsidRPr="002511B0" w:rsidRDefault="000026C1" w:rsidP="000026C1">
      <w:pPr>
        <w:spacing w:line="360" w:lineRule="auto"/>
        <w:ind w:left="360"/>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6104B5E5" wp14:editId="0CC2FA0C">
            <wp:extent cx="4138103" cy="5303520"/>
            <wp:effectExtent l="0" t="0" r="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56"/>
                    <a:stretch>
                      <a:fillRect/>
                    </a:stretch>
                  </pic:blipFill>
                  <pic:spPr>
                    <a:xfrm>
                      <a:off x="0" y="0"/>
                      <a:ext cx="4145860" cy="5313461"/>
                    </a:xfrm>
                    <a:prstGeom prst="rect">
                      <a:avLst/>
                    </a:prstGeom>
                  </pic:spPr>
                </pic:pic>
              </a:graphicData>
            </a:graphic>
          </wp:inline>
        </w:drawing>
      </w:r>
    </w:p>
    <w:p w14:paraId="0BD9FC9E" w14:textId="77777777" w:rsidR="000026C1" w:rsidRPr="002511B0" w:rsidRDefault="000026C1" w:rsidP="000026C1">
      <w:pPr>
        <w:spacing w:line="360" w:lineRule="auto"/>
        <w:ind w:left="360"/>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2EFF4865" wp14:editId="128920B6">
            <wp:extent cx="4394069" cy="4180840"/>
            <wp:effectExtent l="0" t="0" r="698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7"/>
                    <a:stretch>
                      <a:fillRect/>
                    </a:stretch>
                  </pic:blipFill>
                  <pic:spPr>
                    <a:xfrm>
                      <a:off x="0" y="0"/>
                      <a:ext cx="4400455" cy="4186916"/>
                    </a:xfrm>
                    <a:prstGeom prst="rect">
                      <a:avLst/>
                    </a:prstGeom>
                  </pic:spPr>
                </pic:pic>
              </a:graphicData>
            </a:graphic>
          </wp:inline>
        </w:drawing>
      </w:r>
    </w:p>
    <w:p w14:paraId="44BCFB8F" w14:textId="77777777" w:rsidR="000026C1" w:rsidRPr="002511B0" w:rsidRDefault="000026C1" w:rsidP="000026C1">
      <w:pPr>
        <w:spacing w:line="360" w:lineRule="auto"/>
        <w:ind w:left="360"/>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31B8ADAD" wp14:editId="14EB8B3C">
            <wp:extent cx="4578032" cy="486156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8"/>
                    <a:stretch>
                      <a:fillRect/>
                    </a:stretch>
                  </pic:blipFill>
                  <pic:spPr>
                    <a:xfrm>
                      <a:off x="0" y="0"/>
                      <a:ext cx="4579763" cy="4863398"/>
                    </a:xfrm>
                    <a:prstGeom prst="rect">
                      <a:avLst/>
                    </a:prstGeom>
                  </pic:spPr>
                </pic:pic>
              </a:graphicData>
            </a:graphic>
          </wp:inline>
        </w:drawing>
      </w:r>
    </w:p>
    <w:p w14:paraId="77E10B5D" w14:textId="0ED7C1EA" w:rsidR="000026C1" w:rsidRPr="002511B0" w:rsidRDefault="000026C1" w:rsidP="000026C1">
      <w:pPr>
        <w:spacing w:line="360" w:lineRule="auto"/>
        <w:ind w:left="360"/>
        <w:contextualSpacing/>
        <w:jc w:val="both"/>
        <w:rPr>
          <w:rFonts w:ascii="Arial" w:hAnsi="Arial" w:cs="Arial"/>
          <w:sz w:val="20"/>
          <w:szCs w:val="20"/>
        </w:rPr>
      </w:pPr>
      <w:r w:rsidRPr="002511B0">
        <w:rPr>
          <w:rFonts w:ascii="Arial" w:hAnsi="Arial" w:cs="Arial"/>
          <w:sz w:val="20"/>
          <w:szCs w:val="20"/>
        </w:rPr>
        <w:t xml:space="preserve">Figure </w:t>
      </w:r>
      <w:r>
        <w:rPr>
          <w:rFonts w:ascii="Arial" w:hAnsi="Arial" w:cs="Arial"/>
          <w:sz w:val="20"/>
          <w:szCs w:val="20"/>
        </w:rPr>
        <w:t>8 Dividing data into test and train</w:t>
      </w:r>
      <w:r w:rsidR="009E1017">
        <w:rPr>
          <w:rFonts w:ascii="Arial" w:hAnsi="Arial" w:cs="Arial"/>
          <w:sz w:val="20"/>
          <w:szCs w:val="20"/>
        </w:rPr>
        <w:t>ing</w:t>
      </w:r>
    </w:p>
    <w:p w14:paraId="5E75A9BE" w14:textId="77777777" w:rsidR="00291D44" w:rsidRPr="002511B0" w:rsidRDefault="00291D44" w:rsidP="00C965F7">
      <w:pPr>
        <w:spacing w:line="360" w:lineRule="auto"/>
        <w:contextualSpacing/>
        <w:jc w:val="both"/>
        <w:rPr>
          <w:rFonts w:ascii="Arial" w:hAnsi="Arial" w:cs="Arial"/>
          <w:sz w:val="20"/>
          <w:szCs w:val="20"/>
        </w:rPr>
      </w:pPr>
    </w:p>
    <w:p w14:paraId="4EE76F34" w14:textId="7031E47E" w:rsidR="00291D44" w:rsidRPr="002511B0" w:rsidRDefault="00291D44" w:rsidP="00C965F7">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330CBA07" wp14:editId="60F5484C">
            <wp:extent cx="5731510" cy="6033770"/>
            <wp:effectExtent l="0" t="0" r="2540" b="5080"/>
            <wp:docPr id="49" name="Picture 4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low confidence"/>
                    <pic:cNvPicPr/>
                  </pic:nvPicPr>
                  <pic:blipFill>
                    <a:blip r:embed="rId59"/>
                    <a:stretch>
                      <a:fillRect/>
                    </a:stretch>
                  </pic:blipFill>
                  <pic:spPr>
                    <a:xfrm>
                      <a:off x="0" y="0"/>
                      <a:ext cx="5731510" cy="6033770"/>
                    </a:xfrm>
                    <a:prstGeom prst="rect">
                      <a:avLst/>
                    </a:prstGeom>
                  </pic:spPr>
                </pic:pic>
              </a:graphicData>
            </a:graphic>
          </wp:inline>
        </w:drawing>
      </w:r>
    </w:p>
    <w:p w14:paraId="52EBBE70" w14:textId="77777777" w:rsidR="0030550C" w:rsidRDefault="0030550C" w:rsidP="00C965F7">
      <w:pPr>
        <w:spacing w:line="360" w:lineRule="auto"/>
        <w:contextualSpacing/>
        <w:jc w:val="both"/>
        <w:rPr>
          <w:rFonts w:ascii="Arial" w:hAnsi="Arial" w:cs="Arial"/>
          <w:sz w:val="20"/>
          <w:szCs w:val="20"/>
        </w:rPr>
      </w:pPr>
    </w:p>
    <w:p w14:paraId="464032D5" w14:textId="77777777" w:rsidR="0030550C" w:rsidRDefault="0030550C" w:rsidP="00C965F7">
      <w:pPr>
        <w:spacing w:line="360" w:lineRule="auto"/>
        <w:contextualSpacing/>
        <w:jc w:val="both"/>
        <w:rPr>
          <w:rFonts w:ascii="Arial" w:hAnsi="Arial" w:cs="Arial"/>
          <w:sz w:val="20"/>
          <w:szCs w:val="20"/>
        </w:rPr>
      </w:pPr>
    </w:p>
    <w:p w14:paraId="7A02135C" w14:textId="77777777" w:rsidR="0030550C" w:rsidRDefault="00291D44" w:rsidP="00C965F7">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68E11624" wp14:editId="47F47827">
            <wp:extent cx="5731510" cy="5796915"/>
            <wp:effectExtent l="0" t="0" r="2540" b="0"/>
            <wp:docPr id="50" name="Picture 5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low confidence"/>
                    <pic:cNvPicPr/>
                  </pic:nvPicPr>
                  <pic:blipFill>
                    <a:blip r:embed="rId60"/>
                    <a:stretch>
                      <a:fillRect/>
                    </a:stretch>
                  </pic:blipFill>
                  <pic:spPr>
                    <a:xfrm>
                      <a:off x="0" y="0"/>
                      <a:ext cx="5731510" cy="5796915"/>
                    </a:xfrm>
                    <a:prstGeom prst="rect">
                      <a:avLst/>
                    </a:prstGeom>
                  </pic:spPr>
                </pic:pic>
              </a:graphicData>
            </a:graphic>
          </wp:inline>
        </w:drawing>
      </w:r>
      <w:r w:rsidR="0030550C" w:rsidRPr="0030550C">
        <w:rPr>
          <w:rFonts w:ascii="Arial" w:hAnsi="Arial" w:cs="Arial"/>
          <w:sz w:val="20"/>
          <w:szCs w:val="20"/>
        </w:rPr>
        <w:t xml:space="preserve"> </w:t>
      </w:r>
    </w:p>
    <w:p w14:paraId="4517B24E" w14:textId="27EAE93A" w:rsidR="00291D44" w:rsidRPr="002511B0" w:rsidRDefault="0030550C" w:rsidP="00C965F7">
      <w:pPr>
        <w:spacing w:line="360" w:lineRule="auto"/>
        <w:contextualSpacing/>
        <w:jc w:val="both"/>
        <w:rPr>
          <w:rFonts w:ascii="Arial" w:hAnsi="Arial" w:cs="Arial"/>
          <w:sz w:val="20"/>
          <w:szCs w:val="20"/>
        </w:rPr>
      </w:pPr>
      <w:r>
        <w:rPr>
          <w:rFonts w:ascii="Arial" w:hAnsi="Arial" w:cs="Arial"/>
          <w:sz w:val="20"/>
          <w:szCs w:val="20"/>
        </w:rPr>
        <w:t>Figure 23</w:t>
      </w:r>
    </w:p>
    <w:p w14:paraId="66381C18" w14:textId="2B44AF6A" w:rsidR="00E43AE1" w:rsidRDefault="00E43AE1" w:rsidP="00C965F7">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4149EC0C" wp14:editId="2AC7A57E">
            <wp:extent cx="5731510" cy="6033770"/>
            <wp:effectExtent l="0" t="0" r="2540" b="508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61"/>
                    <a:stretch>
                      <a:fillRect/>
                    </a:stretch>
                  </pic:blipFill>
                  <pic:spPr>
                    <a:xfrm>
                      <a:off x="0" y="0"/>
                      <a:ext cx="5731510" cy="6033770"/>
                    </a:xfrm>
                    <a:prstGeom prst="rect">
                      <a:avLst/>
                    </a:prstGeom>
                  </pic:spPr>
                </pic:pic>
              </a:graphicData>
            </a:graphic>
          </wp:inline>
        </w:drawing>
      </w:r>
    </w:p>
    <w:p w14:paraId="050A4BAE" w14:textId="54546998" w:rsidR="00E955D6" w:rsidRPr="002511B0" w:rsidRDefault="00E955D6" w:rsidP="00C965F7">
      <w:pPr>
        <w:spacing w:line="360" w:lineRule="auto"/>
        <w:contextualSpacing/>
        <w:jc w:val="both"/>
        <w:rPr>
          <w:rFonts w:ascii="Arial" w:hAnsi="Arial" w:cs="Arial"/>
          <w:sz w:val="20"/>
          <w:szCs w:val="20"/>
        </w:rPr>
      </w:pPr>
      <w:r>
        <w:rPr>
          <w:rFonts w:ascii="Arial" w:hAnsi="Arial" w:cs="Arial"/>
          <w:sz w:val="20"/>
          <w:szCs w:val="20"/>
        </w:rPr>
        <w:t>Figure 24</w:t>
      </w:r>
    </w:p>
    <w:p w14:paraId="63ED7AFB" w14:textId="3C56B306" w:rsidR="00D428F7" w:rsidRDefault="00D428F7" w:rsidP="00C965F7">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50D37205" wp14:editId="740DE7D0">
            <wp:extent cx="5731510" cy="5431155"/>
            <wp:effectExtent l="0" t="0" r="2540" b="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62"/>
                    <a:stretch>
                      <a:fillRect/>
                    </a:stretch>
                  </pic:blipFill>
                  <pic:spPr>
                    <a:xfrm>
                      <a:off x="0" y="0"/>
                      <a:ext cx="5731510" cy="5431155"/>
                    </a:xfrm>
                    <a:prstGeom prst="rect">
                      <a:avLst/>
                    </a:prstGeom>
                  </pic:spPr>
                </pic:pic>
              </a:graphicData>
            </a:graphic>
          </wp:inline>
        </w:drawing>
      </w:r>
    </w:p>
    <w:p w14:paraId="651ED16F" w14:textId="0944FB49" w:rsidR="00E955D6" w:rsidRPr="002511B0" w:rsidRDefault="00E955D6" w:rsidP="00C965F7">
      <w:pPr>
        <w:spacing w:line="360" w:lineRule="auto"/>
        <w:contextualSpacing/>
        <w:jc w:val="both"/>
        <w:rPr>
          <w:rFonts w:ascii="Arial" w:hAnsi="Arial" w:cs="Arial"/>
          <w:sz w:val="20"/>
          <w:szCs w:val="20"/>
        </w:rPr>
      </w:pPr>
      <w:r>
        <w:rPr>
          <w:rFonts w:ascii="Arial" w:hAnsi="Arial" w:cs="Arial"/>
          <w:sz w:val="20"/>
          <w:szCs w:val="20"/>
        </w:rPr>
        <w:t>Figure 25</w:t>
      </w:r>
    </w:p>
    <w:p w14:paraId="59F5BCB0" w14:textId="6F0E84BC" w:rsidR="00605F03" w:rsidRDefault="002F6890" w:rsidP="00C965F7">
      <w:pPr>
        <w:spacing w:line="360" w:lineRule="auto"/>
        <w:contextualSpacing/>
        <w:jc w:val="both"/>
        <w:rPr>
          <w:rFonts w:ascii="Arial" w:hAnsi="Arial" w:cs="Arial"/>
          <w:sz w:val="20"/>
          <w:szCs w:val="20"/>
        </w:rPr>
      </w:pPr>
      <w:r w:rsidRPr="002511B0">
        <w:rPr>
          <w:rFonts w:ascii="Arial" w:hAnsi="Arial" w:cs="Arial"/>
          <w:noProof/>
          <w:sz w:val="20"/>
          <w:szCs w:val="20"/>
        </w:rPr>
        <w:lastRenderedPageBreak/>
        <w:drawing>
          <wp:inline distT="0" distB="0" distL="0" distR="0" wp14:anchorId="049397AC" wp14:editId="65986BD9">
            <wp:extent cx="5731510" cy="5280025"/>
            <wp:effectExtent l="0" t="0" r="254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63"/>
                    <a:stretch>
                      <a:fillRect/>
                    </a:stretch>
                  </pic:blipFill>
                  <pic:spPr>
                    <a:xfrm>
                      <a:off x="0" y="0"/>
                      <a:ext cx="5731510" cy="5280025"/>
                    </a:xfrm>
                    <a:prstGeom prst="rect">
                      <a:avLst/>
                    </a:prstGeom>
                  </pic:spPr>
                </pic:pic>
              </a:graphicData>
            </a:graphic>
          </wp:inline>
        </w:drawing>
      </w:r>
    </w:p>
    <w:p w14:paraId="7AAF9076" w14:textId="4D1BA369" w:rsidR="00807CF0" w:rsidRDefault="00807CF0" w:rsidP="00C965F7">
      <w:pPr>
        <w:spacing w:line="360" w:lineRule="auto"/>
        <w:contextualSpacing/>
        <w:jc w:val="both"/>
        <w:rPr>
          <w:rFonts w:ascii="Arial" w:hAnsi="Arial" w:cs="Arial"/>
          <w:sz w:val="20"/>
          <w:szCs w:val="20"/>
        </w:rPr>
      </w:pPr>
      <w:r>
        <w:rPr>
          <w:rFonts w:ascii="Arial" w:hAnsi="Arial" w:cs="Arial"/>
          <w:sz w:val="20"/>
          <w:szCs w:val="20"/>
        </w:rPr>
        <w:t>Figure 26</w:t>
      </w:r>
    </w:p>
    <w:p w14:paraId="3858D560" w14:textId="05BCB051" w:rsidR="00737EFE" w:rsidRDefault="0018478F" w:rsidP="00C965F7">
      <w:pPr>
        <w:spacing w:line="360" w:lineRule="auto"/>
        <w:contextualSpacing/>
        <w:jc w:val="both"/>
        <w:rPr>
          <w:rFonts w:ascii="Arial" w:hAnsi="Arial" w:cs="Arial"/>
          <w:sz w:val="20"/>
          <w:szCs w:val="20"/>
        </w:rPr>
      </w:pPr>
      <w:r w:rsidRPr="0018478F">
        <w:rPr>
          <w:rFonts w:ascii="Arial" w:hAnsi="Arial" w:cs="Arial"/>
          <w:noProof/>
          <w:sz w:val="20"/>
          <w:szCs w:val="20"/>
        </w:rPr>
        <w:lastRenderedPageBreak/>
        <w:drawing>
          <wp:inline distT="0" distB="0" distL="0" distR="0" wp14:anchorId="32C4CD46" wp14:editId="6AC924BA">
            <wp:extent cx="6121400" cy="5725160"/>
            <wp:effectExtent l="0" t="0" r="0" b="889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64"/>
                    <a:stretch>
                      <a:fillRect/>
                    </a:stretch>
                  </pic:blipFill>
                  <pic:spPr>
                    <a:xfrm>
                      <a:off x="0" y="0"/>
                      <a:ext cx="6121400" cy="5725160"/>
                    </a:xfrm>
                    <a:prstGeom prst="rect">
                      <a:avLst/>
                    </a:prstGeom>
                  </pic:spPr>
                </pic:pic>
              </a:graphicData>
            </a:graphic>
          </wp:inline>
        </w:drawing>
      </w:r>
    </w:p>
    <w:p w14:paraId="3DB5DE7D" w14:textId="77777777" w:rsidR="00737EFE" w:rsidRPr="002511B0" w:rsidRDefault="00737EFE" w:rsidP="00C965F7">
      <w:pPr>
        <w:spacing w:line="360" w:lineRule="auto"/>
        <w:contextualSpacing/>
        <w:jc w:val="both"/>
        <w:rPr>
          <w:rFonts w:ascii="Arial" w:hAnsi="Arial" w:cs="Arial"/>
          <w:sz w:val="20"/>
          <w:szCs w:val="20"/>
        </w:rPr>
      </w:pPr>
    </w:p>
    <w:p w14:paraId="77AB0BF5" w14:textId="06B0F109" w:rsidR="00737EFE" w:rsidRPr="002511B0" w:rsidRDefault="00737EFE" w:rsidP="00737EFE">
      <w:pPr>
        <w:spacing w:line="360" w:lineRule="auto"/>
        <w:contextualSpacing/>
        <w:jc w:val="both"/>
        <w:rPr>
          <w:rFonts w:ascii="Arial" w:hAnsi="Arial" w:cs="Arial"/>
          <w:sz w:val="20"/>
          <w:szCs w:val="20"/>
        </w:rPr>
      </w:pPr>
      <w:r>
        <w:rPr>
          <w:rFonts w:ascii="Arial" w:hAnsi="Arial" w:cs="Arial"/>
          <w:sz w:val="20"/>
          <w:szCs w:val="20"/>
        </w:rPr>
        <w:t>Figure 27</w:t>
      </w:r>
    </w:p>
    <w:p w14:paraId="16125378" w14:textId="5818D89E" w:rsidR="00C34D1B" w:rsidRPr="002511B0" w:rsidRDefault="00C34D1B" w:rsidP="00C965F7">
      <w:pPr>
        <w:spacing w:line="360" w:lineRule="auto"/>
        <w:contextualSpacing/>
        <w:jc w:val="both"/>
        <w:rPr>
          <w:rFonts w:ascii="Arial" w:hAnsi="Arial" w:cs="Arial"/>
          <w:sz w:val="20"/>
          <w:szCs w:val="20"/>
        </w:rPr>
      </w:pPr>
    </w:p>
    <w:p w14:paraId="0DAEF287" w14:textId="484EB3C1" w:rsidR="00C34D1B" w:rsidRDefault="00C34D1B" w:rsidP="00C965F7">
      <w:pPr>
        <w:spacing w:line="360" w:lineRule="auto"/>
        <w:contextualSpacing/>
        <w:jc w:val="both"/>
        <w:rPr>
          <w:rFonts w:ascii="Arial" w:hAnsi="Arial" w:cs="Arial"/>
          <w:sz w:val="20"/>
          <w:szCs w:val="20"/>
        </w:rPr>
      </w:pPr>
      <w:r w:rsidRPr="002511B0">
        <w:rPr>
          <w:rFonts w:ascii="Arial" w:hAnsi="Arial" w:cs="Arial"/>
          <w:noProof/>
          <w:sz w:val="20"/>
          <w:szCs w:val="20"/>
        </w:rPr>
        <w:drawing>
          <wp:inline distT="0" distB="0" distL="0" distR="0" wp14:anchorId="0F9C9551" wp14:editId="0ED69A82">
            <wp:extent cx="5731510" cy="2172335"/>
            <wp:effectExtent l="0" t="0" r="254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5"/>
                    <a:stretch>
                      <a:fillRect/>
                    </a:stretch>
                  </pic:blipFill>
                  <pic:spPr>
                    <a:xfrm>
                      <a:off x="0" y="0"/>
                      <a:ext cx="5731510" cy="2172335"/>
                    </a:xfrm>
                    <a:prstGeom prst="rect">
                      <a:avLst/>
                    </a:prstGeom>
                  </pic:spPr>
                </pic:pic>
              </a:graphicData>
            </a:graphic>
          </wp:inline>
        </w:drawing>
      </w:r>
    </w:p>
    <w:p w14:paraId="27AED019" w14:textId="7148B6EB" w:rsidR="00F50072" w:rsidRDefault="00254199" w:rsidP="00C965F7">
      <w:pPr>
        <w:spacing w:line="360" w:lineRule="auto"/>
        <w:contextualSpacing/>
        <w:jc w:val="both"/>
        <w:rPr>
          <w:rFonts w:ascii="Arial" w:hAnsi="Arial" w:cs="Arial"/>
          <w:sz w:val="20"/>
          <w:szCs w:val="20"/>
        </w:rPr>
      </w:pPr>
      <w:r>
        <w:rPr>
          <w:rFonts w:ascii="Arial" w:hAnsi="Arial" w:cs="Arial"/>
          <w:sz w:val="20"/>
          <w:szCs w:val="20"/>
        </w:rPr>
        <w:t>Figure 2</w:t>
      </w:r>
      <w:r w:rsidR="00737EFE">
        <w:rPr>
          <w:rFonts w:ascii="Arial" w:hAnsi="Arial" w:cs="Arial"/>
          <w:sz w:val="20"/>
          <w:szCs w:val="20"/>
        </w:rPr>
        <w:t>8</w:t>
      </w:r>
    </w:p>
    <w:p w14:paraId="0D9E38CE" w14:textId="39BDD3E1" w:rsidR="00D40D8C" w:rsidRDefault="00D40D8C" w:rsidP="00C965F7">
      <w:pPr>
        <w:spacing w:line="360" w:lineRule="auto"/>
        <w:contextualSpacing/>
        <w:jc w:val="both"/>
        <w:rPr>
          <w:rFonts w:ascii="Arial" w:hAnsi="Arial" w:cs="Arial"/>
          <w:sz w:val="20"/>
          <w:szCs w:val="20"/>
        </w:rPr>
      </w:pPr>
      <w:r w:rsidRPr="00D40D8C">
        <w:rPr>
          <w:rFonts w:ascii="Arial" w:hAnsi="Arial" w:cs="Arial"/>
          <w:noProof/>
          <w:sz w:val="20"/>
          <w:szCs w:val="20"/>
        </w:rPr>
        <w:lastRenderedPageBreak/>
        <w:drawing>
          <wp:inline distT="0" distB="0" distL="0" distR="0" wp14:anchorId="63A4986E" wp14:editId="5EB3FB55">
            <wp:extent cx="6121400" cy="520636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66"/>
                    <a:stretch>
                      <a:fillRect/>
                    </a:stretch>
                  </pic:blipFill>
                  <pic:spPr>
                    <a:xfrm>
                      <a:off x="0" y="0"/>
                      <a:ext cx="6121400" cy="5206365"/>
                    </a:xfrm>
                    <a:prstGeom prst="rect">
                      <a:avLst/>
                    </a:prstGeom>
                  </pic:spPr>
                </pic:pic>
              </a:graphicData>
            </a:graphic>
          </wp:inline>
        </w:drawing>
      </w:r>
    </w:p>
    <w:p w14:paraId="42763D13" w14:textId="74E813D7" w:rsidR="00D40D8C" w:rsidRDefault="00D40D8C" w:rsidP="00C965F7">
      <w:pPr>
        <w:spacing w:line="360" w:lineRule="auto"/>
        <w:contextualSpacing/>
        <w:jc w:val="both"/>
        <w:rPr>
          <w:rFonts w:ascii="Arial" w:hAnsi="Arial" w:cs="Arial"/>
          <w:sz w:val="20"/>
          <w:szCs w:val="20"/>
        </w:rPr>
      </w:pPr>
      <w:r w:rsidRPr="00D40D8C">
        <w:rPr>
          <w:rFonts w:ascii="Arial" w:hAnsi="Arial" w:cs="Arial"/>
          <w:noProof/>
          <w:sz w:val="20"/>
          <w:szCs w:val="20"/>
        </w:rPr>
        <w:lastRenderedPageBreak/>
        <w:drawing>
          <wp:inline distT="0" distB="0" distL="0" distR="0" wp14:anchorId="0C4FC178" wp14:editId="473FC7FD">
            <wp:extent cx="6121400" cy="4276090"/>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67"/>
                    <a:stretch>
                      <a:fillRect/>
                    </a:stretch>
                  </pic:blipFill>
                  <pic:spPr>
                    <a:xfrm>
                      <a:off x="0" y="0"/>
                      <a:ext cx="6121400" cy="4276090"/>
                    </a:xfrm>
                    <a:prstGeom prst="rect">
                      <a:avLst/>
                    </a:prstGeom>
                  </pic:spPr>
                </pic:pic>
              </a:graphicData>
            </a:graphic>
          </wp:inline>
        </w:drawing>
      </w:r>
    </w:p>
    <w:p w14:paraId="064E24A2" w14:textId="2748A3FC" w:rsidR="00D40D8C" w:rsidRDefault="00D40D8C" w:rsidP="00C965F7">
      <w:pPr>
        <w:spacing w:line="360" w:lineRule="auto"/>
        <w:contextualSpacing/>
        <w:jc w:val="both"/>
        <w:rPr>
          <w:rFonts w:ascii="Arial" w:hAnsi="Arial" w:cs="Arial"/>
          <w:sz w:val="20"/>
          <w:szCs w:val="20"/>
        </w:rPr>
      </w:pPr>
      <w:r w:rsidRPr="00D40D8C">
        <w:rPr>
          <w:rFonts w:ascii="Arial" w:hAnsi="Arial" w:cs="Arial"/>
          <w:noProof/>
          <w:sz w:val="20"/>
          <w:szCs w:val="20"/>
        </w:rPr>
        <w:drawing>
          <wp:inline distT="0" distB="0" distL="0" distR="0" wp14:anchorId="627781A0" wp14:editId="69FCEE23">
            <wp:extent cx="6121400" cy="3953510"/>
            <wp:effectExtent l="0" t="0" r="0" b="889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8"/>
                    <a:stretch>
                      <a:fillRect/>
                    </a:stretch>
                  </pic:blipFill>
                  <pic:spPr>
                    <a:xfrm>
                      <a:off x="0" y="0"/>
                      <a:ext cx="6121400" cy="3953510"/>
                    </a:xfrm>
                    <a:prstGeom prst="rect">
                      <a:avLst/>
                    </a:prstGeom>
                  </pic:spPr>
                </pic:pic>
              </a:graphicData>
            </a:graphic>
          </wp:inline>
        </w:drawing>
      </w:r>
    </w:p>
    <w:p w14:paraId="28C7CA46" w14:textId="25BCB635" w:rsidR="00D40D8C" w:rsidRDefault="00D40D8C" w:rsidP="00C965F7">
      <w:pPr>
        <w:spacing w:line="360" w:lineRule="auto"/>
        <w:contextualSpacing/>
        <w:jc w:val="both"/>
        <w:rPr>
          <w:rFonts w:ascii="Arial" w:hAnsi="Arial" w:cs="Arial"/>
          <w:sz w:val="20"/>
          <w:szCs w:val="20"/>
        </w:rPr>
      </w:pPr>
      <w:r w:rsidRPr="00D40D8C">
        <w:rPr>
          <w:rFonts w:ascii="Arial" w:hAnsi="Arial" w:cs="Arial"/>
          <w:noProof/>
          <w:sz w:val="20"/>
          <w:szCs w:val="20"/>
        </w:rPr>
        <w:lastRenderedPageBreak/>
        <w:drawing>
          <wp:inline distT="0" distB="0" distL="0" distR="0" wp14:anchorId="78E7709C" wp14:editId="31620EEB">
            <wp:extent cx="6121400" cy="3879215"/>
            <wp:effectExtent l="0" t="0" r="0" b="698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9"/>
                    <a:stretch>
                      <a:fillRect/>
                    </a:stretch>
                  </pic:blipFill>
                  <pic:spPr>
                    <a:xfrm>
                      <a:off x="0" y="0"/>
                      <a:ext cx="6121400" cy="3879215"/>
                    </a:xfrm>
                    <a:prstGeom prst="rect">
                      <a:avLst/>
                    </a:prstGeom>
                  </pic:spPr>
                </pic:pic>
              </a:graphicData>
            </a:graphic>
          </wp:inline>
        </w:drawing>
      </w:r>
    </w:p>
    <w:p w14:paraId="53A6E426" w14:textId="0DBC1AF3" w:rsidR="00131C34" w:rsidRDefault="00131C34" w:rsidP="00C965F7">
      <w:pPr>
        <w:spacing w:line="360" w:lineRule="auto"/>
        <w:contextualSpacing/>
        <w:jc w:val="both"/>
        <w:rPr>
          <w:rFonts w:ascii="Arial" w:hAnsi="Arial" w:cs="Arial"/>
          <w:sz w:val="20"/>
          <w:szCs w:val="20"/>
        </w:rPr>
      </w:pPr>
      <w:r w:rsidRPr="00131C34">
        <w:rPr>
          <w:rFonts w:ascii="Arial" w:hAnsi="Arial" w:cs="Arial"/>
          <w:noProof/>
          <w:sz w:val="20"/>
          <w:szCs w:val="20"/>
        </w:rPr>
        <w:drawing>
          <wp:inline distT="0" distB="0" distL="0" distR="0" wp14:anchorId="10676DC3" wp14:editId="7F6CD88A">
            <wp:extent cx="6121400" cy="4364990"/>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70"/>
                    <a:stretch>
                      <a:fillRect/>
                    </a:stretch>
                  </pic:blipFill>
                  <pic:spPr>
                    <a:xfrm>
                      <a:off x="0" y="0"/>
                      <a:ext cx="6121400" cy="4364990"/>
                    </a:xfrm>
                    <a:prstGeom prst="rect">
                      <a:avLst/>
                    </a:prstGeom>
                  </pic:spPr>
                </pic:pic>
              </a:graphicData>
            </a:graphic>
          </wp:inline>
        </w:drawing>
      </w:r>
    </w:p>
    <w:p w14:paraId="046296A7" w14:textId="76A1F4CA" w:rsidR="00131C34" w:rsidRDefault="00131C34" w:rsidP="00C965F7">
      <w:pPr>
        <w:spacing w:line="360" w:lineRule="auto"/>
        <w:contextualSpacing/>
        <w:jc w:val="both"/>
        <w:rPr>
          <w:rFonts w:ascii="Arial" w:hAnsi="Arial" w:cs="Arial"/>
          <w:sz w:val="20"/>
          <w:szCs w:val="20"/>
        </w:rPr>
      </w:pPr>
      <w:r w:rsidRPr="00131C34">
        <w:rPr>
          <w:rFonts w:ascii="Arial" w:hAnsi="Arial" w:cs="Arial"/>
          <w:noProof/>
          <w:sz w:val="20"/>
          <w:szCs w:val="20"/>
        </w:rPr>
        <w:lastRenderedPageBreak/>
        <w:drawing>
          <wp:inline distT="0" distB="0" distL="0" distR="0" wp14:anchorId="1F9070B7" wp14:editId="7D95CB37">
            <wp:extent cx="6121400" cy="2606675"/>
            <wp:effectExtent l="0" t="0" r="0" b="3175"/>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71"/>
                    <a:stretch>
                      <a:fillRect/>
                    </a:stretch>
                  </pic:blipFill>
                  <pic:spPr>
                    <a:xfrm>
                      <a:off x="0" y="0"/>
                      <a:ext cx="6121400" cy="2606675"/>
                    </a:xfrm>
                    <a:prstGeom prst="rect">
                      <a:avLst/>
                    </a:prstGeom>
                  </pic:spPr>
                </pic:pic>
              </a:graphicData>
            </a:graphic>
          </wp:inline>
        </w:drawing>
      </w:r>
    </w:p>
    <w:p w14:paraId="3E38D44E" w14:textId="5E392257" w:rsidR="00131C34" w:rsidRDefault="00131C34" w:rsidP="00C965F7">
      <w:pPr>
        <w:spacing w:line="360" w:lineRule="auto"/>
        <w:contextualSpacing/>
        <w:jc w:val="both"/>
        <w:rPr>
          <w:rFonts w:ascii="Arial" w:hAnsi="Arial" w:cs="Arial"/>
          <w:sz w:val="20"/>
          <w:szCs w:val="20"/>
        </w:rPr>
      </w:pPr>
      <w:r w:rsidRPr="00131C34">
        <w:rPr>
          <w:rFonts w:ascii="Arial" w:hAnsi="Arial" w:cs="Arial"/>
          <w:noProof/>
          <w:sz w:val="20"/>
          <w:szCs w:val="20"/>
        </w:rPr>
        <w:drawing>
          <wp:inline distT="0" distB="0" distL="0" distR="0" wp14:anchorId="79A98A17" wp14:editId="2721FECF">
            <wp:extent cx="6121400" cy="3827780"/>
            <wp:effectExtent l="0" t="0" r="0" b="1270"/>
            <wp:docPr id="60" name="Picture 6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with medium confidence"/>
                    <pic:cNvPicPr/>
                  </pic:nvPicPr>
                  <pic:blipFill>
                    <a:blip r:embed="rId72"/>
                    <a:stretch>
                      <a:fillRect/>
                    </a:stretch>
                  </pic:blipFill>
                  <pic:spPr>
                    <a:xfrm>
                      <a:off x="0" y="0"/>
                      <a:ext cx="6121400" cy="3827780"/>
                    </a:xfrm>
                    <a:prstGeom prst="rect">
                      <a:avLst/>
                    </a:prstGeom>
                  </pic:spPr>
                </pic:pic>
              </a:graphicData>
            </a:graphic>
          </wp:inline>
        </w:drawing>
      </w:r>
    </w:p>
    <w:p w14:paraId="50E746F6" w14:textId="44DB0BB0" w:rsidR="00131C34" w:rsidRDefault="00131C34" w:rsidP="00C965F7">
      <w:pPr>
        <w:spacing w:line="360" w:lineRule="auto"/>
        <w:contextualSpacing/>
        <w:jc w:val="both"/>
        <w:rPr>
          <w:rFonts w:ascii="Arial" w:hAnsi="Arial" w:cs="Arial"/>
          <w:sz w:val="20"/>
          <w:szCs w:val="20"/>
        </w:rPr>
      </w:pPr>
      <w:r w:rsidRPr="00131C34">
        <w:rPr>
          <w:rFonts w:ascii="Arial" w:hAnsi="Arial" w:cs="Arial"/>
          <w:noProof/>
          <w:sz w:val="20"/>
          <w:szCs w:val="20"/>
        </w:rPr>
        <w:drawing>
          <wp:inline distT="0" distB="0" distL="0" distR="0" wp14:anchorId="76F7DC5F" wp14:editId="69E2D738">
            <wp:extent cx="6121400" cy="2087245"/>
            <wp:effectExtent l="0" t="0" r="0" b="825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73"/>
                    <a:stretch>
                      <a:fillRect/>
                    </a:stretch>
                  </pic:blipFill>
                  <pic:spPr>
                    <a:xfrm>
                      <a:off x="0" y="0"/>
                      <a:ext cx="6121400" cy="2087245"/>
                    </a:xfrm>
                    <a:prstGeom prst="rect">
                      <a:avLst/>
                    </a:prstGeom>
                  </pic:spPr>
                </pic:pic>
              </a:graphicData>
            </a:graphic>
          </wp:inline>
        </w:drawing>
      </w:r>
    </w:p>
    <w:p w14:paraId="225C46B7" w14:textId="77777777" w:rsidR="00B5336B" w:rsidRDefault="00B5336B" w:rsidP="00C965F7">
      <w:pPr>
        <w:spacing w:line="360" w:lineRule="auto"/>
        <w:contextualSpacing/>
        <w:jc w:val="both"/>
        <w:rPr>
          <w:rFonts w:ascii="Arial" w:hAnsi="Arial" w:cs="Arial"/>
          <w:sz w:val="20"/>
          <w:szCs w:val="20"/>
        </w:rPr>
      </w:pPr>
    </w:p>
    <w:p w14:paraId="21FCC1E6" w14:textId="4911A3E9" w:rsidR="00131C34" w:rsidRDefault="00131C34" w:rsidP="00C965F7">
      <w:pPr>
        <w:spacing w:line="360" w:lineRule="auto"/>
        <w:contextualSpacing/>
        <w:jc w:val="both"/>
        <w:rPr>
          <w:rFonts w:ascii="Arial" w:hAnsi="Arial" w:cs="Arial"/>
          <w:sz w:val="20"/>
          <w:szCs w:val="20"/>
        </w:rPr>
      </w:pPr>
      <w:r w:rsidRPr="00131C34">
        <w:rPr>
          <w:rFonts w:ascii="Arial" w:hAnsi="Arial" w:cs="Arial"/>
          <w:noProof/>
          <w:sz w:val="20"/>
          <w:szCs w:val="20"/>
        </w:rPr>
        <w:lastRenderedPageBreak/>
        <w:drawing>
          <wp:inline distT="0" distB="0" distL="0" distR="0" wp14:anchorId="33C60F45" wp14:editId="79D146C8">
            <wp:extent cx="6121400" cy="6169025"/>
            <wp:effectExtent l="0" t="0" r="0" b="3175"/>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74"/>
                    <a:stretch>
                      <a:fillRect/>
                    </a:stretch>
                  </pic:blipFill>
                  <pic:spPr>
                    <a:xfrm>
                      <a:off x="0" y="0"/>
                      <a:ext cx="6121400" cy="6169025"/>
                    </a:xfrm>
                    <a:prstGeom prst="rect">
                      <a:avLst/>
                    </a:prstGeom>
                  </pic:spPr>
                </pic:pic>
              </a:graphicData>
            </a:graphic>
          </wp:inline>
        </w:drawing>
      </w:r>
    </w:p>
    <w:p w14:paraId="44C9FBC9" w14:textId="4C357B0D" w:rsidR="00B5336B" w:rsidRDefault="00B5336B" w:rsidP="00C965F7">
      <w:pPr>
        <w:spacing w:line="360" w:lineRule="auto"/>
        <w:contextualSpacing/>
        <w:jc w:val="both"/>
        <w:rPr>
          <w:rFonts w:ascii="Arial" w:hAnsi="Arial" w:cs="Arial"/>
          <w:sz w:val="20"/>
          <w:szCs w:val="20"/>
        </w:rPr>
      </w:pPr>
      <w:r w:rsidRPr="00B5336B">
        <w:rPr>
          <w:rFonts w:ascii="Arial" w:hAnsi="Arial" w:cs="Arial"/>
          <w:noProof/>
          <w:sz w:val="20"/>
          <w:szCs w:val="20"/>
        </w:rPr>
        <w:lastRenderedPageBreak/>
        <w:drawing>
          <wp:inline distT="0" distB="0" distL="0" distR="0" wp14:anchorId="3DB1FC6C" wp14:editId="17D7C88D">
            <wp:extent cx="6121400" cy="436880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75"/>
                    <a:stretch>
                      <a:fillRect/>
                    </a:stretch>
                  </pic:blipFill>
                  <pic:spPr>
                    <a:xfrm>
                      <a:off x="0" y="0"/>
                      <a:ext cx="6121400" cy="4368800"/>
                    </a:xfrm>
                    <a:prstGeom prst="rect">
                      <a:avLst/>
                    </a:prstGeom>
                  </pic:spPr>
                </pic:pic>
              </a:graphicData>
            </a:graphic>
          </wp:inline>
        </w:drawing>
      </w:r>
    </w:p>
    <w:p w14:paraId="3ABE738C" w14:textId="7BE6C27F" w:rsidR="00B5336B" w:rsidRDefault="00B5336B" w:rsidP="00C965F7">
      <w:pPr>
        <w:spacing w:line="360" w:lineRule="auto"/>
        <w:contextualSpacing/>
        <w:jc w:val="both"/>
        <w:rPr>
          <w:rFonts w:ascii="Arial" w:hAnsi="Arial" w:cs="Arial"/>
          <w:sz w:val="20"/>
          <w:szCs w:val="20"/>
        </w:rPr>
      </w:pPr>
      <w:r w:rsidRPr="00B5336B">
        <w:rPr>
          <w:rFonts w:ascii="Arial" w:hAnsi="Arial" w:cs="Arial"/>
          <w:noProof/>
          <w:sz w:val="20"/>
          <w:szCs w:val="20"/>
        </w:rPr>
        <w:drawing>
          <wp:inline distT="0" distB="0" distL="0" distR="0" wp14:anchorId="1E46F835" wp14:editId="26D60767">
            <wp:extent cx="6121400" cy="434340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6"/>
                    <a:stretch>
                      <a:fillRect/>
                    </a:stretch>
                  </pic:blipFill>
                  <pic:spPr>
                    <a:xfrm>
                      <a:off x="0" y="0"/>
                      <a:ext cx="6121400" cy="4343400"/>
                    </a:xfrm>
                    <a:prstGeom prst="rect">
                      <a:avLst/>
                    </a:prstGeom>
                  </pic:spPr>
                </pic:pic>
              </a:graphicData>
            </a:graphic>
          </wp:inline>
        </w:drawing>
      </w:r>
    </w:p>
    <w:p w14:paraId="5EC0784C" w14:textId="77777777" w:rsidR="00B5336B" w:rsidRPr="00826579" w:rsidRDefault="00B5336B" w:rsidP="00826579">
      <w:pPr>
        <w:pStyle w:val="Heading1"/>
      </w:pPr>
    </w:p>
    <w:p w14:paraId="384A9242" w14:textId="6A31B18B" w:rsidR="00131C34" w:rsidRDefault="00826579" w:rsidP="00826579">
      <w:pPr>
        <w:pStyle w:val="Heading1"/>
        <w:rPr>
          <w:rStyle w:val="Strong"/>
          <w:b w:val="0"/>
          <w:bCs w:val="0"/>
        </w:rPr>
      </w:pPr>
      <w:bookmarkStart w:id="19" w:name="_Toc104805024"/>
      <w:r w:rsidRPr="00826579">
        <w:rPr>
          <w:rStyle w:val="Strong"/>
          <w:b w:val="0"/>
          <w:bCs w:val="0"/>
        </w:rPr>
        <w:t>References</w:t>
      </w:r>
      <w:bookmarkEnd w:id="19"/>
    </w:p>
    <w:p w14:paraId="0F752094" w14:textId="77777777" w:rsidR="00B50287" w:rsidRPr="00B50287" w:rsidRDefault="00B50287" w:rsidP="00B50287"/>
    <w:p w14:paraId="7FA13477" w14:textId="3334D310" w:rsidR="00826579" w:rsidRDefault="00826579" w:rsidP="00826579">
      <w:pPr>
        <w:pStyle w:val="ListParagraph"/>
        <w:numPr>
          <w:ilvl w:val="0"/>
          <w:numId w:val="15"/>
        </w:numPr>
        <w:rPr>
          <w:rFonts w:ascii="Arial" w:hAnsi="Arial" w:cs="Arial"/>
          <w:sz w:val="20"/>
          <w:szCs w:val="20"/>
        </w:rPr>
      </w:pPr>
      <w:r w:rsidRPr="00662ED2">
        <w:rPr>
          <w:rFonts w:ascii="Arial" w:hAnsi="Arial" w:cs="Arial"/>
          <w:sz w:val="20"/>
          <w:szCs w:val="20"/>
        </w:rPr>
        <w:t>Data Science Lectures and Seminars</w:t>
      </w:r>
    </w:p>
    <w:p w14:paraId="0C91D306" w14:textId="77777777" w:rsidR="00662ED2" w:rsidRPr="00662ED2" w:rsidRDefault="00662ED2" w:rsidP="00662ED2">
      <w:pPr>
        <w:pStyle w:val="ListParagraph"/>
        <w:rPr>
          <w:rFonts w:ascii="Arial" w:hAnsi="Arial" w:cs="Arial"/>
          <w:sz w:val="20"/>
          <w:szCs w:val="20"/>
        </w:rPr>
      </w:pPr>
    </w:p>
    <w:p w14:paraId="374EEB02" w14:textId="51594839" w:rsidR="00826579" w:rsidRPr="00662ED2" w:rsidRDefault="00662ED2" w:rsidP="00826579">
      <w:pPr>
        <w:pStyle w:val="ListParagraph"/>
        <w:numPr>
          <w:ilvl w:val="0"/>
          <w:numId w:val="15"/>
        </w:numPr>
        <w:rPr>
          <w:rFonts w:ascii="Arial" w:hAnsi="Arial" w:cs="Arial"/>
          <w:sz w:val="20"/>
          <w:szCs w:val="20"/>
        </w:rPr>
      </w:pPr>
      <w:r w:rsidRPr="00662ED2">
        <w:rPr>
          <w:rFonts w:ascii="Arial" w:hAnsi="Arial" w:cs="Arial"/>
          <w:color w:val="222222"/>
          <w:sz w:val="20"/>
          <w:szCs w:val="20"/>
          <w:shd w:val="clear" w:color="auto" w:fill="FFFFFF"/>
        </w:rPr>
        <w:t>Balan, Shilpa, Tanvi Gawade, and Aakanksha Tasgaonkar. "A Machine Learning Approach for Prediction of Length of Stay for the Kid’s Inpatient Database." </w:t>
      </w:r>
      <w:r w:rsidRPr="00662ED2">
        <w:rPr>
          <w:rFonts w:ascii="Arial" w:hAnsi="Arial" w:cs="Arial"/>
          <w:i/>
          <w:iCs/>
          <w:color w:val="222222"/>
          <w:sz w:val="20"/>
          <w:szCs w:val="20"/>
          <w:shd w:val="clear" w:color="auto" w:fill="FFFFFF"/>
        </w:rPr>
        <w:t>2019 IEEE International Conference on Big Data (Big Data)</w:t>
      </w:r>
      <w:r w:rsidRPr="00662ED2">
        <w:rPr>
          <w:rFonts w:ascii="Arial" w:hAnsi="Arial" w:cs="Arial"/>
          <w:color w:val="222222"/>
          <w:sz w:val="20"/>
          <w:szCs w:val="20"/>
          <w:shd w:val="clear" w:color="auto" w:fill="FFFFFF"/>
        </w:rPr>
        <w:t>. IEEE, 2019.</w:t>
      </w:r>
    </w:p>
    <w:p w14:paraId="20C41FBD" w14:textId="77777777" w:rsidR="00662ED2" w:rsidRPr="00662ED2" w:rsidRDefault="00662ED2" w:rsidP="00662ED2">
      <w:pPr>
        <w:pStyle w:val="ListParagraph"/>
        <w:rPr>
          <w:rFonts w:ascii="Arial" w:hAnsi="Arial" w:cs="Arial"/>
          <w:sz w:val="20"/>
          <w:szCs w:val="20"/>
        </w:rPr>
      </w:pPr>
    </w:p>
    <w:p w14:paraId="693491A4" w14:textId="2A0553AF" w:rsidR="00662ED2" w:rsidRPr="00662ED2" w:rsidRDefault="0067236B" w:rsidP="00826579">
      <w:pPr>
        <w:pStyle w:val="ListParagraph"/>
        <w:numPr>
          <w:ilvl w:val="0"/>
          <w:numId w:val="15"/>
        </w:numPr>
        <w:rPr>
          <w:rFonts w:ascii="Arial" w:hAnsi="Arial" w:cs="Arial"/>
          <w:sz w:val="20"/>
          <w:szCs w:val="20"/>
        </w:rPr>
      </w:pPr>
      <w:r w:rsidRPr="0067236B">
        <w:rPr>
          <w:rFonts w:ascii="Arial" w:hAnsi="Arial" w:cs="Arial"/>
          <w:sz w:val="20"/>
          <w:szCs w:val="20"/>
        </w:rPr>
        <w:t>T. Gentimis, A. J. Alnaser, A. Durante, K. Cook and R. Steele, "Predicting Hospital Length of Stay Using Neural Networks on MIMIC III Data," 2017 IEEE 15th Intl Conf on Dependable, Autonomic and Secure Computing, 15th Intl Conf on Pervasive Intelligence and Computing, 3rd Intl Conf on Big Data Intelligence and Computing and Cyber Science and Technology Congress(DASC/PiCom/DataCom/CyberSciTech), 2017, pp. 1194-1201, doi: 10.1109/DASC-PICom-DataCom-CyberSciTec.2017.</w:t>
      </w:r>
    </w:p>
    <w:sectPr w:rsidR="00662ED2" w:rsidRPr="00662ED2" w:rsidSect="002511B0">
      <w:headerReference w:type="default" r:id="rId77"/>
      <w:footerReference w:type="default" r:id="rId78"/>
      <w:pgSz w:w="11906" w:h="16838"/>
      <w:pgMar w:top="1440" w:right="1133" w:bottom="1133" w:left="1133"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32671" w14:textId="77777777" w:rsidR="00287EBF" w:rsidRDefault="00287EBF" w:rsidP="00B91E99">
      <w:pPr>
        <w:spacing w:after="0" w:line="240" w:lineRule="auto"/>
      </w:pPr>
      <w:r>
        <w:separator/>
      </w:r>
    </w:p>
  </w:endnote>
  <w:endnote w:type="continuationSeparator" w:id="0">
    <w:p w14:paraId="601A544B" w14:textId="77777777" w:rsidR="00287EBF" w:rsidRDefault="00287EBF" w:rsidP="00B91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938832"/>
      <w:docPartObj>
        <w:docPartGallery w:val="Page Numbers (Bottom of Page)"/>
        <w:docPartUnique/>
      </w:docPartObj>
    </w:sdtPr>
    <w:sdtEndPr>
      <w:rPr>
        <w:noProof/>
      </w:rPr>
    </w:sdtEndPr>
    <w:sdtContent>
      <w:p w14:paraId="654B4759" w14:textId="6D647FD3" w:rsidR="00B91E99" w:rsidRDefault="00B91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42F52B" w14:textId="77777777" w:rsidR="00B91E99" w:rsidRDefault="00B91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80724" w14:textId="77777777" w:rsidR="00287EBF" w:rsidRDefault="00287EBF" w:rsidP="00B91E99">
      <w:pPr>
        <w:spacing w:after="0" w:line="240" w:lineRule="auto"/>
      </w:pPr>
      <w:r>
        <w:separator/>
      </w:r>
    </w:p>
  </w:footnote>
  <w:footnote w:type="continuationSeparator" w:id="0">
    <w:p w14:paraId="644478D5" w14:textId="77777777" w:rsidR="00287EBF" w:rsidRDefault="00287EBF" w:rsidP="00B91E99">
      <w:pPr>
        <w:spacing w:after="0" w:line="240" w:lineRule="auto"/>
      </w:pPr>
      <w:r>
        <w:continuationSeparator/>
      </w:r>
    </w:p>
  </w:footnote>
  <w:footnote w:id="1">
    <w:p w14:paraId="6CEE304A" w14:textId="1AD89B50" w:rsidR="002474A2" w:rsidRPr="002474A2" w:rsidRDefault="002474A2" w:rsidP="002474A2">
      <w:pPr>
        <w:spacing w:after="0" w:line="240" w:lineRule="auto"/>
        <w:contextualSpacing/>
        <w:rPr>
          <w:rFonts w:ascii="Arial" w:hAnsi="Arial" w:cs="Arial"/>
          <w:sz w:val="16"/>
          <w:szCs w:val="16"/>
        </w:rPr>
      </w:pPr>
      <w:r>
        <w:rPr>
          <w:rStyle w:val="FootnoteReference"/>
        </w:rPr>
        <w:footnoteRef/>
      </w:r>
      <w:r>
        <w:t xml:space="preserve"> </w:t>
      </w:r>
      <w:r w:rsidRPr="002474A2">
        <w:rPr>
          <w:rFonts w:ascii="Arial" w:hAnsi="Arial" w:cs="Arial"/>
          <w:sz w:val="16"/>
          <w:szCs w:val="16"/>
        </w:rPr>
        <w:t>Balan, Shilpa, Tanvi Gawade, and Aakanksha Tasgaonkar. "A Machine Learning Approach for Prediction of Length of Stay for the Kid’s Inpatient Database." 2019 IEEE International Conference on Big Data (Big Data). IEEE, 2019.</w:t>
      </w:r>
    </w:p>
  </w:footnote>
  <w:footnote w:id="2">
    <w:p w14:paraId="71B64F1C" w14:textId="4838447C" w:rsidR="002474A2" w:rsidRPr="002474A2" w:rsidRDefault="002474A2" w:rsidP="002474A2">
      <w:pPr>
        <w:pStyle w:val="FootnoteText"/>
        <w:contextualSpacing/>
        <w:rPr>
          <w:lang w:val="en-US"/>
        </w:rPr>
      </w:pPr>
      <w:r>
        <w:rPr>
          <w:rStyle w:val="FootnoteReference"/>
        </w:rPr>
        <w:footnoteRef/>
      </w:r>
      <w:r>
        <w:t xml:space="preserve"> </w:t>
      </w:r>
      <w:r w:rsidRPr="002474A2">
        <w:rPr>
          <w:rFonts w:ascii="Arial" w:hAnsi="Arial" w:cs="Arial"/>
          <w:sz w:val="16"/>
          <w:szCs w:val="16"/>
        </w:rPr>
        <w:t>T. Gentimis, A. J. Alnaser, A. Durante, K. Cook and R. Steele, "Predicting Hospital Length of Stay Using Neural Networks on MIMIC III Data," 2017</w:t>
      </w:r>
    </w:p>
  </w:footnote>
  <w:footnote w:id="3">
    <w:p w14:paraId="4F65801D" w14:textId="77777777" w:rsidR="000472E8" w:rsidRPr="00DF553E" w:rsidRDefault="000472E8" w:rsidP="002474A2">
      <w:pPr>
        <w:pStyle w:val="FootnoteText"/>
        <w:contextualSpacing/>
        <w:rPr>
          <w:rFonts w:ascii="Arial" w:hAnsi="Arial" w:cs="Arial"/>
          <w:sz w:val="16"/>
          <w:szCs w:val="16"/>
        </w:rPr>
      </w:pPr>
      <w:r w:rsidRPr="00DF553E">
        <w:rPr>
          <w:rStyle w:val="FootnoteReference"/>
          <w:rFonts w:ascii="Arial" w:hAnsi="Arial" w:cs="Arial"/>
          <w:sz w:val="16"/>
          <w:szCs w:val="16"/>
        </w:rPr>
        <w:footnoteRef/>
      </w:r>
      <w:r w:rsidRPr="00DF553E">
        <w:rPr>
          <w:rFonts w:ascii="Arial" w:hAnsi="Arial" w:cs="Arial"/>
          <w:sz w:val="16"/>
          <w:szCs w:val="16"/>
        </w:rPr>
        <w:t>Data Science Seminar, Week 8</w:t>
      </w:r>
    </w:p>
  </w:footnote>
  <w:footnote w:id="4">
    <w:p w14:paraId="4E4C6840" w14:textId="77777777" w:rsidR="002519BF" w:rsidRPr="00DF553E" w:rsidRDefault="002519BF" w:rsidP="002519BF">
      <w:pPr>
        <w:pStyle w:val="FootnoteText"/>
        <w:rPr>
          <w:rFonts w:ascii="Arial" w:hAnsi="Arial" w:cs="Arial"/>
          <w:sz w:val="16"/>
          <w:szCs w:val="16"/>
        </w:rPr>
      </w:pPr>
      <w:r>
        <w:rPr>
          <w:rStyle w:val="FootnoteReference"/>
        </w:rPr>
        <w:footnoteRef/>
      </w:r>
      <w:r>
        <w:t xml:space="preserve"> </w:t>
      </w:r>
      <w:r w:rsidRPr="00DF553E">
        <w:rPr>
          <w:rFonts w:ascii="Arial" w:hAnsi="Arial" w:cs="Arial"/>
          <w:sz w:val="16"/>
          <w:szCs w:val="16"/>
        </w:rPr>
        <w:t>Data Science Seminar, Week 8</w:t>
      </w:r>
    </w:p>
    <w:p w14:paraId="5B648D16" w14:textId="64484D3E" w:rsidR="002519BF" w:rsidRDefault="002519BF">
      <w:pPr>
        <w:pStyle w:val="FootnoteText"/>
      </w:pPr>
    </w:p>
  </w:footnote>
  <w:footnote w:id="5">
    <w:p w14:paraId="11FCDB72" w14:textId="36A0EB01" w:rsidR="00966AE4" w:rsidRPr="00DF553E" w:rsidRDefault="00966AE4" w:rsidP="00966AE4">
      <w:pPr>
        <w:pStyle w:val="FootnoteText"/>
        <w:rPr>
          <w:rFonts w:ascii="Arial" w:hAnsi="Arial" w:cs="Arial"/>
          <w:sz w:val="16"/>
          <w:szCs w:val="16"/>
        </w:rPr>
      </w:pPr>
      <w:r>
        <w:rPr>
          <w:rStyle w:val="FootnoteReference"/>
        </w:rPr>
        <w:footnoteRef/>
      </w:r>
      <w:r>
        <w:t xml:space="preserve"> </w:t>
      </w:r>
      <w:r w:rsidRPr="00DF553E">
        <w:rPr>
          <w:rFonts w:ascii="Arial" w:hAnsi="Arial" w:cs="Arial"/>
          <w:sz w:val="16"/>
          <w:szCs w:val="16"/>
        </w:rPr>
        <w:t xml:space="preserve">Data Science Seminar, Week </w:t>
      </w:r>
      <w:r>
        <w:rPr>
          <w:rFonts w:ascii="Arial" w:hAnsi="Arial" w:cs="Arial"/>
          <w:sz w:val="16"/>
          <w:szCs w:val="16"/>
        </w:rPr>
        <w:t>6</w:t>
      </w:r>
    </w:p>
    <w:p w14:paraId="01EF27E8" w14:textId="2C7B4E00" w:rsidR="00966AE4" w:rsidRDefault="00966AE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7298" w14:textId="56F04B9C" w:rsidR="00B91E99" w:rsidRPr="00821D04" w:rsidRDefault="00B91E99">
    <w:pPr>
      <w:pStyle w:val="Header"/>
      <w:rPr>
        <w:rFonts w:ascii="Arial" w:hAnsi="Arial"/>
        <w:sz w:val="18"/>
      </w:rPr>
    </w:pPr>
    <w:r w:rsidRPr="00821D04">
      <w:rPr>
        <w:rFonts w:ascii="Arial" w:hAnsi="Arial"/>
        <w:sz w:val="18"/>
      </w:rPr>
      <w:t xml:space="preserve">Data Science QHO636   </w:t>
    </w:r>
    <w:r w:rsidRPr="00821D04">
      <w:rPr>
        <w:rFonts w:ascii="Arial" w:hAnsi="Arial"/>
        <w:sz w:val="18"/>
      </w:rPr>
      <w:tab/>
    </w:r>
    <w:r w:rsidRPr="00821D04">
      <w:rPr>
        <w:rFonts w:ascii="Arial" w:hAnsi="Arial"/>
        <w:sz w:val="18"/>
      </w:rPr>
      <w:tab/>
      <w:t xml:space="preserve">BSC Computer Science </w:t>
    </w:r>
  </w:p>
  <w:p w14:paraId="1DC8F636" w14:textId="5B917F5B" w:rsidR="00B91E99" w:rsidRPr="00821D04" w:rsidRDefault="00B91E99">
    <w:pPr>
      <w:pStyle w:val="Header"/>
      <w:rPr>
        <w:rFonts w:ascii="Arial" w:hAnsi="Arial"/>
        <w:sz w:val="18"/>
      </w:rPr>
    </w:pPr>
    <w:r w:rsidRPr="00821D04">
      <w:rPr>
        <w:rFonts w:ascii="Arial" w:hAnsi="Arial"/>
        <w:sz w:val="18"/>
      </w:rPr>
      <w:t>Individual COURSEWORK</w:t>
    </w:r>
    <w:r w:rsidRPr="00821D04">
      <w:rPr>
        <w:rFonts w:ascii="Arial" w:hAnsi="Arial"/>
        <w:sz w:val="18"/>
      </w:rPr>
      <w:tab/>
    </w:r>
    <w:r w:rsidRPr="00821D04">
      <w:rPr>
        <w:rFonts w:ascii="Arial" w:hAnsi="Arial"/>
        <w:sz w:val="18"/>
      </w:rPr>
      <w:tab/>
      <w:t>SEMESTER B , 2021/2022</w:t>
    </w:r>
  </w:p>
  <w:p w14:paraId="67D87107" w14:textId="77777777" w:rsidR="00B91E99" w:rsidRPr="00821D04" w:rsidRDefault="00B91E99">
    <w:pPr>
      <w:pStyle w:val="Header"/>
      <w:rPr>
        <w:rFonts w:ascii="Arial" w:hAnsi="Arial"/>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0589"/>
    <w:multiLevelType w:val="hybridMultilevel"/>
    <w:tmpl w:val="33581A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86D5CFD"/>
    <w:multiLevelType w:val="hybridMultilevel"/>
    <w:tmpl w:val="4492EF84"/>
    <w:lvl w:ilvl="0" w:tplc="01BCE4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4C53D9"/>
    <w:multiLevelType w:val="hybridMultilevel"/>
    <w:tmpl w:val="DCC658F4"/>
    <w:lvl w:ilvl="0" w:tplc="EE76B27E">
      <w:start w:val="1"/>
      <w:numFmt w:val="bullet"/>
      <w:lvlText w:val=""/>
      <w:lvlJc w:val="left"/>
      <w:pPr>
        <w:tabs>
          <w:tab w:val="num" w:pos="720"/>
        </w:tabs>
        <w:ind w:left="720" w:hanging="360"/>
      </w:pPr>
      <w:rPr>
        <w:rFonts w:ascii="Wingdings" w:hAnsi="Wingdings" w:hint="default"/>
      </w:rPr>
    </w:lvl>
    <w:lvl w:ilvl="1" w:tplc="0FB4E86A">
      <w:start w:val="1"/>
      <w:numFmt w:val="bullet"/>
      <w:lvlText w:val=""/>
      <w:lvlJc w:val="left"/>
      <w:pPr>
        <w:tabs>
          <w:tab w:val="num" w:pos="1440"/>
        </w:tabs>
        <w:ind w:left="1440" w:hanging="360"/>
      </w:pPr>
      <w:rPr>
        <w:rFonts w:ascii="Wingdings" w:hAnsi="Wingdings" w:hint="default"/>
      </w:rPr>
    </w:lvl>
    <w:lvl w:ilvl="2" w:tplc="BAB65EFC" w:tentative="1">
      <w:start w:val="1"/>
      <w:numFmt w:val="bullet"/>
      <w:lvlText w:val=""/>
      <w:lvlJc w:val="left"/>
      <w:pPr>
        <w:tabs>
          <w:tab w:val="num" w:pos="2160"/>
        </w:tabs>
        <w:ind w:left="2160" w:hanging="360"/>
      </w:pPr>
      <w:rPr>
        <w:rFonts w:ascii="Wingdings" w:hAnsi="Wingdings" w:hint="default"/>
      </w:rPr>
    </w:lvl>
    <w:lvl w:ilvl="3" w:tplc="77463F3E" w:tentative="1">
      <w:start w:val="1"/>
      <w:numFmt w:val="bullet"/>
      <w:lvlText w:val=""/>
      <w:lvlJc w:val="left"/>
      <w:pPr>
        <w:tabs>
          <w:tab w:val="num" w:pos="2880"/>
        </w:tabs>
        <w:ind w:left="2880" w:hanging="360"/>
      </w:pPr>
      <w:rPr>
        <w:rFonts w:ascii="Wingdings" w:hAnsi="Wingdings" w:hint="default"/>
      </w:rPr>
    </w:lvl>
    <w:lvl w:ilvl="4" w:tplc="82FA3F24" w:tentative="1">
      <w:start w:val="1"/>
      <w:numFmt w:val="bullet"/>
      <w:lvlText w:val=""/>
      <w:lvlJc w:val="left"/>
      <w:pPr>
        <w:tabs>
          <w:tab w:val="num" w:pos="3600"/>
        </w:tabs>
        <w:ind w:left="3600" w:hanging="360"/>
      </w:pPr>
      <w:rPr>
        <w:rFonts w:ascii="Wingdings" w:hAnsi="Wingdings" w:hint="default"/>
      </w:rPr>
    </w:lvl>
    <w:lvl w:ilvl="5" w:tplc="97CE574A" w:tentative="1">
      <w:start w:val="1"/>
      <w:numFmt w:val="bullet"/>
      <w:lvlText w:val=""/>
      <w:lvlJc w:val="left"/>
      <w:pPr>
        <w:tabs>
          <w:tab w:val="num" w:pos="4320"/>
        </w:tabs>
        <w:ind w:left="4320" w:hanging="360"/>
      </w:pPr>
      <w:rPr>
        <w:rFonts w:ascii="Wingdings" w:hAnsi="Wingdings" w:hint="default"/>
      </w:rPr>
    </w:lvl>
    <w:lvl w:ilvl="6" w:tplc="2CE49FB8" w:tentative="1">
      <w:start w:val="1"/>
      <w:numFmt w:val="bullet"/>
      <w:lvlText w:val=""/>
      <w:lvlJc w:val="left"/>
      <w:pPr>
        <w:tabs>
          <w:tab w:val="num" w:pos="5040"/>
        </w:tabs>
        <w:ind w:left="5040" w:hanging="360"/>
      </w:pPr>
      <w:rPr>
        <w:rFonts w:ascii="Wingdings" w:hAnsi="Wingdings" w:hint="default"/>
      </w:rPr>
    </w:lvl>
    <w:lvl w:ilvl="7" w:tplc="FBB029EE" w:tentative="1">
      <w:start w:val="1"/>
      <w:numFmt w:val="bullet"/>
      <w:lvlText w:val=""/>
      <w:lvlJc w:val="left"/>
      <w:pPr>
        <w:tabs>
          <w:tab w:val="num" w:pos="5760"/>
        </w:tabs>
        <w:ind w:left="5760" w:hanging="360"/>
      </w:pPr>
      <w:rPr>
        <w:rFonts w:ascii="Wingdings" w:hAnsi="Wingdings" w:hint="default"/>
      </w:rPr>
    </w:lvl>
    <w:lvl w:ilvl="8" w:tplc="037E3F7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677903"/>
    <w:multiLevelType w:val="hybridMultilevel"/>
    <w:tmpl w:val="69BE1BE2"/>
    <w:lvl w:ilvl="0" w:tplc="249AA124">
      <w:start w:val="1"/>
      <w:numFmt w:val="bullet"/>
      <w:lvlText w:val=""/>
      <w:lvlJc w:val="left"/>
      <w:pPr>
        <w:tabs>
          <w:tab w:val="num" w:pos="720"/>
        </w:tabs>
        <w:ind w:left="720" w:hanging="360"/>
      </w:pPr>
      <w:rPr>
        <w:rFonts w:ascii="Symbol" w:hAnsi="Symbol" w:hint="default"/>
      </w:rPr>
    </w:lvl>
    <w:lvl w:ilvl="1" w:tplc="853E2312" w:tentative="1">
      <w:start w:val="1"/>
      <w:numFmt w:val="bullet"/>
      <w:lvlText w:val=""/>
      <w:lvlJc w:val="left"/>
      <w:pPr>
        <w:tabs>
          <w:tab w:val="num" w:pos="1440"/>
        </w:tabs>
        <w:ind w:left="1440" w:hanging="360"/>
      </w:pPr>
      <w:rPr>
        <w:rFonts w:ascii="Symbol" w:hAnsi="Symbol" w:hint="default"/>
      </w:rPr>
    </w:lvl>
    <w:lvl w:ilvl="2" w:tplc="B3AA0FF0" w:tentative="1">
      <w:start w:val="1"/>
      <w:numFmt w:val="bullet"/>
      <w:lvlText w:val=""/>
      <w:lvlJc w:val="left"/>
      <w:pPr>
        <w:tabs>
          <w:tab w:val="num" w:pos="2160"/>
        </w:tabs>
        <w:ind w:left="2160" w:hanging="360"/>
      </w:pPr>
      <w:rPr>
        <w:rFonts w:ascii="Symbol" w:hAnsi="Symbol" w:hint="default"/>
      </w:rPr>
    </w:lvl>
    <w:lvl w:ilvl="3" w:tplc="ED9C1568" w:tentative="1">
      <w:start w:val="1"/>
      <w:numFmt w:val="bullet"/>
      <w:lvlText w:val=""/>
      <w:lvlJc w:val="left"/>
      <w:pPr>
        <w:tabs>
          <w:tab w:val="num" w:pos="2880"/>
        </w:tabs>
        <w:ind w:left="2880" w:hanging="360"/>
      </w:pPr>
      <w:rPr>
        <w:rFonts w:ascii="Symbol" w:hAnsi="Symbol" w:hint="default"/>
      </w:rPr>
    </w:lvl>
    <w:lvl w:ilvl="4" w:tplc="BB94BBF2" w:tentative="1">
      <w:start w:val="1"/>
      <w:numFmt w:val="bullet"/>
      <w:lvlText w:val=""/>
      <w:lvlJc w:val="left"/>
      <w:pPr>
        <w:tabs>
          <w:tab w:val="num" w:pos="3600"/>
        </w:tabs>
        <w:ind w:left="3600" w:hanging="360"/>
      </w:pPr>
      <w:rPr>
        <w:rFonts w:ascii="Symbol" w:hAnsi="Symbol" w:hint="default"/>
      </w:rPr>
    </w:lvl>
    <w:lvl w:ilvl="5" w:tplc="A64052D6" w:tentative="1">
      <w:start w:val="1"/>
      <w:numFmt w:val="bullet"/>
      <w:lvlText w:val=""/>
      <w:lvlJc w:val="left"/>
      <w:pPr>
        <w:tabs>
          <w:tab w:val="num" w:pos="4320"/>
        </w:tabs>
        <w:ind w:left="4320" w:hanging="360"/>
      </w:pPr>
      <w:rPr>
        <w:rFonts w:ascii="Symbol" w:hAnsi="Symbol" w:hint="default"/>
      </w:rPr>
    </w:lvl>
    <w:lvl w:ilvl="6" w:tplc="72C21576" w:tentative="1">
      <w:start w:val="1"/>
      <w:numFmt w:val="bullet"/>
      <w:lvlText w:val=""/>
      <w:lvlJc w:val="left"/>
      <w:pPr>
        <w:tabs>
          <w:tab w:val="num" w:pos="5040"/>
        </w:tabs>
        <w:ind w:left="5040" w:hanging="360"/>
      </w:pPr>
      <w:rPr>
        <w:rFonts w:ascii="Symbol" w:hAnsi="Symbol" w:hint="default"/>
      </w:rPr>
    </w:lvl>
    <w:lvl w:ilvl="7" w:tplc="A5EAB294" w:tentative="1">
      <w:start w:val="1"/>
      <w:numFmt w:val="bullet"/>
      <w:lvlText w:val=""/>
      <w:lvlJc w:val="left"/>
      <w:pPr>
        <w:tabs>
          <w:tab w:val="num" w:pos="5760"/>
        </w:tabs>
        <w:ind w:left="5760" w:hanging="360"/>
      </w:pPr>
      <w:rPr>
        <w:rFonts w:ascii="Symbol" w:hAnsi="Symbol" w:hint="default"/>
      </w:rPr>
    </w:lvl>
    <w:lvl w:ilvl="8" w:tplc="5B949C1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6765BDB"/>
    <w:multiLevelType w:val="hybridMultilevel"/>
    <w:tmpl w:val="AC3ABA60"/>
    <w:lvl w:ilvl="0" w:tplc="DB76F52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BD6CB7"/>
    <w:multiLevelType w:val="hybridMultilevel"/>
    <w:tmpl w:val="2F5653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DF524F"/>
    <w:multiLevelType w:val="hybridMultilevel"/>
    <w:tmpl w:val="2F5653DE"/>
    <w:lvl w:ilvl="0" w:tplc="91DABD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BF59D2"/>
    <w:multiLevelType w:val="hybridMultilevel"/>
    <w:tmpl w:val="3730750C"/>
    <w:lvl w:ilvl="0" w:tplc="D3005ECC">
      <w:start w:val="1"/>
      <w:numFmt w:val="bullet"/>
      <w:lvlText w:val=""/>
      <w:lvlJc w:val="left"/>
      <w:pPr>
        <w:tabs>
          <w:tab w:val="num" w:pos="720"/>
        </w:tabs>
        <w:ind w:left="720" w:hanging="360"/>
      </w:pPr>
      <w:rPr>
        <w:rFonts w:ascii="Symbol" w:hAnsi="Symbol" w:hint="default"/>
      </w:rPr>
    </w:lvl>
    <w:lvl w:ilvl="1" w:tplc="24D43FE6" w:tentative="1">
      <w:start w:val="1"/>
      <w:numFmt w:val="bullet"/>
      <w:lvlText w:val=""/>
      <w:lvlJc w:val="left"/>
      <w:pPr>
        <w:tabs>
          <w:tab w:val="num" w:pos="1440"/>
        </w:tabs>
        <w:ind w:left="1440" w:hanging="360"/>
      </w:pPr>
      <w:rPr>
        <w:rFonts w:ascii="Symbol" w:hAnsi="Symbol" w:hint="default"/>
      </w:rPr>
    </w:lvl>
    <w:lvl w:ilvl="2" w:tplc="ED42B2CC" w:tentative="1">
      <w:start w:val="1"/>
      <w:numFmt w:val="bullet"/>
      <w:lvlText w:val=""/>
      <w:lvlJc w:val="left"/>
      <w:pPr>
        <w:tabs>
          <w:tab w:val="num" w:pos="2160"/>
        </w:tabs>
        <w:ind w:left="2160" w:hanging="360"/>
      </w:pPr>
      <w:rPr>
        <w:rFonts w:ascii="Symbol" w:hAnsi="Symbol" w:hint="default"/>
      </w:rPr>
    </w:lvl>
    <w:lvl w:ilvl="3" w:tplc="DD024994" w:tentative="1">
      <w:start w:val="1"/>
      <w:numFmt w:val="bullet"/>
      <w:lvlText w:val=""/>
      <w:lvlJc w:val="left"/>
      <w:pPr>
        <w:tabs>
          <w:tab w:val="num" w:pos="2880"/>
        </w:tabs>
        <w:ind w:left="2880" w:hanging="360"/>
      </w:pPr>
      <w:rPr>
        <w:rFonts w:ascii="Symbol" w:hAnsi="Symbol" w:hint="default"/>
      </w:rPr>
    </w:lvl>
    <w:lvl w:ilvl="4" w:tplc="30103384" w:tentative="1">
      <w:start w:val="1"/>
      <w:numFmt w:val="bullet"/>
      <w:lvlText w:val=""/>
      <w:lvlJc w:val="left"/>
      <w:pPr>
        <w:tabs>
          <w:tab w:val="num" w:pos="3600"/>
        </w:tabs>
        <w:ind w:left="3600" w:hanging="360"/>
      </w:pPr>
      <w:rPr>
        <w:rFonts w:ascii="Symbol" w:hAnsi="Symbol" w:hint="default"/>
      </w:rPr>
    </w:lvl>
    <w:lvl w:ilvl="5" w:tplc="BCCC5A4C" w:tentative="1">
      <w:start w:val="1"/>
      <w:numFmt w:val="bullet"/>
      <w:lvlText w:val=""/>
      <w:lvlJc w:val="left"/>
      <w:pPr>
        <w:tabs>
          <w:tab w:val="num" w:pos="4320"/>
        </w:tabs>
        <w:ind w:left="4320" w:hanging="360"/>
      </w:pPr>
      <w:rPr>
        <w:rFonts w:ascii="Symbol" w:hAnsi="Symbol" w:hint="default"/>
      </w:rPr>
    </w:lvl>
    <w:lvl w:ilvl="6" w:tplc="89D2A810" w:tentative="1">
      <w:start w:val="1"/>
      <w:numFmt w:val="bullet"/>
      <w:lvlText w:val=""/>
      <w:lvlJc w:val="left"/>
      <w:pPr>
        <w:tabs>
          <w:tab w:val="num" w:pos="5040"/>
        </w:tabs>
        <w:ind w:left="5040" w:hanging="360"/>
      </w:pPr>
      <w:rPr>
        <w:rFonts w:ascii="Symbol" w:hAnsi="Symbol" w:hint="default"/>
      </w:rPr>
    </w:lvl>
    <w:lvl w:ilvl="7" w:tplc="04F818CA" w:tentative="1">
      <w:start w:val="1"/>
      <w:numFmt w:val="bullet"/>
      <w:lvlText w:val=""/>
      <w:lvlJc w:val="left"/>
      <w:pPr>
        <w:tabs>
          <w:tab w:val="num" w:pos="5760"/>
        </w:tabs>
        <w:ind w:left="5760" w:hanging="360"/>
      </w:pPr>
      <w:rPr>
        <w:rFonts w:ascii="Symbol" w:hAnsi="Symbol" w:hint="default"/>
      </w:rPr>
    </w:lvl>
    <w:lvl w:ilvl="8" w:tplc="48F6763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14011A3"/>
    <w:multiLevelType w:val="hybridMultilevel"/>
    <w:tmpl w:val="BB2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B62288"/>
    <w:multiLevelType w:val="hybridMultilevel"/>
    <w:tmpl w:val="558C5214"/>
    <w:lvl w:ilvl="0" w:tplc="3340AA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54284"/>
    <w:multiLevelType w:val="hybridMultilevel"/>
    <w:tmpl w:val="523647E8"/>
    <w:lvl w:ilvl="0" w:tplc="BE40446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E63605"/>
    <w:multiLevelType w:val="hybridMultilevel"/>
    <w:tmpl w:val="2F5653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5775CED"/>
    <w:multiLevelType w:val="hybridMultilevel"/>
    <w:tmpl w:val="8E4C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BF0E31"/>
    <w:multiLevelType w:val="hybridMultilevel"/>
    <w:tmpl w:val="A9188378"/>
    <w:lvl w:ilvl="0" w:tplc="E642F67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BB2CA0"/>
    <w:multiLevelType w:val="hybridMultilevel"/>
    <w:tmpl w:val="1964828C"/>
    <w:lvl w:ilvl="0" w:tplc="81A049C2">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15723515">
    <w:abstractNumId w:val="9"/>
  </w:num>
  <w:num w:numId="2" w16cid:durableId="703139576">
    <w:abstractNumId w:val="4"/>
  </w:num>
  <w:num w:numId="3" w16cid:durableId="81028167">
    <w:abstractNumId w:val="14"/>
  </w:num>
  <w:num w:numId="4" w16cid:durableId="1828012451">
    <w:abstractNumId w:val="6"/>
  </w:num>
  <w:num w:numId="5" w16cid:durableId="752627302">
    <w:abstractNumId w:val="11"/>
  </w:num>
  <w:num w:numId="6" w16cid:durableId="1844468443">
    <w:abstractNumId w:val="5"/>
  </w:num>
  <w:num w:numId="7" w16cid:durableId="305546013">
    <w:abstractNumId w:val="13"/>
  </w:num>
  <w:num w:numId="8" w16cid:durableId="1857889534">
    <w:abstractNumId w:val="10"/>
  </w:num>
  <w:num w:numId="9" w16cid:durableId="56245115">
    <w:abstractNumId w:val="2"/>
  </w:num>
  <w:num w:numId="10" w16cid:durableId="1613248130">
    <w:abstractNumId w:val="3"/>
  </w:num>
  <w:num w:numId="11" w16cid:durableId="1325007423">
    <w:abstractNumId w:val="7"/>
  </w:num>
  <w:num w:numId="12" w16cid:durableId="688684816">
    <w:abstractNumId w:val="12"/>
  </w:num>
  <w:num w:numId="13" w16cid:durableId="528302161">
    <w:abstractNumId w:val="8"/>
  </w:num>
  <w:num w:numId="14" w16cid:durableId="36319248">
    <w:abstractNumId w:val="0"/>
  </w:num>
  <w:num w:numId="15" w16cid:durableId="539823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7E"/>
    <w:rsid w:val="000026C1"/>
    <w:rsid w:val="00021D2E"/>
    <w:rsid w:val="00026CDB"/>
    <w:rsid w:val="000449B7"/>
    <w:rsid w:val="000472E8"/>
    <w:rsid w:val="000514E3"/>
    <w:rsid w:val="0007157F"/>
    <w:rsid w:val="00074597"/>
    <w:rsid w:val="000776F6"/>
    <w:rsid w:val="00080F4C"/>
    <w:rsid w:val="0008380B"/>
    <w:rsid w:val="000C44D9"/>
    <w:rsid w:val="000E72FE"/>
    <w:rsid w:val="000E7EBC"/>
    <w:rsid w:val="000F3915"/>
    <w:rsid w:val="0013062B"/>
    <w:rsid w:val="00131C34"/>
    <w:rsid w:val="0013438D"/>
    <w:rsid w:val="00134C8B"/>
    <w:rsid w:val="00147FB5"/>
    <w:rsid w:val="0015077F"/>
    <w:rsid w:val="00151347"/>
    <w:rsid w:val="00157C71"/>
    <w:rsid w:val="00172023"/>
    <w:rsid w:val="001809BE"/>
    <w:rsid w:val="0018478F"/>
    <w:rsid w:val="00191BFB"/>
    <w:rsid w:val="001A3681"/>
    <w:rsid w:val="001A5839"/>
    <w:rsid w:val="001B3F74"/>
    <w:rsid w:val="001B4818"/>
    <w:rsid w:val="001C4BF2"/>
    <w:rsid w:val="001C7EA1"/>
    <w:rsid w:val="001D36F8"/>
    <w:rsid w:val="00205052"/>
    <w:rsid w:val="002364DC"/>
    <w:rsid w:val="002474A2"/>
    <w:rsid w:val="0024775C"/>
    <w:rsid w:val="0025079F"/>
    <w:rsid w:val="002511B0"/>
    <w:rsid w:val="002519BF"/>
    <w:rsid w:val="00254199"/>
    <w:rsid w:val="0025425D"/>
    <w:rsid w:val="0027677E"/>
    <w:rsid w:val="00282F00"/>
    <w:rsid w:val="00287EBF"/>
    <w:rsid w:val="00291D44"/>
    <w:rsid w:val="002A18E1"/>
    <w:rsid w:val="002D2C6C"/>
    <w:rsid w:val="002D59DC"/>
    <w:rsid w:val="002E4894"/>
    <w:rsid w:val="002F6890"/>
    <w:rsid w:val="00300ABA"/>
    <w:rsid w:val="0030550C"/>
    <w:rsid w:val="0030669F"/>
    <w:rsid w:val="00323D9E"/>
    <w:rsid w:val="00333602"/>
    <w:rsid w:val="00340903"/>
    <w:rsid w:val="00342E27"/>
    <w:rsid w:val="00351C86"/>
    <w:rsid w:val="00360D52"/>
    <w:rsid w:val="00376989"/>
    <w:rsid w:val="003769D4"/>
    <w:rsid w:val="003820E0"/>
    <w:rsid w:val="003A5AC7"/>
    <w:rsid w:val="003B4115"/>
    <w:rsid w:val="003B5136"/>
    <w:rsid w:val="003B54CC"/>
    <w:rsid w:val="003B5A63"/>
    <w:rsid w:val="003B7326"/>
    <w:rsid w:val="003D56CE"/>
    <w:rsid w:val="003D5998"/>
    <w:rsid w:val="003E4D58"/>
    <w:rsid w:val="00405A30"/>
    <w:rsid w:val="0041223C"/>
    <w:rsid w:val="004151BF"/>
    <w:rsid w:val="004209EB"/>
    <w:rsid w:val="004342A4"/>
    <w:rsid w:val="00435BC3"/>
    <w:rsid w:val="0046235C"/>
    <w:rsid w:val="00462E93"/>
    <w:rsid w:val="00464580"/>
    <w:rsid w:val="00480073"/>
    <w:rsid w:val="00490CE4"/>
    <w:rsid w:val="004A7575"/>
    <w:rsid w:val="004A7D54"/>
    <w:rsid w:val="004C1B42"/>
    <w:rsid w:val="004D0976"/>
    <w:rsid w:val="004D6F6C"/>
    <w:rsid w:val="004F7E7B"/>
    <w:rsid w:val="00504BAB"/>
    <w:rsid w:val="005246DE"/>
    <w:rsid w:val="005309C4"/>
    <w:rsid w:val="005369AD"/>
    <w:rsid w:val="00545258"/>
    <w:rsid w:val="00552CFB"/>
    <w:rsid w:val="00567BE2"/>
    <w:rsid w:val="00570C34"/>
    <w:rsid w:val="00575B5E"/>
    <w:rsid w:val="005812A9"/>
    <w:rsid w:val="00582676"/>
    <w:rsid w:val="005845D6"/>
    <w:rsid w:val="005A29EF"/>
    <w:rsid w:val="005A41AB"/>
    <w:rsid w:val="005B4078"/>
    <w:rsid w:val="005B4264"/>
    <w:rsid w:val="005C0E5B"/>
    <w:rsid w:val="005C282F"/>
    <w:rsid w:val="005C730F"/>
    <w:rsid w:val="005D26C8"/>
    <w:rsid w:val="005D5282"/>
    <w:rsid w:val="00600623"/>
    <w:rsid w:val="00605F03"/>
    <w:rsid w:val="00612BB6"/>
    <w:rsid w:val="0062533B"/>
    <w:rsid w:val="006330D3"/>
    <w:rsid w:val="00636D32"/>
    <w:rsid w:val="00640A81"/>
    <w:rsid w:val="006423B6"/>
    <w:rsid w:val="00644A77"/>
    <w:rsid w:val="00647E82"/>
    <w:rsid w:val="00660CBB"/>
    <w:rsid w:val="00662ED2"/>
    <w:rsid w:val="006667AC"/>
    <w:rsid w:val="006704F5"/>
    <w:rsid w:val="00671D2A"/>
    <w:rsid w:val="0067236B"/>
    <w:rsid w:val="00675C6F"/>
    <w:rsid w:val="00693A34"/>
    <w:rsid w:val="006A3545"/>
    <w:rsid w:val="006A5FAC"/>
    <w:rsid w:val="006B3244"/>
    <w:rsid w:val="006C2913"/>
    <w:rsid w:val="006D0AA6"/>
    <w:rsid w:val="006D6296"/>
    <w:rsid w:val="006D6506"/>
    <w:rsid w:val="006E771F"/>
    <w:rsid w:val="006F2979"/>
    <w:rsid w:val="006F441F"/>
    <w:rsid w:val="00705062"/>
    <w:rsid w:val="007069A6"/>
    <w:rsid w:val="0072147E"/>
    <w:rsid w:val="007361C1"/>
    <w:rsid w:val="00737EFE"/>
    <w:rsid w:val="00783084"/>
    <w:rsid w:val="00784CF7"/>
    <w:rsid w:val="00790CE0"/>
    <w:rsid w:val="007929CD"/>
    <w:rsid w:val="00794307"/>
    <w:rsid w:val="007967F8"/>
    <w:rsid w:val="007B2E49"/>
    <w:rsid w:val="007C16A3"/>
    <w:rsid w:val="007D6520"/>
    <w:rsid w:val="007E002D"/>
    <w:rsid w:val="007F1B16"/>
    <w:rsid w:val="00807CF0"/>
    <w:rsid w:val="00813348"/>
    <w:rsid w:val="0082118D"/>
    <w:rsid w:val="00821D04"/>
    <w:rsid w:val="00825634"/>
    <w:rsid w:val="00826579"/>
    <w:rsid w:val="00853FD6"/>
    <w:rsid w:val="00865777"/>
    <w:rsid w:val="00875C9D"/>
    <w:rsid w:val="008F7AFD"/>
    <w:rsid w:val="00905997"/>
    <w:rsid w:val="00924E6C"/>
    <w:rsid w:val="009501B4"/>
    <w:rsid w:val="00953486"/>
    <w:rsid w:val="00966AE4"/>
    <w:rsid w:val="009701D7"/>
    <w:rsid w:val="00990939"/>
    <w:rsid w:val="00997A7C"/>
    <w:rsid w:val="009C79E5"/>
    <w:rsid w:val="009E1017"/>
    <w:rsid w:val="009E43E6"/>
    <w:rsid w:val="009E4F8E"/>
    <w:rsid w:val="009F229E"/>
    <w:rsid w:val="009F2C96"/>
    <w:rsid w:val="00A017BD"/>
    <w:rsid w:val="00A258DA"/>
    <w:rsid w:val="00A272E7"/>
    <w:rsid w:val="00A2756D"/>
    <w:rsid w:val="00A32FF0"/>
    <w:rsid w:val="00A40D11"/>
    <w:rsid w:val="00A45FD4"/>
    <w:rsid w:val="00A45FD6"/>
    <w:rsid w:val="00A464A6"/>
    <w:rsid w:val="00A9647E"/>
    <w:rsid w:val="00AA7911"/>
    <w:rsid w:val="00AC5A2C"/>
    <w:rsid w:val="00AD32E4"/>
    <w:rsid w:val="00AE1B6C"/>
    <w:rsid w:val="00AE24C1"/>
    <w:rsid w:val="00B069ED"/>
    <w:rsid w:val="00B13C23"/>
    <w:rsid w:val="00B2245A"/>
    <w:rsid w:val="00B26E52"/>
    <w:rsid w:val="00B4796E"/>
    <w:rsid w:val="00B50287"/>
    <w:rsid w:val="00B5267C"/>
    <w:rsid w:val="00B5336B"/>
    <w:rsid w:val="00B6107F"/>
    <w:rsid w:val="00B61AD1"/>
    <w:rsid w:val="00B71144"/>
    <w:rsid w:val="00B725B4"/>
    <w:rsid w:val="00B91E99"/>
    <w:rsid w:val="00BA0CCC"/>
    <w:rsid w:val="00BA69F1"/>
    <w:rsid w:val="00BB1A64"/>
    <w:rsid w:val="00BB627D"/>
    <w:rsid w:val="00BC01ED"/>
    <w:rsid w:val="00BD5755"/>
    <w:rsid w:val="00BE1CA2"/>
    <w:rsid w:val="00C1766E"/>
    <w:rsid w:val="00C24EA2"/>
    <w:rsid w:val="00C30F87"/>
    <w:rsid w:val="00C340EF"/>
    <w:rsid w:val="00C34D1B"/>
    <w:rsid w:val="00C43561"/>
    <w:rsid w:val="00C44819"/>
    <w:rsid w:val="00C45BAF"/>
    <w:rsid w:val="00C45EF6"/>
    <w:rsid w:val="00C468FC"/>
    <w:rsid w:val="00C76940"/>
    <w:rsid w:val="00C901ED"/>
    <w:rsid w:val="00C965F7"/>
    <w:rsid w:val="00CA22A6"/>
    <w:rsid w:val="00CA41B2"/>
    <w:rsid w:val="00CB09DF"/>
    <w:rsid w:val="00CB68BC"/>
    <w:rsid w:val="00CB7506"/>
    <w:rsid w:val="00CC0D15"/>
    <w:rsid w:val="00CD4E71"/>
    <w:rsid w:val="00CE2E49"/>
    <w:rsid w:val="00CF110E"/>
    <w:rsid w:val="00D04A85"/>
    <w:rsid w:val="00D065F6"/>
    <w:rsid w:val="00D07D9E"/>
    <w:rsid w:val="00D1674B"/>
    <w:rsid w:val="00D372FF"/>
    <w:rsid w:val="00D40D8C"/>
    <w:rsid w:val="00D428F7"/>
    <w:rsid w:val="00D66DD4"/>
    <w:rsid w:val="00D70062"/>
    <w:rsid w:val="00D71F60"/>
    <w:rsid w:val="00D82FCC"/>
    <w:rsid w:val="00D837F4"/>
    <w:rsid w:val="00D852B3"/>
    <w:rsid w:val="00D86A74"/>
    <w:rsid w:val="00D870AA"/>
    <w:rsid w:val="00D9012C"/>
    <w:rsid w:val="00DB2EC3"/>
    <w:rsid w:val="00DD75FE"/>
    <w:rsid w:val="00DE3AF6"/>
    <w:rsid w:val="00DE4BC6"/>
    <w:rsid w:val="00DF553E"/>
    <w:rsid w:val="00E02F72"/>
    <w:rsid w:val="00E07EC1"/>
    <w:rsid w:val="00E17BB7"/>
    <w:rsid w:val="00E2107C"/>
    <w:rsid w:val="00E226AE"/>
    <w:rsid w:val="00E258CB"/>
    <w:rsid w:val="00E30592"/>
    <w:rsid w:val="00E30FF4"/>
    <w:rsid w:val="00E36429"/>
    <w:rsid w:val="00E41ABA"/>
    <w:rsid w:val="00E43AE1"/>
    <w:rsid w:val="00E53F3D"/>
    <w:rsid w:val="00E573A6"/>
    <w:rsid w:val="00E73379"/>
    <w:rsid w:val="00E8405D"/>
    <w:rsid w:val="00E86AD1"/>
    <w:rsid w:val="00E93596"/>
    <w:rsid w:val="00E94BE8"/>
    <w:rsid w:val="00E955D6"/>
    <w:rsid w:val="00E9708E"/>
    <w:rsid w:val="00EA5731"/>
    <w:rsid w:val="00EB594F"/>
    <w:rsid w:val="00EB7A0D"/>
    <w:rsid w:val="00EC19DD"/>
    <w:rsid w:val="00EC446E"/>
    <w:rsid w:val="00ED2B1F"/>
    <w:rsid w:val="00ED6562"/>
    <w:rsid w:val="00EE11A3"/>
    <w:rsid w:val="00EF2116"/>
    <w:rsid w:val="00EF45D9"/>
    <w:rsid w:val="00F012FE"/>
    <w:rsid w:val="00F20BDA"/>
    <w:rsid w:val="00F50072"/>
    <w:rsid w:val="00F5564F"/>
    <w:rsid w:val="00F602AF"/>
    <w:rsid w:val="00F64905"/>
    <w:rsid w:val="00F76550"/>
    <w:rsid w:val="00F96420"/>
    <w:rsid w:val="00F9739F"/>
    <w:rsid w:val="00FB4543"/>
    <w:rsid w:val="00FB5A88"/>
    <w:rsid w:val="00FC0A72"/>
    <w:rsid w:val="00FC0B98"/>
    <w:rsid w:val="00FC7B4B"/>
    <w:rsid w:val="00FD05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2EDC"/>
  <w15:chartTrackingRefBased/>
  <w15:docId w15:val="{AB1682E7-F68A-4D9B-843C-3C9BB6AD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F87"/>
  </w:style>
  <w:style w:type="paragraph" w:styleId="Heading1">
    <w:name w:val="heading 1"/>
    <w:basedOn w:val="Normal"/>
    <w:next w:val="Normal"/>
    <w:link w:val="Heading1Char"/>
    <w:uiPriority w:val="9"/>
    <w:qFormat/>
    <w:rsid w:val="005B42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0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23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26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91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E99"/>
  </w:style>
  <w:style w:type="paragraph" w:styleId="Footer">
    <w:name w:val="footer"/>
    <w:basedOn w:val="Normal"/>
    <w:link w:val="FooterChar"/>
    <w:uiPriority w:val="99"/>
    <w:unhideWhenUsed/>
    <w:rsid w:val="00B91E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E99"/>
  </w:style>
  <w:style w:type="character" w:customStyle="1" w:styleId="Heading2Char">
    <w:name w:val="Heading 2 Char"/>
    <w:basedOn w:val="DefaultParagraphFont"/>
    <w:link w:val="Heading2"/>
    <w:uiPriority w:val="9"/>
    <w:rsid w:val="00E3059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4F8E"/>
    <w:pPr>
      <w:ind w:left="720"/>
      <w:contextualSpacing/>
    </w:pPr>
  </w:style>
  <w:style w:type="paragraph" w:styleId="HTMLPreformatted">
    <w:name w:val="HTML Preformatted"/>
    <w:basedOn w:val="Normal"/>
    <w:link w:val="HTMLPreformattedChar"/>
    <w:uiPriority w:val="99"/>
    <w:unhideWhenUsed/>
    <w:rsid w:val="007C1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C16A3"/>
    <w:rPr>
      <w:rFonts w:ascii="Courier New" w:eastAsia="Times New Roman" w:hAnsi="Courier New" w:cs="Courier New"/>
      <w:sz w:val="20"/>
      <w:szCs w:val="20"/>
      <w:lang w:eastAsia="en-GB"/>
    </w:rPr>
  </w:style>
  <w:style w:type="paragraph" w:styleId="NormalWeb">
    <w:name w:val="Normal (Web)"/>
    <w:basedOn w:val="Normal"/>
    <w:uiPriority w:val="99"/>
    <w:unhideWhenUsed/>
    <w:rsid w:val="005309C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CA41B2"/>
    <w:pPr>
      <w:outlineLvl w:val="9"/>
    </w:pPr>
    <w:rPr>
      <w:lang w:val="en-US"/>
    </w:rPr>
  </w:style>
  <w:style w:type="paragraph" w:styleId="TOC1">
    <w:name w:val="toc 1"/>
    <w:basedOn w:val="Normal"/>
    <w:next w:val="Normal"/>
    <w:autoRedefine/>
    <w:uiPriority w:val="39"/>
    <w:unhideWhenUsed/>
    <w:rsid w:val="00E93596"/>
    <w:pPr>
      <w:tabs>
        <w:tab w:val="right" w:leader="dot" w:pos="9630"/>
      </w:tabs>
      <w:spacing w:after="100" w:line="360" w:lineRule="auto"/>
    </w:pPr>
    <w:rPr>
      <w:rFonts w:ascii="Arial" w:hAnsi="Arial" w:cs="Arial"/>
      <w:noProof/>
      <w:sz w:val="28"/>
      <w:szCs w:val="28"/>
    </w:rPr>
  </w:style>
  <w:style w:type="paragraph" w:styleId="TOC2">
    <w:name w:val="toc 2"/>
    <w:basedOn w:val="Normal"/>
    <w:next w:val="Normal"/>
    <w:autoRedefine/>
    <w:uiPriority w:val="39"/>
    <w:unhideWhenUsed/>
    <w:rsid w:val="00CA41B2"/>
    <w:pPr>
      <w:spacing w:after="100"/>
      <w:ind w:left="220"/>
    </w:pPr>
  </w:style>
  <w:style w:type="character" w:styleId="Hyperlink">
    <w:name w:val="Hyperlink"/>
    <w:basedOn w:val="DefaultParagraphFont"/>
    <w:uiPriority w:val="99"/>
    <w:unhideWhenUsed/>
    <w:rsid w:val="00CA41B2"/>
    <w:rPr>
      <w:color w:val="0563C1" w:themeColor="hyperlink"/>
      <w:u w:val="single"/>
    </w:rPr>
  </w:style>
  <w:style w:type="character" w:customStyle="1" w:styleId="Heading3Char">
    <w:name w:val="Heading 3 Char"/>
    <w:basedOn w:val="DefaultParagraphFont"/>
    <w:link w:val="Heading3"/>
    <w:uiPriority w:val="9"/>
    <w:rsid w:val="006423B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7A7C"/>
    <w:pPr>
      <w:spacing w:after="100"/>
      <w:ind w:left="440"/>
    </w:pPr>
  </w:style>
  <w:style w:type="paragraph" w:styleId="FootnoteText">
    <w:name w:val="footnote text"/>
    <w:basedOn w:val="Normal"/>
    <w:link w:val="FootnoteTextChar"/>
    <w:uiPriority w:val="99"/>
    <w:semiHidden/>
    <w:unhideWhenUsed/>
    <w:rsid w:val="00FC0A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A72"/>
    <w:rPr>
      <w:sz w:val="20"/>
      <w:szCs w:val="20"/>
    </w:rPr>
  </w:style>
  <w:style w:type="character" w:styleId="FootnoteReference">
    <w:name w:val="footnote reference"/>
    <w:basedOn w:val="DefaultParagraphFont"/>
    <w:uiPriority w:val="99"/>
    <w:semiHidden/>
    <w:unhideWhenUsed/>
    <w:rsid w:val="00FC0A72"/>
    <w:rPr>
      <w:vertAlign w:val="superscript"/>
    </w:rPr>
  </w:style>
  <w:style w:type="character" w:customStyle="1" w:styleId="mi">
    <w:name w:val="mi"/>
    <w:basedOn w:val="DefaultParagraphFont"/>
    <w:rsid w:val="000472E8"/>
  </w:style>
  <w:style w:type="character" w:customStyle="1" w:styleId="mo">
    <w:name w:val="mo"/>
    <w:basedOn w:val="DefaultParagraphFont"/>
    <w:rsid w:val="000472E8"/>
  </w:style>
  <w:style w:type="character" w:customStyle="1" w:styleId="mn">
    <w:name w:val="mn"/>
    <w:basedOn w:val="DefaultParagraphFont"/>
    <w:rsid w:val="000472E8"/>
  </w:style>
  <w:style w:type="character" w:customStyle="1" w:styleId="mjxassistivemathml">
    <w:name w:val="mjx_assistive_mathml"/>
    <w:basedOn w:val="DefaultParagraphFont"/>
    <w:rsid w:val="000472E8"/>
  </w:style>
  <w:style w:type="character" w:styleId="Strong">
    <w:name w:val="Strong"/>
    <w:basedOn w:val="DefaultParagraphFont"/>
    <w:uiPriority w:val="22"/>
    <w:qFormat/>
    <w:rsid w:val="008265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9431">
      <w:bodyDiv w:val="1"/>
      <w:marLeft w:val="0"/>
      <w:marRight w:val="0"/>
      <w:marTop w:val="0"/>
      <w:marBottom w:val="0"/>
      <w:divBdr>
        <w:top w:val="none" w:sz="0" w:space="0" w:color="auto"/>
        <w:left w:val="none" w:sz="0" w:space="0" w:color="auto"/>
        <w:bottom w:val="none" w:sz="0" w:space="0" w:color="auto"/>
        <w:right w:val="none" w:sz="0" w:space="0" w:color="auto"/>
      </w:divBdr>
    </w:div>
    <w:div w:id="154494045">
      <w:bodyDiv w:val="1"/>
      <w:marLeft w:val="0"/>
      <w:marRight w:val="0"/>
      <w:marTop w:val="0"/>
      <w:marBottom w:val="0"/>
      <w:divBdr>
        <w:top w:val="none" w:sz="0" w:space="0" w:color="auto"/>
        <w:left w:val="none" w:sz="0" w:space="0" w:color="auto"/>
        <w:bottom w:val="none" w:sz="0" w:space="0" w:color="auto"/>
        <w:right w:val="none" w:sz="0" w:space="0" w:color="auto"/>
      </w:divBdr>
    </w:div>
    <w:div w:id="159739889">
      <w:bodyDiv w:val="1"/>
      <w:marLeft w:val="0"/>
      <w:marRight w:val="0"/>
      <w:marTop w:val="0"/>
      <w:marBottom w:val="0"/>
      <w:divBdr>
        <w:top w:val="none" w:sz="0" w:space="0" w:color="auto"/>
        <w:left w:val="none" w:sz="0" w:space="0" w:color="auto"/>
        <w:bottom w:val="none" w:sz="0" w:space="0" w:color="auto"/>
        <w:right w:val="none" w:sz="0" w:space="0" w:color="auto"/>
      </w:divBdr>
    </w:div>
    <w:div w:id="219484718">
      <w:bodyDiv w:val="1"/>
      <w:marLeft w:val="0"/>
      <w:marRight w:val="0"/>
      <w:marTop w:val="0"/>
      <w:marBottom w:val="0"/>
      <w:divBdr>
        <w:top w:val="none" w:sz="0" w:space="0" w:color="auto"/>
        <w:left w:val="none" w:sz="0" w:space="0" w:color="auto"/>
        <w:bottom w:val="none" w:sz="0" w:space="0" w:color="auto"/>
        <w:right w:val="none" w:sz="0" w:space="0" w:color="auto"/>
      </w:divBdr>
      <w:divsChild>
        <w:div w:id="684089084">
          <w:marLeft w:val="0"/>
          <w:marRight w:val="0"/>
          <w:marTop w:val="0"/>
          <w:marBottom w:val="0"/>
          <w:divBdr>
            <w:top w:val="none" w:sz="0" w:space="0" w:color="auto"/>
            <w:left w:val="none" w:sz="0" w:space="0" w:color="auto"/>
            <w:bottom w:val="none" w:sz="0" w:space="0" w:color="auto"/>
            <w:right w:val="none" w:sz="0" w:space="0" w:color="auto"/>
          </w:divBdr>
          <w:divsChild>
            <w:div w:id="383725092">
              <w:marLeft w:val="0"/>
              <w:marRight w:val="0"/>
              <w:marTop w:val="0"/>
              <w:marBottom w:val="0"/>
              <w:divBdr>
                <w:top w:val="none" w:sz="0" w:space="0" w:color="auto"/>
                <w:left w:val="none" w:sz="0" w:space="0" w:color="auto"/>
                <w:bottom w:val="none" w:sz="0" w:space="0" w:color="auto"/>
                <w:right w:val="none" w:sz="0" w:space="0" w:color="auto"/>
              </w:divBdr>
              <w:divsChild>
                <w:div w:id="1353145157">
                  <w:marLeft w:val="0"/>
                  <w:marRight w:val="0"/>
                  <w:marTop w:val="0"/>
                  <w:marBottom w:val="0"/>
                  <w:divBdr>
                    <w:top w:val="single" w:sz="6" w:space="0" w:color="CFCFCF"/>
                    <w:left w:val="single" w:sz="6" w:space="0" w:color="CFCFCF"/>
                    <w:bottom w:val="single" w:sz="6" w:space="0" w:color="CFCFCF"/>
                    <w:right w:val="single" w:sz="6" w:space="0" w:color="CFCFCF"/>
                  </w:divBdr>
                  <w:divsChild>
                    <w:div w:id="1779325867">
                      <w:marLeft w:val="0"/>
                      <w:marRight w:val="0"/>
                      <w:marTop w:val="0"/>
                      <w:marBottom w:val="0"/>
                      <w:divBdr>
                        <w:top w:val="none" w:sz="0" w:space="0" w:color="auto"/>
                        <w:left w:val="none" w:sz="0" w:space="0" w:color="auto"/>
                        <w:bottom w:val="none" w:sz="0" w:space="0" w:color="auto"/>
                        <w:right w:val="none" w:sz="0" w:space="0" w:color="auto"/>
                      </w:divBdr>
                      <w:divsChild>
                        <w:div w:id="1682004491">
                          <w:marLeft w:val="0"/>
                          <w:marRight w:val="0"/>
                          <w:marTop w:val="0"/>
                          <w:marBottom w:val="0"/>
                          <w:divBdr>
                            <w:top w:val="none" w:sz="0" w:space="0" w:color="auto"/>
                            <w:left w:val="none" w:sz="0" w:space="0" w:color="auto"/>
                            <w:bottom w:val="none" w:sz="0" w:space="0" w:color="auto"/>
                            <w:right w:val="none" w:sz="0" w:space="0" w:color="auto"/>
                          </w:divBdr>
                          <w:divsChild>
                            <w:div w:id="1719206234">
                              <w:marLeft w:val="0"/>
                              <w:marRight w:val="0"/>
                              <w:marTop w:val="0"/>
                              <w:marBottom w:val="0"/>
                              <w:divBdr>
                                <w:top w:val="none" w:sz="0" w:space="0" w:color="auto"/>
                                <w:left w:val="none" w:sz="0" w:space="0" w:color="auto"/>
                                <w:bottom w:val="none" w:sz="0" w:space="0" w:color="auto"/>
                                <w:right w:val="none" w:sz="0" w:space="0" w:color="auto"/>
                              </w:divBdr>
                            </w:div>
                          </w:divsChild>
                        </w:div>
                        <w:div w:id="2060661272">
                          <w:marLeft w:val="0"/>
                          <w:marRight w:val="-750"/>
                          <w:marTop w:val="0"/>
                          <w:marBottom w:val="0"/>
                          <w:divBdr>
                            <w:top w:val="none" w:sz="0" w:space="0" w:color="auto"/>
                            <w:left w:val="none" w:sz="0" w:space="0" w:color="auto"/>
                            <w:bottom w:val="none" w:sz="0" w:space="0" w:color="auto"/>
                            <w:right w:val="none" w:sz="0" w:space="0" w:color="auto"/>
                          </w:divBdr>
                          <w:divsChild>
                            <w:div w:id="344672367">
                              <w:marLeft w:val="0"/>
                              <w:marRight w:val="0"/>
                              <w:marTop w:val="0"/>
                              <w:marBottom w:val="0"/>
                              <w:divBdr>
                                <w:top w:val="none" w:sz="0" w:space="0" w:color="auto"/>
                                <w:left w:val="none" w:sz="0" w:space="0" w:color="auto"/>
                                <w:bottom w:val="none" w:sz="0" w:space="0" w:color="auto"/>
                                <w:right w:val="none" w:sz="0" w:space="0" w:color="auto"/>
                              </w:divBdr>
                              <w:divsChild>
                                <w:div w:id="1305162526">
                                  <w:marLeft w:val="0"/>
                                  <w:marRight w:val="0"/>
                                  <w:marTop w:val="0"/>
                                  <w:marBottom w:val="0"/>
                                  <w:divBdr>
                                    <w:top w:val="none" w:sz="0" w:space="0" w:color="auto"/>
                                    <w:left w:val="none" w:sz="0" w:space="0" w:color="auto"/>
                                    <w:bottom w:val="none" w:sz="0" w:space="0" w:color="auto"/>
                                    <w:right w:val="none" w:sz="0" w:space="0" w:color="auto"/>
                                  </w:divBdr>
                                  <w:divsChild>
                                    <w:div w:id="1685549930">
                                      <w:marLeft w:val="0"/>
                                      <w:marRight w:val="0"/>
                                      <w:marTop w:val="0"/>
                                      <w:marBottom w:val="0"/>
                                      <w:divBdr>
                                        <w:top w:val="none" w:sz="0" w:space="0" w:color="auto"/>
                                        <w:left w:val="none" w:sz="0" w:space="0" w:color="auto"/>
                                        <w:bottom w:val="none" w:sz="0" w:space="0" w:color="auto"/>
                                        <w:right w:val="none" w:sz="0" w:space="0" w:color="auto"/>
                                      </w:divBdr>
                                      <w:divsChild>
                                        <w:div w:id="1293907265">
                                          <w:marLeft w:val="0"/>
                                          <w:marRight w:val="0"/>
                                          <w:marTop w:val="0"/>
                                          <w:marBottom w:val="0"/>
                                          <w:divBdr>
                                            <w:top w:val="none" w:sz="0" w:space="0" w:color="auto"/>
                                            <w:left w:val="none" w:sz="0" w:space="0" w:color="auto"/>
                                            <w:bottom w:val="none" w:sz="0" w:space="0" w:color="auto"/>
                                            <w:right w:val="none" w:sz="0" w:space="0" w:color="auto"/>
                                          </w:divBdr>
                                          <w:divsChild>
                                            <w:div w:id="17521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9199752">
          <w:marLeft w:val="0"/>
          <w:marRight w:val="0"/>
          <w:marTop w:val="0"/>
          <w:marBottom w:val="0"/>
          <w:divBdr>
            <w:top w:val="none" w:sz="0" w:space="0" w:color="auto"/>
            <w:left w:val="none" w:sz="0" w:space="0" w:color="auto"/>
            <w:bottom w:val="none" w:sz="0" w:space="0" w:color="auto"/>
            <w:right w:val="none" w:sz="0" w:space="0" w:color="auto"/>
          </w:divBdr>
          <w:divsChild>
            <w:div w:id="1051684236">
              <w:marLeft w:val="0"/>
              <w:marRight w:val="0"/>
              <w:marTop w:val="0"/>
              <w:marBottom w:val="0"/>
              <w:divBdr>
                <w:top w:val="none" w:sz="0" w:space="0" w:color="auto"/>
                <w:left w:val="none" w:sz="0" w:space="0" w:color="auto"/>
                <w:bottom w:val="none" w:sz="0" w:space="0" w:color="auto"/>
                <w:right w:val="none" w:sz="0" w:space="0" w:color="auto"/>
              </w:divBdr>
              <w:divsChild>
                <w:div w:id="21092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27769">
      <w:bodyDiv w:val="1"/>
      <w:marLeft w:val="0"/>
      <w:marRight w:val="0"/>
      <w:marTop w:val="0"/>
      <w:marBottom w:val="0"/>
      <w:divBdr>
        <w:top w:val="none" w:sz="0" w:space="0" w:color="auto"/>
        <w:left w:val="none" w:sz="0" w:space="0" w:color="auto"/>
        <w:bottom w:val="none" w:sz="0" w:space="0" w:color="auto"/>
        <w:right w:val="none" w:sz="0" w:space="0" w:color="auto"/>
      </w:divBdr>
    </w:div>
    <w:div w:id="244151360">
      <w:bodyDiv w:val="1"/>
      <w:marLeft w:val="0"/>
      <w:marRight w:val="0"/>
      <w:marTop w:val="0"/>
      <w:marBottom w:val="0"/>
      <w:divBdr>
        <w:top w:val="none" w:sz="0" w:space="0" w:color="auto"/>
        <w:left w:val="none" w:sz="0" w:space="0" w:color="auto"/>
        <w:bottom w:val="none" w:sz="0" w:space="0" w:color="auto"/>
        <w:right w:val="none" w:sz="0" w:space="0" w:color="auto"/>
      </w:divBdr>
    </w:div>
    <w:div w:id="255946956">
      <w:bodyDiv w:val="1"/>
      <w:marLeft w:val="0"/>
      <w:marRight w:val="0"/>
      <w:marTop w:val="0"/>
      <w:marBottom w:val="0"/>
      <w:divBdr>
        <w:top w:val="none" w:sz="0" w:space="0" w:color="auto"/>
        <w:left w:val="none" w:sz="0" w:space="0" w:color="auto"/>
        <w:bottom w:val="none" w:sz="0" w:space="0" w:color="auto"/>
        <w:right w:val="none" w:sz="0" w:space="0" w:color="auto"/>
      </w:divBdr>
    </w:div>
    <w:div w:id="389813228">
      <w:bodyDiv w:val="1"/>
      <w:marLeft w:val="0"/>
      <w:marRight w:val="0"/>
      <w:marTop w:val="0"/>
      <w:marBottom w:val="0"/>
      <w:divBdr>
        <w:top w:val="none" w:sz="0" w:space="0" w:color="auto"/>
        <w:left w:val="none" w:sz="0" w:space="0" w:color="auto"/>
        <w:bottom w:val="none" w:sz="0" w:space="0" w:color="auto"/>
        <w:right w:val="none" w:sz="0" w:space="0" w:color="auto"/>
      </w:divBdr>
    </w:div>
    <w:div w:id="438718117">
      <w:bodyDiv w:val="1"/>
      <w:marLeft w:val="0"/>
      <w:marRight w:val="0"/>
      <w:marTop w:val="0"/>
      <w:marBottom w:val="0"/>
      <w:divBdr>
        <w:top w:val="none" w:sz="0" w:space="0" w:color="auto"/>
        <w:left w:val="none" w:sz="0" w:space="0" w:color="auto"/>
        <w:bottom w:val="none" w:sz="0" w:space="0" w:color="auto"/>
        <w:right w:val="none" w:sz="0" w:space="0" w:color="auto"/>
      </w:divBdr>
      <w:divsChild>
        <w:div w:id="1503202547">
          <w:marLeft w:val="0"/>
          <w:marRight w:val="0"/>
          <w:marTop w:val="0"/>
          <w:marBottom w:val="0"/>
          <w:divBdr>
            <w:top w:val="single" w:sz="6" w:space="4" w:color="auto"/>
            <w:left w:val="single" w:sz="6" w:space="4" w:color="auto"/>
            <w:bottom w:val="single" w:sz="6" w:space="4" w:color="auto"/>
            <w:right w:val="single" w:sz="6" w:space="4" w:color="auto"/>
          </w:divBdr>
          <w:divsChild>
            <w:div w:id="1220484060">
              <w:marLeft w:val="0"/>
              <w:marRight w:val="0"/>
              <w:marTop w:val="0"/>
              <w:marBottom w:val="0"/>
              <w:divBdr>
                <w:top w:val="none" w:sz="0" w:space="0" w:color="auto"/>
                <w:left w:val="none" w:sz="0" w:space="0" w:color="auto"/>
                <w:bottom w:val="none" w:sz="0" w:space="0" w:color="auto"/>
                <w:right w:val="none" w:sz="0" w:space="0" w:color="auto"/>
              </w:divBdr>
              <w:divsChild>
                <w:div w:id="188957042">
                  <w:marLeft w:val="0"/>
                  <w:marRight w:val="0"/>
                  <w:marTop w:val="0"/>
                  <w:marBottom w:val="0"/>
                  <w:divBdr>
                    <w:top w:val="none" w:sz="0" w:space="0" w:color="auto"/>
                    <w:left w:val="none" w:sz="0" w:space="0" w:color="auto"/>
                    <w:bottom w:val="none" w:sz="0" w:space="0" w:color="auto"/>
                    <w:right w:val="none" w:sz="0" w:space="0" w:color="auto"/>
                  </w:divBdr>
                  <w:divsChild>
                    <w:div w:id="20275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1475">
          <w:marLeft w:val="0"/>
          <w:marRight w:val="0"/>
          <w:marTop w:val="0"/>
          <w:marBottom w:val="0"/>
          <w:divBdr>
            <w:top w:val="single" w:sz="6" w:space="4" w:color="auto"/>
            <w:left w:val="single" w:sz="6" w:space="4" w:color="auto"/>
            <w:bottom w:val="single" w:sz="6" w:space="4" w:color="auto"/>
            <w:right w:val="single" w:sz="6" w:space="4" w:color="auto"/>
          </w:divBdr>
          <w:divsChild>
            <w:div w:id="1559828821">
              <w:marLeft w:val="0"/>
              <w:marRight w:val="0"/>
              <w:marTop w:val="0"/>
              <w:marBottom w:val="0"/>
              <w:divBdr>
                <w:top w:val="none" w:sz="0" w:space="0" w:color="auto"/>
                <w:left w:val="none" w:sz="0" w:space="0" w:color="auto"/>
                <w:bottom w:val="none" w:sz="0" w:space="0" w:color="auto"/>
                <w:right w:val="none" w:sz="0" w:space="0" w:color="auto"/>
              </w:divBdr>
              <w:divsChild>
                <w:div w:id="132266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38299">
      <w:bodyDiv w:val="1"/>
      <w:marLeft w:val="0"/>
      <w:marRight w:val="0"/>
      <w:marTop w:val="0"/>
      <w:marBottom w:val="0"/>
      <w:divBdr>
        <w:top w:val="none" w:sz="0" w:space="0" w:color="auto"/>
        <w:left w:val="none" w:sz="0" w:space="0" w:color="auto"/>
        <w:bottom w:val="none" w:sz="0" w:space="0" w:color="auto"/>
        <w:right w:val="none" w:sz="0" w:space="0" w:color="auto"/>
      </w:divBdr>
    </w:div>
    <w:div w:id="669986453">
      <w:bodyDiv w:val="1"/>
      <w:marLeft w:val="0"/>
      <w:marRight w:val="0"/>
      <w:marTop w:val="0"/>
      <w:marBottom w:val="0"/>
      <w:divBdr>
        <w:top w:val="none" w:sz="0" w:space="0" w:color="auto"/>
        <w:left w:val="none" w:sz="0" w:space="0" w:color="auto"/>
        <w:bottom w:val="none" w:sz="0" w:space="0" w:color="auto"/>
        <w:right w:val="none" w:sz="0" w:space="0" w:color="auto"/>
      </w:divBdr>
    </w:div>
    <w:div w:id="707754467">
      <w:bodyDiv w:val="1"/>
      <w:marLeft w:val="0"/>
      <w:marRight w:val="0"/>
      <w:marTop w:val="0"/>
      <w:marBottom w:val="0"/>
      <w:divBdr>
        <w:top w:val="none" w:sz="0" w:space="0" w:color="auto"/>
        <w:left w:val="none" w:sz="0" w:space="0" w:color="auto"/>
        <w:bottom w:val="none" w:sz="0" w:space="0" w:color="auto"/>
        <w:right w:val="none" w:sz="0" w:space="0" w:color="auto"/>
      </w:divBdr>
    </w:div>
    <w:div w:id="749808440">
      <w:bodyDiv w:val="1"/>
      <w:marLeft w:val="0"/>
      <w:marRight w:val="0"/>
      <w:marTop w:val="0"/>
      <w:marBottom w:val="0"/>
      <w:divBdr>
        <w:top w:val="none" w:sz="0" w:space="0" w:color="auto"/>
        <w:left w:val="none" w:sz="0" w:space="0" w:color="auto"/>
        <w:bottom w:val="none" w:sz="0" w:space="0" w:color="auto"/>
        <w:right w:val="none" w:sz="0" w:space="0" w:color="auto"/>
      </w:divBdr>
      <w:divsChild>
        <w:div w:id="1711564284">
          <w:marLeft w:val="1166"/>
          <w:marRight w:val="0"/>
          <w:marTop w:val="86"/>
          <w:marBottom w:val="0"/>
          <w:divBdr>
            <w:top w:val="none" w:sz="0" w:space="0" w:color="auto"/>
            <w:left w:val="none" w:sz="0" w:space="0" w:color="auto"/>
            <w:bottom w:val="none" w:sz="0" w:space="0" w:color="auto"/>
            <w:right w:val="none" w:sz="0" w:space="0" w:color="auto"/>
          </w:divBdr>
        </w:div>
        <w:div w:id="134638657">
          <w:marLeft w:val="1166"/>
          <w:marRight w:val="0"/>
          <w:marTop w:val="86"/>
          <w:marBottom w:val="0"/>
          <w:divBdr>
            <w:top w:val="none" w:sz="0" w:space="0" w:color="auto"/>
            <w:left w:val="none" w:sz="0" w:space="0" w:color="auto"/>
            <w:bottom w:val="none" w:sz="0" w:space="0" w:color="auto"/>
            <w:right w:val="none" w:sz="0" w:space="0" w:color="auto"/>
          </w:divBdr>
        </w:div>
      </w:divsChild>
    </w:div>
    <w:div w:id="864053552">
      <w:bodyDiv w:val="1"/>
      <w:marLeft w:val="0"/>
      <w:marRight w:val="0"/>
      <w:marTop w:val="0"/>
      <w:marBottom w:val="0"/>
      <w:divBdr>
        <w:top w:val="none" w:sz="0" w:space="0" w:color="auto"/>
        <w:left w:val="none" w:sz="0" w:space="0" w:color="auto"/>
        <w:bottom w:val="none" w:sz="0" w:space="0" w:color="auto"/>
        <w:right w:val="none" w:sz="0" w:space="0" w:color="auto"/>
      </w:divBdr>
    </w:div>
    <w:div w:id="942301842">
      <w:bodyDiv w:val="1"/>
      <w:marLeft w:val="0"/>
      <w:marRight w:val="0"/>
      <w:marTop w:val="0"/>
      <w:marBottom w:val="0"/>
      <w:divBdr>
        <w:top w:val="none" w:sz="0" w:space="0" w:color="auto"/>
        <w:left w:val="none" w:sz="0" w:space="0" w:color="auto"/>
        <w:bottom w:val="none" w:sz="0" w:space="0" w:color="auto"/>
        <w:right w:val="none" w:sz="0" w:space="0" w:color="auto"/>
      </w:divBdr>
      <w:divsChild>
        <w:div w:id="1414546002">
          <w:marLeft w:val="0"/>
          <w:marRight w:val="0"/>
          <w:marTop w:val="0"/>
          <w:marBottom w:val="0"/>
          <w:divBdr>
            <w:top w:val="single" w:sz="6" w:space="4" w:color="auto"/>
            <w:left w:val="single" w:sz="6" w:space="4" w:color="auto"/>
            <w:bottom w:val="single" w:sz="6" w:space="4" w:color="auto"/>
            <w:right w:val="single" w:sz="6" w:space="4" w:color="auto"/>
          </w:divBdr>
          <w:divsChild>
            <w:div w:id="2070222712">
              <w:marLeft w:val="0"/>
              <w:marRight w:val="0"/>
              <w:marTop w:val="0"/>
              <w:marBottom w:val="0"/>
              <w:divBdr>
                <w:top w:val="none" w:sz="0" w:space="0" w:color="auto"/>
                <w:left w:val="none" w:sz="0" w:space="0" w:color="auto"/>
                <w:bottom w:val="none" w:sz="0" w:space="0" w:color="auto"/>
                <w:right w:val="none" w:sz="0" w:space="0" w:color="auto"/>
              </w:divBdr>
              <w:divsChild>
                <w:div w:id="4751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4910">
          <w:marLeft w:val="0"/>
          <w:marRight w:val="0"/>
          <w:marTop w:val="0"/>
          <w:marBottom w:val="0"/>
          <w:divBdr>
            <w:top w:val="single" w:sz="6" w:space="4" w:color="auto"/>
            <w:left w:val="single" w:sz="6" w:space="4" w:color="auto"/>
            <w:bottom w:val="single" w:sz="6" w:space="4" w:color="auto"/>
            <w:right w:val="single" w:sz="6" w:space="4" w:color="auto"/>
          </w:divBdr>
          <w:divsChild>
            <w:div w:id="557086351">
              <w:marLeft w:val="0"/>
              <w:marRight w:val="0"/>
              <w:marTop w:val="0"/>
              <w:marBottom w:val="0"/>
              <w:divBdr>
                <w:top w:val="none" w:sz="0" w:space="0" w:color="auto"/>
                <w:left w:val="none" w:sz="0" w:space="0" w:color="auto"/>
                <w:bottom w:val="none" w:sz="0" w:space="0" w:color="auto"/>
                <w:right w:val="none" w:sz="0" w:space="0" w:color="auto"/>
              </w:divBdr>
              <w:divsChild>
                <w:div w:id="15220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59476">
      <w:bodyDiv w:val="1"/>
      <w:marLeft w:val="0"/>
      <w:marRight w:val="0"/>
      <w:marTop w:val="0"/>
      <w:marBottom w:val="0"/>
      <w:divBdr>
        <w:top w:val="none" w:sz="0" w:space="0" w:color="auto"/>
        <w:left w:val="none" w:sz="0" w:space="0" w:color="auto"/>
        <w:bottom w:val="none" w:sz="0" w:space="0" w:color="auto"/>
        <w:right w:val="none" w:sz="0" w:space="0" w:color="auto"/>
      </w:divBdr>
    </w:div>
    <w:div w:id="1048724184">
      <w:bodyDiv w:val="1"/>
      <w:marLeft w:val="0"/>
      <w:marRight w:val="0"/>
      <w:marTop w:val="0"/>
      <w:marBottom w:val="0"/>
      <w:divBdr>
        <w:top w:val="none" w:sz="0" w:space="0" w:color="auto"/>
        <w:left w:val="none" w:sz="0" w:space="0" w:color="auto"/>
        <w:bottom w:val="none" w:sz="0" w:space="0" w:color="auto"/>
        <w:right w:val="none" w:sz="0" w:space="0" w:color="auto"/>
      </w:divBdr>
    </w:div>
    <w:div w:id="1148134642">
      <w:bodyDiv w:val="1"/>
      <w:marLeft w:val="0"/>
      <w:marRight w:val="0"/>
      <w:marTop w:val="0"/>
      <w:marBottom w:val="0"/>
      <w:divBdr>
        <w:top w:val="none" w:sz="0" w:space="0" w:color="auto"/>
        <w:left w:val="none" w:sz="0" w:space="0" w:color="auto"/>
        <w:bottom w:val="none" w:sz="0" w:space="0" w:color="auto"/>
        <w:right w:val="none" w:sz="0" w:space="0" w:color="auto"/>
      </w:divBdr>
    </w:div>
    <w:div w:id="1193300587">
      <w:bodyDiv w:val="1"/>
      <w:marLeft w:val="0"/>
      <w:marRight w:val="0"/>
      <w:marTop w:val="0"/>
      <w:marBottom w:val="0"/>
      <w:divBdr>
        <w:top w:val="none" w:sz="0" w:space="0" w:color="auto"/>
        <w:left w:val="none" w:sz="0" w:space="0" w:color="auto"/>
        <w:bottom w:val="none" w:sz="0" w:space="0" w:color="auto"/>
        <w:right w:val="none" w:sz="0" w:space="0" w:color="auto"/>
      </w:divBdr>
      <w:divsChild>
        <w:div w:id="515731652">
          <w:marLeft w:val="547"/>
          <w:marRight w:val="0"/>
          <w:marTop w:val="96"/>
          <w:marBottom w:val="0"/>
          <w:divBdr>
            <w:top w:val="none" w:sz="0" w:space="0" w:color="auto"/>
            <w:left w:val="none" w:sz="0" w:space="0" w:color="auto"/>
            <w:bottom w:val="none" w:sz="0" w:space="0" w:color="auto"/>
            <w:right w:val="none" w:sz="0" w:space="0" w:color="auto"/>
          </w:divBdr>
        </w:div>
        <w:div w:id="179929035">
          <w:marLeft w:val="547"/>
          <w:marRight w:val="0"/>
          <w:marTop w:val="96"/>
          <w:marBottom w:val="0"/>
          <w:divBdr>
            <w:top w:val="none" w:sz="0" w:space="0" w:color="auto"/>
            <w:left w:val="none" w:sz="0" w:space="0" w:color="auto"/>
            <w:bottom w:val="none" w:sz="0" w:space="0" w:color="auto"/>
            <w:right w:val="none" w:sz="0" w:space="0" w:color="auto"/>
          </w:divBdr>
        </w:div>
      </w:divsChild>
    </w:div>
    <w:div w:id="1416514837">
      <w:bodyDiv w:val="1"/>
      <w:marLeft w:val="0"/>
      <w:marRight w:val="0"/>
      <w:marTop w:val="0"/>
      <w:marBottom w:val="0"/>
      <w:divBdr>
        <w:top w:val="none" w:sz="0" w:space="0" w:color="auto"/>
        <w:left w:val="none" w:sz="0" w:space="0" w:color="auto"/>
        <w:bottom w:val="none" w:sz="0" w:space="0" w:color="auto"/>
        <w:right w:val="none" w:sz="0" w:space="0" w:color="auto"/>
      </w:divBdr>
    </w:div>
    <w:div w:id="1538660223">
      <w:bodyDiv w:val="1"/>
      <w:marLeft w:val="0"/>
      <w:marRight w:val="0"/>
      <w:marTop w:val="0"/>
      <w:marBottom w:val="0"/>
      <w:divBdr>
        <w:top w:val="none" w:sz="0" w:space="0" w:color="auto"/>
        <w:left w:val="none" w:sz="0" w:space="0" w:color="auto"/>
        <w:bottom w:val="none" w:sz="0" w:space="0" w:color="auto"/>
        <w:right w:val="none" w:sz="0" w:space="0" w:color="auto"/>
      </w:divBdr>
    </w:div>
    <w:div w:id="1557397920">
      <w:bodyDiv w:val="1"/>
      <w:marLeft w:val="0"/>
      <w:marRight w:val="0"/>
      <w:marTop w:val="0"/>
      <w:marBottom w:val="0"/>
      <w:divBdr>
        <w:top w:val="none" w:sz="0" w:space="0" w:color="auto"/>
        <w:left w:val="none" w:sz="0" w:space="0" w:color="auto"/>
        <w:bottom w:val="none" w:sz="0" w:space="0" w:color="auto"/>
        <w:right w:val="none" w:sz="0" w:space="0" w:color="auto"/>
      </w:divBdr>
    </w:div>
    <w:div w:id="1561094410">
      <w:bodyDiv w:val="1"/>
      <w:marLeft w:val="0"/>
      <w:marRight w:val="0"/>
      <w:marTop w:val="0"/>
      <w:marBottom w:val="0"/>
      <w:divBdr>
        <w:top w:val="none" w:sz="0" w:space="0" w:color="auto"/>
        <w:left w:val="none" w:sz="0" w:space="0" w:color="auto"/>
        <w:bottom w:val="none" w:sz="0" w:space="0" w:color="auto"/>
        <w:right w:val="none" w:sz="0" w:space="0" w:color="auto"/>
      </w:divBdr>
    </w:div>
    <w:div w:id="1592394347">
      <w:bodyDiv w:val="1"/>
      <w:marLeft w:val="0"/>
      <w:marRight w:val="0"/>
      <w:marTop w:val="0"/>
      <w:marBottom w:val="0"/>
      <w:divBdr>
        <w:top w:val="none" w:sz="0" w:space="0" w:color="auto"/>
        <w:left w:val="none" w:sz="0" w:space="0" w:color="auto"/>
        <w:bottom w:val="none" w:sz="0" w:space="0" w:color="auto"/>
        <w:right w:val="none" w:sz="0" w:space="0" w:color="auto"/>
      </w:divBdr>
    </w:div>
    <w:div w:id="1593977244">
      <w:bodyDiv w:val="1"/>
      <w:marLeft w:val="0"/>
      <w:marRight w:val="0"/>
      <w:marTop w:val="0"/>
      <w:marBottom w:val="0"/>
      <w:divBdr>
        <w:top w:val="none" w:sz="0" w:space="0" w:color="auto"/>
        <w:left w:val="none" w:sz="0" w:space="0" w:color="auto"/>
        <w:bottom w:val="none" w:sz="0" w:space="0" w:color="auto"/>
        <w:right w:val="none" w:sz="0" w:space="0" w:color="auto"/>
      </w:divBdr>
    </w:div>
    <w:div w:id="1649936543">
      <w:bodyDiv w:val="1"/>
      <w:marLeft w:val="0"/>
      <w:marRight w:val="0"/>
      <w:marTop w:val="0"/>
      <w:marBottom w:val="0"/>
      <w:divBdr>
        <w:top w:val="none" w:sz="0" w:space="0" w:color="auto"/>
        <w:left w:val="none" w:sz="0" w:space="0" w:color="auto"/>
        <w:bottom w:val="none" w:sz="0" w:space="0" w:color="auto"/>
        <w:right w:val="none" w:sz="0" w:space="0" w:color="auto"/>
      </w:divBdr>
      <w:divsChild>
        <w:div w:id="1176725857">
          <w:marLeft w:val="0"/>
          <w:marRight w:val="0"/>
          <w:marTop w:val="0"/>
          <w:marBottom w:val="0"/>
          <w:divBdr>
            <w:top w:val="single" w:sz="6" w:space="4" w:color="auto"/>
            <w:left w:val="single" w:sz="6" w:space="4" w:color="auto"/>
            <w:bottom w:val="single" w:sz="6" w:space="4" w:color="auto"/>
            <w:right w:val="single" w:sz="6" w:space="4" w:color="auto"/>
          </w:divBdr>
          <w:divsChild>
            <w:div w:id="1403482669">
              <w:marLeft w:val="0"/>
              <w:marRight w:val="0"/>
              <w:marTop w:val="0"/>
              <w:marBottom w:val="0"/>
              <w:divBdr>
                <w:top w:val="none" w:sz="0" w:space="0" w:color="auto"/>
                <w:left w:val="none" w:sz="0" w:space="0" w:color="auto"/>
                <w:bottom w:val="none" w:sz="0" w:space="0" w:color="auto"/>
                <w:right w:val="none" w:sz="0" w:space="0" w:color="auto"/>
              </w:divBdr>
              <w:divsChild>
                <w:div w:id="1878615856">
                  <w:marLeft w:val="0"/>
                  <w:marRight w:val="0"/>
                  <w:marTop w:val="0"/>
                  <w:marBottom w:val="0"/>
                  <w:divBdr>
                    <w:top w:val="none" w:sz="0" w:space="0" w:color="auto"/>
                    <w:left w:val="none" w:sz="0" w:space="0" w:color="auto"/>
                    <w:bottom w:val="none" w:sz="0" w:space="0" w:color="auto"/>
                    <w:right w:val="none" w:sz="0" w:space="0" w:color="auto"/>
                  </w:divBdr>
                  <w:divsChild>
                    <w:div w:id="125512526">
                      <w:marLeft w:val="0"/>
                      <w:marRight w:val="0"/>
                      <w:marTop w:val="0"/>
                      <w:marBottom w:val="0"/>
                      <w:divBdr>
                        <w:top w:val="single" w:sz="6" w:space="0" w:color="CFCFCF"/>
                        <w:left w:val="single" w:sz="6" w:space="0" w:color="CFCFCF"/>
                        <w:bottom w:val="single" w:sz="6" w:space="0" w:color="CFCFCF"/>
                        <w:right w:val="single" w:sz="6" w:space="0" w:color="CFCFCF"/>
                      </w:divBdr>
                      <w:divsChild>
                        <w:div w:id="787550676">
                          <w:marLeft w:val="0"/>
                          <w:marRight w:val="0"/>
                          <w:marTop w:val="0"/>
                          <w:marBottom w:val="0"/>
                          <w:divBdr>
                            <w:top w:val="none" w:sz="0" w:space="0" w:color="auto"/>
                            <w:left w:val="none" w:sz="0" w:space="0" w:color="auto"/>
                            <w:bottom w:val="none" w:sz="0" w:space="0" w:color="auto"/>
                            <w:right w:val="none" w:sz="0" w:space="0" w:color="auto"/>
                          </w:divBdr>
                          <w:divsChild>
                            <w:div w:id="105257636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604437">
          <w:marLeft w:val="0"/>
          <w:marRight w:val="0"/>
          <w:marTop w:val="0"/>
          <w:marBottom w:val="0"/>
          <w:divBdr>
            <w:top w:val="single" w:sz="6" w:space="4" w:color="ABABAB"/>
            <w:left w:val="single" w:sz="6" w:space="4" w:color="ABABAB"/>
            <w:bottom w:val="single" w:sz="6" w:space="4" w:color="ABABAB"/>
            <w:right w:val="single" w:sz="6" w:space="4" w:color="ABABAB"/>
          </w:divBdr>
          <w:divsChild>
            <w:div w:id="1418477918">
              <w:marLeft w:val="0"/>
              <w:marRight w:val="0"/>
              <w:marTop w:val="0"/>
              <w:marBottom w:val="0"/>
              <w:divBdr>
                <w:top w:val="none" w:sz="0" w:space="0" w:color="auto"/>
                <w:left w:val="none" w:sz="0" w:space="0" w:color="auto"/>
                <w:bottom w:val="none" w:sz="0" w:space="0" w:color="auto"/>
                <w:right w:val="none" w:sz="0" w:space="0" w:color="auto"/>
              </w:divBdr>
              <w:divsChild>
                <w:div w:id="16659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4385">
      <w:bodyDiv w:val="1"/>
      <w:marLeft w:val="0"/>
      <w:marRight w:val="0"/>
      <w:marTop w:val="0"/>
      <w:marBottom w:val="0"/>
      <w:divBdr>
        <w:top w:val="none" w:sz="0" w:space="0" w:color="auto"/>
        <w:left w:val="none" w:sz="0" w:space="0" w:color="auto"/>
        <w:bottom w:val="none" w:sz="0" w:space="0" w:color="auto"/>
        <w:right w:val="none" w:sz="0" w:space="0" w:color="auto"/>
      </w:divBdr>
      <w:divsChild>
        <w:div w:id="1007560858">
          <w:marLeft w:val="0"/>
          <w:marRight w:val="0"/>
          <w:marTop w:val="0"/>
          <w:marBottom w:val="0"/>
          <w:divBdr>
            <w:top w:val="single" w:sz="6" w:space="4" w:color="auto"/>
            <w:left w:val="single" w:sz="6" w:space="4" w:color="auto"/>
            <w:bottom w:val="single" w:sz="6" w:space="4" w:color="auto"/>
            <w:right w:val="single" w:sz="6" w:space="4" w:color="auto"/>
          </w:divBdr>
          <w:divsChild>
            <w:div w:id="1504777576">
              <w:marLeft w:val="0"/>
              <w:marRight w:val="0"/>
              <w:marTop w:val="0"/>
              <w:marBottom w:val="0"/>
              <w:divBdr>
                <w:top w:val="none" w:sz="0" w:space="0" w:color="auto"/>
                <w:left w:val="none" w:sz="0" w:space="0" w:color="auto"/>
                <w:bottom w:val="none" w:sz="0" w:space="0" w:color="auto"/>
                <w:right w:val="none" w:sz="0" w:space="0" w:color="auto"/>
              </w:divBdr>
              <w:divsChild>
                <w:div w:id="18447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9497">
          <w:marLeft w:val="0"/>
          <w:marRight w:val="0"/>
          <w:marTop w:val="0"/>
          <w:marBottom w:val="0"/>
          <w:divBdr>
            <w:top w:val="single" w:sz="6" w:space="4" w:color="auto"/>
            <w:left w:val="single" w:sz="6" w:space="4" w:color="auto"/>
            <w:bottom w:val="single" w:sz="6" w:space="4" w:color="auto"/>
            <w:right w:val="single" w:sz="6" w:space="4" w:color="auto"/>
          </w:divBdr>
          <w:divsChild>
            <w:div w:id="755053218">
              <w:marLeft w:val="0"/>
              <w:marRight w:val="0"/>
              <w:marTop w:val="0"/>
              <w:marBottom w:val="0"/>
              <w:divBdr>
                <w:top w:val="none" w:sz="0" w:space="0" w:color="auto"/>
                <w:left w:val="none" w:sz="0" w:space="0" w:color="auto"/>
                <w:bottom w:val="none" w:sz="0" w:space="0" w:color="auto"/>
                <w:right w:val="none" w:sz="0" w:space="0" w:color="auto"/>
              </w:divBdr>
              <w:divsChild>
                <w:div w:id="5791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90645">
      <w:bodyDiv w:val="1"/>
      <w:marLeft w:val="0"/>
      <w:marRight w:val="0"/>
      <w:marTop w:val="0"/>
      <w:marBottom w:val="0"/>
      <w:divBdr>
        <w:top w:val="none" w:sz="0" w:space="0" w:color="auto"/>
        <w:left w:val="none" w:sz="0" w:space="0" w:color="auto"/>
        <w:bottom w:val="none" w:sz="0" w:space="0" w:color="auto"/>
        <w:right w:val="none" w:sz="0" w:space="0" w:color="auto"/>
      </w:divBdr>
    </w:div>
    <w:div w:id="1824156048">
      <w:bodyDiv w:val="1"/>
      <w:marLeft w:val="0"/>
      <w:marRight w:val="0"/>
      <w:marTop w:val="0"/>
      <w:marBottom w:val="0"/>
      <w:divBdr>
        <w:top w:val="none" w:sz="0" w:space="0" w:color="auto"/>
        <w:left w:val="none" w:sz="0" w:space="0" w:color="auto"/>
        <w:bottom w:val="none" w:sz="0" w:space="0" w:color="auto"/>
        <w:right w:val="none" w:sz="0" w:space="0" w:color="auto"/>
      </w:divBdr>
    </w:div>
    <w:div w:id="1833182839">
      <w:bodyDiv w:val="1"/>
      <w:marLeft w:val="0"/>
      <w:marRight w:val="0"/>
      <w:marTop w:val="0"/>
      <w:marBottom w:val="0"/>
      <w:divBdr>
        <w:top w:val="none" w:sz="0" w:space="0" w:color="auto"/>
        <w:left w:val="none" w:sz="0" w:space="0" w:color="auto"/>
        <w:bottom w:val="none" w:sz="0" w:space="0" w:color="auto"/>
        <w:right w:val="none" w:sz="0" w:space="0" w:color="auto"/>
      </w:divBdr>
    </w:div>
    <w:div w:id="1897356812">
      <w:bodyDiv w:val="1"/>
      <w:marLeft w:val="0"/>
      <w:marRight w:val="0"/>
      <w:marTop w:val="0"/>
      <w:marBottom w:val="0"/>
      <w:divBdr>
        <w:top w:val="none" w:sz="0" w:space="0" w:color="auto"/>
        <w:left w:val="none" w:sz="0" w:space="0" w:color="auto"/>
        <w:bottom w:val="none" w:sz="0" w:space="0" w:color="auto"/>
        <w:right w:val="none" w:sz="0" w:space="0" w:color="auto"/>
      </w:divBdr>
    </w:div>
    <w:div w:id="1941788814">
      <w:bodyDiv w:val="1"/>
      <w:marLeft w:val="0"/>
      <w:marRight w:val="0"/>
      <w:marTop w:val="0"/>
      <w:marBottom w:val="0"/>
      <w:divBdr>
        <w:top w:val="none" w:sz="0" w:space="0" w:color="auto"/>
        <w:left w:val="none" w:sz="0" w:space="0" w:color="auto"/>
        <w:bottom w:val="none" w:sz="0" w:space="0" w:color="auto"/>
        <w:right w:val="none" w:sz="0" w:space="0" w:color="auto"/>
      </w:divBdr>
    </w:div>
    <w:div w:id="207061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F707A-4E87-48F5-A61F-396B472F5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2134</TotalTime>
  <Pages>43</Pages>
  <Words>3568</Words>
  <Characters>20344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Moraru</dc:creator>
  <cp:keywords/>
  <dc:description/>
  <cp:lastModifiedBy>Maria Moraru</cp:lastModifiedBy>
  <cp:revision>252</cp:revision>
  <dcterms:created xsi:type="dcterms:W3CDTF">2022-05-12T08:59:00Z</dcterms:created>
  <dcterms:modified xsi:type="dcterms:W3CDTF">2022-05-30T11:29:00Z</dcterms:modified>
</cp:coreProperties>
</file>