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03C5" w14:textId="77777777" w:rsidR="0034223C" w:rsidRPr="0034223C" w:rsidRDefault="0034223C" w:rsidP="0034223C">
      <w:pPr>
        <w:spacing w:before="360" w:after="120" w:line="240" w:lineRule="auto"/>
        <w:jc w:val="center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pl-PL"/>
          <w14:ligatures w14:val="none"/>
        </w:rPr>
      </w:pPr>
      <w:r w:rsidRPr="0034223C">
        <w:rPr>
          <w:rFonts w:ascii="Calibri" w:eastAsia="Times New Roman" w:hAnsi="Calibri" w:cs="Calibri"/>
          <w:kern w:val="0"/>
          <w:sz w:val="32"/>
          <w:szCs w:val="32"/>
          <w:lang w:eastAsia="pl-PL"/>
          <w14:ligatures w14:val="none"/>
        </w:rPr>
        <w:t>Sprawozdanie</w:t>
      </w:r>
    </w:p>
    <w:p w14:paraId="12584B53" w14:textId="77777777" w:rsidR="0034223C" w:rsidRPr="0034223C" w:rsidRDefault="0034223C" w:rsidP="0034223C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34223C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Maria Nowacka, czwartek 17.05</w:t>
      </w:r>
    </w:p>
    <w:p w14:paraId="419028B5" w14:textId="17EA2DAA" w:rsidR="0034223C" w:rsidRPr="00E131CD" w:rsidRDefault="0034223C" w:rsidP="0034223C">
      <w:pPr>
        <w:numPr>
          <w:ilvl w:val="0"/>
          <w:numId w:val="1"/>
        </w:numPr>
        <w:spacing w:before="320"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Temat:</w:t>
      </w: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br/>
      </w: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br/>
        <w:t>Badanie efektu Halla</w:t>
      </w:r>
      <w:r w:rsidRPr="00E131CD"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  <w:br/>
      </w:r>
    </w:p>
    <w:p w14:paraId="1535AC16" w14:textId="0602A97D" w:rsidR="0034223C" w:rsidRPr="00935155" w:rsidRDefault="0034223C" w:rsidP="0034223C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Wstęp teoretyczny</w:t>
      </w:r>
    </w:p>
    <w:p w14:paraId="2945DC7B" w14:textId="381088BF" w:rsidR="00935155" w:rsidRPr="00935155" w:rsidRDefault="00935155" w:rsidP="00935155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6"/>
          <w:szCs w:val="26"/>
          <w:lang w:eastAsia="pl-PL"/>
          <w14:ligatures w14:val="none"/>
        </w:rPr>
      </w:pPr>
      <w:r w:rsidRPr="00935155">
        <w:rPr>
          <w:rFonts w:ascii="Calibri" w:eastAsia="Times New Roman" w:hAnsi="Calibri" w:cs="Calibri"/>
          <w:kern w:val="0"/>
          <w:sz w:val="26"/>
          <w:szCs w:val="26"/>
          <w:lang w:eastAsia="pl-PL"/>
          <w14:ligatures w14:val="none"/>
        </w:rPr>
        <w:t xml:space="preserve">Efekt </w:t>
      </w:r>
      <w:r>
        <w:rPr>
          <w:rFonts w:ascii="Calibri" w:eastAsia="Times New Roman" w:hAnsi="Calibri" w:cs="Calibri"/>
          <w:kern w:val="0"/>
          <w:sz w:val="26"/>
          <w:szCs w:val="26"/>
          <w:lang w:eastAsia="pl-PL"/>
          <w14:ligatures w14:val="none"/>
        </w:rPr>
        <w:t>Halla to zjawisko powstawania różnicy potencjałów w płytce przewodzącej, przez którą przepływa prąd</w:t>
      </w:r>
    </w:p>
    <w:p w14:paraId="55296C78" w14:textId="246A01C2" w:rsidR="0034223C" w:rsidRPr="00485F81" w:rsidRDefault="0034223C" w:rsidP="00485F8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 xml:space="preserve">Cel </w:t>
      </w:r>
      <w:r w:rsidR="00485F81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:</w:t>
      </w:r>
    </w:p>
    <w:p w14:paraId="3F60C6E6" w14:textId="77777777" w:rsidR="0034223C" w:rsidRPr="0034223C" w:rsidRDefault="0034223C" w:rsidP="0034223C">
      <w:pPr>
        <w:pStyle w:val="Akapitzlist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t>Zmierzenie charakterystyk statycznych hallotronu:</w:t>
      </w:r>
    </w:p>
    <w:p w14:paraId="70259B3E" w14:textId="77777777" w:rsidR="0034223C" w:rsidRPr="0034223C" w:rsidRDefault="0034223C" w:rsidP="0034223C">
      <w:pPr>
        <w:pStyle w:val="Akapitzlist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t xml:space="preserve"> UH = f(</w:t>
      </w:r>
      <w:r>
        <w:sym w:font="Symbol" w:char="F061"/>
      </w:r>
      <w:r>
        <w:t>) i UH = f(</w:t>
      </w:r>
      <w:proofErr w:type="spellStart"/>
      <w:r>
        <w:t>Bn</w:t>
      </w:r>
      <w:proofErr w:type="spellEnd"/>
      <w:r>
        <w:t xml:space="preserve">) - wersja podstawowa ćwiczenia. </w:t>
      </w:r>
    </w:p>
    <w:p w14:paraId="32A9FA91" w14:textId="77777777" w:rsidR="0034223C" w:rsidRPr="0034223C" w:rsidRDefault="0034223C" w:rsidP="0034223C">
      <w:pPr>
        <w:pStyle w:val="Akapitzlist"/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t xml:space="preserve">UH = f(IS) - wersja dodatkowa ćwiczenia. </w:t>
      </w:r>
    </w:p>
    <w:p w14:paraId="61374413" w14:textId="3A330DA9" w:rsidR="0034223C" w:rsidRPr="0034223C" w:rsidRDefault="0034223C" w:rsidP="0034223C">
      <w:pPr>
        <w:pStyle w:val="Akapitzlist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t xml:space="preserve">Wyznaczenie czułości polowej </w:t>
      </w:r>
      <w:r>
        <w:sym w:font="Symbol" w:char="F067"/>
      </w:r>
      <w:r>
        <w:t xml:space="preserve">B = ΔUH/ΔB i czułości prądowej </w:t>
      </w:r>
      <w:r>
        <w:sym w:font="Symbol" w:char="F067"/>
      </w:r>
      <w:r>
        <w:t xml:space="preserve">I = ΔUH/ΔI hallotronu. </w:t>
      </w:r>
    </w:p>
    <w:p w14:paraId="25736F92" w14:textId="56FCC6BE" w:rsidR="0034223C" w:rsidRPr="0034223C" w:rsidRDefault="0034223C" w:rsidP="0034223C">
      <w:pPr>
        <w:pStyle w:val="Akapitzlist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t xml:space="preserve">Wyznaczenie koncentracji n swobodnych nośników ładunku. </w:t>
      </w:r>
    </w:p>
    <w:p w14:paraId="05A2E49F" w14:textId="4052E22F" w:rsidR="0034223C" w:rsidRPr="0034223C" w:rsidRDefault="0034223C" w:rsidP="0034223C">
      <w:pPr>
        <w:pStyle w:val="Akapitzlist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t>Wyznaczenie maksymalnej czułości kątowej S</w:t>
      </w:r>
      <w:r>
        <w:sym w:font="Symbol" w:char="F061"/>
      </w:r>
      <w:r>
        <w:t xml:space="preserve"> = ΔUH/Δ</w:t>
      </w:r>
      <w:r>
        <w:sym w:font="Symbol" w:char="F061"/>
      </w:r>
      <w:r>
        <w:t xml:space="preserve"> hallotronu.</w:t>
      </w:r>
    </w:p>
    <w:p w14:paraId="74BBA8F5" w14:textId="77777777" w:rsidR="0034223C" w:rsidRPr="0034223C" w:rsidRDefault="0034223C" w:rsidP="0034223C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</w:p>
    <w:p w14:paraId="5E4DC2F3" w14:textId="77777777" w:rsidR="0034223C" w:rsidRPr="0034223C" w:rsidRDefault="0034223C" w:rsidP="0034223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 w:rsidRPr="0034223C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Schemat układu pomiarowego</w:t>
      </w:r>
    </w:p>
    <w:p w14:paraId="683CDF88" w14:textId="77777777" w:rsidR="0034223C" w:rsidRPr="0034223C" w:rsidRDefault="0034223C" w:rsidP="0034223C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</w:p>
    <w:p w14:paraId="02585CE5" w14:textId="77777777" w:rsidR="0034223C" w:rsidRPr="0034223C" w:rsidRDefault="0034223C" w:rsidP="0034223C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34223C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Przyrządy:</w:t>
      </w:r>
    </w:p>
    <w:p w14:paraId="12F073AB" w14:textId="0E049A89" w:rsidR="0034223C" w:rsidRPr="0034223C" w:rsidRDefault="0034223C" w:rsidP="0034223C">
      <w:pPr>
        <w:spacing w:after="0" w:line="240" w:lineRule="auto"/>
        <w:ind w:left="36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34223C">
        <w:rPr>
          <w:rFonts w:ascii="Calibri" w:hAnsi="Calibri" w:cs="Calibri"/>
          <w:sz w:val="24"/>
          <w:szCs w:val="24"/>
        </w:rPr>
        <w:t xml:space="preserve">– </w:t>
      </w:r>
      <w:r>
        <w:rPr>
          <w:rFonts w:ascii="Calibri" w:hAnsi="Calibri" w:cs="Calibri"/>
          <w:sz w:val="24"/>
          <w:szCs w:val="24"/>
        </w:rPr>
        <w:t>amperomierz</w:t>
      </w:r>
      <w:r w:rsidR="00E131CD">
        <w:rPr>
          <w:rFonts w:ascii="Calibri" w:hAnsi="Calibri" w:cs="Calibri"/>
          <w:sz w:val="24"/>
          <w:szCs w:val="24"/>
        </w:rPr>
        <w:t>,</w:t>
      </w:r>
    </w:p>
    <w:p w14:paraId="2D921CA0" w14:textId="1339086B" w:rsidR="0034223C" w:rsidRPr="0034223C" w:rsidRDefault="0034223C" w:rsidP="0034223C">
      <w:pPr>
        <w:spacing w:after="0" w:line="240" w:lineRule="auto"/>
        <w:ind w:left="360"/>
        <w:textAlignment w:val="baseline"/>
        <w:rPr>
          <w:rFonts w:ascii="Calibri" w:hAnsi="Calibri" w:cs="Calibri"/>
          <w:sz w:val="24"/>
          <w:szCs w:val="24"/>
        </w:rPr>
      </w:pPr>
      <w:r w:rsidRPr="0034223C">
        <w:rPr>
          <w:rFonts w:ascii="Calibri" w:hAnsi="Calibri" w:cs="Calibri"/>
          <w:sz w:val="24"/>
          <w:szCs w:val="24"/>
        </w:rPr>
        <w:t xml:space="preserve"> – woltomierz</w:t>
      </w:r>
      <w:r w:rsidR="00E131CD">
        <w:rPr>
          <w:rFonts w:ascii="Calibri" w:hAnsi="Calibri" w:cs="Calibri"/>
          <w:sz w:val="24"/>
          <w:szCs w:val="24"/>
        </w:rPr>
        <w:t>,</w:t>
      </w:r>
    </w:p>
    <w:p w14:paraId="5960E4C4" w14:textId="486C685D" w:rsidR="0034223C" w:rsidRPr="0034223C" w:rsidRDefault="0034223C" w:rsidP="0034223C">
      <w:pPr>
        <w:spacing w:after="0" w:line="240" w:lineRule="auto"/>
        <w:ind w:left="360"/>
        <w:textAlignment w:val="baseline"/>
        <w:rPr>
          <w:rFonts w:ascii="Calibri" w:hAnsi="Calibri" w:cs="Calibri"/>
          <w:sz w:val="24"/>
          <w:szCs w:val="24"/>
        </w:rPr>
      </w:pPr>
      <w:r w:rsidRPr="0034223C">
        <w:rPr>
          <w:rFonts w:ascii="Calibri" w:hAnsi="Calibri" w:cs="Calibri"/>
          <w:sz w:val="24"/>
          <w:szCs w:val="24"/>
        </w:rPr>
        <w:t xml:space="preserve"> – zasilacz </w:t>
      </w:r>
      <w:r>
        <w:rPr>
          <w:rFonts w:ascii="Calibri" w:hAnsi="Calibri" w:cs="Calibri"/>
          <w:sz w:val="24"/>
          <w:szCs w:val="24"/>
        </w:rPr>
        <w:t>hallotronu</w:t>
      </w:r>
      <w:r w:rsidRPr="0034223C">
        <w:rPr>
          <w:rFonts w:ascii="Calibri" w:hAnsi="Calibri" w:cs="Calibri"/>
          <w:sz w:val="24"/>
          <w:szCs w:val="24"/>
        </w:rPr>
        <w:t xml:space="preserve">, </w:t>
      </w:r>
    </w:p>
    <w:p w14:paraId="0E67BA80" w14:textId="76395A6B" w:rsidR="0034223C" w:rsidRPr="0034223C" w:rsidRDefault="0034223C" w:rsidP="0034223C">
      <w:pPr>
        <w:spacing w:after="0" w:line="240" w:lineRule="auto"/>
        <w:ind w:left="360"/>
        <w:textAlignment w:val="baseline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34223C">
        <w:rPr>
          <w:rFonts w:ascii="Calibri" w:hAnsi="Calibri" w:cs="Calibri"/>
          <w:sz w:val="24"/>
          <w:szCs w:val="24"/>
        </w:rPr>
        <w:t xml:space="preserve">– </w:t>
      </w:r>
      <w:r w:rsidR="00E131CD">
        <w:t>hallotron umieszczony w polu magnetycznym wytworzonym przez magnesy trwałe</w:t>
      </w:r>
      <w:r w:rsidRPr="0034223C">
        <w:rPr>
          <w:rFonts w:ascii="Calibri" w:eastAsiaTheme="minorEastAsia" w:hAnsi="Calibri" w:cs="Calibri"/>
          <w:sz w:val="24"/>
          <w:szCs w:val="24"/>
        </w:rPr>
        <w:t>.</w:t>
      </w:r>
    </w:p>
    <w:p w14:paraId="05C3DFB5" w14:textId="77777777" w:rsidR="0034223C" w:rsidRPr="00E131CD" w:rsidRDefault="0034223C" w:rsidP="0034223C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</w:p>
    <w:p w14:paraId="7FD18803" w14:textId="7F0B6560" w:rsidR="0034223C" w:rsidRDefault="0034223C" w:rsidP="0034223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Opis metody pomiarowej</w:t>
      </w:r>
    </w:p>
    <w:p w14:paraId="122DA07E" w14:textId="77777777" w:rsidR="00737049" w:rsidRDefault="00737049" w:rsidP="0073704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</w:p>
    <w:p w14:paraId="19751A3C" w14:textId="3584BD02" w:rsidR="00181A7A" w:rsidRDefault="00485F81" w:rsidP="00181A7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 xml:space="preserve">Po ustawieniu odpowiedniego (ustalonego z prowadzącym) natężenia prądu, włączeniu mierników i zanotowaniu ich zakresów i klas, wykonać pomiary napięci Halla dla kątów od 0 do 360, co 10 stopni. Wyznaczyć kąt alfa0, sprawdzając dla jakiego kąta U_H wynosi 0 i dodając do wyniku 90 stopni. Następnie </w:t>
      </w:r>
    </w:p>
    <w:p w14:paraId="03BC3B85" w14:textId="2B82F89B" w:rsidR="00181A7A" w:rsidRPr="00E131CD" w:rsidRDefault="00181A7A" w:rsidP="00181A7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rPr>
          <w:noProof/>
        </w:rPr>
        <w:lastRenderedPageBreak/>
        <w:drawing>
          <wp:inline distT="0" distB="0" distL="0" distR="0" wp14:anchorId="5A880974" wp14:editId="2FDF9B5B">
            <wp:extent cx="5591175" cy="2047875"/>
            <wp:effectExtent l="0" t="0" r="9525" b="9525"/>
            <wp:docPr id="17581333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3339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B4BD" w14:textId="7A336B80" w:rsidR="0034223C" w:rsidRPr="000E2E44" w:rsidRDefault="0034223C" w:rsidP="0034223C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Wyniki pomiarów</w:t>
      </w:r>
    </w:p>
    <w:p w14:paraId="58A3E128" w14:textId="77777777" w:rsidR="000E2E44" w:rsidRPr="00737049" w:rsidRDefault="000E2E44" w:rsidP="000E2E44">
      <w:pPr>
        <w:spacing w:after="0" w:line="240" w:lineRule="auto"/>
        <w:ind w:left="720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tbl>
      <w:tblPr>
        <w:tblStyle w:val="Tabela-Siatka"/>
        <w:tblW w:w="4774" w:type="dxa"/>
        <w:tblInd w:w="562" w:type="dxa"/>
        <w:tblLook w:val="04A0" w:firstRow="1" w:lastRow="0" w:firstColumn="1" w:lastColumn="0" w:noHBand="0" w:noVBand="1"/>
      </w:tblPr>
      <w:tblGrid>
        <w:gridCol w:w="574"/>
        <w:gridCol w:w="815"/>
        <w:gridCol w:w="850"/>
        <w:gridCol w:w="738"/>
        <w:gridCol w:w="723"/>
        <w:gridCol w:w="1074"/>
      </w:tblGrid>
      <w:tr w:rsidR="000E2E44" w:rsidRPr="00737049" w14:paraId="59ED3D78" w14:textId="72DDC7E3" w:rsidTr="000E2E44">
        <w:trPr>
          <w:trHeight w:val="300"/>
        </w:trPr>
        <w:tc>
          <w:tcPr>
            <w:tcW w:w="574" w:type="dxa"/>
          </w:tcPr>
          <w:p w14:paraId="3F5570DE" w14:textId="5FA82665" w:rsidR="000E2E44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lp.</w:t>
            </w:r>
          </w:p>
        </w:tc>
        <w:tc>
          <w:tcPr>
            <w:tcW w:w="815" w:type="dxa"/>
            <w:noWrap/>
            <w:hideMark/>
          </w:tcPr>
          <w:p w14:paraId="592D8C81" w14:textId="752FA18C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α [°C]</w:t>
            </w:r>
          </w:p>
        </w:tc>
        <w:tc>
          <w:tcPr>
            <w:tcW w:w="850" w:type="dxa"/>
            <w:noWrap/>
            <w:hideMark/>
          </w:tcPr>
          <w:p w14:paraId="43742647" w14:textId="7C32C3E7" w:rsidR="000E2E44" w:rsidRPr="00893191" w:rsidRDefault="000E2E44" w:rsidP="00893191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pl-PL"/>
                        <w14:ligatures w14:val="none"/>
                      </w:rPr>
                      <m:t>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pl-PL"/>
                    <w14:ligatures w14:val="none"/>
                  </w:rPr>
                  <m:t>[V]</m:t>
                </m:r>
              </m:oMath>
            </m:oMathPara>
          </w:p>
        </w:tc>
        <w:tc>
          <w:tcPr>
            <w:tcW w:w="738" w:type="dxa"/>
          </w:tcPr>
          <w:p w14:paraId="414A47F3" w14:textId="6238B741" w:rsidR="000E2E44" w:rsidRPr="004F2BF4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lp.</w:t>
            </w:r>
          </w:p>
        </w:tc>
        <w:tc>
          <w:tcPr>
            <w:tcW w:w="723" w:type="dxa"/>
          </w:tcPr>
          <w:p w14:paraId="04761A18" w14:textId="051BF76F" w:rsidR="000E2E44" w:rsidRDefault="000E2E44" w:rsidP="008931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α [°C]</w:t>
            </w:r>
          </w:p>
        </w:tc>
        <w:tc>
          <w:tcPr>
            <w:tcW w:w="1074" w:type="dxa"/>
          </w:tcPr>
          <w:p w14:paraId="59B7121D" w14:textId="4B09504A" w:rsidR="000E2E44" w:rsidRDefault="000E2E44" w:rsidP="0089319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pl-PL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pl-PL"/>
                      <w14:ligatures w14:val="none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pl-PL"/>
                      <w14:ligatures w14:val="none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[V]</m:t>
              </m:r>
            </m:oMath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</w:p>
        </w:tc>
      </w:tr>
      <w:tr w:rsidR="000E2E44" w:rsidRPr="00737049" w14:paraId="7A150F70" w14:textId="6B36F241" w:rsidTr="000E2E44">
        <w:trPr>
          <w:trHeight w:val="300"/>
        </w:trPr>
        <w:tc>
          <w:tcPr>
            <w:tcW w:w="574" w:type="dxa"/>
          </w:tcPr>
          <w:p w14:paraId="331ECBCE" w14:textId="068A7A8D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815" w:type="dxa"/>
            <w:noWrap/>
            <w:hideMark/>
          </w:tcPr>
          <w:p w14:paraId="7D5C0FF6" w14:textId="4BD7DBF9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4FDD5BBC" w14:textId="2071F428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0,034</w:t>
            </w:r>
          </w:p>
        </w:tc>
        <w:tc>
          <w:tcPr>
            <w:tcW w:w="738" w:type="dxa"/>
          </w:tcPr>
          <w:p w14:paraId="051B1D0F" w14:textId="55D1E55F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723" w:type="dxa"/>
          </w:tcPr>
          <w:p w14:paraId="7287DD98" w14:textId="717DAFBF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190</w:t>
            </w:r>
          </w:p>
        </w:tc>
        <w:tc>
          <w:tcPr>
            <w:tcW w:w="1074" w:type="dxa"/>
          </w:tcPr>
          <w:p w14:paraId="7C367F4B" w14:textId="0265F738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-0,094</w:t>
            </w:r>
          </w:p>
        </w:tc>
      </w:tr>
      <w:tr w:rsidR="000E2E44" w:rsidRPr="00737049" w14:paraId="4650ED9D" w14:textId="51BE5EF3" w:rsidTr="000E2E44">
        <w:trPr>
          <w:trHeight w:val="300"/>
        </w:trPr>
        <w:tc>
          <w:tcPr>
            <w:tcW w:w="574" w:type="dxa"/>
          </w:tcPr>
          <w:p w14:paraId="4965508A" w14:textId="50D5CFC6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815" w:type="dxa"/>
            <w:noWrap/>
            <w:hideMark/>
          </w:tcPr>
          <w:p w14:paraId="14FE3B38" w14:textId="3F7D6A57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850" w:type="dxa"/>
            <w:noWrap/>
            <w:hideMark/>
          </w:tcPr>
          <w:p w14:paraId="78328CD0" w14:textId="5DEBDBE1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0,088</w:t>
            </w:r>
          </w:p>
        </w:tc>
        <w:tc>
          <w:tcPr>
            <w:tcW w:w="738" w:type="dxa"/>
          </w:tcPr>
          <w:p w14:paraId="0F4D701D" w14:textId="2C9193AE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723" w:type="dxa"/>
          </w:tcPr>
          <w:p w14:paraId="613A367C" w14:textId="19A18BF0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200</w:t>
            </w:r>
          </w:p>
        </w:tc>
        <w:tc>
          <w:tcPr>
            <w:tcW w:w="1074" w:type="dxa"/>
          </w:tcPr>
          <w:p w14:paraId="28D2C83A" w14:textId="02B2B61C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-0,144</w:t>
            </w:r>
          </w:p>
        </w:tc>
      </w:tr>
      <w:tr w:rsidR="000E2E44" w:rsidRPr="00737049" w14:paraId="77E2FF71" w14:textId="39581BAF" w:rsidTr="000E2E44">
        <w:trPr>
          <w:trHeight w:val="300"/>
        </w:trPr>
        <w:tc>
          <w:tcPr>
            <w:tcW w:w="574" w:type="dxa"/>
          </w:tcPr>
          <w:p w14:paraId="0DA6F5E4" w14:textId="3590CC07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15" w:type="dxa"/>
            <w:noWrap/>
            <w:hideMark/>
          </w:tcPr>
          <w:p w14:paraId="29B88929" w14:textId="4ECF9C2B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850" w:type="dxa"/>
            <w:noWrap/>
            <w:hideMark/>
          </w:tcPr>
          <w:p w14:paraId="2772BDAB" w14:textId="2BA7BA74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0,138</w:t>
            </w:r>
          </w:p>
        </w:tc>
        <w:tc>
          <w:tcPr>
            <w:tcW w:w="738" w:type="dxa"/>
          </w:tcPr>
          <w:p w14:paraId="042ACE69" w14:textId="5FFB7905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723" w:type="dxa"/>
          </w:tcPr>
          <w:p w14:paraId="3C5A7CCC" w14:textId="5053D019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210</w:t>
            </w:r>
          </w:p>
        </w:tc>
        <w:tc>
          <w:tcPr>
            <w:tcW w:w="1074" w:type="dxa"/>
          </w:tcPr>
          <w:p w14:paraId="793D50B5" w14:textId="591428B4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-0,190</w:t>
            </w:r>
          </w:p>
        </w:tc>
      </w:tr>
      <w:tr w:rsidR="000E2E44" w:rsidRPr="00737049" w14:paraId="5E629A4B" w14:textId="404E234B" w:rsidTr="000E2E44">
        <w:trPr>
          <w:trHeight w:val="300"/>
        </w:trPr>
        <w:tc>
          <w:tcPr>
            <w:tcW w:w="574" w:type="dxa"/>
          </w:tcPr>
          <w:p w14:paraId="35E246D2" w14:textId="0EEFEE01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15" w:type="dxa"/>
            <w:noWrap/>
            <w:hideMark/>
          </w:tcPr>
          <w:p w14:paraId="5A6E8657" w14:textId="5933DE41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30</w:t>
            </w:r>
          </w:p>
        </w:tc>
        <w:tc>
          <w:tcPr>
            <w:tcW w:w="850" w:type="dxa"/>
            <w:noWrap/>
            <w:hideMark/>
          </w:tcPr>
          <w:p w14:paraId="5D248DD9" w14:textId="7BF856B9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0,180</w:t>
            </w:r>
          </w:p>
        </w:tc>
        <w:tc>
          <w:tcPr>
            <w:tcW w:w="738" w:type="dxa"/>
          </w:tcPr>
          <w:p w14:paraId="10ACD1AF" w14:textId="41C13B9D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723" w:type="dxa"/>
          </w:tcPr>
          <w:p w14:paraId="21F4857E" w14:textId="09E92E9E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220</w:t>
            </w:r>
          </w:p>
        </w:tc>
        <w:tc>
          <w:tcPr>
            <w:tcW w:w="1074" w:type="dxa"/>
          </w:tcPr>
          <w:p w14:paraId="50F4ED75" w14:textId="756A7215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-0,230</w:t>
            </w:r>
          </w:p>
        </w:tc>
      </w:tr>
      <w:tr w:rsidR="000E2E44" w:rsidRPr="00737049" w14:paraId="3ACB890F" w14:textId="5F4674E6" w:rsidTr="000E2E44">
        <w:trPr>
          <w:trHeight w:val="300"/>
        </w:trPr>
        <w:tc>
          <w:tcPr>
            <w:tcW w:w="574" w:type="dxa"/>
          </w:tcPr>
          <w:p w14:paraId="21C32549" w14:textId="258A5E74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15" w:type="dxa"/>
            <w:noWrap/>
            <w:hideMark/>
          </w:tcPr>
          <w:p w14:paraId="07C60EA2" w14:textId="44C3ACA6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850" w:type="dxa"/>
            <w:noWrap/>
            <w:hideMark/>
          </w:tcPr>
          <w:p w14:paraId="542C1918" w14:textId="0123E4FB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0,220</w:t>
            </w:r>
          </w:p>
        </w:tc>
        <w:tc>
          <w:tcPr>
            <w:tcW w:w="738" w:type="dxa"/>
          </w:tcPr>
          <w:p w14:paraId="2CFF7BC4" w14:textId="2CC60C38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723" w:type="dxa"/>
          </w:tcPr>
          <w:p w14:paraId="12A99698" w14:textId="1CDEB600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230</w:t>
            </w:r>
          </w:p>
        </w:tc>
        <w:tc>
          <w:tcPr>
            <w:tcW w:w="1074" w:type="dxa"/>
          </w:tcPr>
          <w:p w14:paraId="603BCA5E" w14:textId="68895D75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-0,269</w:t>
            </w:r>
          </w:p>
        </w:tc>
      </w:tr>
      <w:tr w:rsidR="000E2E44" w:rsidRPr="00737049" w14:paraId="2EE1DD73" w14:textId="70CF72E1" w:rsidTr="000E2E44">
        <w:trPr>
          <w:trHeight w:val="300"/>
        </w:trPr>
        <w:tc>
          <w:tcPr>
            <w:tcW w:w="574" w:type="dxa"/>
          </w:tcPr>
          <w:p w14:paraId="29CB4F87" w14:textId="4856438F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15" w:type="dxa"/>
            <w:noWrap/>
            <w:hideMark/>
          </w:tcPr>
          <w:p w14:paraId="2D55C809" w14:textId="567A3836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850" w:type="dxa"/>
            <w:noWrap/>
            <w:hideMark/>
          </w:tcPr>
          <w:p w14:paraId="4EE7D4F7" w14:textId="024EB58F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0,256</w:t>
            </w:r>
          </w:p>
        </w:tc>
        <w:tc>
          <w:tcPr>
            <w:tcW w:w="738" w:type="dxa"/>
          </w:tcPr>
          <w:p w14:paraId="61770FCE" w14:textId="6A581A62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723" w:type="dxa"/>
          </w:tcPr>
          <w:p w14:paraId="00CF0D8C" w14:textId="34C7ED21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240</w:t>
            </w:r>
          </w:p>
        </w:tc>
        <w:tc>
          <w:tcPr>
            <w:tcW w:w="1074" w:type="dxa"/>
          </w:tcPr>
          <w:p w14:paraId="2FA64B99" w14:textId="0FA77C21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-0,290</w:t>
            </w:r>
          </w:p>
        </w:tc>
      </w:tr>
      <w:tr w:rsidR="000E2E44" w:rsidRPr="00737049" w14:paraId="46C1784D" w14:textId="19AEE66E" w:rsidTr="000E2E44">
        <w:trPr>
          <w:trHeight w:val="300"/>
        </w:trPr>
        <w:tc>
          <w:tcPr>
            <w:tcW w:w="574" w:type="dxa"/>
          </w:tcPr>
          <w:p w14:paraId="373F1BE2" w14:textId="306AA05D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15" w:type="dxa"/>
            <w:noWrap/>
            <w:hideMark/>
          </w:tcPr>
          <w:p w14:paraId="29F956D3" w14:textId="77B6B4B3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60</w:t>
            </w:r>
          </w:p>
        </w:tc>
        <w:tc>
          <w:tcPr>
            <w:tcW w:w="850" w:type="dxa"/>
            <w:noWrap/>
            <w:hideMark/>
          </w:tcPr>
          <w:p w14:paraId="5D84B285" w14:textId="7CD38CE8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0,275</w:t>
            </w:r>
          </w:p>
        </w:tc>
        <w:tc>
          <w:tcPr>
            <w:tcW w:w="738" w:type="dxa"/>
          </w:tcPr>
          <w:p w14:paraId="65CAC620" w14:textId="7E98C444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723" w:type="dxa"/>
          </w:tcPr>
          <w:p w14:paraId="268274DE" w14:textId="6FDD4B89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250</w:t>
            </w:r>
          </w:p>
        </w:tc>
        <w:tc>
          <w:tcPr>
            <w:tcW w:w="1074" w:type="dxa"/>
          </w:tcPr>
          <w:p w14:paraId="2F1FB45C" w14:textId="08077B4A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-0,306</w:t>
            </w:r>
          </w:p>
        </w:tc>
      </w:tr>
      <w:tr w:rsidR="000E2E44" w:rsidRPr="00737049" w14:paraId="5E8D6702" w14:textId="6E56F520" w:rsidTr="000E2E44">
        <w:trPr>
          <w:trHeight w:val="300"/>
        </w:trPr>
        <w:tc>
          <w:tcPr>
            <w:tcW w:w="574" w:type="dxa"/>
          </w:tcPr>
          <w:p w14:paraId="03E33EDA" w14:textId="0596DA58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15" w:type="dxa"/>
            <w:noWrap/>
            <w:hideMark/>
          </w:tcPr>
          <w:p w14:paraId="0730EF9A" w14:textId="0B1D7376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70</w:t>
            </w:r>
          </w:p>
        </w:tc>
        <w:tc>
          <w:tcPr>
            <w:tcW w:w="850" w:type="dxa"/>
            <w:noWrap/>
            <w:hideMark/>
          </w:tcPr>
          <w:p w14:paraId="7B64A150" w14:textId="387F15ED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0,298</w:t>
            </w:r>
          </w:p>
        </w:tc>
        <w:tc>
          <w:tcPr>
            <w:tcW w:w="738" w:type="dxa"/>
          </w:tcPr>
          <w:p w14:paraId="1906C650" w14:textId="4DC6B103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723" w:type="dxa"/>
          </w:tcPr>
          <w:p w14:paraId="699DEB94" w14:textId="165BC051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260</w:t>
            </w:r>
          </w:p>
        </w:tc>
        <w:tc>
          <w:tcPr>
            <w:tcW w:w="1074" w:type="dxa"/>
          </w:tcPr>
          <w:p w14:paraId="33F29DF1" w14:textId="1654EE79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-0,324</w:t>
            </w:r>
          </w:p>
        </w:tc>
      </w:tr>
      <w:tr w:rsidR="000E2E44" w:rsidRPr="00737049" w14:paraId="39720EC0" w14:textId="7DA1E6D6" w:rsidTr="000E2E44">
        <w:trPr>
          <w:trHeight w:val="300"/>
        </w:trPr>
        <w:tc>
          <w:tcPr>
            <w:tcW w:w="574" w:type="dxa"/>
          </w:tcPr>
          <w:p w14:paraId="4A4EB196" w14:textId="07430B2F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815" w:type="dxa"/>
            <w:noWrap/>
            <w:hideMark/>
          </w:tcPr>
          <w:p w14:paraId="71B595C2" w14:textId="3FEEE186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80</w:t>
            </w:r>
          </w:p>
        </w:tc>
        <w:tc>
          <w:tcPr>
            <w:tcW w:w="850" w:type="dxa"/>
            <w:noWrap/>
            <w:hideMark/>
          </w:tcPr>
          <w:p w14:paraId="5E3F321B" w14:textId="04741C5F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0,305</w:t>
            </w:r>
          </w:p>
        </w:tc>
        <w:tc>
          <w:tcPr>
            <w:tcW w:w="738" w:type="dxa"/>
          </w:tcPr>
          <w:p w14:paraId="47219A1A" w14:textId="38CFF313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723" w:type="dxa"/>
          </w:tcPr>
          <w:p w14:paraId="055AF7D8" w14:textId="2E8384ED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270</w:t>
            </w:r>
          </w:p>
        </w:tc>
        <w:tc>
          <w:tcPr>
            <w:tcW w:w="1074" w:type="dxa"/>
          </w:tcPr>
          <w:p w14:paraId="6F21A2BF" w14:textId="57A9EF1D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-0,324</w:t>
            </w:r>
          </w:p>
        </w:tc>
      </w:tr>
      <w:tr w:rsidR="000E2E44" w:rsidRPr="00737049" w14:paraId="17DF7769" w14:textId="786D6847" w:rsidTr="000E2E44">
        <w:trPr>
          <w:trHeight w:val="300"/>
        </w:trPr>
        <w:tc>
          <w:tcPr>
            <w:tcW w:w="574" w:type="dxa"/>
          </w:tcPr>
          <w:p w14:paraId="37BCEA72" w14:textId="46B4E25C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815" w:type="dxa"/>
            <w:noWrap/>
            <w:hideMark/>
          </w:tcPr>
          <w:p w14:paraId="67ACA687" w14:textId="47FFB483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50" w:type="dxa"/>
            <w:noWrap/>
            <w:hideMark/>
          </w:tcPr>
          <w:p w14:paraId="657D6D85" w14:textId="0D296328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0,306</w:t>
            </w:r>
          </w:p>
        </w:tc>
        <w:tc>
          <w:tcPr>
            <w:tcW w:w="738" w:type="dxa"/>
          </w:tcPr>
          <w:p w14:paraId="18466568" w14:textId="30A87A35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723" w:type="dxa"/>
          </w:tcPr>
          <w:p w14:paraId="4EBB0A28" w14:textId="4213A3B3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280</w:t>
            </w:r>
          </w:p>
        </w:tc>
        <w:tc>
          <w:tcPr>
            <w:tcW w:w="1074" w:type="dxa"/>
          </w:tcPr>
          <w:p w14:paraId="5FACF2C3" w14:textId="1D0CD2DB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-0,305</w:t>
            </w:r>
          </w:p>
        </w:tc>
      </w:tr>
      <w:tr w:rsidR="000E2E44" w:rsidRPr="00737049" w14:paraId="18F26DC1" w14:textId="08EA1496" w:rsidTr="000E2E44">
        <w:trPr>
          <w:trHeight w:val="300"/>
        </w:trPr>
        <w:tc>
          <w:tcPr>
            <w:tcW w:w="574" w:type="dxa"/>
          </w:tcPr>
          <w:p w14:paraId="3594FE2B" w14:textId="16E66D38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815" w:type="dxa"/>
            <w:noWrap/>
            <w:hideMark/>
          </w:tcPr>
          <w:p w14:paraId="72F4C6CA" w14:textId="657ADD9F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850" w:type="dxa"/>
            <w:noWrap/>
            <w:hideMark/>
          </w:tcPr>
          <w:p w14:paraId="337B36CF" w14:textId="7A23E903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0,296</w:t>
            </w:r>
          </w:p>
        </w:tc>
        <w:tc>
          <w:tcPr>
            <w:tcW w:w="738" w:type="dxa"/>
          </w:tcPr>
          <w:p w14:paraId="172467A1" w14:textId="242852BF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723" w:type="dxa"/>
          </w:tcPr>
          <w:p w14:paraId="1C8AC5CE" w14:textId="56E7CF97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290</w:t>
            </w:r>
          </w:p>
        </w:tc>
        <w:tc>
          <w:tcPr>
            <w:tcW w:w="1074" w:type="dxa"/>
          </w:tcPr>
          <w:p w14:paraId="6AA85A9C" w14:textId="2FBE25F6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-0,287</w:t>
            </w:r>
          </w:p>
        </w:tc>
      </w:tr>
      <w:tr w:rsidR="000E2E44" w:rsidRPr="00737049" w14:paraId="2B07936F" w14:textId="57A90BAE" w:rsidTr="000E2E44">
        <w:trPr>
          <w:trHeight w:val="300"/>
        </w:trPr>
        <w:tc>
          <w:tcPr>
            <w:tcW w:w="574" w:type="dxa"/>
          </w:tcPr>
          <w:p w14:paraId="6287A4BE" w14:textId="00EBEB39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815" w:type="dxa"/>
            <w:noWrap/>
            <w:hideMark/>
          </w:tcPr>
          <w:p w14:paraId="276954B0" w14:textId="2FE7968E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110</w:t>
            </w:r>
          </w:p>
        </w:tc>
        <w:tc>
          <w:tcPr>
            <w:tcW w:w="850" w:type="dxa"/>
            <w:noWrap/>
            <w:hideMark/>
          </w:tcPr>
          <w:p w14:paraId="0EE2BA09" w14:textId="2EB10214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0,276</w:t>
            </w:r>
          </w:p>
        </w:tc>
        <w:tc>
          <w:tcPr>
            <w:tcW w:w="738" w:type="dxa"/>
          </w:tcPr>
          <w:p w14:paraId="0B31F977" w14:textId="74271E14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723" w:type="dxa"/>
          </w:tcPr>
          <w:p w14:paraId="49718090" w14:textId="0E991935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300</w:t>
            </w:r>
          </w:p>
        </w:tc>
        <w:tc>
          <w:tcPr>
            <w:tcW w:w="1074" w:type="dxa"/>
          </w:tcPr>
          <w:p w14:paraId="173C093F" w14:textId="2751B211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-0,260</w:t>
            </w:r>
          </w:p>
        </w:tc>
      </w:tr>
      <w:tr w:rsidR="000E2E44" w:rsidRPr="00737049" w14:paraId="7AC23EB6" w14:textId="753B8682" w:rsidTr="000E2E44">
        <w:trPr>
          <w:trHeight w:val="300"/>
        </w:trPr>
        <w:tc>
          <w:tcPr>
            <w:tcW w:w="574" w:type="dxa"/>
          </w:tcPr>
          <w:p w14:paraId="7BDE90B1" w14:textId="523E76D1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815" w:type="dxa"/>
            <w:noWrap/>
            <w:hideMark/>
          </w:tcPr>
          <w:p w14:paraId="5CAFCA96" w14:textId="08C80117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120</w:t>
            </w:r>
          </w:p>
        </w:tc>
        <w:tc>
          <w:tcPr>
            <w:tcW w:w="850" w:type="dxa"/>
            <w:noWrap/>
            <w:hideMark/>
          </w:tcPr>
          <w:p w14:paraId="5EFBBE59" w14:textId="1FFE9EAA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0,249</w:t>
            </w:r>
          </w:p>
        </w:tc>
        <w:tc>
          <w:tcPr>
            <w:tcW w:w="738" w:type="dxa"/>
          </w:tcPr>
          <w:p w14:paraId="07A41427" w14:textId="46A4D2C1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723" w:type="dxa"/>
          </w:tcPr>
          <w:p w14:paraId="06BFF447" w14:textId="266DAF53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310</w:t>
            </w:r>
          </w:p>
        </w:tc>
        <w:tc>
          <w:tcPr>
            <w:tcW w:w="1074" w:type="dxa"/>
          </w:tcPr>
          <w:p w14:paraId="3CA5D770" w14:textId="7B6D0822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-0,224</w:t>
            </w:r>
          </w:p>
        </w:tc>
      </w:tr>
      <w:tr w:rsidR="000E2E44" w:rsidRPr="00737049" w14:paraId="248A6194" w14:textId="4146B12A" w:rsidTr="000E2E44">
        <w:trPr>
          <w:trHeight w:val="300"/>
        </w:trPr>
        <w:tc>
          <w:tcPr>
            <w:tcW w:w="574" w:type="dxa"/>
          </w:tcPr>
          <w:p w14:paraId="54EE0CF5" w14:textId="457256D6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815" w:type="dxa"/>
            <w:noWrap/>
            <w:hideMark/>
          </w:tcPr>
          <w:p w14:paraId="08ECB8EB" w14:textId="2461BF21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130</w:t>
            </w:r>
          </w:p>
        </w:tc>
        <w:tc>
          <w:tcPr>
            <w:tcW w:w="850" w:type="dxa"/>
            <w:noWrap/>
            <w:hideMark/>
          </w:tcPr>
          <w:p w14:paraId="7C7EB8F4" w14:textId="1F154C41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0,213</w:t>
            </w:r>
          </w:p>
        </w:tc>
        <w:tc>
          <w:tcPr>
            <w:tcW w:w="738" w:type="dxa"/>
          </w:tcPr>
          <w:p w14:paraId="50076B0E" w14:textId="038458FE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723" w:type="dxa"/>
          </w:tcPr>
          <w:p w14:paraId="791CDA52" w14:textId="67315FFE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320</w:t>
            </w:r>
          </w:p>
        </w:tc>
        <w:tc>
          <w:tcPr>
            <w:tcW w:w="1074" w:type="dxa"/>
          </w:tcPr>
          <w:p w14:paraId="47A2C6E9" w14:textId="00AE0EFE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-0,179</w:t>
            </w:r>
          </w:p>
        </w:tc>
      </w:tr>
      <w:tr w:rsidR="000E2E44" w:rsidRPr="00737049" w14:paraId="55747815" w14:textId="4AB5B5C8" w:rsidTr="000E2E44">
        <w:trPr>
          <w:trHeight w:val="300"/>
        </w:trPr>
        <w:tc>
          <w:tcPr>
            <w:tcW w:w="574" w:type="dxa"/>
          </w:tcPr>
          <w:p w14:paraId="3D42DEBF" w14:textId="40CABD18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815" w:type="dxa"/>
            <w:noWrap/>
            <w:hideMark/>
          </w:tcPr>
          <w:p w14:paraId="6BCE24D5" w14:textId="4B740724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140</w:t>
            </w:r>
          </w:p>
        </w:tc>
        <w:tc>
          <w:tcPr>
            <w:tcW w:w="850" w:type="dxa"/>
            <w:noWrap/>
            <w:hideMark/>
          </w:tcPr>
          <w:p w14:paraId="5E67F6D0" w14:textId="1EB4BBCB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0,173</w:t>
            </w:r>
          </w:p>
        </w:tc>
        <w:tc>
          <w:tcPr>
            <w:tcW w:w="738" w:type="dxa"/>
          </w:tcPr>
          <w:p w14:paraId="380B8B07" w14:textId="2816C7C6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723" w:type="dxa"/>
          </w:tcPr>
          <w:p w14:paraId="3F9AC7F8" w14:textId="686BBE17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330</w:t>
            </w:r>
          </w:p>
        </w:tc>
        <w:tc>
          <w:tcPr>
            <w:tcW w:w="1074" w:type="dxa"/>
          </w:tcPr>
          <w:p w14:paraId="2DE16F6C" w14:textId="7E1BA87C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-0,133</w:t>
            </w:r>
          </w:p>
        </w:tc>
      </w:tr>
      <w:tr w:rsidR="000E2E44" w:rsidRPr="00737049" w14:paraId="3F471CA7" w14:textId="3C7C60F2" w:rsidTr="000E2E44">
        <w:trPr>
          <w:trHeight w:val="300"/>
        </w:trPr>
        <w:tc>
          <w:tcPr>
            <w:tcW w:w="574" w:type="dxa"/>
          </w:tcPr>
          <w:p w14:paraId="3C2392FE" w14:textId="6E74A900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815" w:type="dxa"/>
            <w:noWrap/>
            <w:hideMark/>
          </w:tcPr>
          <w:p w14:paraId="702F9465" w14:textId="49682A17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150</w:t>
            </w:r>
          </w:p>
        </w:tc>
        <w:tc>
          <w:tcPr>
            <w:tcW w:w="850" w:type="dxa"/>
            <w:noWrap/>
            <w:hideMark/>
          </w:tcPr>
          <w:p w14:paraId="6C5CCD91" w14:textId="717FF928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0,125</w:t>
            </w:r>
          </w:p>
        </w:tc>
        <w:tc>
          <w:tcPr>
            <w:tcW w:w="738" w:type="dxa"/>
          </w:tcPr>
          <w:p w14:paraId="0A9FEE2C" w14:textId="0A732669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723" w:type="dxa"/>
          </w:tcPr>
          <w:p w14:paraId="153C6FA6" w14:textId="2611CF3C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340</w:t>
            </w:r>
          </w:p>
        </w:tc>
        <w:tc>
          <w:tcPr>
            <w:tcW w:w="1074" w:type="dxa"/>
          </w:tcPr>
          <w:p w14:paraId="3480C1B0" w14:textId="6A1DBC89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-0,075</w:t>
            </w:r>
          </w:p>
        </w:tc>
      </w:tr>
      <w:tr w:rsidR="000E2E44" w:rsidRPr="00737049" w14:paraId="71695206" w14:textId="4A933D27" w:rsidTr="000E2E44">
        <w:trPr>
          <w:trHeight w:val="300"/>
        </w:trPr>
        <w:tc>
          <w:tcPr>
            <w:tcW w:w="574" w:type="dxa"/>
          </w:tcPr>
          <w:p w14:paraId="70A29522" w14:textId="4D9B941A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815" w:type="dxa"/>
            <w:noWrap/>
            <w:hideMark/>
          </w:tcPr>
          <w:p w14:paraId="2622F894" w14:textId="3BCADD8F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160</w:t>
            </w:r>
          </w:p>
        </w:tc>
        <w:tc>
          <w:tcPr>
            <w:tcW w:w="850" w:type="dxa"/>
            <w:noWrap/>
            <w:hideMark/>
          </w:tcPr>
          <w:p w14:paraId="26A70B4D" w14:textId="224F2241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0,076</w:t>
            </w:r>
          </w:p>
        </w:tc>
        <w:tc>
          <w:tcPr>
            <w:tcW w:w="738" w:type="dxa"/>
          </w:tcPr>
          <w:p w14:paraId="0D9DCE33" w14:textId="3DB4B695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723" w:type="dxa"/>
          </w:tcPr>
          <w:p w14:paraId="284869FA" w14:textId="26159735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350</w:t>
            </w:r>
          </w:p>
        </w:tc>
        <w:tc>
          <w:tcPr>
            <w:tcW w:w="1074" w:type="dxa"/>
          </w:tcPr>
          <w:p w14:paraId="79FC2383" w14:textId="74B22120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-0,027</w:t>
            </w:r>
          </w:p>
        </w:tc>
      </w:tr>
      <w:tr w:rsidR="000E2E44" w:rsidRPr="00737049" w14:paraId="311E3C0F" w14:textId="58EB4024" w:rsidTr="000E2E44">
        <w:trPr>
          <w:trHeight w:val="300"/>
        </w:trPr>
        <w:tc>
          <w:tcPr>
            <w:tcW w:w="574" w:type="dxa"/>
          </w:tcPr>
          <w:p w14:paraId="3F075B22" w14:textId="270E955F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815" w:type="dxa"/>
            <w:noWrap/>
            <w:hideMark/>
          </w:tcPr>
          <w:p w14:paraId="707CB433" w14:textId="28401F8E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170</w:t>
            </w:r>
          </w:p>
        </w:tc>
        <w:tc>
          <w:tcPr>
            <w:tcW w:w="850" w:type="dxa"/>
            <w:noWrap/>
            <w:hideMark/>
          </w:tcPr>
          <w:p w14:paraId="7B1A0AD3" w14:textId="056EF289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0,017</w:t>
            </w:r>
          </w:p>
        </w:tc>
        <w:tc>
          <w:tcPr>
            <w:tcW w:w="738" w:type="dxa"/>
          </w:tcPr>
          <w:p w14:paraId="5408801D" w14:textId="74159B6B" w:rsidR="000E2E44" w:rsidRPr="00737049" w:rsidRDefault="000E2E44" w:rsidP="000E2E44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723" w:type="dxa"/>
          </w:tcPr>
          <w:p w14:paraId="5C4BC403" w14:textId="255683C7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360</w:t>
            </w:r>
          </w:p>
        </w:tc>
        <w:tc>
          <w:tcPr>
            <w:tcW w:w="1074" w:type="dxa"/>
          </w:tcPr>
          <w:p w14:paraId="6527CCF9" w14:textId="70ADB5B8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0,033</w:t>
            </w:r>
          </w:p>
        </w:tc>
      </w:tr>
      <w:tr w:rsidR="000E2E44" w:rsidRPr="00737049" w14:paraId="4222F4F1" w14:textId="42EF50A3" w:rsidTr="000E2E44">
        <w:trPr>
          <w:trHeight w:val="300"/>
        </w:trPr>
        <w:tc>
          <w:tcPr>
            <w:tcW w:w="574" w:type="dxa"/>
          </w:tcPr>
          <w:p w14:paraId="6BFE9503" w14:textId="7C0F608A" w:rsidR="000E2E44" w:rsidRDefault="000E2E44" w:rsidP="00893191">
            <w:pPr>
              <w:spacing w:line="240" w:lineRule="auto"/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815" w:type="dxa"/>
            <w:noWrap/>
          </w:tcPr>
          <w:p w14:paraId="6FF2EB94" w14:textId="18400B4F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180</w:t>
            </w:r>
          </w:p>
        </w:tc>
        <w:tc>
          <w:tcPr>
            <w:tcW w:w="850" w:type="dxa"/>
            <w:noWrap/>
          </w:tcPr>
          <w:p w14:paraId="55448EB1" w14:textId="0C5B19EF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-0,035</w:t>
            </w:r>
          </w:p>
        </w:tc>
        <w:tc>
          <w:tcPr>
            <w:tcW w:w="738" w:type="dxa"/>
          </w:tcPr>
          <w:p w14:paraId="71F5516E" w14:textId="77777777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723" w:type="dxa"/>
          </w:tcPr>
          <w:p w14:paraId="0E0D5EA6" w14:textId="095C1E60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74" w:type="dxa"/>
          </w:tcPr>
          <w:p w14:paraId="6B41EF74" w14:textId="550980E7" w:rsidR="000E2E44" w:rsidRPr="00737049" w:rsidRDefault="000E2E44" w:rsidP="00893191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</w:p>
        </w:tc>
      </w:tr>
    </w:tbl>
    <w:p w14:paraId="350FD909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4B305159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7B426957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246D84ED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15C8667D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49C1890C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1EFECB5F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5F1EFB01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3435841C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73E40BBE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2F11A8C9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2F2E78BA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78163C21" w14:textId="77777777" w:rsidR="0066701C" w:rsidRDefault="0066701C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tbl>
      <w:tblPr>
        <w:tblStyle w:val="Tabela-Siatka"/>
        <w:tblW w:w="1838" w:type="dxa"/>
        <w:tblLook w:val="04A0" w:firstRow="1" w:lastRow="0" w:firstColumn="1" w:lastColumn="0" w:noHBand="0" w:noVBand="1"/>
      </w:tblPr>
      <w:tblGrid>
        <w:gridCol w:w="861"/>
        <w:gridCol w:w="977"/>
      </w:tblGrid>
      <w:tr w:rsidR="0066701C" w:rsidRPr="0066701C" w14:paraId="62F07A47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6E84195D" w14:textId="21A9329F" w:rsidR="0066701C" w:rsidRPr="0066701C" w:rsidRDefault="00000000" w:rsidP="0066701C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pl-PL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pl-PL"/>
                        <w14:ligatures w14:val="none"/>
                      </w:rPr>
                      <m:t>S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pl-PL"/>
                        <w14:ligatures w14:val="none"/>
                      </w:rPr>
                      <m:t>mA</m:t>
                    </m:r>
                  </m:e>
                </m:d>
              </m:oMath>
            </m:oMathPara>
          </w:p>
        </w:tc>
        <w:tc>
          <w:tcPr>
            <w:tcW w:w="977" w:type="dxa"/>
            <w:noWrap/>
            <w:hideMark/>
          </w:tcPr>
          <w:p w14:paraId="5CCDEC56" w14:textId="1F78EC6A" w:rsidR="0066701C" w:rsidRPr="0066701C" w:rsidRDefault="00000000" w:rsidP="0066701C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pl-PL"/>
                        <w14:ligatures w14:val="none"/>
                      </w:rPr>
                      <m:t>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pl-PL"/>
                        <w14:ligatures w14:val="none"/>
                      </w:rPr>
                      <m:t>V</m:t>
                    </m:r>
                  </m:e>
                </m:d>
              </m:oMath>
            </m:oMathPara>
          </w:p>
        </w:tc>
      </w:tr>
      <w:tr w:rsidR="0066701C" w:rsidRPr="0066701C" w14:paraId="208C0442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3E8FEA3B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77" w:type="dxa"/>
            <w:noWrap/>
            <w:hideMark/>
          </w:tcPr>
          <w:p w14:paraId="3219BD9D" w14:textId="415A2FCD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,000</w:t>
            </w:r>
          </w:p>
        </w:tc>
      </w:tr>
      <w:tr w:rsidR="0066701C" w:rsidRPr="0066701C" w14:paraId="0CE4EDC5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368C11BF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77" w:type="dxa"/>
            <w:noWrap/>
            <w:hideMark/>
          </w:tcPr>
          <w:p w14:paraId="3691A7F3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0,025</w:t>
            </w:r>
          </w:p>
        </w:tc>
      </w:tr>
      <w:tr w:rsidR="0066701C" w:rsidRPr="0066701C" w14:paraId="33D1B38A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458265E6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977" w:type="dxa"/>
            <w:noWrap/>
            <w:hideMark/>
          </w:tcPr>
          <w:p w14:paraId="368BFF66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0,047</w:t>
            </w:r>
          </w:p>
        </w:tc>
      </w:tr>
      <w:tr w:rsidR="0066701C" w:rsidRPr="0066701C" w14:paraId="6B973F65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0EE1738D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977" w:type="dxa"/>
            <w:noWrap/>
            <w:hideMark/>
          </w:tcPr>
          <w:p w14:paraId="7A1AA775" w14:textId="7D1264F0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6701C" w:rsidRPr="0066701C" w14:paraId="1B7FCF88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2467E454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977" w:type="dxa"/>
            <w:noWrap/>
            <w:hideMark/>
          </w:tcPr>
          <w:p w14:paraId="40AF2DE0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0,092</w:t>
            </w:r>
          </w:p>
        </w:tc>
      </w:tr>
      <w:tr w:rsidR="0066701C" w:rsidRPr="0066701C" w14:paraId="704F574A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11495021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977" w:type="dxa"/>
            <w:noWrap/>
            <w:hideMark/>
          </w:tcPr>
          <w:p w14:paraId="4493AC8C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0,113</w:t>
            </w:r>
          </w:p>
        </w:tc>
      </w:tr>
      <w:tr w:rsidR="0066701C" w:rsidRPr="0066701C" w14:paraId="088FF8AF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2ED4A952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977" w:type="dxa"/>
            <w:noWrap/>
            <w:hideMark/>
          </w:tcPr>
          <w:p w14:paraId="2F7076F2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0,136</w:t>
            </w:r>
          </w:p>
        </w:tc>
      </w:tr>
      <w:tr w:rsidR="0066701C" w:rsidRPr="0066701C" w14:paraId="0286160F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16441217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977" w:type="dxa"/>
            <w:noWrap/>
            <w:hideMark/>
          </w:tcPr>
          <w:p w14:paraId="4C76BEE4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0,158</w:t>
            </w:r>
          </w:p>
        </w:tc>
      </w:tr>
      <w:tr w:rsidR="0066701C" w:rsidRPr="0066701C" w14:paraId="5F61BEC3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6D090022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977" w:type="dxa"/>
            <w:noWrap/>
            <w:hideMark/>
          </w:tcPr>
          <w:p w14:paraId="0D570B86" w14:textId="45B74180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0,18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6701C" w:rsidRPr="0066701C" w14:paraId="2B4248AC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43E029B0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977" w:type="dxa"/>
            <w:noWrap/>
            <w:hideMark/>
          </w:tcPr>
          <w:p w14:paraId="09AC1F88" w14:textId="3CB7D8B1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00</w:t>
            </w:r>
          </w:p>
        </w:tc>
      </w:tr>
      <w:tr w:rsidR="0066701C" w:rsidRPr="0066701C" w14:paraId="6CE3E9DA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28EAC507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977" w:type="dxa"/>
            <w:noWrap/>
            <w:hideMark/>
          </w:tcPr>
          <w:p w14:paraId="51956F84" w14:textId="1F3CCEEB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6701C" w:rsidRPr="0066701C" w14:paraId="73AADE08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7E8F344C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977" w:type="dxa"/>
            <w:noWrap/>
            <w:hideMark/>
          </w:tcPr>
          <w:p w14:paraId="56D63B39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0,244</w:t>
            </w:r>
          </w:p>
        </w:tc>
      </w:tr>
      <w:tr w:rsidR="0066701C" w:rsidRPr="0066701C" w14:paraId="47EE598A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7D14E16C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977" w:type="dxa"/>
            <w:noWrap/>
            <w:hideMark/>
          </w:tcPr>
          <w:p w14:paraId="2518EAA4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0,265</w:t>
            </w:r>
          </w:p>
        </w:tc>
      </w:tr>
      <w:tr w:rsidR="0066701C" w:rsidRPr="0066701C" w14:paraId="1B06857C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1DEDD34F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977" w:type="dxa"/>
            <w:noWrap/>
            <w:hideMark/>
          </w:tcPr>
          <w:p w14:paraId="47D03ED0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0,287</w:t>
            </w:r>
          </w:p>
        </w:tc>
      </w:tr>
      <w:tr w:rsidR="0066701C" w:rsidRPr="0066701C" w14:paraId="2F8EAC98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643BAA4E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977" w:type="dxa"/>
            <w:noWrap/>
            <w:hideMark/>
          </w:tcPr>
          <w:p w14:paraId="60015E62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0,307</w:t>
            </w:r>
          </w:p>
        </w:tc>
      </w:tr>
      <w:tr w:rsidR="0066701C" w:rsidRPr="0066701C" w14:paraId="25D6091B" w14:textId="77777777" w:rsidTr="000E2E44">
        <w:trPr>
          <w:trHeight w:val="300"/>
        </w:trPr>
        <w:tc>
          <w:tcPr>
            <w:tcW w:w="861" w:type="dxa"/>
            <w:noWrap/>
            <w:hideMark/>
          </w:tcPr>
          <w:p w14:paraId="0F8018A4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977" w:type="dxa"/>
            <w:noWrap/>
            <w:hideMark/>
          </w:tcPr>
          <w:p w14:paraId="403E01C0" w14:textId="77777777" w:rsidR="0066701C" w:rsidRPr="0066701C" w:rsidRDefault="0066701C" w:rsidP="0066701C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6701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0,327</w:t>
            </w:r>
          </w:p>
        </w:tc>
      </w:tr>
    </w:tbl>
    <w:p w14:paraId="437CCC23" w14:textId="3DD0388D" w:rsidR="00485F81" w:rsidRDefault="00D108C3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5C7BD3" wp14:editId="362C8F61">
            <wp:simplePos x="0" y="0"/>
            <wp:positionH relativeFrom="column">
              <wp:posOffset>-1298</wp:posOffset>
            </wp:positionH>
            <wp:positionV relativeFrom="paragraph">
              <wp:posOffset>6081450</wp:posOffset>
            </wp:positionV>
            <wp:extent cx="5669280" cy="2743200"/>
            <wp:effectExtent l="0" t="0" r="7620" b="0"/>
            <wp:wrapThrough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hrough>
            <wp:docPr id="9191233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A7B1870-D6BC-BA3B-6385-6A235384DF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4B9BE8E4" w14:textId="61A090D4" w:rsidR="00893191" w:rsidRPr="00AB2D50" w:rsidRDefault="00893191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 xml:space="preserve">Z wykresu możemy odczytać wartość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:sz w:val="28"/>
                <w:szCs w:val="28"/>
                <w:lang w:eastAsia="pl-PL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8"/>
                <w:szCs w:val="28"/>
                <w:lang w:eastAsia="pl-PL"/>
                <w14:ligatures w14:val="none"/>
              </w:rPr>
              <m:t>α</m:t>
            </m:r>
            <m:ctrlPr>
              <w:rPr>
                <w:rFonts w:ascii="Cambria Math" w:eastAsia="Times New Roman" w:hAnsi="Cambria Math" w:cs="Calibri"/>
                <w:kern w:val="0"/>
                <w:sz w:val="28"/>
                <w:szCs w:val="28"/>
                <w:lang w:eastAsia="pl-PL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Calibri"/>
                <w:kern w:val="0"/>
                <w:sz w:val="28"/>
                <w:szCs w:val="28"/>
                <w:lang w:eastAsia="pl-PL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Calibri"/>
            <w:kern w:val="0"/>
            <w:sz w:val="28"/>
            <w:szCs w:val="28"/>
            <w:lang w:eastAsia="pl-PL"/>
            <w14:ligatures w14:val="none"/>
          </w:rPr>
          <m:t xml:space="preserve"> ≈ 173 °</m:t>
        </m:r>
      </m:oMath>
      <w:r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 xml:space="preserve">, dla której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:sz w:val="28"/>
                <w:szCs w:val="28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8"/>
                <w:szCs w:val="28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8"/>
                <w:szCs w:val="28"/>
                <w:lang w:eastAsia="pl-PL"/>
                <w14:ligatures w14:val="none"/>
              </w:rPr>
              <m:t>H</m:t>
            </m:r>
          </m:sub>
        </m:sSub>
        <m:r>
          <w:rPr>
            <w:rFonts w:ascii="Cambria Math" w:eastAsia="Times New Roman" w:hAnsi="Cambria Math" w:cs="Calibri"/>
            <w:kern w:val="0"/>
            <w:sz w:val="28"/>
            <w:szCs w:val="28"/>
            <w:lang w:eastAsia="pl-PL"/>
            <w14:ligatures w14:val="none"/>
          </w:rPr>
          <m:t>=0 V</m:t>
        </m:r>
      </m:oMath>
    </w:p>
    <w:p w14:paraId="4F295239" w14:textId="15D102BE" w:rsidR="00893191" w:rsidRDefault="00AB2D50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100-250</w:t>
      </w:r>
    </w:p>
    <w:p w14:paraId="063C8B21" w14:textId="7860CEF5" w:rsidR="00AB2D50" w:rsidRPr="00893191" w:rsidRDefault="00AB2D50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 xml:space="preserve">Na podstawie wykresu możemy określić obszar najszybszych zmian napięcia </w:t>
      </w:r>
    </w:p>
    <w:p w14:paraId="5F56C67B" w14:textId="77777777" w:rsidR="00893191" w:rsidRPr="00893191" w:rsidRDefault="00893191" w:rsidP="00485F81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</w:p>
    <w:p w14:paraId="0C5CC5F2" w14:textId="5AFFDC0E" w:rsidR="00181A7A" w:rsidRDefault="00181A7A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>
        <w:rPr>
          <w:noProof/>
        </w:rPr>
        <w:lastRenderedPageBreak/>
        <w:drawing>
          <wp:inline distT="0" distB="0" distL="0" distR="0" wp14:anchorId="24A9F807" wp14:editId="0AE265ED">
            <wp:extent cx="5495925" cy="2066925"/>
            <wp:effectExtent l="0" t="0" r="9525" b="9525"/>
            <wp:docPr id="178648633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86338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ABE9" w14:textId="2A7001F2" w:rsidR="00181A7A" w:rsidRDefault="00181A7A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2607591D" wp14:editId="02F269DB">
            <wp:extent cx="5438775" cy="4019550"/>
            <wp:effectExtent l="0" t="0" r="9525" b="0"/>
            <wp:docPr id="20888015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157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C974" w14:textId="374B09B6" w:rsidR="00181A7A" w:rsidRDefault="00181A7A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54C06242" wp14:editId="73866154">
            <wp:extent cx="5648325" cy="2114550"/>
            <wp:effectExtent l="0" t="0" r="9525" b="0"/>
            <wp:docPr id="144086062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0627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88" w14:textId="31B02596" w:rsidR="00E159FB" w:rsidRDefault="00E159FB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>
        <w:rPr>
          <w:noProof/>
        </w:rPr>
        <w:lastRenderedPageBreak/>
        <w:drawing>
          <wp:inline distT="0" distB="0" distL="0" distR="0" wp14:anchorId="45E354CA" wp14:editId="4E747DD4">
            <wp:extent cx="5581650" cy="2705100"/>
            <wp:effectExtent l="0" t="0" r="0" b="0"/>
            <wp:docPr id="16961263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F8082C6-A5C2-4161-61BA-C518F3E57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4C316D" w14:textId="77777777" w:rsidR="00615A65" w:rsidRDefault="00615A65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607D68B0" w14:textId="77777777" w:rsidR="00615A65" w:rsidRDefault="00615A65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3AAC1D24" w14:textId="6AD2CEEB" w:rsidR="00615A65" w:rsidRDefault="00615A65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6BD830CF" w14:textId="77777777" w:rsidR="00615A65" w:rsidRDefault="00615A65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17067035" w14:textId="77777777" w:rsidR="00615A65" w:rsidRDefault="00615A65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671F2A2F" w14:textId="346B5377" w:rsidR="003E14FE" w:rsidRDefault="003E14FE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146DC4B0" wp14:editId="15FC1F28">
            <wp:extent cx="5591175" cy="2743200"/>
            <wp:effectExtent l="0" t="0" r="9525" b="0"/>
            <wp:docPr id="8310889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5F42683-68CF-EAE3-6D23-E9F6A5B3EF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4752C42" w14:textId="77777777" w:rsidR="00E159FB" w:rsidRDefault="00E159FB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7B28B3DE" w14:textId="01D9B886" w:rsidR="00E159FB" w:rsidRDefault="00DC0AD8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U</w:t>
      </w:r>
      <w:r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  <w:t>H</w:t>
      </w:r>
    </w:p>
    <w:p w14:paraId="3EBC944B" w14:textId="3237E75D" w:rsidR="00615A65" w:rsidRDefault="00615A65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I</w:t>
      </w:r>
      <w:r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  <w:t>S</w:t>
      </w:r>
    </w:p>
    <w:p w14:paraId="65A942E9" w14:textId="77777777" w:rsidR="00E031E4" w:rsidRDefault="00E031E4" w:rsidP="00E031E4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I</w:t>
      </w:r>
      <w:r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  <w:t>S</w:t>
      </w:r>
    </w:p>
    <w:p w14:paraId="62261080" w14:textId="77777777" w:rsidR="00E031E4" w:rsidRDefault="00E031E4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</w:pPr>
    </w:p>
    <w:p w14:paraId="5E64A5AC" w14:textId="77777777" w:rsidR="00E031E4" w:rsidRDefault="00E031E4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</w:pPr>
    </w:p>
    <w:p w14:paraId="3D1EE7A4" w14:textId="77777777" w:rsidR="00E031E4" w:rsidRDefault="00E031E4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</w:pPr>
    </w:p>
    <w:p w14:paraId="6D717D70" w14:textId="0C438B2D" w:rsidR="006D7210" w:rsidRPr="00615A65" w:rsidRDefault="006D7210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vertAlign w:val="subscript"/>
          <w:lang w:eastAsia="pl-PL"/>
          <w14:ligatures w14:val="none"/>
        </w:rPr>
      </w:pPr>
      <w:r>
        <w:rPr>
          <w:noProof/>
        </w:rPr>
        <w:lastRenderedPageBreak/>
        <w:drawing>
          <wp:inline distT="0" distB="0" distL="0" distR="0" wp14:anchorId="163F019C" wp14:editId="660C120B">
            <wp:extent cx="5760720" cy="2838450"/>
            <wp:effectExtent l="0" t="0" r="11430" b="0"/>
            <wp:docPr id="149773054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A26C3FA-90C1-48B4-BCF3-8C1B6D22BD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A536BC" w14:textId="6D57AE30" w:rsidR="00181A7A" w:rsidRPr="00181A7A" w:rsidRDefault="00181A7A" w:rsidP="00181A7A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>
        <w:rPr>
          <w:noProof/>
        </w:rPr>
        <w:drawing>
          <wp:inline distT="0" distB="0" distL="0" distR="0" wp14:anchorId="57C25714" wp14:editId="55938CFB">
            <wp:extent cx="5400675" cy="3400425"/>
            <wp:effectExtent l="0" t="0" r="9525" b="9525"/>
            <wp:docPr id="1189362602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62602" name="Obraz 1" descr="Obraz zawierający tekst, zrzut ekranu, Czcionka, dokumen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6F8F" w14:textId="61C85E27" w:rsidR="0034223C" w:rsidRPr="00E131CD" w:rsidRDefault="0034223C" w:rsidP="00E131CD">
      <w:pPr>
        <w:pStyle w:val="Akapitzlist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Wzory</w:t>
      </w:r>
    </w:p>
    <w:p w14:paraId="755D290F" w14:textId="39319638" w:rsidR="0034223C" w:rsidRPr="00E131CD" w:rsidRDefault="0034223C" w:rsidP="00E131CD">
      <w:pPr>
        <w:pStyle w:val="Akapitzlist"/>
        <w:numPr>
          <w:ilvl w:val="0"/>
          <w:numId w:val="1"/>
        </w:numPr>
        <w:rPr>
          <w:rFonts w:ascii="Calibri" w:hAnsi="Calibri" w:cs="Calibri"/>
          <w:sz w:val="28"/>
          <w:szCs w:val="28"/>
          <w:lang w:eastAsia="pl-PL"/>
        </w:rPr>
      </w:pPr>
      <w:r w:rsidRPr="00E131CD">
        <w:rPr>
          <w:rFonts w:ascii="Calibri" w:hAnsi="Calibri" w:cs="Calibri"/>
          <w:sz w:val="28"/>
          <w:szCs w:val="28"/>
          <w:lang w:eastAsia="pl-PL"/>
        </w:rPr>
        <w:t>Przykładowe obliczenia</w:t>
      </w:r>
    </w:p>
    <w:p w14:paraId="48ADF757" w14:textId="0A69270A" w:rsidR="0034223C" w:rsidRPr="00E131CD" w:rsidRDefault="0034223C" w:rsidP="00B4607A">
      <w:pPr>
        <w:pStyle w:val="Akapitzlist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Wyniki oblicze</w:t>
      </w:r>
      <w:r w:rsidR="00E131CD"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>ń</w:t>
      </w:r>
    </w:p>
    <w:p w14:paraId="54F6977A" w14:textId="6BE51975" w:rsidR="0034223C" w:rsidRPr="00E131CD" w:rsidRDefault="00E131CD" w:rsidP="0034223C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  <w:lang w:eastAsia="pl-PL"/>
        </w:rPr>
      </w:pPr>
      <w:r w:rsidRPr="00E131CD">
        <w:rPr>
          <w:rFonts w:ascii="Calibri" w:hAnsi="Calibri" w:cs="Calibri"/>
          <w:sz w:val="28"/>
          <w:szCs w:val="28"/>
          <w:lang w:eastAsia="pl-PL"/>
        </w:rPr>
        <w:t xml:space="preserve"> </w:t>
      </w:r>
      <w:r w:rsidR="0034223C" w:rsidRPr="00E131CD">
        <w:rPr>
          <w:rFonts w:ascii="Calibri" w:hAnsi="Calibri" w:cs="Calibri"/>
          <w:sz w:val="28"/>
          <w:szCs w:val="28"/>
          <w:lang w:eastAsia="pl-PL"/>
        </w:rPr>
        <w:t>Analiza niepewności pomiarowych</w:t>
      </w:r>
    </w:p>
    <w:p w14:paraId="2C5686B4" w14:textId="77777777" w:rsidR="00E131CD" w:rsidRPr="00E131CD" w:rsidRDefault="00E131CD" w:rsidP="00E131CD">
      <w:pPr>
        <w:spacing w:after="0" w:line="240" w:lineRule="auto"/>
        <w:ind w:left="360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Niepewności urządzeń pomiarowych:</w:t>
      </w:r>
      <w:r w:rsidRPr="00E131CD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br/>
      </w:r>
    </w:p>
    <w:p w14:paraId="0E7A6968" w14:textId="77777777" w:rsidR="00E131CD" w:rsidRPr="00E131CD" w:rsidRDefault="00E131CD" w:rsidP="00E131CD">
      <w:pPr>
        <w:spacing w:after="0" w:line="240" w:lineRule="auto"/>
        <w:ind w:left="360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proofErr w:type="spellStart"/>
      <w:r w:rsidRPr="00E131CD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Ub</w:t>
      </w:r>
      <w:proofErr w:type="spellEnd"/>
      <w:r w:rsidRPr="00E131CD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= !!!!!!!!!!!!!!</w:t>
      </w:r>
    </w:p>
    <w:p w14:paraId="092A6F3C" w14:textId="77777777" w:rsidR="00E131CD" w:rsidRPr="00E131CD" w:rsidRDefault="00E131CD" w:rsidP="00E131CD">
      <w:pPr>
        <w:spacing w:after="0" w:line="240" w:lineRule="auto"/>
        <w:ind w:left="360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</w:pPr>
    </w:p>
    <w:p w14:paraId="3BFA09F8" w14:textId="77777777" w:rsidR="00E131CD" w:rsidRPr="00E131CD" w:rsidRDefault="00E131CD" w:rsidP="00E131CD">
      <w:pPr>
        <w:spacing w:after="0" w:line="240" w:lineRule="auto"/>
        <w:ind w:left="360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</w:p>
    <w:p w14:paraId="025D3947" w14:textId="77777777" w:rsidR="00E131CD" w:rsidRPr="00E131CD" w:rsidRDefault="00E131CD" w:rsidP="00E131CD">
      <w:pPr>
        <w:spacing w:after="0" w:line="240" w:lineRule="auto"/>
        <w:ind w:left="360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Dodatkowo niepewność złożoną mocy obliczymy ze wzoru:</w:t>
      </w:r>
      <w:r w:rsidRPr="00E131CD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eastAsia="pl-PL"/>
                  <w14:ligatures w14:val="none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eastAsia="pl-PL"/>
                  <w14:ligatures w14:val="none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eastAsia="pl-PL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eastAsia="pl-PL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Calibri"/>
                                      <w:kern w:val="0"/>
                                      <w14:ligatures w14:val="none"/>
                                    </w:rPr>
                                    <m:t>∂y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Calibri"/>
                                      <w:kern w:val="0"/>
                                      <w14:ligatures w14:val="none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kern w:val="0"/>
                                          <w14:ligatures w14:val="none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kern w:val="0"/>
                                          <w14:ligatures w14:val="none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eastAsia="pl-PL"/>
                                  <w14:ligatures w14:val="none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kern w:val="0"/>
                                          <w:sz w:val="24"/>
                                          <w:szCs w:val="24"/>
                                          <w:lang w:eastAsia="pl-PL"/>
                                          <w14:ligatures w14:val="none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kern w:val="0"/>
                                          <w:sz w:val="24"/>
                                          <w:szCs w:val="24"/>
                                          <w:lang w:eastAsia="pl-PL"/>
                                          <w14:ligatures w14:val="none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eastAsia="pl-PL"/>
                              <w14:ligatures w14:val="none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eastAsia="pl-PL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eastAsia="pl-PL"/>
                      <w14:ligatures w14:val="none"/>
                    </w:rPr>
                    <m:t>2</m:t>
                  </m:r>
                </m:den>
              </m:f>
            </m:sup>
          </m:sSup>
        </m:oMath>
      </m:oMathPara>
    </w:p>
    <w:p w14:paraId="4D6B0586" w14:textId="77777777" w:rsidR="00E131CD" w:rsidRPr="00E131CD" w:rsidRDefault="00E131CD" w:rsidP="00E131CD">
      <w:pPr>
        <w:spacing w:after="0" w:line="240" w:lineRule="auto"/>
        <w:ind w:left="360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E131CD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Dla naszego przypadku mamy:</w:t>
      </w:r>
    </w:p>
    <w:p w14:paraId="1DBFD062" w14:textId="77777777" w:rsidR="00E131CD" w:rsidRPr="00E131CD" w:rsidRDefault="00000000" w:rsidP="00E131CD">
      <w:pPr>
        <w:spacing w:after="0" w:line="240" w:lineRule="auto"/>
        <w:ind w:left="360"/>
        <w:textAlignment w:val="baseline"/>
        <w:outlineLvl w:val="2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eastAsia="pl-PL"/>
                  <w14:ligatures w14:val="none"/>
                </w:rPr>
                <m:t>u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eastAsia="pl-PL"/>
                  <w14:ligatures w14:val="none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eastAsia="pl-PL"/>
                  <w14:ligatures w14:val="none"/>
                </w:rPr>
                <m:t>w</m:t>
              </m:r>
            </m:e>
          </m:d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eastAsia="pl-PL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14:ligatures w14:val="none"/>
                                </w:rPr>
                                <m:t>2U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Calibri"/>
                                      <w:kern w:val="0"/>
                                      <w14:ligatures w14:val="non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Calibri"/>
                                      <w:kern w:val="0"/>
                                      <w14:ligatures w14:val="none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eastAsia="pl-PL"/>
                                  <w14:ligatures w14:val="none"/>
                                </w:rPr>
                                <m:t>0,5%·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eastAsia="pl-PL"/>
                                  <w14:ligatures w14:val="none"/>
                                </w:rPr>
                                <m:t>U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eastAsia="pl-PL"/>
                                  <w14:ligatures w14:val="none"/>
                                </w:rPr>
                                <m:t>+1 · 0,001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eastAsia="pl-PL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14:ligatures w14:val="none"/>
                                </w:rPr>
                                <m:t>-U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kern w:val="0"/>
                                          <w14:ligatures w14:val="none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kern w:val="0"/>
                                          <w14:ligatures w14:val="none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Calibri"/>
                                      <w:kern w:val="0"/>
                                      <w:sz w:val="24"/>
                                      <w:szCs w:val="24"/>
                                      <w:lang w:eastAsia="pl-PL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eastAsia="pl-PL"/>
                                  <w14:ligatures w14:val="none"/>
                                </w:rPr>
                                <m:t>0,8%</m:t>
                              </m:r>
                              <m: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eastAsia="pl-PL"/>
                                  <w14:ligatures w14:val="none"/>
                                </w:rPr>
                                <m:t>·4,8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Calibri"/>
                                  <w:kern w:val="0"/>
                                  <w:sz w:val="24"/>
                                  <w:szCs w:val="24"/>
                                  <w:lang w:eastAsia="pl-PL"/>
                                  <w14:ligatures w14:val="none"/>
                                </w:rPr>
                                <m:t>+3 · 0,1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eastAsia="pl-PL"/>
                          <w14:ligatures w14:val="none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eastAsia="pl-PL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eastAsia="pl-PL"/>
                      <w14:ligatures w14:val="none"/>
                    </w:rPr>
                    <m:t>2</m:t>
                  </m:r>
                </m:den>
              </m:f>
            </m:sup>
          </m:sSup>
        </m:oMath>
      </m:oMathPara>
    </w:p>
    <w:p w14:paraId="6A0670E4" w14:textId="77777777" w:rsidR="00E131CD" w:rsidRPr="00E131CD" w:rsidRDefault="00E131CD" w:rsidP="00E131CD">
      <w:pPr>
        <w:rPr>
          <w:rFonts w:ascii="Calibri" w:hAnsi="Calibri" w:cs="Calibri"/>
          <w:b/>
          <w:bCs/>
          <w:sz w:val="28"/>
          <w:szCs w:val="28"/>
          <w:lang w:eastAsia="pl-PL"/>
        </w:rPr>
      </w:pPr>
    </w:p>
    <w:p w14:paraId="6F7F87ED" w14:textId="6589A0A7" w:rsidR="00E131CD" w:rsidRPr="00E131CD" w:rsidRDefault="00E131CD" w:rsidP="00E131CD">
      <w:pPr>
        <w:pStyle w:val="Akapitzlist"/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 xml:space="preserve"> </w:t>
      </w:r>
      <w:r w:rsidRPr="00E131CD"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 xml:space="preserve">Wyniki końcowe </w:t>
      </w:r>
    </w:p>
    <w:p w14:paraId="5B4E42A9" w14:textId="77777777" w:rsidR="00E131CD" w:rsidRPr="00E131CD" w:rsidRDefault="00E131CD" w:rsidP="00E131CD">
      <w:p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</w:p>
    <w:p w14:paraId="57EEC419" w14:textId="5BB09BF4" w:rsidR="00E131CD" w:rsidRPr="00E131CD" w:rsidRDefault="00E131CD" w:rsidP="00E131CD">
      <w:pPr>
        <w:pStyle w:val="Akapitzlist"/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:lang w:eastAsia="pl-PL"/>
          <w14:ligatures w14:val="none"/>
        </w:rPr>
        <w:t xml:space="preserve"> Wnioski</w:t>
      </w:r>
    </w:p>
    <w:p w14:paraId="5A7DDB4A" w14:textId="77777777" w:rsidR="00E131CD" w:rsidRPr="00E131CD" w:rsidRDefault="00E131CD" w:rsidP="00E131CD">
      <w:pPr>
        <w:ind w:left="360"/>
        <w:rPr>
          <w:rFonts w:ascii="Calibri" w:hAnsi="Calibri" w:cs="Calibri"/>
          <w:b/>
          <w:bCs/>
          <w:sz w:val="28"/>
          <w:szCs w:val="28"/>
          <w:lang w:eastAsia="pl-PL"/>
        </w:rPr>
      </w:pPr>
    </w:p>
    <w:p w14:paraId="56AABCDC" w14:textId="2723624A" w:rsidR="0034223C" w:rsidRPr="00E031E4" w:rsidRDefault="00E031E4" w:rsidP="00E031E4">
      <w:pPr>
        <w:spacing w:after="8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vertAlign w:val="subscript"/>
          <w:lang w:eastAsia="pl-PL"/>
          <w14:ligatures w14:val="none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/>
          <w:vertAlign w:val="subscript"/>
        </w:rPr>
        <w:t xml:space="preserve">S 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vertAlign w:val="subscript"/>
        </w:rPr>
        <w:t>H</w:t>
      </w:r>
    </w:p>
    <w:p w14:paraId="428F8119" w14:textId="77777777" w:rsidR="00E031E4" w:rsidRPr="00E031E4" w:rsidRDefault="00E031E4" w:rsidP="0034223C">
      <w:pPr>
        <w:rPr>
          <w:rFonts w:ascii="Calibri" w:hAnsi="Calibri" w:cs="Calibri"/>
          <w:vertAlign w:val="subscript"/>
        </w:rPr>
      </w:pPr>
    </w:p>
    <w:p w14:paraId="0420B5A4" w14:textId="0815DD7E" w:rsidR="00F607BB" w:rsidRDefault="00E031E4">
      <w:pPr>
        <w:rPr>
          <w:rFonts w:ascii="Calibri" w:hAnsi="Calibri" w:cs="Calibri"/>
        </w:rPr>
      </w:pPr>
      <w:r w:rsidRPr="00E031E4">
        <w:rPr>
          <w:noProof/>
          <w:sz w:val="20"/>
          <w:szCs w:val="20"/>
        </w:rPr>
        <w:drawing>
          <wp:inline distT="0" distB="0" distL="0" distR="0" wp14:anchorId="49DEEBF6" wp14:editId="70E8D666">
            <wp:extent cx="5207374" cy="2743200"/>
            <wp:effectExtent l="0" t="0" r="12700" b="0"/>
            <wp:docPr id="36937098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6E55F80-80A2-4ED9-BB6A-4BED7B142D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6FCCDE" w14:textId="77777777" w:rsidR="00941EAC" w:rsidRDefault="00941EAC">
      <w:pPr>
        <w:rPr>
          <w:rFonts w:ascii="Calibri" w:hAnsi="Calibri" w:cs="Calibri"/>
        </w:rPr>
      </w:pPr>
    </w:p>
    <w:p w14:paraId="4D3A80DA" w14:textId="43E2E4D5" w:rsidR="00941EAC" w:rsidRPr="0034223C" w:rsidRDefault="00941EAC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2719DB6" wp14:editId="2F75F2CE">
            <wp:extent cx="5207374" cy="2743200"/>
            <wp:effectExtent l="0" t="0" r="12700" b="0"/>
            <wp:docPr id="9905522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6E55F80-80A2-4ED9-BB6A-4BED7B142D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941EAC" w:rsidRPr="00342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A57"/>
    <w:multiLevelType w:val="hybridMultilevel"/>
    <w:tmpl w:val="F55A341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57E79"/>
    <w:multiLevelType w:val="multilevel"/>
    <w:tmpl w:val="F34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36D46"/>
    <w:multiLevelType w:val="hybridMultilevel"/>
    <w:tmpl w:val="D590B2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CB7FFD"/>
    <w:multiLevelType w:val="multilevel"/>
    <w:tmpl w:val="5B9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E5A0B"/>
    <w:multiLevelType w:val="multilevel"/>
    <w:tmpl w:val="F34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6233C"/>
    <w:multiLevelType w:val="multilevel"/>
    <w:tmpl w:val="F34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755208">
    <w:abstractNumId w:val="1"/>
  </w:num>
  <w:num w:numId="2" w16cid:durableId="29865169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9168213">
    <w:abstractNumId w:val="2"/>
  </w:num>
  <w:num w:numId="4" w16cid:durableId="1834493508">
    <w:abstractNumId w:val="4"/>
  </w:num>
  <w:num w:numId="5" w16cid:durableId="2025277663">
    <w:abstractNumId w:val="5"/>
  </w:num>
  <w:num w:numId="6" w16cid:durableId="203090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3C"/>
    <w:rsid w:val="000E2E44"/>
    <w:rsid w:val="00181A7A"/>
    <w:rsid w:val="00243C8A"/>
    <w:rsid w:val="002A11A2"/>
    <w:rsid w:val="003137AA"/>
    <w:rsid w:val="0034223C"/>
    <w:rsid w:val="00360E00"/>
    <w:rsid w:val="003E14FE"/>
    <w:rsid w:val="00447951"/>
    <w:rsid w:val="00450B8E"/>
    <w:rsid w:val="00485F81"/>
    <w:rsid w:val="004F2BF4"/>
    <w:rsid w:val="0055243B"/>
    <w:rsid w:val="00615A65"/>
    <w:rsid w:val="0066701C"/>
    <w:rsid w:val="006C700A"/>
    <w:rsid w:val="006D7210"/>
    <w:rsid w:val="00737049"/>
    <w:rsid w:val="007A6E35"/>
    <w:rsid w:val="00893191"/>
    <w:rsid w:val="00935155"/>
    <w:rsid w:val="00941EAC"/>
    <w:rsid w:val="00A000A1"/>
    <w:rsid w:val="00AB2D50"/>
    <w:rsid w:val="00BB5A1C"/>
    <w:rsid w:val="00C41A8A"/>
    <w:rsid w:val="00CC5BAD"/>
    <w:rsid w:val="00CE526F"/>
    <w:rsid w:val="00D108C3"/>
    <w:rsid w:val="00D500D7"/>
    <w:rsid w:val="00DC0AD8"/>
    <w:rsid w:val="00E031E4"/>
    <w:rsid w:val="00E131CD"/>
    <w:rsid w:val="00E159FB"/>
    <w:rsid w:val="00F607BB"/>
    <w:rsid w:val="00FA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A484"/>
  <w15:chartTrackingRefBased/>
  <w15:docId w15:val="{C9773355-8397-4BD3-A1D2-ADD2D5C9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223C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42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42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2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2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2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2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2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2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2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2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42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2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223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223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223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223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223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223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42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2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2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42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42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4223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4223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4223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2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223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4223C"/>
    <w:rPr>
      <w:b/>
      <w:bCs/>
      <w:smallCaps/>
      <w:color w:val="0F4761" w:themeColor="accent1" w:themeShade="BF"/>
      <w:spacing w:val="5"/>
    </w:rPr>
  </w:style>
  <w:style w:type="table" w:styleId="Siatkatabelijasna">
    <w:name w:val="Grid Table Light"/>
    <w:basedOn w:val="Standardowy"/>
    <w:uiPriority w:val="40"/>
    <w:rsid w:val="0034223C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kstzastpczy">
    <w:name w:val="Placeholder Text"/>
    <w:basedOn w:val="Domylnaczcionkaakapitu"/>
    <w:uiPriority w:val="99"/>
    <w:semiHidden/>
    <w:rsid w:val="00737049"/>
    <w:rPr>
      <w:color w:val="666666"/>
    </w:rPr>
  </w:style>
  <w:style w:type="table" w:styleId="Tabela-Siatka">
    <w:name w:val="Table Grid"/>
    <w:basedOn w:val="Standardowy"/>
    <w:uiPriority w:val="39"/>
    <w:rsid w:val="000E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%20Nowacka\Desktop\maria\fiz%20ukl%20zlozonych\sprawozdanie3.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%20Nowacka\Desktop\maria\fiz%20ukl%20zlozonych\sprawozdanie3.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%20Nowacka\Desktop\maria\fiz%20ukl%20zlozonych\sprawozdanie3.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%20Nowacka\Desktop\maria\fiz%20ukl%20zlozonych\sprawozdanie3.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%20Nowacka\Desktop\maria\fiz%20ukl%20zlozonych\sprawozdanie3.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a%20Nowacka\Desktop\maria\fiz%20ukl%20zlozonych\sprawozdanie3.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napięcia Halla od kąta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Arkusz1!$A$2:$A$38</c:f>
              <c:numCache>
                <c:formatCode>General</c:formatCode>
                <c:ptCount val="3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</c:numCache>
            </c:numRef>
          </c:xVal>
          <c:yVal>
            <c:numRef>
              <c:f>Arkusz1!$C$2:$C$38</c:f>
              <c:numCache>
                <c:formatCode>General</c:formatCode>
                <c:ptCount val="37"/>
                <c:pt idx="0">
                  <c:v>3.4000000000000002E-2</c:v>
                </c:pt>
                <c:pt idx="1">
                  <c:v>8.7999999999999995E-2</c:v>
                </c:pt>
                <c:pt idx="2">
                  <c:v>0.13800000000000001</c:v>
                </c:pt>
                <c:pt idx="3">
                  <c:v>0.18</c:v>
                </c:pt>
                <c:pt idx="4">
                  <c:v>0.22</c:v>
                </c:pt>
                <c:pt idx="5">
                  <c:v>0.25600000000000001</c:v>
                </c:pt>
                <c:pt idx="6">
                  <c:v>0.27500000000000002</c:v>
                </c:pt>
                <c:pt idx="7">
                  <c:v>0.29799999999999999</c:v>
                </c:pt>
                <c:pt idx="8">
                  <c:v>0.30499999999999999</c:v>
                </c:pt>
                <c:pt idx="9">
                  <c:v>0.30599999999999999</c:v>
                </c:pt>
                <c:pt idx="10">
                  <c:v>0.29599999999999999</c:v>
                </c:pt>
                <c:pt idx="11">
                  <c:v>0.27600000000000002</c:v>
                </c:pt>
                <c:pt idx="12">
                  <c:v>0.249</c:v>
                </c:pt>
                <c:pt idx="13">
                  <c:v>0.21299999999999999</c:v>
                </c:pt>
                <c:pt idx="14">
                  <c:v>0.17299999999999999</c:v>
                </c:pt>
                <c:pt idx="15">
                  <c:v>0.125</c:v>
                </c:pt>
                <c:pt idx="16">
                  <c:v>7.5999999999999998E-2</c:v>
                </c:pt>
                <c:pt idx="17">
                  <c:v>1.7000000000000001E-2</c:v>
                </c:pt>
                <c:pt idx="18">
                  <c:v>-3.5000000000000003E-2</c:v>
                </c:pt>
                <c:pt idx="19">
                  <c:v>-9.4E-2</c:v>
                </c:pt>
                <c:pt idx="20">
                  <c:v>-0.14399999999999999</c:v>
                </c:pt>
                <c:pt idx="21">
                  <c:v>-0.19</c:v>
                </c:pt>
                <c:pt idx="22">
                  <c:v>-0.23</c:v>
                </c:pt>
                <c:pt idx="23">
                  <c:v>-0.26900000000000002</c:v>
                </c:pt>
                <c:pt idx="24">
                  <c:v>-0.28999999999999998</c:v>
                </c:pt>
                <c:pt idx="25">
                  <c:v>-0.30599999999999999</c:v>
                </c:pt>
                <c:pt idx="26">
                  <c:v>-0.32400000000000001</c:v>
                </c:pt>
                <c:pt idx="27">
                  <c:v>-0.32400000000000001</c:v>
                </c:pt>
                <c:pt idx="28">
                  <c:v>-0.30499999999999999</c:v>
                </c:pt>
                <c:pt idx="29">
                  <c:v>-0.28699999999999998</c:v>
                </c:pt>
                <c:pt idx="30">
                  <c:v>-0.26</c:v>
                </c:pt>
                <c:pt idx="31">
                  <c:v>-0.224</c:v>
                </c:pt>
                <c:pt idx="32">
                  <c:v>-0.17899999999999999</c:v>
                </c:pt>
                <c:pt idx="33">
                  <c:v>-0.13300000000000001</c:v>
                </c:pt>
                <c:pt idx="34">
                  <c:v>-7.4999999999999997E-2</c:v>
                </c:pt>
                <c:pt idx="35">
                  <c:v>-2.7E-2</c:v>
                </c:pt>
                <c:pt idx="36">
                  <c:v>3.3000000000000002E-2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21-4074-9F0E-36465592E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43903"/>
        <c:axId val="78942943"/>
      </c:scatterChart>
      <c:valAx>
        <c:axId val="78943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α</a:t>
                </a:r>
                <a:r>
                  <a:rPr lang="pl-PL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[</a:t>
                </a:r>
                <a:r>
                  <a:rPr lang="pl-PL" sz="1200"/>
                  <a:t>°]</a:t>
                </a:r>
              </a:p>
            </c:rich>
          </c:tx>
          <c:layout>
            <c:manualLayout>
              <c:xMode val="edge"/>
              <c:yMode val="edge"/>
              <c:x val="0.51294335083114606"/>
              <c:y val="0.890509259259259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942943"/>
        <c:crosses val="autoZero"/>
        <c:crossBetween val="midCat"/>
      </c:valAx>
      <c:valAx>
        <c:axId val="7894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pl-PL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H</a:t>
                </a:r>
                <a:r>
                  <a:rPr lang="pl-PL"/>
                  <a:t>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943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U</a:t>
            </a:r>
            <a:r>
              <a:rPr lang="pl-PL" sz="1400" b="0" i="0" u="none" strike="noStrike" kern="1200" spc="0" baseline="-25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H</a:t>
            </a:r>
            <a:r>
              <a:rPr lang="pl-PL">
                <a:latin typeface="Cambria Math" panose="02040503050406030204" pitchFamily="18" charset="0"/>
                <a:ea typeface="Cambria Math" panose="02040503050406030204" pitchFamily="18" charset="0"/>
              </a:rPr>
              <a:t>= f(Bₙ)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Arkusz1!$G$2:$G$38</c:f>
              <c:numCache>
                <c:formatCode>0.000</c:formatCode>
                <c:ptCount val="37"/>
                <c:pt idx="0">
                  <c:v>4.3577871373829083E-2</c:v>
                </c:pt>
                <c:pt idx="1">
                  <c:v>0.12940952255126037</c:v>
                </c:pt>
                <c:pt idx="2">
                  <c:v>0.21130913087034972</c:v>
                </c:pt>
                <c:pt idx="3">
                  <c:v>0.28678821817552302</c:v>
                </c:pt>
                <c:pt idx="4">
                  <c:v>0.35355339059327373</c:v>
                </c:pt>
                <c:pt idx="5">
                  <c:v>0.4095760221444959</c:v>
                </c:pt>
                <c:pt idx="6">
                  <c:v>0.45315389351832491</c:v>
                </c:pt>
                <c:pt idx="7">
                  <c:v>0.4829629131445341</c:v>
                </c:pt>
                <c:pt idx="8">
                  <c:v>0.49809734904587277</c:v>
                </c:pt>
                <c:pt idx="9">
                  <c:v>0.49809734904587277</c:v>
                </c:pt>
                <c:pt idx="10">
                  <c:v>0.48296291314453416</c:v>
                </c:pt>
                <c:pt idx="11">
                  <c:v>0.45315389351832502</c:v>
                </c:pt>
                <c:pt idx="12">
                  <c:v>0.40957602214449601</c:v>
                </c:pt>
                <c:pt idx="13">
                  <c:v>0.35355339059327379</c:v>
                </c:pt>
                <c:pt idx="14">
                  <c:v>0.28678821817552319</c:v>
                </c:pt>
                <c:pt idx="15">
                  <c:v>0.21130913087034975</c:v>
                </c:pt>
                <c:pt idx="16">
                  <c:v>0.12940952255126051</c:v>
                </c:pt>
                <c:pt idx="17">
                  <c:v>4.3577871373829097E-2</c:v>
                </c:pt>
                <c:pt idx="18">
                  <c:v>-4.3577871373828972E-2</c:v>
                </c:pt>
                <c:pt idx="19">
                  <c:v>-0.1294095225512604</c:v>
                </c:pt>
                <c:pt idx="20">
                  <c:v>-0.21130913087034964</c:v>
                </c:pt>
                <c:pt idx="21">
                  <c:v>-0.28678821817552308</c:v>
                </c:pt>
                <c:pt idx="22">
                  <c:v>-0.35355339059327373</c:v>
                </c:pt>
                <c:pt idx="23">
                  <c:v>-0.40957602214449579</c:v>
                </c:pt>
                <c:pt idx="24">
                  <c:v>-0.45315389351832486</c:v>
                </c:pt>
                <c:pt idx="25">
                  <c:v>-0.48296291314453416</c:v>
                </c:pt>
                <c:pt idx="26">
                  <c:v>-0.49809734904587277</c:v>
                </c:pt>
                <c:pt idx="27">
                  <c:v>-0.49809734904587277</c:v>
                </c:pt>
                <c:pt idx="28">
                  <c:v>-0.48296291314453421</c:v>
                </c:pt>
                <c:pt idx="29">
                  <c:v>-0.45315389351832497</c:v>
                </c:pt>
                <c:pt idx="30">
                  <c:v>-0.4095760221444959</c:v>
                </c:pt>
                <c:pt idx="31">
                  <c:v>-0.35355339059327384</c:v>
                </c:pt>
                <c:pt idx="32">
                  <c:v>-0.28678821817552325</c:v>
                </c:pt>
                <c:pt idx="33">
                  <c:v>-0.21130913087035</c:v>
                </c:pt>
                <c:pt idx="34">
                  <c:v>-0.12940952255126034</c:v>
                </c:pt>
                <c:pt idx="35">
                  <c:v>-4.3577871373829159E-2</c:v>
                </c:pt>
                <c:pt idx="36">
                  <c:v>4.3577871373828916E-2</c:v>
                </c:pt>
              </c:numCache>
            </c:numRef>
          </c:xVal>
          <c:yVal>
            <c:numRef>
              <c:f>Arkusz1!$D$2:$D$38</c:f>
              <c:numCache>
                <c:formatCode>General</c:formatCode>
                <c:ptCount val="37"/>
                <c:pt idx="0">
                  <c:v>3.4000000000000002E-2</c:v>
                </c:pt>
                <c:pt idx="1">
                  <c:v>8.7999999999999995E-2</c:v>
                </c:pt>
                <c:pt idx="2">
                  <c:v>0.13800000000000001</c:v>
                </c:pt>
                <c:pt idx="3">
                  <c:v>0.18</c:v>
                </c:pt>
                <c:pt idx="4">
                  <c:v>0.22</c:v>
                </c:pt>
                <c:pt idx="5">
                  <c:v>0.25600000000000001</c:v>
                </c:pt>
                <c:pt idx="6">
                  <c:v>0.27500000000000002</c:v>
                </c:pt>
                <c:pt idx="7">
                  <c:v>0.29799999999999999</c:v>
                </c:pt>
                <c:pt idx="8">
                  <c:v>0.30499999999999999</c:v>
                </c:pt>
                <c:pt idx="9">
                  <c:v>0.30599999999999999</c:v>
                </c:pt>
                <c:pt idx="10">
                  <c:v>0.29599999999999999</c:v>
                </c:pt>
                <c:pt idx="11">
                  <c:v>0.27600000000000002</c:v>
                </c:pt>
                <c:pt idx="12">
                  <c:v>0.249</c:v>
                </c:pt>
                <c:pt idx="13">
                  <c:v>0.21299999999999999</c:v>
                </c:pt>
                <c:pt idx="14">
                  <c:v>0.17299999999999999</c:v>
                </c:pt>
                <c:pt idx="15">
                  <c:v>0.125</c:v>
                </c:pt>
                <c:pt idx="16">
                  <c:v>7.5999999999999998E-2</c:v>
                </c:pt>
                <c:pt idx="17">
                  <c:v>1.7000000000000001E-2</c:v>
                </c:pt>
                <c:pt idx="18">
                  <c:v>-3.5000000000000003E-2</c:v>
                </c:pt>
                <c:pt idx="19">
                  <c:v>-9.4E-2</c:v>
                </c:pt>
                <c:pt idx="20">
                  <c:v>-0.14399999999999999</c:v>
                </c:pt>
                <c:pt idx="21">
                  <c:v>-0.19</c:v>
                </c:pt>
                <c:pt idx="22">
                  <c:v>-0.23</c:v>
                </c:pt>
                <c:pt idx="23">
                  <c:v>-0.26900000000000002</c:v>
                </c:pt>
                <c:pt idx="24">
                  <c:v>-0.28999999999999998</c:v>
                </c:pt>
                <c:pt idx="25">
                  <c:v>-0.30599999999999999</c:v>
                </c:pt>
                <c:pt idx="26">
                  <c:v>-0.32400000000000001</c:v>
                </c:pt>
                <c:pt idx="27">
                  <c:v>-0.32400000000000001</c:v>
                </c:pt>
                <c:pt idx="28">
                  <c:v>-0.30499999999999999</c:v>
                </c:pt>
                <c:pt idx="29">
                  <c:v>-0.28699999999999998</c:v>
                </c:pt>
                <c:pt idx="30">
                  <c:v>-0.26</c:v>
                </c:pt>
                <c:pt idx="31">
                  <c:v>-0.224</c:v>
                </c:pt>
                <c:pt idx="32">
                  <c:v>-0.17899999999999999</c:v>
                </c:pt>
                <c:pt idx="33">
                  <c:v>-0.13300000000000001</c:v>
                </c:pt>
                <c:pt idx="34">
                  <c:v>-7.4999999999999997E-2</c:v>
                </c:pt>
                <c:pt idx="35">
                  <c:v>-2.7E-2</c:v>
                </c:pt>
                <c:pt idx="36">
                  <c:v>3.3000000000000002E-2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CD-4F83-95E7-B8CDD2B8B0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709136"/>
        <c:axId val="1802706736"/>
      </c:scatterChart>
      <c:valAx>
        <c:axId val="180270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</a:t>
                </a:r>
                <a:r>
                  <a:rPr lang="pl-PL">
                    <a:latin typeface="Cambria Math" panose="02040503050406030204" pitchFamily="18" charset="0"/>
                    <a:ea typeface="Cambria Math" panose="02040503050406030204" pitchFamily="18" charset="0"/>
                  </a:rPr>
                  <a:t>ₙ</a:t>
                </a:r>
                <a:r>
                  <a:rPr lang="pl-PL"/>
                  <a:t> [T]</a:t>
                </a:r>
              </a:p>
            </c:rich>
          </c:tx>
          <c:layout>
            <c:manualLayout>
              <c:xMode val="edge"/>
              <c:yMode val="edge"/>
              <c:x val="0.45401399825021871"/>
              <c:y val="0.91108778069407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2706736"/>
        <c:crosses val="autoZero"/>
        <c:crossBetween val="midCat"/>
      </c:valAx>
      <c:valAx>
        <c:axId val="18027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pl-PL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H</a:t>
                </a:r>
                <a:r>
                  <a:rPr lang="pl-PL">
                    <a:latin typeface="Cambria Math" panose="02040503050406030204" pitchFamily="18" charset="0"/>
                    <a:ea typeface="Cambria Math" panose="02040503050406030204" pitchFamily="18" charset="0"/>
                  </a:rPr>
                  <a:t> </a:t>
                </a:r>
                <a:r>
                  <a:rPr lang="pl-PL"/>
                  <a:t>[V]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435879629629629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2709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>
                <a:effectLst/>
              </a:rPr>
              <a:t>U</a:t>
            </a:r>
            <a:r>
              <a:rPr lang="pl-PL" sz="1400" baseline="-25000">
                <a:effectLst/>
              </a:rPr>
              <a:t>H</a:t>
            </a:r>
            <a:r>
              <a:rPr lang="pl-PL" sz="1400"/>
              <a:t> = f(</a:t>
            </a:r>
            <a:r>
              <a:rPr lang="pl-PL" sz="1400">
                <a:effectLst/>
              </a:rPr>
              <a:t>I</a:t>
            </a:r>
            <a:r>
              <a:rPr lang="pl-PL" sz="1400" baseline="-25000">
                <a:effectLst/>
              </a:rPr>
              <a:t>S</a:t>
            </a:r>
            <a:r>
              <a:rPr lang="pl-PL" sz="1400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Arkusz1!$M$2:$M$17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Arkusz1!$N$2:$N$17</c:f>
              <c:numCache>
                <c:formatCode>General</c:formatCode>
                <c:ptCount val="16"/>
                <c:pt idx="0">
                  <c:v>0</c:v>
                </c:pt>
                <c:pt idx="1">
                  <c:v>2.5000000000000001E-2</c:v>
                </c:pt>
                <c:pt idx="2">
                  <c:v>4.7E-2</c:v>
                </c:pt>
                <c:pt idx="3">
                  <c:v>7.0000000000000007E-2</c:v>
                </c:pt>
                <c:pt idx="4">
                  <c:v>9.1999999999999998E-2</c:v>
                </c:pt>
                <c:pt idx="5">
                  <c:v>0.113</c:v>
                </c:pt>
                <c:pt idx="6">
                  <c:v>0.13600000000000001</c:v>
                </c:pt>
                <c:pt idx="7">
                  <c:v>0.158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0.24399999999999999</c:v>
                </c:pt>
                <c:pt idx="12">
                  <c:v>0.26500000000000001</c:v>
                </c:pt>
                <c:pt idx="13">
                  <c:v>0.28699999999999998</c:v>
                </c:pt>
                <c:pt idx="14">
                  <c:v>0.307</c:v>
                </c:pt>
                <c:pt idx="15">
                  <c:v>0.32700000000000001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CB-4874-AD62-3133E082DA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020976"/>
        <c:axId val="1813021456"/>
      </c:scatterChart>
      <c:valAx>
        <c:axId val="181302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>
                    <a:effectLst/>
                  </a:rPr>
                  <a:t>I</a:t>
                </a:r>
                <a:r>
                  <a:rPr lang="pl-PL" sz="1000" baseline="-25000">
                    <a:effectLst/>
                  </a:rPr>
                  <a:t>S</a:t>
                </a:r>
                <a:r>
                  <a:rPr lang="pl-PL" sz="1000" baseline="0">
                    <a:effectLst/>
                  </a:rPr>
                  <a:t> </a:t>
                </a:r>
                <a:r>
                  <a:rPr lang="pl-PL" sz="1000"/>
                  <a:t>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3021456"/>
        <c:crosses val="autoZero"/>
        <c:crossBetween val="midCat"/>
      </c:valAx>
      <c:valAx>
        <c:axId val="181302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pl-PL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H</a:t>
                </a:r>
                <a:r>
                  <a:rPr lang="pl-PL">
                    <a:latin typeface="Cambria Math" panose="02040503050406030204" pitchFamily="18" charset="0"/>
                    <a:ea typeface="Cambria Math" panose="02040503050406030204" pitchFamily="18" charset="0"/>
                  </a:rPr>
                  <a:t> 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302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U</a:t>
            </a:r>
            <a:r>
              <a:rPr lang="pl-PL" sz="1400" b="0" i="0" u="none" strike="noStrike" kern="1200" spc="0" baseline="-25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H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mbria Math" panose="02040503050406030204" pitchFamily="18" charset="0"/>
                <a:ea typeface="Cambria Math" panose="02040503050406030204" pitchFamily="18" charset="0"/>
              </a:rPr>
              <a:t>= f(Bₙ)</a:t>
            </a:r>
            <a:endParaRPr lang="pl-P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2353471806794536E-2"/>
                  <c:y val="-2.70958909806551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Arkusz1!$I$2:$I$38</c:f>
                <c:numCache>
                  <c:formatCode>General</c:formatCode>
                  <c:ptCount val="37"/>
                  <c:pt idx="0">
                    <c:v>5.6172279466752295E-2</c:v>
                  </c:pt>
                  <c:pt idx="1">
                    <c:v>5.6172279466752295E-2</c:v>
                  </c:pt>
                  <c:pt idx="2">
                    <c:v>5.492143116603556E-2</c:v>
                  </c:pt>
                  <c:pt idx="3">
                    <c:v>5.2490014633011638E-2</c:v>
                  </c:pt>
                  <c:pt idx="4">
                    <c:v>4.9023862275150445E-2</c:v>
                  </c:pt>
                  <c:pt idx="5">
                    <c:v>4.4757298042394984E-2</c:v>
                  </c:pt>
                  <c:pt idx="6">
                    <c:v>4.0038636137343993E-2</c:v>
                  </c:pt>
                  <c:pt idx="7">
                    <c:v>3.53727270639086E-2</c:v>
                  </c:pt>
                  <c:pt idx="8">
                    <c:v>3.146534370996075E-2</c:v>
                  </c:pt>
                  <c:pt idx="9">
                    <c:v>2.917372920318255E-2</c:v>
                  </c:pt>
                  <c:pt idx="10">
                    <c:v>2.9173729203182553E-2</c:v>
                  </c:pt>
                  <c:pt idx="11">
                    <c:v>3.146534370996075E-2</c:v>
                  </c:pt>
                  <c:pt idx="12">
                    <c:v>3.53727270639086E-2</c:v>
                  </c:pt>
                  <c:pt idx="13">
                    <c:v>4.0038636137343993E-2</c:v>
                  </c:pt>
                  <c:pt idx="14">
                    <c:v>4.4757298042394984E-2</c:v>
                  </c:pt>
                  <c:pt idx="15">
                    <c:v>4.9023862275150459E-2</c:v>
                  </c:pt>
                  <c:pt idx="16">
                    <c:v>5.2490014633011638E-2</c:v>
                  </c:pt>
                  <c:pt idx="17">
                    <c:v>5.492143116603556E-2</c:v>
                  </c:pt>
                  <c:pt idx="18">
                    <c:v>5.6172279466752295E-2</c:v>
                  </c:pt>
                  <c:pt idx="19">
                    <c:v>5.6172279466752295E-2</c:v>
                  </c:pt>
                  <c:pt idx="20">
                    <c:v>5.492143116603556E-2</c:v>
                  </c:pt>
                  <c:pt idx="21">
                    <c:v>5.2490014633011638E-2</c:v>
                  </c:pt>
                  <c:pt idx="22">
                    <c:v>4.9023862275150445E-2</c:v>
                  </c:pt>
                  <c:pt idx="23">
                    <c:v>4.4757298042394991E-2</c:v>
                  </c:pt>
                  <c:pt idx="24">
                    <c:v>4.0038636137344E-2</c:v>
                  </c:pt>
                  <c:pt idx="25">
                    <c:v>3.5372727063908593E-2</c:v>
                  </c:pt>
                  <c:pt idx="26">
                    <c:v>3.1465343709960743E-2</c:v>
                  </c:pt>
                  <c:pt idx="27">
                    <c:v>2.9173729203182553E-2</c:v>
                  </c:pt>
                  <c:pt idx="28">
                    <c:v>2.917372920318255E-2</c:v>
                  </c:pt>
                  <c:pt idx="29">
                    <c:v>3.1465343709960757E-2</c:v>
                  </c:pt>
                  <c:pt idx="30">
                    <c:v>3.5372727063908607E-2</c:v>
                  </c:pt>
                  <c:pt idx="31">
                    <c:v>4.0038636137343993E-2</c:v>
                  </c:pt>
                  <c:pt idx="32">
                    <c:v>4.4757298042394984E-2</c:v>
                  </c:pt>
                  <c:pt idx="33">
                    <c:v>4.9023862275150445E-2</c:v>
                  </c:pt>
                  <c:pt idx="34">
                    <c:v>5.2490014633011645E-2</c:v>
                  </c:pt>
                  <c:pt idx="35">
                    <c:v>5.492143116603556E-2</c:v>
                  </c:pt>
                  <c:pt idx="36">
                    <c:v>5.6172279466752295E-2</c:v>
                  </c:pt>
                </c:numCache>
              </c:numRef>
            </c:plus>
            <c:minus>
              <c:numRef>
                <c:f>Arkusz1!$I$2:$I$38</c:f>
                <c:numCache>
                  <c:formatCode>General</c:formatCode>
                  <c:ptCount val="37"/>
                  <c:pt idx="0">
                    <c:v>5.6172279466752295E-2</c:v>
                  </c:pt>
                  <c:pt idx="1">
                    <c:v>5.6172279466752295E-2</c:v>
                  </c:pt>
                  <c:pt idx="2">
                    <c:v>5.492143116603556E-2</c:v>
                  </c:pt>
                  <c:pt idx="3">
                    <c:v>5.2490014633011638E-2</c:v>
                  </c:pt>
                  <c:pt idx="4">
                    <c:v>4.9023862275150445E-2</c:v>
                  </c:pt>
                  <c:pt idx="5">
                    <c:v>4.4757298042394984E-2</c:v>
                  </c:pt>
                  <c:pt idx="6">
                    <c:v>4.0038636137343993E-2</c:v>
                  </c:pt>
                  <c:pt idx="7">
                    <c:v>3.53727270639086E-2</c:v>
                  </c:pt>
                  <c:pt idx="8">
                    <c:v>3.146534370996075E-2</c:v>
                  </c:pt>
                  <c:pt idx="9">
                    <c:v>2.917372920318255E-2</c:v>
                  </c:pt>
                  <c:pt idx="10">
                    <c:v>2.9173729203182553E-2</c:v>
                  </c:pt>
                  <c:pt idx="11">
                    <c:v>3.146534370996075E-2</c:v>
                  </c:pt>
                  <c:pt idx="12">
                    <c:v>3.53727270639086E-2</c:v>
                  </c:pt>
                  <c:pt idx="13">
                    <c:v>4.0038636137343993E-2</c:v>
                  </c:pt>
                  <c:pt idx="14">
                    <c:v>4.4757298042394984E-2</c:v>
                  </c:pt>
                  <c:pt idx="15">
                    <c:v>4.9023862275150459E-2</c:v>
                  </c:pt>
                  <c:pt idx="16">
                    <c:v>5.2490014633011638E-2</c:v>
                  </c:pt>
                  <c:pt idx="17">
                    <c:v>5.492143116603556E-2</c:v>
                  </c:pt>
                  <c:pt idx="18">
                    <c:v>5.6172279466752295E-2</c:v>
                  </c:pt>
                  <c:pt idx="19">
                    <c:v>5.6172279466752295E-2</c:v>
                  </c:pt>
                  <c:pt idx="20">
                    <c:v>5.492143116603556E-2</c:v>
                  </c:pt>
                  <c:pt idx="21">
                    <c:v>5.2490014633011638E-2</c:v>
                  </c:pt>
                  <c:pt idx="22">
                    <c:v>4.9023862275150445E-2</c:v>
                  </c:pt>
                  <c:pt idx="23">
                    <c:v>4.4757298042394991E-2</c:v>
                  </c:pt>
                  <c:pt idx="24">
                    <c:v>4.0038636137344E-2</c:v>
                  </c:pt>
                  <c:pt idx="25">
                    <c:v>3.5372727063908593E-2</c:v>
                  </c:pt>
                  <c:pt idx="26">
                    <c:v>3.1465343709960743E-2</c:v>
                  </c:pt>
                  <c:pt idx="27">
                    <c:v>2.9173729203182553E-2</c:v>
                  </c:pt>
                  <c:pt idx="28">
                    <c:v>2.917372920318255E-2</c:v>
                  </c:pt>
                  <c:pt idx="29">
                    <c:v>3.1465343709960757E-2</c:v>
                  </c:pt>
                  <c:pt idx="30">
                    <c:v>3.5372727063908607E-2</c:v>
                  </c:pt>
                  <c:pt idx="31">
                    <c:v>4.0038636137343993E-2</c:v>
                  </c:pt>
                  <c:pt idx="32">
                    <c:v>4.4757298042394984E-2</c:v>
                  </c:pt>
                  <c:pt idx="33">
                    <c:v>4.9023862275150445E-2</c:v>
                  </c:pt>
                  <c:pt idx="34">
                    <c:v>5.2490014633011645E-2</c:v>
                  </c:pt>
                  <c:pt idx="35">
                    <c:v>5.492143116603556E-2</c:v>
                  </c:pt>
                  <c:pt idx="36">
                    <c:v>5.6172279466752295E-2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Arkusz1!$F$2:$F$38</c:f>
                <c:numCache>
                  <c:formatCode>General</c:formatCode>
                  <c:ptCount val="37"/>
                  <c:pt idx="0">
                    <c:v>1.7418657621451011E-3</c:v>
                  </c:pt>
                  <c:pt idx="1">
                    <c:v>1.7574542194132212E-3</c:v>
                  </c:pt>
                  <c:pt idx="2">
                    <c:v>1.7718879761429616E-3</c:v>
                  </c:pt>
                  <c:pt idx="3">
                    <c:v>1.7840123317959436E-3</c:v>
                  </c:pt>
                  <c:pt idx="4">
                    <c:v>1.7955593371797361E-3</c:v>
                  </c:pt>
                  <c:pt idx="5">
                    <c:v>1.8059516420251495E-3</c:v>
                  </c:pt>
                  <c:pt idx="6">
                    <c:v>1.8114364695824511E-3</c:v>
                  </c:pt>
                  <c:pt idx="7">
                    <c:v>1.8180759976781317E-3</c:v>
                  </c:pt>
                  <c:pt idx="8">
                    <c:v>1.8200967236202952E-3</c:v>
                  </c:pt>
                  <c:pt idx="9">
                    <c:v>1.8203853987548901E-3</c:v>
                  </c:pt>
                  <c:pt idx="10">
                    <c:v>1.8174986474089421E-3</c:v>
                  </c:pt>
                  <c:pt idx="11">
                    <c:v>1.8117251447170458E-3</c:v>
                  </c:pt>
                  <c:pt idx="12">
                    <c:v>1.803930916082986E-3</c:v>
                  </c:pt>
                  <c:pt idx="13">
                    <c:v>1.7935386112375724E-3</c:v>
                  </c:pt>
                  <c:pt idx="14">
                    <c:v>1.7819916058537803E-3</c:v>
                  </c:pt>
                  <c:pt idx="15">
                    <c:v>1.768135199393229E-3</c:v>
                  </c:pt>
                  <c:pt idx="16">
                    <c:v>1.7539901177980831E-3</c:v>
                  </c:pt>
                  <c:pt idx="17">
                    <c:v>1.7369582848569892E-3</c:v>
                  </c:pt>
                  <c:pt idx="18">
                    <c:v>1.7219471778580589E-3</c:v>
                  </c:pt>
                  <c:pt idx="19">
                    <c:v>1.704915344916965E-3</c:v>
                  </c:pt>
                  <c:pt idx="20">
                    <c:v>1.6904815881872244E-3</c:v>
                  </c:pt>
                  <c:pt idx="21">
                    <c:v>1.677202531995863E-3</c:v>
                  </c:pt>
                  <c:pt idx="22">
                    <c:v>1.6656555266120704E-3</c:v>
                  </c:pt>
                  <c:pt idx="23">
                    <c:v>1.6543971963628727E-3</c:v>
                  </c:pt>
                  <c:pt idx="24">
                    <c:v>1.6483350185363815E-3</c:v>
                  </c:pt>
                  <c:pt idx="25">
                    <c:v>1.6437162163828647E-3</c:v>
                  </c:pt>
                  <c:pt idx="26">
                    <c:v>1.6385200639601582E-3</c:v>
                  </c:pt>
                  <c:pt idx="27">
                    <c:v>1.6385200639601582E-3</c:v>
                  </c:pt>
                  <c:pt idx="28">
                    <c:v>1.6440048915174596E-3</c:v>
                  </c:pt>
                  <c:pt idx="29">
                    <c:v>1.6492010439401661E-3</c:v>
                  </c:pt>
                  <c:pt idx="30">
                    <c:v>1.6569952725742261E-3</c:v>
                  </c:pt>
                  <c:pt idx="31">
                    <c:v>1.6673875774196392E-3</c:v>
                  </c:pt>
                  <c:pt idx="32">
                    <c:v>1.6803779584764059E-3</c:v>
                  </c:pt>
                  <c:pt idx="33">
                    <c:v>1.6936570146677673E-3</c:v>
                  </c:pt>
                  <c:pt idx="34">
                    <c:v>1.7104001724742664E-3</c:v>
                  </c:pt>
                  <c:pt idx="35">
                    <c:v>1.7242565789348174E-3</c:v>
                  </c:pt>
                  <c:pt idx="36">
                    <c:v>1.7415770870105062E-3</c:v>
                  </c:pt>
                </c:numCache>
              </c:numRef>
            </c:plus>
            <c:minus>
              <c:numRef>
                <c:f>Arkusz1!$F$2:$F$38</c:f>
                <c:numCache>
                  <c:formatCode>General</c:formatCode>
                  <c:ptCount val="37"/>
                  <c:pt idx="0">
                    <c:v>1.7418657621451011E-3</c:v>
                  </c:pt>
                  <c:pt idx="1">
                    <c:v>1.7574542194132212E-3</c:v>
                  </c:pt>
                  <c:pt idx="2">
                    <c:v>1.7718879761429616E-3</c:v>
                  </c:pt>
                  <c:pt idx="3">
                    <c:v>1.7840123317959436E-3</c:v>
                  </c:pt>
                  <c:pt idx="4">
                    <c:v>1.7955593371797361E-3</c:v>
                  </c:pt>
                  <c:pt idx="5">
                    <c:v>1.8059516420251495E-3</c:v>
                  </c:pt>
                  <c:pt idx="6">
                    <c:v>1.8114364695824511E-3</c:v>
                  </c:pt>
                  <c:pt idx="7">
                    <c:v>1.8180759976781317E-3</c:v>
                  </c:pt>
                  <c:pt idx="8">
                    <c:v>1.8200967236202952E-3</c:v>
                  </c:pt>
                  <c:pt idx="9">
                    <c:v>1.8203853987548901E-3</c:v>
                  </c:pt>
                  <c:pt idx="10">
                    <c:v>1.8174986474089421E-3</c:v>
                  </c:pt>
                  <c:pt idx="11">
                    <c:v>1.8117251447170458E-3</c:v>
                  </c:pt>
                  <c:pt idx="12">
                    <c:v>1.803930916082986E-3</c:v>
                  </c:pt>
                  <c:pt idx="13">
                    <c:v>1.7935386112375724E-3</c:v>
                  </c:pt>
                  <c:pt idx="14">
                    <c:v>1.7819916058537803E-3</c:v>
                  </c:pt>
                  <c:pt idx="15">
                    <c:v>1.768135199393229E-3</c:v>
                  </c:pt>
                  <c:pt idx="16">
                    <c:v>1.7539901177980831E-3</c:v>
                  </c:pt>
                  <c:pt idx="17">
                    <c:v>1.7369582848569892E-3</c:v>
                  </c:pt>
                  <c:pt idx="18">
                    <c:v>1.7219471778580589E-3</c:v>
                  </c:pt>
                  <c:pt idx="19">
                    <c:v>1.704915344916965E-3</c:v>
                  </c:pt>
                  <c:pt idx="20">
                    <c:v>1.6904815881872244E-3</c:v>
                  </c:pt>
                  <c:pt idx="21">
                    <c:v>1.677202531995863E-3</c:v>
                  </c:pt>
                  <c:pt idx="22">
                    <c:v>1.6656555266120704E-3</c:v>
                  </c:pt>
                  <c:pt idx="23">
                    <c:v>1.6543971963628727E-3</c:v>
                  </c:pt>
                  <c:pt idx="24">
                    <c:v>1.6483350185363815E-3</c:v>
                  </c:pt>
                  <c:pt idx="25">
                    <c:v>1.6437162163828647E-3</c:v>
                  </c:pt>
                  <c:pt idx="26">
                    <c:v>1.6385200639601582E-3</c:v>
                  </c:pt>
                  <c:pt idx="27">
                    <c:v>1.6385200639601582E-3</c:v>
                  </c:pt>
                  <c:pt idx="28">
                    <c:v>1.6440048915174596E-3</c:v>
                  </c:pt>
                  <c:pt idx="29">
                    <c:v>1.6492010439401661E-3</c:v>
                  </c:pt>
                  <c:pt idx="30">
                    <c:v>1.6569952725742261E-3</c:v>
                  </c:pt>
                  <c:pt idx="31">
                    <c:v>1.6673875774196392E-3</c:v>
                  </c:pt>
                  <c:pt idx="32">
                    <c:v>1.6803779584764059E-3</c:v>
                  </c:pt>
                  <c:pt idx="33">
                    <c:v>1.6936570146677673E-3</c:v>
                  </c:pt>
                  <c:pt idx="34">
                    <c:v>1.7104001724742664E-3</c:v>
                  </c:pt>
                  <c:pt idx="35">
                    <c:v>1.7242565789348174E-3</c:v>
                  </c:pt>
                  <c:pt idx="36">
                    <c:v>1.7415770870105062E-3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Arkusz1!$G$2:$G$38</c:f>
              <c:numCache>
                <c:formatCode>0.000</c:formatCode>
                <c:ptCount val="37"/>
                <c:pt idx="0">
                  <c:v>4.3577871373829083E-2</c:v>
                </c:pt>
                <c:pt idx="1">
                  <c:v>0.12940952255126037</c:v>
                </c:pt>
                <c:pt idx="2">
                  <c:v>0.21130913087034972</c:v>
                </c:pt>
                <c:pt idx="3">
                  <c:v>0.28678821817552302</c:v>
                </c:pt>
                <c:pt idx="4">
                  <c:v>0.35355339059327373</c:v>
                </c:pt>
                <c:pt idx="5">
                  <c:v>0.4095760221444959</c:v>
                </c:pt>
                <c:pt idx="6">
                  <c:v>0.45315389351832491</c:v>
                </c:pt>
                <c:pt idx="7">
                  <c:v>0.4829629131445341</c:v>
                </c:pt>
                <c:pt idx="8">
                  <c:v>0.49809734904587277</c:v>
                </c:pt>
                <c:pt idx="9">
                  <c:v>0.49809734904587277</c:v>
                </c:pt>
                <c:pt idx="10">
                  <c:v>0.48296291314453416</c:v>
                </c:pt>
                <c:pt idx="11">
                  <c:v>0.45315389351832502</c:v>
                </c:pt>
                <c:pt idx="12">
                  <c:v>0.40957602214449601</c:v>
                </c:pt>
                <c:pt idx="13">
                  <c:v>0.35355339059327379</c:v>
                </c:pt>
                <c:pt idx="14">
                  <c:v>0.28678821817552319</c:v>
                </c:pt>
                <c:pt idx="15">
                  <c:v>0.21130913087034975</c:v>
                </c:pt>
                <c:pt idx="16">
                  <c:v>0.12940952255126051</c:v>
                </c:pt>
                <c:pt idx="17">
                  <c:v>4.3577871373829097E-2</c:v>
                </c:pt>
                <c:pt idx="18">
                  <c:v>-4.3577871373828972E-2</c:v>
                </c:pt>
                <c:pt idx="19">
                  <c:v>-0.1294095225512604</c:v>
                </c:pt>
                <c:pt idx="20">
                  <c:v>-0.21130913087034964</c:v>
                </c:pt>
                <c:pt idx="21">
                  <c:v>-0.28678821817552308</c:v>
                </c:pt>
                <c:pt idx="22">
                  <c:v>-0.35355339059327373</c:v>
                </c:pt>
                <c:pt idx="23">
                  <c:v>-0.40957602214449579</c:v>
                </c:pt>
                <c:pt idx="24">
                  <c:v>-0.45315389351832486</c:v>
                </c:pt>
                <c:pt idx="25">
                  <c:v>-0.48296291314453416</c:v>
                </c:pt>
                <c:pt idx="26">
                  <c:v>-0.49809734904587277</c:v>
                </c:pt>
                <c:pt idx="27">
                  <c:v>-0.49809734904587277</c:v>
                </c:pt>
                <c:pt idx="28">
                  <c:v>-0.48296291314453421</c:v>
                </c:pt>
                <c:pt idx="29">
                  <c:v>-0.45315389351832497</c:v>
                </c:pt>
                <c:pt idx="30">
                  <c:v>-0.4095760221444959</c:v>
                </c:pt>
                <c:pt idx="31">
                  <c:v>-0.35355339059327384</c:v>
                </c:pt>
                <c:pt idx="32">
                  <c:v>-0.28678821817552325</c:v>
                </c:pt>
                <c:pt idx="33">
                  <c:v>-0.21130913087035</c:v>
                </c:pt>
                <c:pt idx="34">
                  <c:v>-0.12940952255126034</c:v>
                </c:pt>
                <c:pt idx="35">
                  <c:v>-4.3577871373829159E-2</c:v>
                </c:pt>
                <c:pt idx="36">
                  <c:v>4.3577871373828916E-2</c:v>
                </c:pt>
              </c:numCache>
            </c:numRef>
          </c:xVal>
          <c:yVal>
            <c:numRef>
              <c:f>Arkusz1!$D$2:$D$38</c:f>
              <c:numCache>
                <c:formatCode>General</c:formatCode>
                <c:ptCount val="37"/>
                <c:pt idx="0">
                  <c:v>3.4000000000000002E-2</c:v>
                </c:pt>
                <c:pt idx="1">
                  <c:v>8.7999999999999995E-2</c:v>
                </c:pt>
                <c:pt idx="2">
                  <c:v>0.13800000000000001</c:v>
                </c:pt>
                <c:pt idx="3">
                  <c:v>0.18</c:v>
                </c:pt>
                <c:pt idx="4">
                  <c:v>0.22</c:v>
                </c:pt>
                <c:pt idx="5">
                  <c:v>0.25600000000000001</c:v>
                </c:pt>
                <c:pt idx="6">
                  <c:v>0.27500000000000002</c:v>
                </c:pt>
                <c:pt idx="7">
                  <c:v>0.29799999999999999</c:v>
                </c:pt>
                <c:pt idx="8">
                  <c:v>0.30499999999999999</c:v>
                </c:pt>
                <c:pt idx="9">
                  <c:v>0.30599999999999999</c:v>
                </c:pt>
                <c:pt idx="10">
                  <c:v>0.29599999999999999</c:v>
                </c:pt>
                <c:pt idx="11">
                  <c:v>0.27600000000000002</c:v>
                </c:pt>
                <c:pt idx="12">
                  <c:v>0.249</c:v>
                </c:pt>
                <c:pt idx="13">
                  <c:v>0.21299999999999999</c:v>
                </c:pt>
                <c:pt idx="14">
                  <c:v>0.17299999999999999</c:v>
                </c:pt>
                <c:pt idx="15">
                  <c:v>0.125</c:v>
                </c:pt>
                <c:pt idx="16">
                  <c:v>7.5999999999999998E-2</c:v>
                </c:pt>
                <c:pt idx="17">
                  <c:v>1.7000000000000001E-2</c:v>
                </c:pt>
                <c:pt idx="18">
                  <c:v>-3.5000000000000003E-2</c:v>
                </c:pt>
                <c:pt idx="19">
                  <c:v>-9.4E-2</c:v>
                </c:pt>
                <c:pt idx="20">
                  <c:v>-0.14399999999999999</c:v>
                </c:pt>
                <c:pt idx="21">
                  <c:v>-0.19</c:v>
                </c:pt>
                <c:pt idx="22">
                  <c:v>-0.23</c:v>
                </c:pt>
                <c:pt idx="23">
                  <c:v>-0.26900000000000002</c:v>
                </c:pt>
                <c:pt idx="24">
                  <c:v>-0.28999999999999998</c:v>
                </c:pt>
                <c:pt idx="25">
                  <c:v>-0.30599999999999999</c:v>
                </c:pt>
                <c:pt idx="26">
                  <c:v>-0.32400000000000001</c:v>
                </c:pt>
                <c:pt idx="27">
                  <c:v>-0.32400000000000001</c:v>
                </c:pt>
                <c:pt idx="28">
                  <c:v>-0.30499999999999999</c:v>
                </c:pt>
                <c:pt idx="29">
                  <c:v>-0.28699999999999998</c:v>
                </c:pt>
                <c:pt idx="30">
                  <c:v>-0.26</c:v>
                </c:pt>
                <c:pt idx="31">
                  <c:v>-0.224</c:v>
                </c:pt>
                <c:pt idx="32">
                  <c:v>-0.17899999999999999</c:v>
                </c:pt>
                <c:pt idx="33">
                  <c:v>-0.13300000000000001</c:v>
                </c:pt>
                <c:pt idx="34">
                  <c:v>-7.4999999999999997E-2</c:v>
                </c:pt>
                <c:pt idx="35">
                  <c:v>-2.7E-2</c:v>
                </c:pt>
                <c:pt idx="36">
                  <c:v>3.3000000000000002E-2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E9C-47A0-B802-5874749F7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709136"/>
        <c:axId val="1802706736"/>
      </c:scatterChart>
      <c:valAx>
        <c:axId val="180270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</a:rPr>
                  <a:t>Bₙ</a:t>
                </a:r>
                <a:r>
                  <a:rPr lang="pl-PL"/>
                  <a:t> [T]</a:t>
                </a:r>
              </a:p>
            </c:rich>
          </c:tx>
          <c:layout>
            <c:manualLayout>
              <c:xMode val="edge"/>
              <c:yMode val="edge"/>
              <c:x val="0.45401399825021871"/>
              <c:y val="0.911087780694079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2706736"/>
        <c:crosses val="autoZero"/>
        <c:crossBetween val="midCat"/>
      </c:valAx>
      <c:valAx>
        <c:axId val="180270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pl-PL" sz="1000" b="0" i="0" u="none" strike="noStrike" kern="1200" spc="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H  </a:t>
                </a:r>
                <a:r>
                  <a:rPr lang="pl-PL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[V]</a:t>
                </a:r>
                <a:endParaRPr lang="pl-PL" sz="1000" b="0" i="0" u="none" strike="noStrike" kern="1200" spc="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1.3888888888888888E-2"/>
              <c:y val="0.435879629629629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2709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U = f(</a:t>
            </a:r>
            <a:r>
              <a:rPr lang="pl-PL" sz="1400">
                <a:effectLst/>
              </a:rPr>
              <a:t>I</a:t>
            </a:r>
            <a:r>
              <a:rPr lang="pl-PL" sz="1400" baseline="-25000">
                <a:effectLst/>
              </a:rPr>
              <a:t>S</a:t>
            </a:r>
            <a:r>
              <a:rPr lang="pl-PL" sz="1400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9495872583762955E-2"/>
                  <c:y val="-1.89351851851852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4.330127000000001E-2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Arkusz1!$V$2:$V$17</c:f>
                <c:numCache>
                  <c:formatCode>General</c:formatCode>
                  <c:ptCount val="16"/>
                  <c:pt idx="0">
                    <c:v>1.7320508075688774E-3</c:v>
                  </c:pt>
                  <c:pt idx="1">
                    <c:v>1.7392676859337478E-3</c:v>
                  </c:pt>
                  <c:pt idx="2">
                    <c:v>1.7456185388948337E-3</c:v>
                  </c:pt>
                  <c:pt idx="3">
                    <c:v>1.7522580669905143E-3</c:v>
                  </c:pt>
                  <c:pt idx="4">
                    <c:v>1.7586089199516002E-3</c:v>
                  </c:pt>
                  <c:pt idx="5">
                    <c:v>1.7646710977780914E-3</c:v>
                  </c:pt>
                  <c:pt idx="6">
                    <c:v>1.771310625873772E-3</c:v>
                  </c:pt>
                  <c:pt idx="7">
                    <c:v>1.7776614788348579E-3</c:v>
                  </c:pt>
                  <c:pt idx="8">
                    <c:v>1.7840123317959436E-3</c:v>
                  </c:pt>
                  <c:pt idx="9">
                    <c:v>1.7897858344878398E-3</c:v>
                  </c:pt>
                  <c:pt idx="10">
                    <c:v>1.7955593371797361E-3</c:v>
                  </c:pt>
                  <c:pt idx="11">
                    <c:v>1.8024875404100118E-3</c:v>
                  </c:pt>
                  <c:pt idx="12">
                    <c:v>1.8085497182365028E-3</c:v>
                  </c:pt>
                  <c:pt idx="13">
                    <c:v>1.8149005711975887E-3</c:v>
                  </c:pt>
                  <c:pt idx="14">
                    <c:v>1.820674073889485E-3</c:v>
                  </c:pt>
                  <c:pt idx="15">
                    <c:v>1.8264475765813813E-3</c:v>
                  </c:pt>
                </c:numCache>
              </c:numRef>
            </c:plus>
            <c:minus>
              <c:numRef>
                <c:f>Arkusz1!$V$2:$V$17</c:f>
                <c:numCache>
                  <c:formatCode>General</c:formatCode>
                  <c:ptCount val="16"/>
                  <c:pt idx="0">
                    <c:v>1.7320508075688774E-3</c:v>
                  </c:pt>
                  <c:pt idx="1">
                    <c:v>1.7392676859337478E-3</c:v>
                  </c:pt>
                  <c:pt idx="2">
                    <c:v>1.7456185388948337E-3</c:v>
                  </c:pt>
                  <c:pt idx="3">
                    <c:v>1.7522580669905143E-3</c:v>
                  </c:pt>
                  <c:pt idx="4">
                    <c:v>1.7586089199516002E-3</c:v>
                  </c:pt>
                  <c:pt idx="5">
                    <c:v>1.7646710977780914E-3</c:v>
                  </c:pt>
                  <c:pt idx="6">
                    <c:v>1.771310625873772E-3</c:v>
                  </c:pt>
                  <c:pt idx="7">
                    <c:v>1.7776614788348579E-3</c:v>
                  </c:pt>
                  <c:pt idx="8">
                    <c:v>1.7840123317959436E-3</c:v>
                  </c:pt>
                  <c:pt idx="9">
                    <c:v>1.7897858344878398E-3</c:v>
                  </c:pt>
                  <c:pt idx="10">
                    <c:v>1.7955593371797361E-3</c:v>
                  </c:pt>
                  <c:pt idx="11">
                    <c:v>1.8024875404100118E-3</c:v>
                  </c:pt>
                  <c:pt idx="12">
                    <c:v>1.8085497182365028E-3</c:v>
                  </c:pt>
                  <c:pt idx="13">
                    <c:v>1.8149005711975887E-3</c:v>
                  </c:pt>
                  <c:pt idx="14">
                    <c:v>1.820674073889485E-3</c:v>
                  </c:pt>
                  <c:pt idx="15">
                    <c:v>1.8264475765813813E-3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Arkusz1!$S$2:$S$17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Arkusz1!$U$2:$U$17</c:f>
              <c:numCache>
                <c:formatCode>General</c:formatCode>
                <c:ptCount val="16"/>
                <c:pt idx="0">
                  <c:v>0</c:v>
                </c:pt>
                <c:pt idx="1">
                  <c:v>2.5000000000000001E-2</c:v>
                </c:pt>
                <c:pt idx="2">
                  <c:v>4.7E-2</c:v>
                </c:pt>
                <c:pt idx="3">
                  <c:v>7.0000000000000007E-2</c:v>
                </c:pt>
                <c:pt idx="4">
                  <c:v>9.1999999999999998E-2</c:v>
                </c:pt>
                <c:pt idx="5">
                  <c:v>0.113</c:v>
                </c:pt>
                <c:pt idx="6">
                  <c:v>0.13600000000000001</c:v>
                </c:pt>
                <c:pt idx="7">
                  <c:v>0.158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0.24399999999999999</c:v>
                </c:pt>
                <c:pt idx="12">
                  <c:v>0.26500000000000001</c:v>
                </c:pt>
                <c:pt idx="13">
                  <c:v>0.28699999999999998</c:v>
                </c:pt>
                <c:pt idx="14">
                  <c:v>0.307</c:v>
                </c:pt>
                <c:pt idx="15">
                  <c:v>0.32700000000000001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68A-473A-92D1-C2351E963C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020976"/>
        <c:axId val="1813021456"/>
      </c:scatterChart>
      <c:valAx>
        <c:axId val="181302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>
                    <a:effectLst/>
                  </a:rPr>
                  <a:t>I</a:t>
                </a:r>
                <a:r>
                  <a:rPr lang="pl-PL" sz="1000" baseline="-25000">
                    <a:effectLst/>
                  </a:rPr>
                  <a:t>S</a:t>
                </a:r>
                <a:r>
                  <a:rPr lang="pl-PL" sz="1000"/>
                  <a:t> 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3021456"/>
        <c:crosses val="autoZero"/>
        <c:crossBetween val="midCat"/>
      </c:valAx>
      <c:valAx>
        <c:axId val="181302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U</a:t>
                </a:r>
                <a:r>
                  <a:rPr lang="pl-PL" sz="1000" b="0" i="0" u="none" strike="noStrike" baseline="-25000">
                    <a:effectLst/>
                  </a:rPr>
                  <a:t>H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302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U = f(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I</a:t>
            </a:r>
            <a:r>
              <a:rPr lang="pl-PL" sz="1400" b="0" i="0" u="none" strike="noStrike" kern="1200" spc="0" baseline="-25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S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9495872583762955E-2"/>
                  <c:y val="-1.89351851851852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4.3301270000000016E-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Arkusz1!$V$2:$V$17</c:f>
                <c:numCache>
                  <c:formatCode>General</c:formatCode>
                  <c:ptCount val="16"/>
                  <c:pt idx="0">
                    <c:v>1.7320508075688774E-3</c:v>
                  </c:pt>
                  <c:pt idx="1">
                    <c:v>1.7392676859337478E-3</c:v>
                  </c:pt>
                  <c:pt idx="2">
                    <c:v>1.7456185388948337E-3</c:v>
                  </c:pt>
                  <c:pt idx="3">
                    <c:v>1.7522580669905143E-3</c:v>
                  </c:pt>
                  <c:pt idx="4">
                    <c:v>1.7586089199516002E-3</c:v>
                  </c:pt>
                  <c:pt idx="5">
                    <c:v>1.7646710977780914E-3</c:v>
                  </c:pt>
                  <c:pt idx="6">
                    <c:v>1.771310625873772E-3</c:v>
                  </c:pt>
                  <c:pt idx="7">
                    <c:v>1.7776614788348579E-3</c:v>
                  </c:pt>
                  <c:pt idx="8">
                    <c:v>1.7840123317959436E-3</c:v>
                  </c:pt>
                  <c:pt idx="9">
                    <c:v>1.7897858344878398E-3</c:v>
                  </c:pt>
                  <c:pt idx="10">
                    <c:v>1.7955593371797361E-3</c:v>
                  </c:pt>
                  <c:pt idx="11">
                    <c:v>1.8024875404100118E-3</c:v>
                  </c:pt>
                  <c:pt idx="12">
                    <c:v>1.8085497182365028E-3</c:v>
                  </c:pt>
                  <c:pt idx="13">
                    <c:v>1.8149005711975887E-3</c:v>
                  </c:pt>
                  <c:pt idx="14">
                    <c:v>1.820674073889485E-3</c:v>
                  </c:pt>
                  <c:pt idx="15">
                    <c:v>1.8264475765813813E-3</c:v>
                  </c:pt>
                </c:numCache>
              </c:numRef>
            </c:plus>
            <c:minus>
              <c:numRef>
                <c:f>Arkusz1!$V$2:$V$17</c:f>
                <c:numCache>
                  <c:formatCode>General</c:formatCode>
                  <c:ptCount val="16"/>
                  <c:pt idx="0">
                    <c:v>1.7320508075688774E-3</c:v>
                  </c:pt>
                  <c:pt idx="1">
                    <c:v>1.7392676859337478E-3</c:v>
                  </c:pt>
                  <c:pt idx="2">
                    <c:v>1.7456185388948337E-3</c:v>
                  </c:pt>
                  <c:pt idx="3">
                    <c:v>1.7522580669905143E-3</c:v>
                  </c:pt>
                  <c:pt idx="4">
                    <c:v>1.7586089199516002E-3</c:v>
                  </c:pt>
                  <c:pt idx="5">
                    <c:v>1.7646710977780914E-3</c:v>
                  </c:pt>
                  <c:pt idx="6">
                    <c:v>1.771310625873772E-3</c:v>
                  </c:pt>
                  <c:pt idx="7">
                    <c:v>1.7776614788348579E-3</c:v>
                  </c:pt>
                  <c:pt idx="8">
                    <c:v>1.7840123317959436E-3</c:v>
                  </c:pt>
                  <c:pt idx="9">
                    <c:v>1.7897858344878398E-3</c:v>
                  </c:pt>
                  <c:pt idx="10">
                    <c:v>1.7955593371797361E-3</c:v>
                  </c:pt>
                  <c:pt idx="11">
                    <c:v>1.8024875404100118E-3</c:v>
                  </c:pt>
                  <c:pt idx="12">
                    <c:v>1.8085497182365028E-3</c:v>
                  </c:pt>
                  <c:pt idx="13">
                    <c:v>1.8149005711975887E-3</c:v>
                  </c:pt>
                  <c:pt idx="14">
                    <c:v>1.820674073889485E-3</c:v>
                  </c:pt>
                  <c:pt idx="15">
                    <c:v>1.8264475765813813E-3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Arkusz1!$T$2:$T$17</c:f>
              <c:numCache>
                <c:formatCode>General</c:formatCode>
                <c:ptCount val="16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</c:numCache>
            </c:numRef>
          </c:xVal>
          <c:yVal>
            <c:numRef>
              <c:f>Arkusz1!$U$2:$U$17</c:f>
              <c:numCache>
                <c:formatCode>General</c:formatCode>
                <c:ptCount val="16"/>
                <c:pt idx="0">
                  <c:v>0</c:v>
                </c:pt>
                <c:pt idx="1">
                  <c:v>2.5000000000000001E-2</c:v>
                </c:pt>
                <c:pt idx="2">
                  <c:v>4.7E-2</c:v>
                </c:pt>
                <c:pt idx="3">
                  <c:v>7.0000000000000007E-2</c:v>
                </c:pt>
                <c:pt idx="4">
                  <c:v>9.1999999999999998E-2</c:v>
                </c:pt>
                <c:pt idx="5">
                  <c:v>0.113</c:v>
                </c:pt>
                <c:pt idx="6">
                  <c:v>0.13600000000000001</c:v>
                </c:pt>
                <c:pt idx="7">
                  <c:v>0.158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0.24399999999999999</c:v>
                </c:pt>
                <c:pt idx="12">
                  <c:v>0.26500000000000001</c:v>
                </c:pt>
                <c:pt idx="13">
                  <c:v>0.28699999999999998</c:v>
                </c:pt>
                <c:pt idx="14">
                  <c:v>0.307</c:v>
                </c:pt>
                <c:pt idx="15">
                  <c:v>0.32700000000000001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6B-4B64-9A8D-7C17ADD428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020976"/>
        <c:axId val="1813021456"/>
      </c:scatterChart>
      <c:valAx>
        <c:axId val="181302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I</a:t>
                </a:r>
                <a:r>
                  <a:rPr lang="pl-PL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S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[mA]</a:t>
                </a:r>
              </a:p>
            </c:rich>
          </c:tx>
          <c:layout>
            <c:manualLayout>
              <c:xMode val="edge"/>
              <c:yMode val="edge"/>
              <c:x val="0.46534146341463417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3021456"/>
        <c:crosses val="autoZero"/>
        <c:crossBetween val="midCat"/>
      </c:valAx>
      <c:valAx>
        <c:axId val="181302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pl-PL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H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302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349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Nowacka (275981)</dc:creator>
  <cp:keywords/>
  <dc:description/>
  <cp:lastModifiedBy>Maria Nowacka (275981)</cp:lastModifiedBy>
  <cp:revision>8</cp:revision>
  <dcterms:created xsi:type="dcterms:W3CDTF">2024-03-14T18:08:00Z</dcterms:created>
  <dcterms:modified xsi:type="dcterms:W3CDTF">2024-03-21T10:48:00Z</dcterms:modified>
</cp:coreProperties>
</file>