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2E4AA" w14:textId="46EB94F3" w:rsidR="000B2845" w:rsidRPr="002C3D51" w:rsidRDefault="000B2845" w:rsidP="000B2845">
      <w:pPr>
        <w:pStyle w:val="Heading1"/>
      </w:pPr>
      <w:r>
        <w:t>I</w:t>
      </w:r>
      <w:r>
        <w:t>II</w:t>
      </w:r>
      <w:r>
        <w:t xml:space="preserve">.   </w:t>
      </w:r>
      <w:r w:rsidRPr="002C3D51">
        <w:t>Rationale</w:t>
      </w:r>
    </w:p>
    <w:p w14:paraId="0BAB10F9" w14:textId="77777777" w:rsidR="000B2845" w:rsidRPr="00CD5006" w:rsidRDefault="000B2845" w:rsidP="000B2845">
      <w:pPr>
        <w:rPr>
          <w:rFonts w:ascii="Times New Roman" w:hAnsi="Times New Roman" w:cs="Times New Roman"/>
          <w:sz w:val="24"/>
          <w:szCs w:val="24"/>
          <w:lang w:eastAsia="ko-KR"/>
        </w:rPr>
      </w:pPr>
      <w:r>
        <w:rPr>
          <w:rFonts w:ascii="Times New Roman" w:hAnsi="Times New Roman" w:cs="Times New Roman"/>
          <w:sz w:val="24"/>
          <w:szCs w:val="24"/>
          <w:lang w:eastAsia="ko-KR"/>
        </w:rPr>
        <w:tab/>
      </w:r>
      <w:r w:rsidRPr="00CD5006">
        <w:rPr>
          <w:rFonts w:ascii="Times New Roman" w:hAnsi="Times New Roman" w:cs="Times New Roman"/>
          <w:sz w:val="24"/>
          <w:szCs w:val="24"/>
          <w:lang w:eastAsia="ko-KR"/>
        </w:rPr>
        <w:t xml:space="preserve">As a result of the two peace </w:t>
      </w:r>
      <w:r>
        <w:rPr>
          <w:rFonts w:ascii="Times New Roman" w:hAnsi="Times New Roman" w:cs="Times New Roman"/>
          <w:sz w:val="24"/>
          <w:szCs w:val="24"/>
          <w:lang w:eastAsia="ko-KR"/>
        </w:rPr>
        <w:t>agreements</w:t>
      </w:r>
      <w:r w:rsidRPr="00CD5006">
        <w:rPr>
          <w:rFonts w:ascii="Times New Roman" w:hAnsi="Times New Roman" w:cs="Times New Roman"/>
          <w:sz w:val="24"/>
          <w:szCs w:val="24"/>
          <w:lang w:eastAsia="ko-KR"/>
        </w:rPr>
        <w:t xml:space="preserve"> with illegal armed groups </w:t>
      </w:r>
      <w:r>
        <w:rPr>
          <w:rFonts w:ascii="Times New Roman" w:hAnsi="Times New Roman" w:cs="Times New Roman"/>
          <w:sz w:val="24"/>
          <w:szCs w:val="24"/>
          <w:lang w:eastAsia="ko-KR"/>
        </w:rPr>
        <w:t>over the last few</w:t>
      </w:r>
      <w:r w:rsidRPr="00CD5006">
        <w:rPr>
          <w:rFonts w:ascii="Times New Roman" w:hAnsi="Times New Roman" w:cs="Times New Roman"/>
          <w:sz w:val="24"/>
          <w:szCs w:val="24"/>
          <w:lang w:eastAsia="ko-KR"/>
        </w:rPr>
        <w:t xml:space="preserve"> decades, </w:t>
      </w:r>
      <w:r w:rsidRPr="00CD5006">
        <w:rPr>
          <w:rFonts w:ascii="Times New Roman" w:hAnsi="Times New Roman" w:cs="Times New Roman"/>
          <w:i/>
          <w:iCs/>
          <w:sz w:val="24"/>
          <w:szCs w:val="24"/>
          <w:lang w:eastAsia="ko-KR"/>
        </w:rPr>
        <w:t>memory</w:t>
      </w:r>
      <w:r w:rsidRPr="00CD5006">
        <w:rPr>
          <w:rFonts w:ascii="Times New Roman" w:hAnsi="Times New Roman" w:cs="Times New Roman"/>
          <w:sz w:val="24"/>
          <w:szCs w:val="24"/>
          <w:lang w:eastAsia="ko-KR"/>
        </w:rPr>
        <w:t xml:space="preserve"> and </w:t>
      </w:r>
      <w:r w:rsidRPr="00CD5006">
        <w:rPr>
          <w:rFonts w:ascii="Times New Roman" w:hAnsi="Times New Roman" w:cs="Times New Roman"/>
          <w:i/>
          <w:iCs/>
          <w:sz w:val="24"/>
          <w:szCs w:val="24"/>
          <w:lang w:eastAsia="ko-KR"/>
        </w:rPr>
        <w:t>victim</w:t>
      </w:r>
      <w:r w:rsidRPr="00CD5006">
        <w:rPr>
          <w:rFonts w:ascii="Times New Roman" w:hAnsi="Times New Roman" w:cs="Times New Roman"/>
          <w:sz w:val="24"/>
          <w:szCs w:val="24"/>
          <w:lang w:eastAsia="ko-KR"/>
        </w:rPr>
        <w:t xml:space="preserve"> have become central categories in historical and political discussions, as well as in the production of testimonial works </w:t>
      </w:r>
      <w:r>
        <w:rPr>
          <w:rFonts w:ascii="Times New Roman" w:hAnsi="Times New Roman" w:cs="Times New Roman"/>
          <w:sz w:val="24"/>
          <w:szCs w:val="24"/>
          <w:lang w:eastAsia="ko-KR"/>
        </w:rPr>
        <w:t>at the beginning of the 21st</w:t>
      </w:r>
      <w:r w:rsidRPr="00CD5006">
        <w:rPr>
          <w:rFonts w:ascii="Times New Roman" w:hAnsi="Times New Roman" w:cs="Times New Roman"/>
          <w:sz w:val="24"/>
          <w:szCs w:val="24"/>
          <w:lang w:eastAsia="ko-KR"/>
        </w:rPr>
        <w:t xml:space="preserve"> century.</w:t>
      </w:r>
      <w:r>
        <w:rPr>
          <w:rFonts w:ascii="Times New Roman" w:hAnsi="Times New Roman" w:cs="Times New Roman"/>
          <w:sz w:val="24"/>
          <w:szCs w:val="24"/>
          <w:lang w:eastAsia="ko-KR"/>
        </w:rPr>
        <w:t xml:space="preserve"> </w:t>
      </w:r>
      <w:r w:rsidRPr="00C70C91">
        <w:rPr>
          <w:rFonts w:ascii="Times New Roman" w:hAnsi="Times New Roman" w:cs="Times New Roman"/>
          <w:sz w:val="24"/>
          <w:szCs w:val="24"/>
          <w:lang w:eastAsia="ko-KR"/>
        </w:rPr>
        <w:t xml:space="preserve">One might say that Colombia is witnessing a </w:t>
      </w:r>
      <w:r>
        <w:rPr>
          <w:rFonts w:ascii="Times New Roman" w:hAnsi="Times New Roman" w:cs="Times New Roman"/>
          <w:sz w:val="24"/>
          <w:szCs w:val="24"/>
          <w:lang w:eastAsia="ko-KR"/>
        </w:rPr>
        <w:t xml:space="preserve">“memory </w:t>
      </w:r>
      <w:r w:rsidRPr="0040220F">
        <w:rPr>
          <w:rFonts w:ascii="Times New Roman" w:hAnsi="Times New Roman" w:cs="Times New Roman"/>
          <w:sz w:val="24"/>
          <w:szCs w:val="24"/>
          <w:lang w:eastAsia="ko-KR"/>
        </w:rPr>
        <w:t>boom</w:t>
      </w:r>
      <w:r>
        <w:rPr>
          <w:rFonts w:ascii="Times New Roman" w:hAnsi="Times New Roman" w:cs="Times New Roman"/>
          <w:sz w:val="24"/>
          <w:szCs w:val="24"/>
          <w:lang w:eastAsia="ko-KR"/>
        </w:rPr>
        <w:t xml:space="preserve">” </w:t>
      </w:r>
      <w:r w:rsidRPr="00C70C91">
        <w:rPr>
          <w:rFonts w:ascii="Times New Roman" w:hAnsi="Times New Roman" w:cs="Times New Roman"/>
          <w:sz w:val="24"/>
          <w:szCs w:val="24"/>
          <w:lang w:eastAsia="ko-KR"/>
        </w:rPr>
        <w:t xml:space="preserve">in which attention is </w:t>
      </w:r>
      <w:r>
        <w:rPr>
          <w:rFonts w:ascii="Times New Roman" w:hAnsi="Times New Roman" w:cs="Times New Roman"/>
          <w:sz w:val="24"/>
          <w:szCs w:val="24"/>
          <w:lang w:eastAsia="ko-KR"/>
        </w:rPr>
        <w:t xml:space="preserve">focused on uncovering </w:t>
      </w:r>
      <w:r w:rsidRPr="00C70C91">
        <w:rPr>
          <w:rFonts w:ascii="Times New Roman" w:hAnsi="Times New Roman" w:cs="Times New Roman"/>
          <w:sz w:val="24"/>
          <w:szCs w:val="24"/>
          <w:lang w:eastAsia="ko-KR"/>
        </w:rPr>
        <w:t xml:space="preserve">the truth about </w:t>
      </w:r>
      <w:r>
        <w:rPr>
          <w:rFonts w:ascii="Times New Roman" w:hAnsi="Times New Roman" w:cs="Times New Roman"/>
          <w:sz w:val="24"/>
          <w:szCs w:val="24"/>
          <w:lang w:eastAsia="ko-KR"/>
        </w:rPr>
        <w:t>the</w:t>
      </w:r>
      <w:r w:rsidRPr="00C70C91">
        <w:rPr>
          <w:rFonts w:ascii="Times New Roman" w:hAnsi="Times New Roman" w:cs="Times New Roman"/>
          <w:sz w:val="24"/>
          <w:szCs w:val="24"/>
          <w:lang w:eastAsia="ko-KR"/>
        </w:rPr>
        <w:t xml:space="preserve"> perpetrators and causes of the armed conflict</w:t>
      </w:r>
      <w:r>
        <w:rPr>
          <w:rFonts w:ascii="Times New Roman" w:hAnsi="Times New Roman" w:cs="Times New Roman"/>
          <w:sz w:val="24"/>
          <w:szCs w:val="24"/>
          <w:lang w:eastAsia="ko-KR"/>
        </w:rPr>
        <w:t>,</w:t>
      </w:r>
      <w:r w:rsidRPr="00C70C91">
        <w:rPr>
          <w:rFonts w:ascii="Times New Roman" w:hAnsi="Times New Roman" w:cs="Times New Roman"/>
          <w:sz w:val="24"/>
          <w:szCs w:val="24"/>
          <w:lang w:eastAsia="ko-KR"/>
        </w:rPr>
        <w:t xml:space="preserve"> and </w:t>
      </w:r>
      <w:r>
        <w:rPr>
          <w:rFonts w:ascii="Times New Roman" w:hAnsi="Times New Roman" w:cs="Times New Roman"/>
          <w:sz w:val="24"/>
          <w:szCs w:val="24"/>
          <w:lang w:eastAsia="ko-KR"/>
        </w:rPr>
        <w:t xml:space="preserve">on </w:t>
      </w:r>
      <w:r w:rsidRPr="00C70C91">
        <w:rPr>
          <w:rFonts w:ascii="Times New Roman" w:hAnsi="Times New Roman" w:cs="Times New Roman"/>
          <w:sz w:val="24"/>
          <w:szCs w:val="24"/>
          <w:lang w:eastAsia="ko-KR"/>
        </w:rPr>
        <w:t xml:space="preserve">giving the victims </w:t>
      </w:r>
      <w:r>
        <w:rPr>
          <w:rFonts w:ascii="Times New Roman" w:hAnsi="Times New Roman" w:cs="Times New Roman"/>
          <w:sz w:val="24"/>
          <w:szCs w:val="24"/>
          <w:lang w:eastAsia="ko-KR"/>
        </w:rPr>
        <w:t>a platform</w:t>
      </w:r>
      <w:r w:rsidRPr="00C70C91">
        <w:rPr>
          <w:rFonts w:ascii="Times New Roman" w:hAnsi="Times New Roman" w:cs="Times New Roman"/>
          <w:sz w:val="24"/>
          <w:szCs w:val="24"/>
          <w:lang w:eastAsia="ko-KR"/>
        </w:rPr>
        <w:t xml:space="preserve"> </w:t>
      </w:r>
      <w:r>
        <w:rPr>
          <w:rFonts w:ascii="Times New Roman" w:hAnsi="Times New Roman" w:cs="Times New Roman"/>
          <w:sz w:val="24"/>
          <w:szCs w:val="24"/>
          <w:lang w:eastAsia="ko-KR"/>
        </w:rPr>
        <w:t xml:space="preserve">for narrating </w:t>
      </w:r>
      <w:r w:rsidRPr="00C70C91">
        <w:rPr>
          <w:rFonts w:ascii="Times New Roman" w:hAnsi="Times New Roman" w:cs="Times New Roman"/>
          <w:sz w:val="24"/>
          <w:szCs w:val="24"/>
          <w:lang w:eastAsia="ko-KR"/>
        </w:rPr>
        <w:t>their experiences.</w:t>
      </w:r>
      <w:r>
        <w:rPr>
          <w:rFonts w:ascii="Times New Roman" w:hAnsi="Times New Roman" w:cs="Times New Roman"/>
          <w:sz w:val="24"/>
          <w:szCs w:val="24"/>
          <w:lang w:eastAsia="ko-KR"/>
        </w:rPr>
        <w:t xml:space="preserve"> Given the ample</w:t>
      </w:r>
      <w:r w:rsidRPr="00585D31">
        <w:rPr>
          <w:rFonts w:ascii="Times New Roman" w:hAnsi="Times New Roman" w:cs="Times New Roman"/>
          <w:sz w:val="24"/>
          <w:szCs w:val="24"/>
          <w:lang w:eastAsia="ko-KR"/>
        </w:rPr>
        <w:t xml:space="preserve"> testimonial production from the</w:t>
      </w:r>
      <w:r>
        <w:rPr>
          <w:rFonts w:ascii="Times New Roman" w:hAnsi="Times New Roman" w:cs="Times New Roman"/>
          <w:sz w:val="24"/>
          <w:szCs w:val="24"/>
          <w:lang w:eastAsia="ko-KR"/>
        </w:rPr>
        <w:t xml:space="preserve">se recent </w:t>
      </w:r>
      <w:r w:rsidRPr="00585D31">
        <w:rPr>
          <w:rFonts w:ascii="Times New Roman" w:hAnsi="Times New Roman" w:cs="Times New Roman"/>
          <w:sz w:val="24"/>
          <w:szCs w:val="24"/>
          <w:lang w:eastAsia="ko-KR"/>
        </w:rPr>
        <w:t>decades</w:t>
      </w:r>
      <w:r>
        <w:rPr>
          <w:rFonts w:ascii="Times New Roman" w:hAnsi="Times New Roman" w:cs="Times New Roman"/>
          <w:sz w:val="24"/>
          <w:szCs w:val="24"/>
          <w:lang w:eastAsia="ko-KR"/>
        </w:rPr>
        <w:t xml:space="preserve"> and the new voices and perspectives that have emerged from the scenes of the memory of conflict, it is not surprising that literary criticism has begun to focus attention on contemporary Colombian testimonial works. </w:t>
      </w:r>
      <w:r w:rsidRPr="0048527E">
        <w:rPr>
          <w:rFonts w:ascii="Times New Roman" w:hAnsi="Times New Roman" w:cs="Times New Roman"/>
          <w:sz w:val="24"/>
          <w:szCs w:val="24"/>
          <w:lang w:eastAsia="ko-KR"/>
        </w:rPr>
        <w:t>Two recent projects stand out for the ways in which they approach con</w:t>
      </w:r>
      <w:r>
        <w:rPr>
          <w:rFonts w:ascii="Times New Roman" w:hAnsi="Times New Roman" w:cs="Times New Roman"/>
          <w:sz w:val="24"/>
          <w:szCs w:val="24"/>
          <w:lang w:eastAsia="ko-KR"/>
        </w:rPr>
        <w:t xml:space="preserve">temporary narratives: </w:t>
      </w:r>
      <w:r w:rsidRPr="0048527E">
        <w:rPr>
          <w:rFonts w:ascii="Times New Roman" w:hAnsi="Times New Roman" w:cs="Times New Roman"/>
          <w:sz w:val="24"/>
          <w:szCs w:val="24"/>
          <w:lang w:eastAsia="ko-KR"/>
        </w:rPr>
        <w:t xml:space="preserve">the </w:t>
      </w:r>
      <w:proofErr w:type="gramStart"/>
      <w:r w:rsidRPr="0048527E">
        <w:rPr>
          <w:rFonts w:ascii="Times New Roman" w:hAnsi="Times New Roman" w:cs="Times New Roman"/>
          <w:sz w:val="24"/>
          <w:szCs w:val="24"/>
          <w:lang w:eastAsia="ko-KR"/>
        </w:rPr>
        <w:t>aforementioned Eduardo Suárez</w:t>
      </w:r>
      <w:proofErr w:type="gramEnd"/>
      <w:r w:rsidRPr="0048527E">
        <w:rPr>
          <w:rFonts w:ascii="Times New Roman" w:hAnsi="Times New Roman" w:cs="Times New Roman"/>
          <w:sz w:val="24"/>
          <w:szCs w:val="24"/>
          <w:lang w:eastAsia="ko-KR"/>
        </w:rPr>
        <w:t xml:space="preserve"> Gómez’s </w:t>
      </w:r>
      <w:r w:rsidRPr="0048527E">
        <w:rPr>
          <w:rFonts w:ascii="Times New Roman" w:hAnsi="Times New Roman" w:cs="Times New Roman"/>
          <w:i/>
          <w:iCs/>
          <w:sz w:val="24"/>
          <w:szCs w:val="24"/>
          <w:lang w:eastAsia="ko-KR"/>
        </w:rPr>
        <w:t xml:space="preserve">La </w:t>
      </w:r>
      <w:proofErr w:type="spellStart"/>
      <w:r w:rsidRPr="0048527E">
        <w:rPr>
          <w:rFonts w:ascii="Times New Roman" w:hAnsi="Times New Roman" w:cs="Times New Roman"/>
          <w:i/>
          <w:iCs/>
          <w:sz w:val="24"/>
          <w:szCs w:val="24"/>
          <w:lang w:eastAsia="ko-KR"/>
        </w:rPr>
        <w:t>literatura</w:t>
      </w:r>
      <w:proofErr w:type="spellEnd"/>
      <w:r w:rsidRPr="0048527E">
        <w:rPr>
          <w:rFonts w:ascii="Times New Roman" w:hAnsi="Times New Roman" w:cs="Times New Roman"/>
          <w:i/>
          <w:iCs/>
          <w:sz w:val="24"/>
          <w:szCs w:val="24"/>
          <w:lang w:eastAsia="ko-KR"/>
        </w:rPr>
        <w:t xml:space="preserve"> testimonial </w:t>
      </w:r>
      <w:proofErr w:type="spellStart"/>
      <w:r w:rsidRPr="0048527E">
        <w:rPr>
          <w:rFonts w:ascii="Times New Roman" w:hAnsi="Times New Roman" w:cs="Times New Roman"/>
          <w:i/>
          <w:iCs/>
          <w:sz w:val="24"/>
          <w:szCs w:val="24"/>
          <w:lang w:eastAsia="ko-KR"/>
        </w:rPr>
        <w:t>como</w:t>
      </w:r>
      <w:proofErr w:type="spellEnd"/>
      <w:r w:rsidRPr="0048527E">
        <w:rPr>
          <w:rFonts w:ascii="Times New Roman" w:hAnsi="Times New Roman" w:cs="Times New Roman"/>
          <w:i/>
          <w:iCs/>
          <w:sz w:val="24"/>
          <w:szCs w:val="24"/>
          <w:lang w:eastAsia="ko-KR"/>
        </w:rPr>
        <w:t xml:space="preserve"> </w:t>
      </w:r>
      <w:proofErr w:type="spellStart"/>
      <w:r w:rsidRPr="0048527E">
        <w:rPr>
          <w:rFonts w:ascii="Times New Roman" w:hAnsi="Times New Roman" w:cs="Times New Roman"/>
          <w:i/>
          <w:iCs/>
          <w:sz w:val="24"/>
          <w:szCs w:val="24"/>
          <w:lang w:eastAsia="ko-KR"/>
        </w:rPr>
        <w:t>memoria</w:t>
      </w:r>
      <w:proofErr w:type="spellEnd"/>
      <w:r w:rsidRPr="0048527E">
        <w:rPr>
          <w:rFonts w:ascii="Times New Roman" w:hAnsi="Times New Roman" w:cs="Times New Roman"/>
          <w:i/>
          <w:iCs/>
          <w:sz w:val="24"/>
          <w:szCs w:val="24"/>
          <w:lang w:eastAsia="ko-KR"/>
        </w:rPr>
        <w:t xml:space="preserve"> de las </w:t>
      </w:r>
      <w:proofErr w:type="spellStart"/>
      <w:r w:rsidRPr="0048527E">
        <w:rPr>
          <w:rFonts w:ascii="Times New Roman" w:hAnsi="Times New Roman" w:cs="Times New Roman"/>
          <w:i/>
          <w:iCs/>
          <w:sz w:val="24"/>
          <w:szCs w:val="24"/>
          <w:lang w:eastAsia="ko-KR"/>
        </w:rPr>
        <w:t>guerras</w:t>
      </w:r>
      <w:proofErr w:type="spellEnd"/>
      <w:r w:rsidRPr="0048527E">
        <w:rPr>
          <w:rFonts w:ascii="Times New Roman" w:hAnsi="Times New Roman" w:cs="Times New Roman"/>
          <w:i/>
          <w:iCs/>
          <w:sz w:val="24"/>
          <w:szCs w:val="24"/>
          <w:lang w:eastAsia="ko-KR"/>
        </w:rPr>
        <w:t xml:space="preserve"> </w:t>
      </w:r>
      <w:proofErr w:type="spellStart"/>
      <w:r w:rsidRPr="0048527E">
        <w:rPr>
          <w:rFonts w:ascii="Times New Roman" w:hAnsi="Times New Roman" w:cs="Times New Roman"/>
          <w:i/>
          <w:iCs/>
          <w:sz w:val="24"/>
          <w:szCs w:val="24"/>
          <w:lang w:eastAsia="ko-KR"/>
        </w:rPr>
        <w:t>en</w:t>
      </w:r>
      <w:proofErr w:type="spellEnd"/>
      <w:r w:rsidRPr="0048527E">
        <w:rPr>
          <w:rFonts w:ascii="Times New Roman" w:hAnsi="Times New Roman" w:cs="Times New Roman"/>
          <w:i/>
          <w:iCs/>
          <w:sz w:val="24"/>
          <w:szCs w:val="24"/>
          <w:lang w:eastAsia="ko-KR"/>
        </w:rPr>
        <w:t xml:space="preserve"> Colombia </w:t>
      </w:r>
      <w:r w:rsidRPr="0048527E">
        <w:rPr>
          <w:rFonts w:ascii="Times New Roman" w:hAnsi="Times New Roman" w:cs="Times New Roman"/>
          <w:sz w:val="24"/>
          <w:szCs w:val="24"/>
          <w:lang w:eastAsia="ko-KR"/>
        </w:rPr>
        <w:t xml:space="preserve">(2016), and María Ospina </w:t>
      </w:r>
      <w:proofErr w:type="spellStart"/>
      <w:r w:rsidRPr="0048527E">
        <w:rPr>
          <w:rFonts w:ascii="Times New Roman" w:hAnsi="Times New Roman" w:cs="Times New Roman"/>
          <w:sz w:val="24"/>
          <w:szCs w:val="24"/>
          <w:lang w:eastAsia="ko-KR"/>
        </w:rPr>
        <w:t>Pizano’s</w:t>
      </w:r>
      <w:proofErr w:type="spellEnd"/>
      <w:r w:rsidRPr="0048527E">
        <w:rPr>
          <w:rFonts w:ascii="Times New Roman" w:hAnsi="Times New Roman" w:cs="Times New Roman"/>
          <w:sz w:val="24"/>
          <w:szCs w:val="24"/>
          <w:lang w:eastAsia="ko-KR"/>
        </w:rPr>
        <w:t xml:space="preserve"> </w:t>
      </w:r>
      <w:r w:rsidRPr="007E3754">
        <w:rPr>
          <w:rFonts w:ascii="Times New Roman" w:hAnsi="Times New Roman" w:cs="Times New Roman"/>
          <w:i/>
          <w:iCs/>
          <w:sz w:val="24"/>
          <w:szCs w:val="24"/>
          <w:lang w:eastAsia="ko-KR"/>
        </w:rPr>
        <w:t xml:space="preserve">El </w:t>
      </w:r>
      <w:proofErr w:type="spellStart"/>
      <w:r w:rsidRPr="007E3754">
        <w:rPr>
          <w:rFonts w:ascii="Times New Roman" w:hAnsi="Times New Roman" w:cs="Times New Roman"/>
          <w:i/>
          <w:iCs/>
          <w:sz w:val="24"/>
          <w:szCs w:val="24"/>
          <w:lang w:eastAsia="ko-KR"/>
        </w:rPr>
        <w:t>rompecabezas</w:t>
      </w:r>
      <w:proofErr w:type="spellEnd"/>
      <w:r w:rsidRPr="007E3754">
        <w:rPr>
          <w:rFonts w:ascii="Times New Roman" w:hAnsi="Times New Roman" w:cs="Times New Roman"/>
          <w:i/>
          <w:iCs/>
          <w:sz w:val="24"/>
          <w:szCs w:val="24"/>
          <w:lang w:eastAsia="ko-KR"/>
        </w:rPr>
        <w:t xml:space="preserve"> de la </w:t>
      </w:r>
      <w:proofErr w:type="spellStart"/>
      <w:r w:rsidRPr="007E3754">
        <w:rPr>
          <w:rFonts w:ascii="Times New Roman" w:hAnsi="Times New Roman" w:cs="Times New Roman"/>
          <w:i/>
          <w:iCs/>
          <w:sz w:val="24"/>
          <w:szCs w:val="24"/>
          <w:lang w:eastAsia="ko-KR"/>
        </w:rPr>
        <w:t>memoria</w:t>
      </w:r>
      <w:proofErr w:type="spellEnd"/>
      <w:r w:rsidRPr="007E3754">
        <w:rPr>
          <w:rFonts w:ascii="Times New Roman" w:hAnsi="Times New Roman" w:cs="Times New Roman"/>
          <w:i/>
          <w:iCs/>
          <w:sz w:val="24"/>
          <w:szCs w:val="24"/>
          <w:lang w:eastAsia="ko-KR"/>
        </w:rPr>
        <w:t xml:space="preserve">. </w:t>
      </w:r>
      <w:r w:rsidRPr="00CD5006">
        <w:rPr>
          <w:rFonts w:ascii="Times New Roman" w:hAnsi="Times New Roman" w:cs="Times New Roman"/>
          <w:i/>
          <w:iCs/>
          <w:sz w:val="24"/>
          <w:szCs w:val="24"/>
          <w:lang w:val="es-ES" w:eastAsia="ko-KR"/>
        </w:rPr>
        <w:t>Literatura, cine y testimonio de comienzos de siglo en Colombia</w:t>
      </w:r>
      <w:r>
        <w:rPr>
          <w:rFonts w:ascii="Times New Roman" w:hAnsi="Times New Roman" w:cs="Times New Roman"/>
          <w:i/>
          <w:iCs/>
          <w:sz w:val="24"/>
          <w:szCs w:val="24"/>
          <w:lang w:val="es-ES" w:eastAsia="ko-KR"/>
        </w:rPr>
        <w:t xml:space="preserve"> </w:t>
      </w:r>
      <w:r>
        <w:rPr>
          <w:rFonts w:ascii="Times New Roman" w:hAnsi="Times New Roman" w:cs="Times New Roman"/>
          <w:sz w:val="24"/>
          <w:szCs w:val="24"/>
          <w:lang w:val="es-ES" w:eastAsia="ko-KR"/>
        </w:rPr>
        <w:t xml:space="preserve">(2019). </w:t>
      </w:r>
      <w:r w:rsidRPr="00585D31">
        <w:rPr>
          <w:rFonts w:ascii="Times New Roman" w:hAnsi="Times New Roman" w:cs="Times New Roman"/>
          <w:sz w:val="24"/>
          <w:szCs w:val="24"/>
          <w:lang w:eastAsia="ko-KR"/>
        </w:rPr>
        <w:t xml:space="preserve">Suárez Gómez focuses on two works </w:t>
      </w:r>
      <w:r>
        <w:rPr>
          <w:rFonts w:ascii="Times New Roman" w:hAnsi="Times New Roman" w:cs="Times New Roman"/>
          <w:sz w:val="24"/>
          <w:szCs w:val="24"/>
          <w:lang w:eastAsia="ko-KR"/>
        </w:rPr>
        <w:t>that</w:t>
      </w:r>
      <w:r w:rsidRPr="00585D31">
        <w:rPr>
          <w:rFonts w:ascii="Times New Roman" w:hAnsi="Times New Roman" w:cs="Times New Roman"/>
          <w:sz w:val="24"/>
          <w:szCs w:val="24"/>
          <w:lang w:eastAsia="ko-KR"/>
        </w:rPr>
        <w:t xml:space="preserve"> represent two different </w:t>
      </w:r>
      <w:r>
        <w:rPr>
          <w:rFonts w:ascii="Times New Roman" w:hAnsi="Times New Roman" w:cs="Times New Roman"/>
          <w:sz w:val="24"/>
          <w:szCs w:val="24"/>
          <w:lang w:eastAsia="ko-KR"/>
        </w:rPr>
        <w:t xml:space="preserve">modalities of testimonial discourse: mediated testimony and direct testimony. He studies </w:t>
      </w:r>
      <w:r w:rsidRPr="0048527E">
        <w:rPr>
          <w:rFonts w:ascii="Times New Roman" w:hAnsi="Times New Roman" w:cs="Times New Roman"/>
          <w:sz w:val="24"/>
          <w:szCs w:val="24"/>
          <w:lang w:eastAsia="ko-KR"/>
        </w:rPr>
        <w:t xml:space="preserve">how these </w:t>
      </w:r>
      <w:r>
        <w:rPr>
          <w:rFonts w:ascii="Times New Roman" w:hAnsi="Times New Roman" w:cs="Times New Roman"/>
          <w:sz w:val="24"/>
          <w:szCs w:val="24"/>
          <w:lang w:eastAsia="ko-KR"/>
        </w:rPr>
        <w:t>works take as a point of reference</w:t>
      </w:r>
      <w:r w:rsidRPr="0048527E">
        <w:rPr>
          <w:rFonts w:ascii="Times New Roman" w:hAnsi="Times New Roman" w:cs="Times New Roman"/>
          <w:sz w:val="24"/>
          <w:szCs w:val="24"/>
          <w:lang w:eastAsia="ko-KR"/>
        </w:rPr>
        <w:t xml:space="preserve"> the collective memory of previous conflicts in Colombia to make sense of the contemporary experiences.</w:t>
      </w:r>
      <w:r w:rsidRPr="002C4BA5">
        <w:rPr>
          <w:rFonts w:ascii="Times New Roman" w:hAnsi="Times New Roman" w:cs="Times New Roman"/>
          <w:sz w:val="24"/>
          <w:szCs w:val="24"/>
          <w:lang w:eastAsia="ko-KR"/>
        </w:rPr>
        <w:t xml:space="preserve"> Ospina </w:t>
      </w:r>
      <w:proofErr w:type="spellStart"/>
      <w:r w:rsidRPr="002C4BA5">
        <w:rPr>
          <w:rFonts w:ascii="Times New Roman" w:hAnsi="Times New Roman" w:cs="Times New Roman"/>
          <w:sz w:val="24"/>
          <w:szCs w:val="24"/>
          <w:lang w:eastAsia="ko-KR"/>
        </w:rPr>
        <w:t>Pizano</w:t>
      </w:r>
      <w:proofErr w:type="spellEnd"/>
      <w:r w:rsidRPr="002C4BA5">
        <w:rPr>
          <w:rFonts w:ascii="Times New Roman" w:hAnsi="Times New Roman" w:cs="Times New Roman"/>
          <w:sz w:val="24"/>
          <w:szCs w:val="24"/>
          <w:lang w:eastAsia="ko-KR"/>
        </w:rPr>
        <w:t xml:space="preserve"> </w:t>
      </w:r>
      <w:r>
        <w:rPr>
          <w:rFonts w:ascii="Times New Roman" w:hAnsi="Times New Roman" w:cs="Times New Roman"/>
          <w:sz w:val="24"/>
          <w:szCs w:val="24"/>
          <w:lang w:eastAsia="ko-KR"/>
        </w:rPr>
        <w:t xml:space="preserve">considers a larger </w:t>
      </w:r>
      <w:r w:rsidRPr="002C4BA5">
        <w:rPr>
          <w:rFonts w:ascii="Times New Roman" w:hAnsi="Times New Roman" w:cs="Times New Roman"/>
          <w:sz w:val="24"/>
          <w:szCs w:val="24"/>
          <w:lang w:eastAsia="ko-KR"/>
        </w:rPr>
        <w:t>corpus a</w:t>
      </w:r>
      <w:r>
        <w:rPr>
          <w:rFonts w:ascii="Times New Roman" w:hAnsi="Times New Roman" w:cs="Times New Roman"/>
          <w:sz w:val="24"/>
          <w:szCs w:val="24"/>
          <w:lang w:eastAsia="ko-KR"/>
        </w:rPr>
        <w:t xml:space="preserve">nd suggests interpreting recent testimonial production as more than representations of the armed conflict or records of contemporary history. </w:t>
      </w:r>
      <w:r w:rsidRPr="0055545C">
        <w:rPr>
          <w:rFonts w:ascii="Times New Roman" w:hAnsi="Times New Roman" w:cs="Times New Roman"/>
          <w:sz w:val="24"/>
          <w:szCs w:val="24"/>
          <w:lang w:eastAsia="ko-KR"/>
        </w:rPr>
        <w:t>Instead, she claims that testimonial discourses from the 21st century are interventions in the ways of interpreting the violence of recent decades</w:t>
      </w:r>
      <w:r>
        <w:rPr>
          <w:rFonts w:ascii="Times New Roman" w:hAnsi="Times New Roman" w:cs="Times New Roman"/>
          <w:sz w:val="24"/>
          <w:szCs w:val="24"/>
          <w:lang w:eastAsia="ko-KR"/>
        </w:rPr>
        <w:t xml:space="preserve"> that do more than merely </w:t>
      </w:r>
      <w:r w:rsidRPr="0055545C">
        <w:rPr>
          <w:rFonts w:ascii="Times New Roman" w:hAnsi="Times New Roman" w:cs="Times New Roman"/>
          <w:sz w:val="24"/>
          <w:szCs w:val="24"/>
          <w:lang w:eastAsia="ko-KR"/>
        </w:rPr>
        <w:t>represent</w:t>
      </w:r>
      <w:r>
        <w:rPr>
          <w:rFonts w:ascii="Times New Roman" w:hAnsi="Times New Roman" w:cs="Times New Roman"/>
          <w:sz w:val="24"/>
          <w:szCs w:val="24"/>
          <w:lang w:eastAsia="ko-KR"/>
        </w:rPr>
        <w:t xml:space="preserve">ing the conflict: they contribute to the construction of a collective memory. </w:t>
      </w:r>
    </w:p>
    <w:p w14:paraId="3CB6D150" w14:textId="77777777" w:rsidR="000B2845" w:rsidRDefault="000B2845" w:rsidP="000B2845">
      <w:pPr>
        <w:rPr>
          <w:rFonts w:ascii="Times New Roman" w:hAnsi="Times New Roman" w:cs="Times New Roman"/>
          <w:sz w:val="24"/>
          <w:szCs w:val="24"/>
          <w:lang w:eastAsia="ko-KR"/>
        </w:rPr>
      </w:pPr>
      <w:r>
        <w:rPr>
          <w:rFonts w:ascii="Times New Roman" w:hAnsi="Times New Roman" w:cs="Times New Roman"/>
          <w:sz w:val="24"/>
          <w:szCs w:val="24"/>
          <w:lang w:eastAsia="ko-KR"/>
        </w:rPr>
        <w:lastRenderedPageBreak/>
        <w:tab/>
      </w:r>
      <w:r w:rsidRPr="00611296">
        <w:rPr>
          <w:rFonts w:ascii="Times New Roman" w:hAnsi="Times New Roman" w:cs="Times New Roman"/>
          <w:sz w:val="24"/>
          <w:szCs w:val="24"/>
          <w:lang w:eastAsia="ko-KR"/>
        </w:rPr>
        <w:t>The</w:t>
      </w:r>
      <w:r>
        <w:rPr>
          <w:rFonts w:ascii="Times New Roman" w:hAnsi="Times New Roman" w:cs="Times New Roman"/>
          <w:sz w:val="24"/>
          <w:szCs w:val="24"/>
          <w:lang w:eastAsia="ko-KR"/>
        </w:rPr>
        <w:t xml:space="preserve">se </w:t>
      </w:r>
      <w:r w:rsidRPr="00611296">
        <w:rPr>
          <w:rFonts w:ascii="Times New Roman" w:hAnsi="Times New Roman" w:cs="Times New Roman"/>
          <w:sz w:val="24"/>
          <w:szCs w:val="24"/>
          <w:lang w:eastAsia="ko-KR"/>
        </w:rPr>
        <w:t>two critical stu</w:t>
      </w:r>
      <w:r>
        <w:rPr>
          <w:rFonts w:ascii="Times New Roman" w:hAnsi="Times New Roman" w:cs="Times New Roman"/>
          <w:sz w:val="24"/>
          <w:szCs w:val="24"/>
          <w:lang w:eastAsia="ko-KR"/>
        </w:rPr>
        <w:t xml:space="preserve">dies, among others, focus on the construction of </w:t>
      </w:r>
      <w:r w:rsidRPr="0040220F">
        <w:rPr>
          <w:rFonts w:ascii="Times" w:hAnsi="Times" w:cs="Times New Roman"/>
          <w:sz w:val="24"/>
          <w:szCs w:val="24"/>
          <w:lang w:eastAsia="ko-KR"/>
        </w:rPr>
        <w:t>memory about the generally traumatic experiences caused by the armed conflict</w:t>
      </w:r>
      <w:r>
        <w:rPr>
          <w:rFonts w:ascii="Times" w:hAnsi="Times" w:cs="Times New Roman"/>
          <w:sz w:val="24"/>
          <w:szCs w:val="24"/>
          <w:lang w:eastAsia="ko-KR"/>
        </w:rPr>
        <w:t xml:space="preserve"> by making emphasis on the events of the conflict.</w:t>
      </w:r>
      <w:r w:rsidRPr="0040220F">
        <w:rPr>
          <w:rFonts w:ascii="Times" w:hAnsi="Times" w:cs="Times New Roman"/>
          <w:sz w:val="24"/>
          <w:szCs w:val="24"/>
          <w:lang w:eastAsia="ko-KR"/>
        </w:rPr>
        <w:t xml:space="preserve"> </w:t>
      </w:r>
      <w:r>
        <w:rPr>
          <w:rFonts w:ascii="Times" w:hAnsi="Times" w:cs="Times New Roman"/>
          <w:sz w:val="24"/>
          <w:szCs w:val="24"/>
          <w:lang w:eastAsia="ko-KR"/>
        </w:rPr>
        <w:t>Given that s</w:t>
      </w:r>
      <w:r w:rsidRPr="0040220F">
        <w:rPr>
          <w:rFonts w:ascii="Times" w:hAnsi="Times" w:cs="Times New Roman"/>
          <w:sz w:val="24"/>
          <w:szCs w:val="24"/>
          <w:lang w:eastAsia="ko-KR"/>
        </w:rPr>
        <w:t xml:space="preserve">pace </w:t>
      </w:r>
      <w:r w:rsidRPr="0040220F">
        <w:rPr>
          <w:rFonts w:ascii="Times" w:hAnsi="Times" w:cs="Times"/>
          <w:bCs/>
          <w:color w:val="000000"/>
          <w:sz w:val="24"/>
          <w:szCs w:val="24"/>
        </w:rPr>
        <w:t xml:space="preserve">is a fundamental </w:t>
      </w:r>
      <w:r>
        <w:rPr>
          <w:rFonts w:ascii="Times" w:hAnsi="Times" w:cs="Times"/>
          <w:bCs/>
          <w:color w:val="000000"/>
          <w:sz w:val="24"/>
          <w:szCs w:val="24"/>
        </w:rPr>
        <w:t xml:space="preserve">aspect </w:t>
      </w:r>
      <w:r w:rsidRPr="0040220F">
        <w:rPr>
          <w:rFonts w:ascii="Times" w:hAnsi="Times" w:cs="Times"/>
          <w:bCs/>
          <w:color w:val="000000"/>
          <w:sz w:val="24"/>
          <w:szCs w:val="24"/>
        </w:rPr>
        <w:t>of how people experience events, and of how they recall, represent, and make sense of those events</w:t>
      </w:r>
      <w:r>
        <w:rPr>
          <w:rFonts w:ascii="Times" w:hAnsi="Times" w:cs="Times"/>
          <w:bCs/>
          <w:color w:val="000000"/>
          <w:sz w:val="24"/>
          <w:szCs w:val="24"/>
        </w:rPr>
        <w:t xml:space="preserve">, </w:t>
      </w:r>
      <w:r w:rsidRPr="0040220F">
        <w:rPr>
          <w:rFonts w:ascii="Times" w:hAnsi="Times" w:cs="Times New Roman"/>
          <w:sz w:val="24"/>
          <w:szCs w:val="24"/>
          <w:lang w:eastAsia="ko-KR"/>
        </w:rPr>
        <w:t xml:space="preserve">studying the representation and discursive construction of spaces where the conflict took place becomes a fundamental part </w:t>
      </w:r>
      <w:r>
        <w:rPr>
          <w:rFonts w:ascii="Times" w:hAnsi="Times" w:cs="Times New Roman"/>
          <w:sz w:val="24"/>
          <w:szCs w:val="24"/>
          <w:lang w:eastAsia="ko-KR"/>
        </w:rPr>
        <w:t>of</w:t>
      </w:r>
      <w:r w:rsidRPr="0040220F">
        <w:rPr>
          <w:rFonts w:ascii="Times" w:hAnsi="Times" w:cs="Times New Roman"/>
          <w:sz w:val="24"/>
          <w:szCs w:val="24"/>
          <w:lang w:eastAsia="ko-KR"/>
        </w:rPr>
        <w:t xml:space="preserve"> </w:t>
      </w:r>
      <w:r>
        <w:rPr>
          <w:rFonts w:ascii="Times" w:hAnsi="Times" w:cs="Times New Roman"/>
          <w:sz w:val="24"/>
          <w:szCs w:val="24"/>
          <w:lang w:eastAsia="ko-KR"/>
        </w:rPr>
        <w:t>re</w:t>
      </w:r>
      <w:r w:rsidRPr="0040220F">
        <w:rPr>
          <w:rFonts w:ascii="Times" w:hAnsi="Times" w:cs="Times New Roman"/>
          <w:sz w:val="24"/>
          <w:szCs w:val="24"/>
          <w:lang w:eastAsia="ko-KR"/>
        </w:rPr>
        <w:t xml:space="preserve">constructing </w:t>
      </w:r>
      <w:r>
        <w:rPr>
          <w:rFonts w:ascii="Times" w:hAnsi="Times" w:cs="Times New Roman"/>
          <w:sz w:val="24"/>
          <w:szCs w:val="24"/>
          <w:lang w:eastAsia="ko-KR"/>
        </w:rPr>
        <w:t>the</w:t>
      </w:r>
      <w:r w:rsidRPr="0040220F">
        <w:rPr>
          <w:rFonts w:ascii="Times" w:hAnsi="Times" w:cs="Times New Roman"/>
          <w:sz w:val="24"/>
          <w:szCs w:val="24"/>
          <w:lang w:eastAsia="ko-KR"/>
        </w:rPr>
        <w:t xml:space="preserve"> memory </w:t>
      </w:r>
      <w:r>
        <w:rPr>
          <w:rFonts w:ascii="Times" w:hAnsi="Times" w:cs="Times New Roman"/>
          <w:sz w:val="24"/>
          <w:szCs w:val="24"/>
          <w:lang w:eastAsia="ko-KR"/>
        </w:rPr>
        <w:t>of</w:t>
      </w:r>
      <w:r w:rsidRPr="0040220F">
        <w:rPr>
          <w:rFonts w:ascii="Times" w:hAnsi="Times" w:cs="Times New Roman"/>
          <w:sz w:val="24"/>
          <w:szCs w:val="24"/>
          <w:lang w:eastAsia="ko-KR"/>
        </w:rPr>
        <w:t xml:space="preserve"> the Colombian armed conflict. My project </w:t>
      </w:r>
      <w:r>
        <w:rPr>
          <w:rFonts w:ascii="Times" w:hAnsi="Times" w:cs="Times New Roman"/>
          <w:sz w:val="24"/>
          <w:szCs w:val="24"/>
          <w:lang w:eastAsia="ko-KR"/>
        </w:rPr>
        <w:t xml:space="preserve">aims to insert itself within </w:t>
      </w:r>
      <w:r w:rsidRPr="0040220F">
        <w:rPr>
          <w:rFonts w:ascii="Times" w:hAnsi="Times" w:cs="Times New Roman"/>
          <w:sz w:val="24"/>
          <w:szCs w:val="24"/>
          <w:lang w:eastAsia="ko-KR"/>
        </w:rPr>
        <w:t>the ongoing “memory boom”</w:t>
      </w:r>
      <w:r>
        <w:rPr>
          <w:rFonts w:ascii="Times" w:hAnsi="Times" w:cs="Times New Roman"/>
          <w:sz w:val="24"/>
          <w:szCs w:val="24"/>
          <w:lang w:eastAsia="ko-KR"/>
        </w:rPr>
        <w:t xml:space="preserve"> c</w:t>
      </w:r>
      <w:r w:rsidRPr="0040220F">
        <w:rPr>
          <w:rFonts w:ascii="Times" w:hAnsi="Times" w:cs="Times New Roman"/>
          <w:sz w:val="24"/>
          <w:szCs w:val="24"/>
          <w:lang w:eastAsia="ko-KR"/>
        </w:rPr>
        <w:t xml:space="preserve">onversation in Colombia, emphasizing </w:t>
      </w:r>
      <w:r>
        <w:rPr>
          <w:rFonts w:ascii="Times" w:hAnsi="Times" w:cs="Times New Roman"/>
          <w:sz w:val="24"/>
          <w:szCs w:val="24"/>
          <w:lang w:eastAsia="ko-KR"/>
        </w:rPr>
        <w:t xml:space="preserve">a key </w:t>
      </w:r>
      <w:r w:rsidRPr="0040220F">
        <w:rPr>
          <w:rFonts w:ascii="Times" w:hAnsi="Times" w:cs="Times New Roman"/>
          <w:sz w:val="24"/>
          <w:szCs w:val="24"/>
          <w:lang w:eastAsia="ko-KR"/>
        </w:rPr>
        <w:t xml:space="preserve">aspect </w:t>
      </w:r>
      <w:r w:rsidRPr="0040220F">
        <w:rPr>
          <w:rFonts w:ascii="Times" w:hAnsi="Times" w:cs="Times"/>
          <w:bCs/>
          <w:color w:val="000000"/>
          <w:sz w:val="24"/>
          <w:szCs w:val="24"/>
        </w:rPr>
        <w:t xml:space="preserve">of Colombian testimonial narratives that has </w:t>
      </w:r>
      <w:r>
        <w:rPr>
          <w:rFonts w:ascii="Times" w:hAnsi="Times" w:cs="Times"/>
          <w:bCs/>
          <w:color w:val="000000"/>
          <w:sz w:val="24"/>
          <w:szCs w:val="24"/>
        </w:rPr>
        <w:t>not yet been addressed:</w:t>
      </w:r>
      <w:r w:rsidRPr="0040220F">
        <w:rPr>
          <w:rFonts w:ascii="Times" w:hAnsi="Times" w:cs="Times"/>
          <w:bCs/>
          <w:color w:val="000000"/>
          <w:sz w:val="24"/>
          <w:szCs w:val="24"/>
        </w:rPr>
        <w:t xml:space="preserve"> the representation, discursive construction, and territorial realities of the geographies of the conflict.</w:t>
      </w:r>
    </w:p>
    <w:p w14:paraId="4C88AE06" w14:textId="77777777" w:rsidR="000B2845" w:rsidRPr="002462A0" w:rsidRDefault="000B2845" w:rsidP="000B2845">
      <w:pPr>
        <w:rPr>
          <w:rFonts w:ascii="Times New Roman" w:hAnsi="Times New Roman" w:cs="Times New Roman"/>
          <w:sz w:val="24"/>
          <w:szCs w:val="24"/>
          <w:lang w:eastAsia="ko-KR"/>
        </w:rPr>
      </w:pPr>
      <w:r>
        <w:rPr>
          <w:rFonts w:ascii="Times New Roman" w:hAnsi="Times New Roman" w:cs="Times New Roman"/>
          <w:sz w:val="24"/>
          <w:szCs w:val="24"/>
          <w:lang w:eastAsia="ko-KR"/>
        </w:rPr>
        <w:tab/>
      </w:r>
      <w:r w:rsidRPr="00F61C9B">
        <w:rPr>
          <w:rFonts w:ascii="Times New Roman" w:hAnsi="Times New Roman" w:cs="Times New Roman"/>
          <w:sz w:val="24"/>
          <w:szCs w:val="24"/>
          <w:lang w:eastAsia="ko-KR"/>
        </w:rPr>
        <w:t xml:space="preserve">Furthermore, I intend to </w:t>
      </w:r>
      <w:r>
        <w:rPr>
          <w:rFonts w:ascii="Times New Roman" w:hAnsi="Times New Roman" w:cs="Times New Roman"/>
          <w:sz w:val="24"/>
          <w:szCs w:val="24"/>
          <w:lang w:eastAsia="ko-KR"/>
        </w:rPr>
        <w:t>“</w:t>
      </w:r>
      <w:r w:rsidRPr="00801523">
        <w:rPr>
          <w:rFonts w:ascii="Times New Roman" w:hAnsi="Times New Roman" w:cs="Times New Roman"/>
          <w:sz w:val="24"/>
          <w:szCs w:val="24"/>
          <w:lang w:eastAsia="ko-KR"/>
        </w:rPr>
        <w:t>locate</w:t>
      </w:r>
      <w:r>
        <w:rPr>
          <w:rFonts w:ascii="Times New Roman" w:hAnsi="Times New Roman" w:cs="Times New Roman"/>
          <w:sz w:val="24"/>
          <w:szCs w:val="24"/>
          <w:lang w:eastAsia="ko-KR"/>
        </w:rPr>
        <w:t>”</w:t>
      </w:r>
      <w:r>
        <w:rPr>
          <w:rFonts w:ascii="Times New Roman" w:hAnsi="Times New Roman" w:cs="Times New Roman"/>
          <w:i/>
          <w:iCs/>
          <w:sz w:val="24"/>
          <w:szCs w:val="24"/>
          <w:lang w:eastAsia="ko-KR"/>
        </w:rPr>
        <w:t xml:space="preserve"> </w:t>
      </w:r>
      <w:r>
        <w:rPr>
          <w:rFonts w:ascii="Times New Roman" w:hAnsi="Times New Roman" w:cs="Times New Roman"/>
          <w:sz w:val="24"/>
          <w:szCs w:val="24"/>
          <w:lang w:eastAsia="ko-KR"/>
        </w:rPr>
        <w:t>Colombian testimonial narratives on the “</w:t>
      </w:r>
      <w:r w:rsidRPr="00801523">
        <w:rPr>
          <w:rFonts w:ascii="Times New Roman" w:hAnsi="Times New Roman" w:cs="Times New Roman"/>
          <w:sz w:val="24"/>
          <w:szCs w:val="24"/>
          <w:lang w:eastAsia="ko-KR"/>
        </w:rPr>
        <w:t>map</w:t>
      </w:r>
      <w:r>
        <w:rPr>
          <w:rFonts w:ascii="Times New Roman" w:hAnsi="Times New Roman" w:cs="Times New Roman"/>
          <w:sz w:val="24"/>
          <w:szCs w:val="24"/>
          <w:lang w:eastAsia="ko-KR"/>
        </w:rPr>
        <w:t>”</w:t>
      </w:r>
      <w:r>
        <w:rPr>
          <w:rFonts w:ascii="Times New Roman" w:hAnsi="Times New Roman" w:cs="Times New Roman"/>
          <w:i/>
          <w:iCs/>
          <w:sz w:val="24"/>
          <w:szCs w:val="24"/>
          <w:lang w:eastAsia="ko-KR"/>
        </w:rPr>
        <w:t xml:space="preserve"> </w:t>
      </w:r>
      <w:r>
        <w:rPr>
          <w:rFonts w:ascii="Times New Roman" w:hAnsi="Times New Roman" w:cs="Times New Roman"/>
          <w:sz w:val="24"/>
          <w:szCs w:val="24"/>
          <w:lang w:eastAsia="ko-KR"/>
        </w:rPr>
        <w:t xml:space="preserve">of Latin American testimonial studies, which so far have focused attention primarily on testimonial traditions from Central America and the Southern Cone. </w:t>
      </w:r>
      <w:r w:rsidRPr="00F61C9B">
        <w:rPr>
          <w:rFonts w:ascii="Times New Roman" w:hAnsi="Times New Roman" w:cs="Times New Roman"/>
          <w:sz w:val="24"/>
          <w:szCs w:val="24"/>
          <w:lang w:eastAsia="ko-KR"/>
        </w:rPr>
        <w:t>Central America</w:t>
      </w:r>
      <w:r>
        <w:rPr>
          <w:rFonts w:ascii="Times New Roman" w:hAnsi="Times New Roman" w:cs="Times New Roman"/>
          <w:sz w:val="24"/>
          <w:szCs w:val="24"/>
          <w:lang w:eastAsia="ko-KR"/>
        </w:rPr>
        <w:t>n</w:t>
      </w:r>
      <w:r w:rsidRPr="00F61C9B">
        <w:rPr>
          <w:rFonts w:ascii="Times New Roman" w:hAnsi="Times New Roman" w:cs="Times New Roman"/>
          <w:sz w:val="24"/>
          <w:szCs w:val="24"/>
          <w:lang w:eastAsia="ko-KR"/>
        </w:rPr>
        <w:t xml:space="preserve"> studies on testimony have revolved a</w:t>
      </w:r>
      <w:r>
        <w:rPr>
          <w:rFonts w:ascii="Times New Roman" w:hAnsi="Times New Roman" w:cs="Times New Roman"/>
          <w:sz w:val="24"/>
          <w:szCs w:val="24"/>
          <w:lang w:eastAsia="ko-KR"/>
        </w:rPr>
        <w:t xml:space="preserve">round subalterns’ representation and self-representation, as well as their role in civil wars during the 1980s. </w:t>
      </w:r>
      <w:r w:rsidRPr="00F61C9B">
        <w:rPr>
          <w:rFonts w:ascii="Times New Roman" w:hAnsi="Times New Roman" w:cs="Times New Roman"/>
          <w:sz w:val="24"/>
          <w:szCs w:val="24"/>
          <w:lang w:eastAsia="ko-KR"/>
        </w:rPr>
        <w:t>In the Southern Cone, critics have studie</w:t>
      </w:r>
      <w:r>
        <w:rPr>
          <w:rFonts w:ascii="Times New Roman" w:hAnsi="Times New Roman" w:cs="Times New Roman"/>
          <w:sz w:val="24"/>
          <w:szCs w:val="24"/>
          <w:lang w:eastAsia="ko-KR"/>
        </w:rPr>
        <w:t>d</w:t>
      </w:r>
      <w:r w:rsidRPr="00F61C9B">
        <w:rPr>
          <w:rFonts w:ascii="Times New Roman" w:hAnsi="Times New Roman" w:cs="Times New Roman"/>
          <w:sz w:val="24"/>
          <w:szCs w:val="24"/>
          <w:lang w:eastAsia="ko-KR"/>
        </w:rPr>
        <w:t xml:space="preserve"> mainly how t</w:t>
      </w:r>
      <w:r>
        <w:rPr>
          <w:rFonts w:ascii="Times New Roman" w:hAnsi="Times New Roman" w:cs="Times New Roman"/>
          <w:sz w:val="24"/>
          <w:szCs w:val="24"/>
          <w:lang w:eastAsia="ko-KR"/>
        </w:rPr>
        <w:t xml:space="preserve">estimonies reconstruct the memory of events during the military dictatorships in Argentina, Chile, and Uruguay. </w:t>
      </w:r>
      <w:r w:rsidRPr="00181782">
        <w:rPr>
          <w:rFonts w:ascii="Times New Roman" w:hAnsi="Times New Roman" w:cs="Times New Roman"/>
          <w:sz w:val="24"/>
          <w:szCs w:val="24"/>
          <w:lang w:eastAsia="ko-KR"/>
        </w:rPr>
        <w:t xml:space="preserve">Due to </w:t>
      </w:r>
      <w:r>
        <w:rPr>
          <w:rFonts w:ascii="Times New Roman" w:hAnsi="Times New Roman" w:cs="Times New Roman"/>
          <w:sz w:val="24"/>
          <w:szCs w:val="24"/>
          <w:lang w:eastAsia="ko-KR"/>
        </w:rPr>
        <w:t xml:space="preserve">the length of the </w:t>
      </w:r>
      <w:r w:rsidRPr="00181782">
        <w:rPr>
          <w:rFonts w:ascii="Times New Roman" w:hAnsi="Times New Roman" w:cs="Times New Roman"/>
          <w:sz w:val="24"/>
          <w:szCs w:val="24"/>
          <w:lang w:eastAsia="ko-KR"/>
        </w:rPr>
        <w:t>Colombian armed conflict</w:t>
      </w:r>
      <w:r>
        <w:rPr>
          <w:rFonts w:ascii="Times New Roman" w:hAnsi="Times New Roman" w:cs="Times New Roman"/>
          <w:sz w:val="24"/>
          <w:szCs w:val="24"/>
          <w:lang w:eastAsia="ko-KR"/>
        </w:rPr>
        <w:t xml:space="preserve">, and its diverse causes and agents, testimonial narratives have tried to account for the </w:t>
      </w:r>
      <w:r w:rsidRPr="00181782">
        <w:rPr>
          <w:rFonts w:ascii="Times New Roman" w:hAnsi="Times New Roman" w:cs="Times New Roman"/>
          <w:sz w:val="24"/>
          <w:szCs w:val="24"/>
          <w:lang w:eastAsia="ko-KR"/>
        </w:rPr>
        <w:t xml:space="preserve">realities </w:t>
      </w:r>
      <w:r>
        <w:rPr>
          <w:rFonts w:ascii="Times New Roman" w:hAnsi="Times New Roman" w:cs="Times New Roman"/>
          <w:sz w:val="24"/>
          <w:szCs w:val="24"/>
          <w:lang w:eastAsia="ko-KR"/>
        </w:rPr>
        <w:t xml:space="preserve">and spaces </w:t>
      </w:r>
      <w:r w:rsidRPr="00181782">
        <w:rPr>
          <w:rFonts w:ascii="Times New Roman" w:hAnsi="Times New Roman" w:cs="Times New Roman"/>
          <w:sz w:val="24"/>
          <w:szCs w:val="24"/>
          <w:lang w:eastAsia="ko-KR"/>
        </w:rPr>
        <w:t xml:space="preserve">in which </w:t>
      </w:r>
      <w:r>
        <w:rPr>
          <w:rFonts w:ascii="Times New Roman" w:hAnsi="Times New Roman" w:cs="Times New Roman"/>
          <w:sz w:val="24"/>
          <w:szCs w:val="24"/>
          <w:lang w:eastAsia="ko-KR"/>
        </w:rPr>
        <w:t xml:space="preserve">there is a convergence of </w:t>
      </w:r>
      <w:r w:rsidRPr="00181782">
        <w:rPr>
          <w:rFonts w:ascii="Times New Roman" w:hAnsi="Times New Roman" w:cs="Times New Roman"/>
          <w:sz w:val="24"/>
          <w:szCs w:val="24"/>
          <w:lang w:eastAsia="ko-KR"/>
        </w:rPr>
        <w:t xml:space="preserve">several </w:t>
      </w:r>
      <w:proofErr w:type="spellStart"/>
      <w:r w:rsidRPr="00181782">
        <w:rPr>
          <w:rFonts w:ascii="Times New Roman" w:hAnsi="Times New Roman" w:cs="Times New Roman"/>
          <w:sz w:val="24"/>
          <w:szCs w:val="24"/>
          <w:lang w:eastAsia="ko-KR"/>
        </w:rPr>
        <w:t>historicities</w:t>
      </w:r>
      <w:proofErr w:type="spellEnd"/>
      <w:r w:rsidRPr="00181782">
        <w:rPr>
          <w:rFonts w:ascii="Times New Roman" w:hAnsi="Times New Roman" w:cs="Times New Roman"/>
          <w:sz w:val="24"/>
          <w:szCs w:val="24"/>
          <w:lang w:eastAsia="ko-KR"/>
        </w:rPr>
        <w:t>, witnesses</w:t>
      </w:r>
      <w:r>
        <w:rPr>
          <w:rFonts w:ascii="Times New Roman" w:hAnsi="Times New Roman" w:cs="Times New Roman"/>
          <w:sz w:val="24"/>
          <w:szCs w:val="24"/>
          <w:lang w:eastAsia="ko-KR"/>
        </w:rPr>
        <w:t>,</w:t>
      </w:r>
      <w:r w:rsidRPr="00181782">
        <w:rPr>
          <w:rFonts w:ascii="Times New Roman" w:hAnsi="Times New Roman" w:cs="Times New Roman"/>
          <w:sz w:val="24"/>
          <w:szCs w:val="24"/>
          <w:lang w:eastAsia="ko-KR"/>
        </w:rPr>
        <w:t xml:space="preserve"> and </w:t>
      </w:r>
      <w:r>
        <w:rPr>
          <w:rFonts w:ascii="Times New Roman" w:hAnsi="Times New Roman" w:cs="Times New Roman"/>
          <w:sz w:val="24"/>
          <w:szCs w:val="24"/>
          <w:lang w:eastAsia="ko-KR"/>
        </w:rPr>
        <w:t>interpretations. Studies on testimonial narratives must, therefore, pay closer attention to the specificity of Colombian testimonial narratives and how they have responded to the task of representing, remembering, and interpreting such complex realities. A</w:t>
      </w:r>
      <w:r w:rsidRPr="002462A0">
        <w:rPr>
          <w:rFonts w:ascii="Times New Roman" w:hAnsi="Times New Roman" w:cs="Times New Roman"/>
          <w:sz w:val="24"/>
          <w:szCs w:val="24"/>
          <w:lang w:eastAsia="ko-KR"/>
        </w:rPr>
        <w:t xml:space="preserve"> conversation between Colombian and Latin American testimonial narratives i</w:t>
      </w:r>
      <w:r>
        <w:rPr>
          <w:rFonts w:ascii="Times New Roman" w:hAnsi="Times New Roman" w:cs="Times New Roman"/>
          <w:sz w:val="24"/>
          <w:szCs w:val="24"/>
          <w:lang w:eastAsia="ko-KR"/>
        </w:rPr>
        <w:t xml:space="preserve">s essential, not only to study how the former have shaped the latter, but </w:t>
      </w:r>
      <w:r>
        <w:rPr>
          <w:rFonts w:ascii="Times New Roman" w:hAnsi="Times New Roman" w:cs="Times New Roman"/>
          <w:sz w:val="24"/>
          <w:szCs w:val="24"/>
          <w:lang w:eastAsia="ko-KR"/>
        </w:rPr>
        <w:lastRenderedPageBreak/>
        <w:t xml:space="preserve">also because the Colombian case allows us to question the limits, scope, and possibilities of the testimonial </w:t>
      </w:r>
      <w:proofErr w:type="gramStart"/>
      <w:r>
        <w:rPr>
          <w:rFonts w:ascii="Times New Roman" w:hAnsi="Times New Roman" w:cs="Times New Roman"/>
          <w:sz w:val="24"/>
          <w:szCs w:val="24"/>
          <w:lang w:eastAsia="ko-KR"/>
        </w:rPr>
        <w:t>genre as a whole</w:t>
      </w:r>
      <w:proofErr w:type="gramEnd"/>
      <w:r>
        <w:rPr>
          <w:rFonts w:ascii="Times New Roman" w:hAnsi="Times New Roman" w:cs="Times New Roman"/>
          <w:sz w:val="24"/>
          <w:szCs w:val="24"/>
          <w:lang w:eastAsia="ko-KR"/>
        </w:rPr>
        <w:t>.</w:t>
      </w:r>
    </w:p>
    <w:p w14:paraId="7E47AB50" w14:textId="77777777" w:rsidR="000B2845" w:rsidRDefault="000B2845" w:rsidP="000B2845"/>
    <w:p w14:paraId="12736671" w14:textId="77777777" w:rsidR="00A36E36" w:rsidRDefault="00A36E36"/>
    <w:sectPr w:rsidR="00A36E36" w:rsidSect="009E1A76">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ꌀ벎"/>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45"/>
    <w:rsid w:val="000B2845"/>
    <w:rsid w:val="009E1A76"/>
    <w:rsid w:val="00A36E36"/>
    <w:rsid w:val="00CE59BC"/>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2427993A"/>
  <w15:chartTrackingRefBased/>
  <w15:docId w15:val="{F8D5E3A8-7404-AC49-9462-6C51C076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845"/>
    <w:pPr>
      <w:spacing w:line="480" w:lineRule="auto"/>
    </w:pPr>
    <w:rPr>
      <w:sz w:val="22"/>
      <w:szCs w:val="22"/>
      <w:lang w:val="en-US"/>
    </w:rPr>
  </w:style>
  <w:style w:type="paragraph" w:styleId="Heading1">
    <w:name w:val="heading 1"/>
    <w:basedOn w:val="Normal"/>
    <w:next w:val="Normal"/>
    <w:link w:val="Heading1Char"/>
    <w:uiPriority w:val="9"/>
    <w:qFormat/>
    <w:rsid w:val="000B28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845"/>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Palacio</dc:creator>
  <cp:keywords/>
  <dc:description/>
  <cp:lastModifiedBy>Maria Camila Palacio</cp:lastModifiedBy>
  <cp:revision>1</cp:revision>
  <dcterms:created xsi:type="dcterms:W3CDTF">2021-06-03T15:45:00Z</dcterms:created>
  <dcterms:modified xsi:type="dcterms:W3CDTF">2021-06-03T15:47:00Z</dcterms:modified>
</cp:coreProperties>
</file>