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purl.oclc.org/ooxml/officeDocument/relationships/metadata/thumbnail" Target="docProps/thumbnail.emf"/><Relationship Id="rId1" Type="http://purl.oclc.org/ooxml/officeDocument/relationships/officeDocument" Target="word/document.xml"/><Relationship Id="rId5" Type="http://purl.oclc.org/ooxml/officeDocument/relationships/customProperties" Target="docProps/custom.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7AB1F47A" w14:textId="6CB8B078" w:rsidR="00D7522C" w:rsidRPr="006A7154" w:rsidRDefault="00B244C4" w:rsidP="006A7154">
      <w:pPr>
        <w:pStyle w:val="papertitle"/>
        <w:spacing w:before="5pt" w:beforeAutospacing="1" w:after="5pt" w:afterAutospacing="1"/>
        <w:rPr>
          <w:kern w:val="48"/>
        </w:rPr>
      </w:pPr>
      <w:r>
        <w:rPr>
          <w:kern w:val="48"/>
        </w:rPr>
        <w:t xml:space="preserve">Implementazione di una calcolatrice binaria in VHDL </w:t>
      </w:r>
      <w:r w:rsidR="002C3369">
        <w:rPr>
          <w:kern w:val="48"/>
        </w:rPr>
        <w:t>per</w:t>
      </w:r>
      <w:r>
        <w:rPr>
          <w:kern w:val="48"/>
        </w:rPr>
        <w:t xml:space="preserve"> FPGA</w:t>
      </w:r>
      <w:r w:rsidR="004A5110">
        <w:rPr>
          <w:kern w:val="48"/>
        </w:rPr>
        <w:t xml:space="preserve"> </w:t>
      </w:r>
      <w:r w:rsidR="00470AE0">
        <w:rPr>
          <w:kern w:val="48"/>
        </w:rPr>
        <w:t>Basys 3</w:t>
      </w:r>
    </w:p>
    <w:p w14:paraId="17FCDC44" w14:textId="77777777" w:rsidR="00D7522C" w:rsidRPr="00CA4392" w:rsidRDefault="00D7522C" w:rsidP="00D13BC1">
      <w:pPr>
        <w:pStyle w:val="Author"/>
        <w:spacing w:before="5pt" w:beforeAutospacing="1" w:after="5pt" w:afterAutospacing="1" w:line="6pt" w:lineRule="auto"/>
        <w:jc w:val="both"/>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47DC641A" w14:textId="48F3B7BB" w:rsidR="009F1D79" w:rsidRPr="00B244C4" w:rsidRDefault="009F1D79" w:rsidP="00D13BC1">
      <w:pPr>
        <w:pStyle w:val="Author"/>
        <w:spacing w:before="0pt" w:after="0pt"/>
        <w:jc w:val="both"/>
        <w:rPr>
          <w:sz w:val="18"/>
          <w:szCs w:val="18"/>
        </w:rPr>
        <w:sectPr w:rsidR="009F1D79" w:rsidRPr="00B244C4" w:rsidSect="003B601E">
          <w:type w:val="continuous"/>
          <w:pgSz w:w="595.30pt" w:h="841.90pt" w:code="9"/>
          <w:pgMar w:top="22.50pt" w:right="44.65pt" w:bottom="72pt" w:left="44.65pt" w:header="36pt" w:footer="36pt" w:gutter="0pt"/>
          <w:cols w:num="2" w:space="36pt"/>
          <w:docGrid w:linePitch="360"/>
        </w:sectPr>
      </w:pPr>
    </w:p>
    <w:p w14:paraId="6CF91DEC"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BFDD6D4" w14:textId="23FEAEF3" w:rsidR="004D72B5" w:rsidRPr="00650448" w:rsidRDefault="009303D9" w:rsidP="001D75DC">
      <w:pPr>
        <w:pStyle w:val="Abstract"/>
        <w:rPr>
          <w:lang w:val="it-IT"/>
        </w:rPr>
      </w:pPr>
      <w:r w:rsidRPr="00650448">
        <w:rPr>
          <w:i/>
          <w:iCs/>
          <w:lang w:val="it-IT"/>
        </w:rPr>
        <w:t>Abstract</w:t>
      </w:r>
      <w:r w:rsidRPr="00650448">
        <w:rPr>
          <w:lang w:val="it-IT"/>
        </w:rPr>
        <w:t>—</w:t>
      </w:r>
      <w:r w:rsidR="002C3369" w:rsidRPr="00650448">
        <w:rPr>
          <w:lang w:val="it-IT"/>
        </w:rPr>
        <w:t xml:space="preserve">Questo articolo presenta l'implementazione in VHDL di una calcolatrice che utilizza l'aritmetica binaria su un FPGA </w:t>
      </w:r>
      <w:r w:rsidR="00470AE0" w:rsidRPr="00470AE0">
        <w:rPr>
          <w:lang w:val="it-IT"/>
        </w:rPr>
        <w:t>Basys 3</w:t>
      </w:r>
      <w:r w:rsidR="002C3369" w:rsidRPr="00650448">
        <w:rPr>
          <w:lang w:val="it-IT"/>
        </w:rPr>
        <w:t>. La calcolatrice sviluppata è in grado di eseguire operazioni di somma, sottrazione</w:t>
      </w:r>
      <w:r w:rsidR="00B27533">
        <w:rPr>
          <w:lang w:val="it-IT"/>
        </w:rPr>
        <w:t>,</w:t>
      </w:r>
      <w:r w:rsidR="002C3369" w:rsidRPr="00650448">
        <w:rPr>
          <w:lang w:val="it-IT"/>
        </w:rPr>
        <w:t xml:space="preserve"> moltiplicazione</w:t>
      </w:r>
      <w:r w:rsidR="00B27533">
        <w:rPr>
          <w:lang w:val="it-IT"/>
        </w:rPr>
        <w:t xml:space="preserve"> e divisione</w:t>
      </w:r>
      <w:r w:rsidR="002C3369" w:rsidRPr="00650448">
        <w:rPr>
          <w:lang w:val="it-IT"/>
        </w:rPr>
        <w:t xml:space="preserve">, riflettendo le operazioni fondamentali comuni nei moderni calcolatori digitali. </w:t>
      </w:r>
      <w:r w:rsidR="00750F63" w:rsidRPr="00650448">
        <w:rPr>
          <w:lang w:val="it-IT"/>
        </w:rPr>
        <w:t xml:space="preserve">Si interagisce con la calcolatrice implementata </w:t>
      </w:r>
      <w:r w:rsidR="009B1C1B">
        <w:rPr>
          <w:lang w:val="it-IT"/>
        </w:rPr>
        <w:t xml:space="preserve">tramite </w:t>
      </w:r>
      <w:r w:rsidR="00750F63" w:rsidRPr="00650448">
        <w:rPr>
          <w:lang w:val="it-IT"/>
        </w:rPr>
        <w:t>gli switch</w:t>
      </w:r>
      <w:r w:rsidR="00346040">
        <w:rPr>
          <w:lang w:val="it-IT"/>
        </w:rPr>
        <w:t>,</w:t>
      </w:r>
      <w:r w:rsidR="009B1C1B">
        <w:rPr>
          <w:lang w:val="it-IT"/>
        </w:rPr>
        <w:t xml:space="preserve"> i pulsanti</w:t>
      </w:r>
      <w:r w:rsidR="00750F63" w:rsidRPr="00650448">
        <w:rPr>
          <w:lang w:val="it-IT"/>
        </w:rPr>
        <w:t xml:space="preserve"> </w:t>
      </w:r>
      <w:r w:rsidR="004A36F7" w:rsidRPr="00650448">
        <w:rPr>
          <w:lang w:val="it-IT"/>
        </w:rPr>
        <w:t>incorporat</w:t>
      </w:r>
      <w:r w:rsidR="00D364F4" w:rsidRPr="00650448">
        <w:rPr>
          <w:lang w:val="it-IT"/>
        </w:rPr>
        <w:t>i</w:t>
      </w:r>
      <w:r w:rsidR="004A36F7" w:rsidRPr="00650448">
        <w:rPr>
          <w:lang w:val="it-IT"/>
        </w:rPr>
        <w:t xml:space="preserve"> nella scheda FPGA</w:t>
      </w:r>
      <w:r w:rsidR="00346040">
        <w:rPr>
          <w:lang w:val="it-IT"/>
        </w:rPr>
        <w:t xml:space="preserve"> e due cavetti</w:t>
      </w:r>
      <w:r w:rsidR="004A36F7" w:rsidRPr="00650448">
        <w:rPr>
          <w:lang w:val="it-IT"/>
        </w:rPr>
        <w:t xml:space="preserve">, mentre si possono leggere le cifre digitate, così come i risultati dei calcoli, tramite </w:t>
      </w:r>
      <w:r w:rsidR="00142D6B">
        <w:rPr>
          <w:lang w:val="it-IT"/>
        </w:rPr>
        <w:t>i</w:t>
      </w:r>
      <w:r w:rsidR="004A36F7" w:rsidRPr="00650448">
        <w:rPr>
          <w:lang w:val="it-IT"/>
        </w:rPr>
        <w:t xml:space="preserve"> display a sette segmenti, anch’ess</w:t>
      </w:r>
      <w:r w:rsidR="00346040">
        <w:rPr>
          <w:lang w:val="it-IT"/>
        </w:rPr>
        <w:t>i</w:t>
      </w:r>
      <w:r w:rsidR="004A36F7" w:rsidRPr="00650448">
        <w:rPr>
          <w:lang w:val="it-IT"/>
        </w:rPr>
        <w:t xml:space="preserve"> compres</w:t>
      </w:r>
      <w:r w:rsidR="00346040">
        <w:rPr>
          <w:lang w:val="it-IT"/>
        </w:rPr>
        <w:t>i</w:t>
      </w:r>
      <w:r w:rsidR="004A36F7" w:rsidRPr="00650448">
        <w:rPr>
          <w:lang w:val="it-IT"/>
        </w:rPr>
        <w:t xml:space="preserve"> nella scheda </w:t>
      </w:r>
      <w:r w:rsidR="00470AE0">
        <w:rPr>
          <w:lang w:val="it-IT"/>
        </w:rPr>
        <w:t>Basys 3</w:t>
      </w:r>
      <w:r w:rsidR="004A36F7" w:rsidRPr="00650448">
        <w:rPr>
          <w:lang w:val="it-IT"/>
        </w:rPr>
        <w:t xml:space="preserve">. </w:t>
      </w:r>
      <w:r w:rsidR="002C3369" w:rsidRPr="00650448">
        <w:rPr>
          <w:lang w:val="it-IT"/>
        </w:rPr>
        <w:t xml:space="preserve">L'obiettivo principale di questa ricerca è comprendere in profondità il funzionamento di un dispositivo di calcolo così essenziale, </w:t>
      </w:r>
      <w:r w:rsidR="00750F63" w:rsidRPr="00650448">
        <w:rPr>
          <w:lang w:val="it-IT"/>
        </w:rPr>
        <w:t>che tutti hanno utilizzato almeno una volta</w:t>
      </w:r>
      <w:r w:rsidR="002C3369" w:rsidRPr="00650448">
        <w:rPr>
          <w:lang w:val="it-IT"/>
        </w:rPr>
        <w:t xml:space="preserve"> nella vita</w:t>
      </w:r>
      <w:r w:rsidR="00750F63" w:rsidRPr="00650448">
        <w:rPr>
          <w:lang w:val="it-IT"/>
        </w:rPr>
        <w:t xml:space="preserve"> consapevolmente</w:t>
      </w:r>
      <w:r w:rsidR="002C3369" w:rsidRPr="00650448">
        <w:rPr>
          <w:lang w:val="it-IT"/>
        </w:rPr>
        <w:t xml:space="preserve"> e </w:t>
      </w:r>
      <w:r w:rsidR="00750F63" w:rsidRPr="00650448">
        <w:rPr>
          <w:lang w:val="it-IT"/>
        </w:rPr>
        <w:t xml:space="preserve">assai più volte inconsapevolmente all’interno dei </w:t>
      </w:r>
      <w:r w:rsidR="002C3369" w:rsidRPr="00650448">
        <w:rPr>
          <w:lang w:val="it-IT"/>
        </w:rPr>
        <w:t xml:space="preserve">sistemi </w:t>
      </w:r>
      <w:r w:rsidR="00D364F4" w:rsidRPr="00650448">
        <w:rPr>
          <w:lang w:val="it-IT"/>
        </w:rPr>
        <w:t>elettronici</w:t>
      </w:r>
      <w:r w:rsidR="002C3369" w:rsidRPr="00650448">
        <w:rPr>
          <w:lang w:val="it-IT"/>
        </w:rPr>
        <w:t xml:space="preserve"> contemporanei</w:t>
      </w:r>
      <w:r w:rsidR="00750F63" w:rsidRPr="00650448">
        <w:rPr>
          <w:lang w:val="it-IT"/>
        </w:rPr>
        <w:t>.</w:t>
      </w:r>
      <w:r w:rsidR="004A36F7" w:rsidRPr="00650448">
        <w:rPr>
          <w:lang w:val="it-IT"/>
        </w:rPr>
        <w:t xml:space="preserve"> Ad oggi le calcolatrici binarie sono presenti in tutti i moderni sistemi di calcolo e sono estremamente ottimizzate, il nostro scopo non è quindi ottimizzare un sistema già ampiamente affermato, ma bensì svelare i meccanismi al suo interno.</w:t>
      </w:r>
      <w:r w:rsidR="002C3369" w:rsidRPr="00650448">
        <w:rPr>
          <w:lang w:val="it-IT"/>
        </w:rPr>
        <w:t xml:space="preserve"> L'articolo illustra il processo di progettazione e l'implementazione pratica di questa calcolatrice binaria su FPGA</w:t>
      </w:r>
      <w:r w:rsidR="004A36F7" w:rsidRPr="00650448">
        <w:rPr>
          <w:lang w:val="it-IT"/>
        </w:rPr>
        <w:t xml:space="preserve"> </w:t>
      </w:r>
      <w:r w:rsidR="00470AE0">
        <w:rPr>
          <w:lang w:val="it-IT"/>
        </w:rPr>
        <w:t>Basys 3</w:t>
      </w:r>
      <w:r w:rsidR="002C3369" w:rsidRPr="00650448">
        <w:rPr>
          <w:lang w:val="it-IT"/>
        </w:rPr>
        <w:t xml:space="preserve">, evidenziando le sfide affrontate durante lo sviluppo e </w:t>
      </w:r>
      <w:r w:rsidR="00750F63" w:rsidRPr="00650448">
        <w:rPr>
          <w:lang w:val="it-IT"/>
        </w:rPr>
        <w:t>le soluzioni adottate di conseguenza</w:t>
      </w:r>
      <w:r w:rsidR="002C3369" w:rsidRPr="00650448">
        <w:rPr>
          <w:lang w:val="it-IT"/>
        </w:rPr>
        <w:t>.</w:t>
      </w:r>
      <w:r w:rsidR="004A36F7" w:rsidRPr="00650448">
        <w:rPr>
          <w:lang w:val="it-IT"/>
        </w:rPr>
        <w:t xml:space="preserve"> </w:t>
      </w:r>
    </w:p>
    <w:p w14:paraId="442752AA" w14:textId="580235F8" w:rsidR="009303D9" w:rsidRPr="00650448" w:rsidRDefault="004D72B5" w:rsidP="001D75DC">
      <w:pPr>
        <w:pStyle w:val="Keywords"/>
        <w:ind w:firstLine="13.60pt"/>
        <w:rPr>
          <w:lang w:val="it-IT"/>
        </w:rPr>
      </w:pPr>
      <w:r w:rsidRPr="00650448">
        <w:rPr>
          <w:lang w:val="it-IT"/>
        </w:rPr>
        <w:t>Keywords—</w:t>
      </w:r>
      <w:r w:rsidR="004A36F7" w:rsidRPr="00650448">
        <w:rPr>
          <w:lang w:val="it-IT"/>
        </w:rPr>
        <w:t>calcolatrice, aritmetica binaria, sommatore, sottrattore, moltiplicatore, divisore</w:t>
      </w:r>
    </w:p>
    <w:p w14:paraId="339B20D2" w14:textId="207DC762" w:rsidR="009303D9" w:rsidRPr="00D632BE" w:rsidRDefault="00650448" w:rsidP="001D75DC">
      <w:pPr>
        <w:pStyle w:val="Titolo1"/>
      </w:pPr>
      <w:r>
        <w:t>Intro</w:t>
      </w:r>
      <w:r w:rsidR="009303D9" w:rsidRPr="00D632BE">
        <w:t>du</w:t>
      </w:r>
      <w:r>
        <w:t>zione</w:t>
      </w:r>
    </w:p>
    <w:p w14:paraId="35886B47" w14:textId="1CB8A1E5" w:rsidR="005C27DB" w:rsidRDefault="005C27DB" w:rsidP="001D75DC">
      <w:pPr>
        <w:pStyle w:val="Corpotesto"/>
        <w:spacing w:line="12pt" w:lineRule="auto"/>
        <w:ind w:firstLine="14.45pt"/>
        <w:rPr>
          <w:lang w:val="it-IT"/>
        </w:rPr>
      </w:pPr>
      <w:r w:rsidRPr="005C27DB">
        <w:t>Il progetto d</w:t>
      </w:r>
      <w:r>
        <w:rPr>
          <w:lang w:val="it-IT"/>
        </w:rPr>
        <w:t>i una</w:t>
      </w:r>
      <w:r w:rsidRPr="005C27DB">
        <w:t xml:space="preserve"> calcolatrice binaria implementata su FPGA si inserisce nel contesto dell'ingegneria elettronica digitale, esplorando il fondamentale ruolo dei circuiti logici e dell'aritmetica binaria. Questo lavoro non solo si concentra sullo sviluppo di un dispositivo di base, ma evidenzia l'importanza cruciale di tali concetti nell'ecosistema più ampio dei calcolatori moderni, inclusi ambiti come l'I</w:t>
      </w:r>
      <w:r>
        <w:rPr>
          <w:lang w:val="it-IT"/>
        </w:rPr>
        <w:t xml:space="preserve">nternet of </w:t>
      </w:r>
      <w:proofErr w:type="spellStart"/>
      <w:r>
        <w:rPr>
          <w:lang w:val="it-IT"/>
        </w:rPr>
        <w:t>Thi</w:t>
      </w:r>
      <w:r w:rsidR="00426DE2">
        <w:rPr>
          <w:lang w:val="it-IT"/>
        </w:rPr>
        <w:t>n</w:t>
      </w:r>
      <w:r>
        <w:rPr>
          <w:lang w:val="it-IT"/>
        </w:rPr>
        <w:t>gs</w:t>
      </w:r>
      <w:proofErr w:type="spellEnd"/>
      <w:r w:rsidRPr="005C27DB">
        <w:t xml:space="preserve"> (IoT) e l'evoluzione delle tecnologie informatiche.</w:t>
      </w:r>
      <w:r>
        <w:rPr>
          <w:lang w:val="it-IT"/>
        </w:rPr>
        <w:t xml:space="preserve"> </w:t>
      </w:r>
      <w:r w:rsidR="00B037C4">
        <w:rPr>
          <w:lang w:val="it-IT"/>
        </w:rPr>
        <w:t xml:space="preserve">Non si limita quindi alla realizzazione di un dispositivo tascabile funzionante per risolvere </w:t>
      </w:r>
      <w:r w:rsidR="00CE2F8F">
        <w:rPr>
          <w:lang w:val="it-IT"/>
        </w:rPr>
        <w:t>le operazioni elementari</w:t>
      </w:r>
      <w:r w:rsidR="00460AA8">
        <w:rPr>
          <w:lang w:val="it-IT"/>
        </w:rPr>
        <w:t xml:space="preserve"> (somma, differenza</w:t>
      </w:r>
      <w:r w:rsidR="00346040">
        <w:rPr>
          <w:lang w:val="it-IT"/>
        </w:rPr>
        <w:t xml:space="preserve"> e</w:t>
      </w:r>
      <w:r w:rsidR="00460AA8">
        <w:rPr>
          <w:lang w:val="it-IT"/>
        </w:rPr>
        <w:t xml:space="preserve"> prodotto), </w:t>
      </w:r>
      <w:r w:rsidR="00B037C4">
        <w:rPr>
          <w:lang w:val="it-IT"/>
        </w:rPr>
        <w:t>utilizzabile alla scuola primaria</w:t>
      </w:r>
      <w:r w:rsidR="00CE2F8F">
        <w:rPr>
          <w:lang w:val="it-IT"/>
        </w:rPr>
        <w:t xml:space="preserve">, ma si propone anche come possibile versione di implementazione di una ALU semplificata rispetto alle odierne concorrenti. </w:t>
      </w:r>
    </w:p>
    <w:p w14:paraId="78304825" w14:textId="1BD8CF7A" w:rsidR="00104FAE" w:rsidRDefault="005C27DB" w:rsidP="001D75DC">
      <w:pPr>
        <w:pStyle w:val="Corpotesto"/>
        <w:spacing w:line="12pt" w:lineRule="auto"/>
        <w:rPr>
          <w:u w:val="single"/>
          <w:lang w:val="it-IT"/>
        </w:rPr>
      </w:pPr>
      <w:r>
        <w:rPr>
          <w:lang w:val="it-IT"/>
        </w:rPr>
        <w:t xml:space="preserve">Il nostro progetto è difatti un’implementazione di parte delle moderne </w:t>
      </w:r>
      <w:proofErr w:type="spellStart"/>
      <w:r>
        <w:rPr>
          <w:lang w:val="it-IT"/>
        </w:rPr>
        <w:t>Arithmetic</w:t>
      </w:r>
      <w:proofErr w:type="spellEnd"/>
      <w:r>
        <w:rPr>
          <w:lang w:val="it-IT"/>
        </w:rPr>
        <w:t xml:space="preserve"> </w:t>
      </w:r>
      <w:proofErr w:type="spellStart"/>
      <w:r>
        <w:rPr>
          <w:lang w:val="it-IT"/>
        </w:rPr>
        <w:t>Logic</w:t>
      </w:r>
      <w:proofErr w:type="spellEnd"/>
      <w:r>
        <w:rPr>
          <w:lang w:val="it-IT"/>
        </w:rPr>
        <w:t xml:space="preserve"> Unit (ALU), o un’espansione delle prime ALU, </w:t>
      </w:r>
      <w:r w:rsidRPr="00B037C4">
        <w:t>che eseguivano le sole operazioni aritmetiche di somma e differenza. Con la diminuzione delle dimensioni dei transistor,</w:t>
      </w:r>
      <w:r w:rsidR="00B037C4" w:rsidRPr="00B037C4">
        <w:t xml:space="preserve"> accelerata ulteriormente dall’invenzione dei circuiti integrati,</w:t>
      </w:r>
      <w:r w:rsidRPr="00B037C4">
        <w:t xml:space="preserve"> come predetto dalla legge di Moore, fu possibile implementare ALU sempre più grandi</w:t>
      </w:r>
      <w:r w:rsidR="00B037C4" w:rsidRPr="00B037C4">
        <w:t xml:space="preserve"> e complesse</w:t>
      </w:r>
      <w:r w:rsidRPr="00B037C4">
        <w:t xml:space="preserve"> sui microprocessori. </w:t>
      </w:r>
      <w:r w:rsidR="00B037C4" w:rsidRPr="00B037C4">
        <w:t>Ad oggi le ALU possono eseguire</w:t>
      </w:r>
      <w:r w:rsidR="00B037C4">
        <w:rPr>
          <w:lang w:val="it-IT"/>
        </w:rPr>
        <w:t>:</w:t>
      </w:r>
      <w:r w:rsidR="00B037C4" w:rsidRPr="00B037C4">
        <w:t xml:space="preserve"> operazioni </w:t>
      </w:r>
      <w:r w:rsidR="00B037C4">
        <w:rPr>
          <w:lang w:val="it-IT"/>
        </w:rPr>
        <w:t>aritmetiche, quali</w:t>
      </w:r>
      <w:r w:rsidR="00B037C4" w:rsidRPr="00B037C4">
        <w:t xml:space="preserve"> somma, sottrazione, moltiplicazione, divisione, incremento</w:t>
      </w:r>
      <w:r w:rsidR="00B037C4">
        <w:rPr>
          <w:lang w:val="it-IT"/>
        </w:rPr>
        <w:t xml:space="preserve"> e </w:t>
      </w:r>
      <w:r w:rsidR="00B037C4" w:rsidRPr="00B037C4">
        <w:t>decremento</w:t>
      </w:r>
      <w:r w:rsidR="00B037C4">
        <w:rPr>
          <w:lang w:val="it-IT"/>
        </w:rPr>
        <w:t xml:space="preserve">; operazioni logiche, </w:t>
      </w:r>
      <w:r w:rsidR="00B037C4" w:rsidRPr="00B037C4">
        <w:t>come AND, OR, NOT, XOR, shift a sinistra</w:t>
      </w:r>
      <w:r w:rsidR="00B037C4">
        <w:rPr>
          <w:lang w:val="it-IT"/>
        </w:rPr>
        <w:t xml:space="preserve"> o a </w:t>
      </w:r>
      <w:r w:rsidR="00B037C4" w:rsidRPr="00B037C4">
        <w:t>destra</w:t>
      </w:r>
      <w:r w:rsidR="00B037C4">
        <w:rPr>
          <w:lang w:val="it-IT"/>
        </w:rPr>
        <w:t xml:space="preserve"> e </w:t>
      </w:r>
      <w:r w:rsidR="00B037C4" w:rsidRPr="00B037C4">
        <w:t>rotazioni</w:t>
      </w:r>
      <w:r w:rsidR="00B037C4">
        <w:rPr>
          <w:lang w:val="it-IT"/>
        </w:rPr>
        <w:t xml:space="preserve">; confronti di maggioranza, minoranza o uguaglianza; operazioni specializzate, come ad </w:t>
      </w:r>
      <w:r w:rsidR="00B037C4" w:rsidRPr="00B037C4">
        <w:t>esempio operazioni di conteggio</w:t>
      </w:r>
      <w:r w:rsidR="00B037C4">
        <w:rPr>
          <w:lang w:val="it-IT"/>
        </w:rPr>
        <w:t xml:space="preserve"> ed </w:t>
      </w:r>
      <w:r w:rsidR="00B037C4" w:rsidRPr="00B037C4">
        <w:t>operazioni di mascheramento.</w:t>
      </w:r>
      <w:r w:rsidR="00B037C4">
        <w:rPr>
          <w:lang w:val="it-IT"/>
        </w:rPr>
        <w:t xml:space="preserve"> </w:t>
      </w:r>
      <w:r w:rsidR="00192A98">
        <w:rPr>
          <w:lang w:val="it-IT"/>
        </w:rPr>
        <w:t xml:space="preserve">Le prestazioni delle ALU dipendono da diversi fattori, tra cui la lunghezza </w:t>
      </w:r>
      <w:r w:rsidR="00192A98">
        <w:rPr>
          <w:lang w:val="it-IT"/>
        </w:rPr>
        <w:t xml:space="preserve">dei bit su cui operano, la frequenza del clock del processore e l’architettura del processore su cui essa è integrata. In generale, le moderne ALU permettono, grazie all’implementazione di </w:t>
      </w:r>
      <w:r w:rsidR="00243403">
        <w:rPr>
          <w:lang w:val="it-IT"/>
        </w:rPr>
        <w:t>registri a scorrimento e dell’operazione di moltiplicazione binaria integrata, di eseguire in un solo ciclo di clock operazioni che avrebbero richiesto molti più cicli con le vecchie architetture, raggiungendo il miliardo di operazioni eseguite al secondo</w:t>
      </w:r>
      <w:r w:rsidR="008027DB">
        <w:rPr>
          <w:lang w:val="it-IT"/>
        </w:rPr>
        <w:fldChar w:fldCharType="begin"/>
      </w:r>
      <w:r w:rsidR="008027DB">
        <w:rPr>
          <w:lang w:val="it-IT"/>
        </w:rPr>
        <w:instrText xml:space="preserve"> ADDIN ZOTERO_ITEM CSL_CITATION {"citationID":"P9p7nb1C","properties":{"formattedCitation":"[1]","plainCitation":"[1]","noteIndex":0},"citationItems":[{"id":135,"uris":["http://zotero.org/users/11886398/items/PVPW6W5X"],"itemData":{"id":135,"type":"entry-encyclopedia","abstract":"In computing, an arithmetic logic unit (ALU) is a combinational digital circuit that performs arithmetic and bitwise operations on integer binary numbers. This is in contrast to a floating-point unit (FPU), which operates on floating point numbers. It is a fundamental building block of many types of computing circuits, including the central processing unit (CPU) of computers, FPUs, and graphics processing units (GPUs).The inputs to an ALU are the data to be operated on, called operands, and a code indicating the operation to be performed; the ALU's output is the result of the performed operation. In many designs, the ALU also has status inputs or outputs, or both, which convey information about a previous operation or the current operation, respectively, between the ALU and external status registers.","container-title":"Wikipedia","language":"en","license":"Creative Commons Attribution-ShareAlike License","note":"Page Version ID: 1187157201","source":"Wikipedia","title":"Arithmetic logic unit","URL":"https://en.wikipedia.org/w/index.php?title=Arithmetic_logic_unit&amp;oldid=1187157201","accessed":{"date-parts":[["2023",12,8]]},"issued":{"date-parts":[["2023",11,27]]}}}],"schema":"https://github.com/citation-style-language/schema/raw/master/csl-citation.json"} </w:instrText>
      </w:r>
      <w:r w:rsidR="008027DB">
        <w:rPr>
          <w:lang w:val="it-IT"/>
        </w:rPr>
        <w:fldChar w:fldCharType="separate"/>
      </w:r>
      <w:r w:rsidR="008027DB" w:rsidRPr="008027DB">
        <w:t>[1]</w:t>
      </w:r>
      <w:r w:rsidR="008027DB">
        <w:rPr>
          <w:lang w:val="it-IT"/>
        </w:rPr>
        <w:fldChar w:fldCharType="end"/>
      </w:r>
      <w:r w:rsidR="00243403">
        <w:rPr>
          <w:lang w:val="it-IT"/>
        </w:rPr>
        <w:t>. Infine, recenti ricerche hanno dimostrato la possibilità di implementare ALU biocompatibili, che rivoluzioneranno i sistemi embedded c</w:t>
      </w:r>
      <w:r w:rsidR="00104FAE">
        <w:rPr>
          <w:lang w:val="it-IT"/>
        </w:rPr>
        <w:t xml:space="preserve">he </w:t>
      </w:r>
      <w:r w:rsidR="00243403">
        <w:rPr>
          <w:lang w:val="it-IT"/>
        </w:rPr>
        <w:t>abbiamo conosciuti fino ad oggi</w:t>
      </w:r>
      <w:r w:rsidR="008027DB">
        <w:rPr>
          <w:lang w:val="it-IT"/>
        </w:rPr>
        <w:fldChar w:fldCharType="begin"/>
      </w:r>
      <w:r w:rsidR="008027DB">
        <w:rPr>
          <w:lang w:val="it-IT"/>
        </w:rPr>
        <w:instrText xml:space="preserve"> ADDIN ZOTERO_ITEM CSL_CITATION {"citationID":"X1INmBRX","properties":{"formattedCitation":"[2]","plainCitation":"[2]","noteIndex":0},"citationItems":[{"id":130,"uris":["http://zotero.org/users/11886398/items/88UHD7KI"],"itemData":{"id":130,"type":"article-journal","abstract":"Background\nSynthesis of a variety of biological circuits for specific functional purposes has made a tremendous progress in recent years. The ultimate goal of combining molecular biology and engineering is to realize a functional biocomputer. To address this challenge, all previous efforts work toward building up the bio-computer as the ultimate goal. To this aim, there should be a key module, named control unit (CU), to direct a serious of logic or arithmetic operations within the processor.\n\nMethods\nThis research task develops a bio-CU to work with a bio-ALU, which is realized from the combination of previously developed genetic logic gates to fulfill the kernel function of CPU as those done in the silicon computer.\n\nResults\nA possible framework of the bio-CPU has demonstrated how to connect a bio-CU with a bio-ALU to conduct a fetch-decode-execute cycle of a macro instruction. It presents not only capability of 4-bit full adder but coordination of related modules in biocomputer.\n\nConclusions\nWe have demonstrated computer simulation for applications of the genetic circuits in biocomputer construction. It’s expected to inspire follow-up study to synthesize potential configurations of the future biocomputer.","container-title":"Journal of Biological Engineering","DOI":"10.1186/s13036-018-0109-4","ISSN":"1754-1611","journalAbbreviation":"J Biol Eng","note":"PMID: 30127848\nPMCID: PMC6092829","page":"14","source":"PubMed Central","title":"Synthesis of control unit for future biocomputer","volume":"12","author":[{"family":"Lin","given":"Chun-Liang"},{"family":"Kuo","given":"Ting-Yu"},{"family":"Li","given":"Wei-Xian"}],"issued":{"date-parts":[["2018",8,14]]}}}],"schema":"https://github.com/citation-style-language/schema/raw/master/csl-citation.json"} </w:instrText>
      </w:r>
      <w:r w:rsidR="008027DB">
        <w:rPr>
          <w:lang w:val="it-IT"/>
        </w:rPr>
        <w:fldChar w:fldCharType="separate"/>
      </w:r>
      <w:r w:rsidR="008027DB" w:rsidRPr="008027DB">
        <w:t>[2]</w:t>
      </w:r>
      <w:r w:rsidR="008027DB">
        <w:rPr>
          <w:lang w:val="it-IT"/>
        </w:rPr>
        <w:fldChar w:fldCharType="end"/>
      </w:r>
      <w:r w:rsidR="00243403">
        <w:rPr>
          <w:lang w:val="it-IT"/>
        </w:rPr>
        <w:t xml:space="preserve">. </w:t>
      </w:r>
    </w:p>
    <w:p w14:paraId="4C504FA2" w14:textId="400BD0C5" w:rsidR="001119E1" w:rsidRDefault="008027DB" w:rsidP="001119E1">
      <w:pPr>
        <w:pStyle w:val="Corpotesto"/>
        <w:spacing w:line="12pt" w:lineRule="auto"/>
        <w:rPr>
          <w:lang w:val="it-IT"/>
        </w:rPr>
      </w:pPr>
      <w:r>
        <w:rPr>
          <w:lang w:val="it-IT"/>
        </w:rPr>
        <w:t xml:space="preserve">Il contributo apportato dal nostro progetto rispetto allo stato dell’arte ovviamente non migliora le incredibili prestazioni delle ALU commerciali, avendo utilizzato un dispositivo non creato appositamente per svolgere queste operazioni. Tuttavia, </w:t>
      </w:r>
      <w:r w:rsidR="001D75DC">
        <w:rPr>
          <w:lang w:val="it-IT"/>
        </w:rPr>
        <w:t xml:space="preserve">l’innovazione portata da questo progetto si basa </w:t>
      </w:r>
      <w:r w:rsidR="00041AFE">
        <w:rPr>
          <w:lang w:val="it-IT"/>
        </w:rPr>
        <w:t>sugli algoritmi che implementano le operazioni tramite l’aritmetica binaria</w:t>
      </w:r>
      <w:r w:rsidR="001119E1">
        <w:rPr>
          <w:lang w:val="it-IT"/>
        </w:rPr>
        <w:t>, difatti:</w:t>
      </w:r>
    </w:p>
    <w:p w14:paraId="73BC4E1C" w14:textId="2D4642EF" w:rsidR="001119E1" w:rsidRDefault="00325564" w:rsidP="001119E1">
      <w:pPr>
        <w:pStyle w:val="Corpotesto"/>
        <w:numPr>
          <w:ilvl w:val="0"/>
          <w:numId w:val="28"/>
        </w:numPr>
        <w:spacing w:line="12pt" w:lineRule="auto"/>
        <w:rPr>
          <w:lang w:val="it-IT"/>
        </w:rPr>
      </w:pPr>
      <w:r>
        <w:rPr>
          <w:lang w:val="it-IT"/>
        </w:rPr>
        <w:t>Sono</w:t>
      </w:r>
      <w:r w:rsidR="001119E1">
        <w:rPr>
          <w:lang w:val="it-IT"/>
        </w:rPr>
        <w:t xml:space="preserve"> stat</w:t>
      </w:r>
      <w:r>
        <w:rPr>
          <w:lang w:val="it-IT"/>
        </w:rPr>
        <w:t>i</w:t>
      </w:r>
      <w:r w:rsidR="001119E1">
        <w:rPr>
          <w:lang w:val="it-IT"/>
        </w:rPr>
        <w:t xml:space="preserve"> creat</w:t>
      </w:r>
      <w:r>
        <w:rPr>
          <w:lang w:val="it-IT"/>
        </w:rPr>
        <w:t>i</w:t>
      </w:r>
      <w:r w:rsidR="001119E1">
        <w:rPr>
          <w:lang w:val="it-IT"/>
        </w:rPr>
        <w:t xml:space="preserve"> </w:t>
      </w:r>
      <w:r>
        <w:rPr>
          <w:lang w:val="it-IT"/>
        </w:rPr>
        <w:t xml:space="preserve">un sommatore e un sottrattore che implementano le operazioni in binario, tramite l’utilizzo di sotto blocchi più semplici; </w:t>
      </w:r>
    </w:p>
    <w:p w14:paraId="37A36C3B" w14:textId="4122F007" w:rsidR="00325564" w:rsidRDefault="00325564" w:rsidP="001119E1">
      <w:pPr>
        <w:pStyle w:val="Corpotesto"/>
        <w:numPr>
          <w:ilvl w:val="0"/>
          <w:numId w:val="28"/>
        </w:numPr>
        <w:spacing w:line="12pt" w:lineRule="auto"/>
        <w:rPr>
          <w:lang w:val="it-IT"/>
        </w:rPr>
      </w:pPr>
      <w:r>
        <w:rPr>
          <w:lang w:val="it-IT"/>
        </w:rPr>
        <w:t xml:space="preserve">È stato implementato un moltiplicatore che sfrutta la logica della moltiplicazione binaria in colonna, creando un algoritmo innovativo; </w:t>
      </w:r>
    </w:p>
    <w:p w14:paraId="64B1EDD4" w14:textId="4B3398C7" w:rsidR="00325564" w:rsidRDefault="00325564" w:rsidP="001119E1">
      <w:pPr>
        <w:pStyle w:val="Corpotesto"/>
        <w:numPr>
          <w:ilvl w:val="0"/>
          <w:numId w:val="28"/>
        </w:numPr>
        <w:spacing w:line="12pt" w:lineRule="auto"/>
        <w:rPr>
          <w:lang w:val="it-IT"/>
        </w:rPr>
      </w:pPr>
      <w:r>
        <w:rPr>
          <w:lang w:val="it-IT"/>
        </w:rPr>
        <w:t>È stat</w:t>
      </w:r>
      <w:r w:rsidR="00346040">
        <w:rPr>
          <w:lang w:val="it-IT"/>
        </w:rPr>
        <w:t xml:space="preserve">a </w:t>
      </w:r>
      <w:r w:rsidR="00B27533">
        <w:rPr>
          <w:lang w:val="it-IT"/>
        </w:rPr>
        <w:t xml:space="preserve">trovata </w:t>
      </w:r>
      <w:r w:rsidR="00346040">
        <w:rPr>
          <w:lang w:val="it-IT"/>
        </w:rPr>
        <w:t xml:space="preserve">un’implementazione completamente nuova di </w:t>
      </w:r>
      <w:r>
        <w:rPr>
          <w:lang w:val="it-IT"/>
        </w:rPr>
        <w:t>un divisore che si basa sulla logica della divisione binaria in colonna</w:t>
      </w:r>
      <w:r w:rsidR="005F2990">
        <w:rPr>
          <w:lang w:val="it-IT"/>
        </w:rPr>
        <w:t>;</w:t>
      </w:r>
      <w:r w:rsidR="00B27533">
        <w:rPr>
          <w:lang w:val="it-IT"/>
        </w:rPr>
        <w:t xml:space="preserve"> </w:t>
      </w:r>
    </w:p>
    <w:p w14:paraId="29900AB0" w14:textId="4D396DA9" w:rsidR="005F2990" w:rsidRDefault="005F2990" w:rsidP="001119E1">
      <w:pPr>
        <w:pStyle w:val="Corpotesto"/>
        <w:numPr>
          <w:ilvl w:val="0"/>
          <w:numId w:val="28"/>
        </w:numPr>
        <w:spacing w:line="12pt" w:lineRule="auto"/>
        <w:rPr>
          <w:lang w:val="it-IT"/>
        </w:rPr>
      </w:pPr>
      <w:r>
        <w:rPr>
          <w:lang w:val="it-IT"/>
        </w:rPr>
        <w:t xml:space="preserve">Inoltre, </w:t>
      </w:r>
      <w:r w:rsidR="009B1C1B">
        <w:rPr>
          <w:lang w:val="it-IT"/>
        </w:rPr>
        <w:t xml:space="preserve">è stato possibile comunicare con la </w:t>
      </w:r>
      <w:r>
        <w:rPr>
          <w:lang w:val="it-IT"/>
        </w:rPr>
        <w:t>calcolatrice</w:t>
      </w:r>
      <w:r w:rsidR="009B1C1B">
        <w:rPr>
          <w:lang w:val="it-IT"/>
        </w:rPr>
        <w:t xml:space="preserve"> tramite un protocollo di scrittura dei dati in input creato appositamente da noi</w:t>
      </w:r>
      <w:r>
        <w:rPr>
          <w:lang w:val="it-IT"/>
        </w:rPr>
        <w:t>;</w:t>
      </w:r>
      <w:r w:rsidR="004359BB">
        <w:rPr>
          <w:lang w:val="it-IT"/>
        </w:rPr>
        <w:t xml:space="preserve"> </w:t>
      </w:r>
    </w:p>
    <w:p w14:paraId="4B8E1EDB" w14:textId="2D1F5426" w:rsidR="005F2990" w:rsidRDefault="005F2990" w:rsidP="001119E1">
      <w:pPr>
        <w:pStyle w:val="Corpotesto"/>
        <w:numPr>
          <w:ilvl w:val="0"/>
          <w:numId w:val="28"/>
        </w:numPr>
        <w:spacing w:line="12pt" w:lineRule="auto"/>
        <w:rPr>
          <w:lang w:val="it-IT"/>
        </w:rPr>
      </w:pPr>
      <w:r>
        <w:rPr>
          <w:lang w:val="it-IT"/>
        </w:rPr>
        <w:t>Infine, sono stati rappresentati i numeri inseriti e i risultati ottenuti tramite i display a sette segmenti integrat</w:t>
      </w:r>
      <w:r w:rsidR="00346040">
        <w:rPr>
          <w:lang w:val="it-IT"/>
        </w:rPr>
        <w:t xml:space="preserve">i </w:t>
      </w:r>
      <w:r>
        <w:rPr>
          <w:lang w:val="it-IT"/>
        </w:rPr>
        <w:t xml:space="preserve">nella scheda FPGA </w:t>
      </w:r>
      <w:r w:rsidR="00470AE0">
        <w:rPr>
          <w:lang w:val="it-IT"/>
        </w:rPr>
        <w:t>Basys 3</w:t>
      </w:r>
      <w:r>
        <w:rPr>
          <w:lang w:val="it-IT"/>
        </w:rPr>
        <w:t>.</w:t>
      </w:r>
      <w:r w:rsidR="00460AA8">
        <w:rPr>
          <w:lang w:val="it-IT"/>
        </w:rPr>
        <w:t xml:space="preserve"> </w:t>
      </w:r>
    </w:p>
    <w:p w14:paraId="317B1C45" w14:textId="7240579B" w:rsidR="005F2990" w:rsidRPr="00FE016A" w:rsidRDefault="00460AA8" w:rsidP="005F2990">
      <w:pPr>
        <w:pStyle w:val="Corpotesto"/>
        <w:spacing w:line="12pt" w:lineRule="auto"/>
        <w:rPr>
          <w:u w:val="single"/>
          <w:lang w:val="it-IT"/>
        </w:rPr>
      </w:pPr>
      <w:r>
        <w:rPr>
          <w:lang w:val="it-IT"/>
        </w:rPr>
        <w:t>Il resto dell’articolo è organizzato come segue</w:t>
      </w:r>
      <w:r w:rsidR="001221E0">
        <w:rPr>
          <w:lang w:val="it-IT"/>
        </w:rPr>
        <w:t xml:space="preserve">. Nella Sezione II approfondiremo gli articoli correlati al nostro lavoro. Spiegheremo poi il setup di misura e la tecnologia utilizzata nella Sezione III. Descriveremo poi l’hardware </w:t>
      </w:r>
      <w:r w:rsidR="00FE016A">
        <w:rPr>
          <w:lang w:val="it-IT"/>
        </w:rPr>
        <w:t xml:space="preserve">nella Sezione IV </w:t>
      </w:r>
      <w:r w:rsidR="001221E0">
        <w:rPr>
          <w:lang w:val="it-IT"/>
        </w:rPr>
        <w:t xml:space="preserve">e il software sviluppato nel progetto nella </w:t>
      </w:r>
      <w:r w:rsidR="00FE016A">
        <w:rPr>
          <w:lang w:val="it-IT"/>
        </w:rPr>
        <w:t>S</w:t>
      </w:r>
      <w:r w:rsidR="001221E0">
        <w:rPr>
          <w:lang w:val="it-IT"/>
        </w:rPr>
        <w:t xml:space="preserve">ezione V. </w:t>
      </w:r>
      <w:r w:rsidR="00FE016A">
        <w:rPr>
          <w:lang w:val="it-IT"/>
        </w:rPr>
        <w:t>Nella</w:t>
      </w:r>
      <w:r w:rsidR="001221E0">
        <w:rPr>
          <w:lang w:val="it-IT"/>
        </w:rPr>
        <w:t xml:space="preserve"> </w:t>
      </w:r>
      <w:r w:rsidR="00FE016A">
        <w:rPr>
          <w:lang w:val="it-IT"/>
        </w:rPr>
        <w:t xml:space="preserve">Sezione VI descriveremo i risultati sperimentali.  Infine, nella Sezione VII </w:t>
      </w:r>
      <w:r w:rsidR="00346040">
        <w:rPr>
          <w:lang w:val="it-IT"/>
        </w:rPr>
        <w:t xml:space="preserve">discuteremo </w:t>
      </w:r>
      <w:r w:rsidR="00FE016A">
        <w:rPr>
          <w:lang w:val="it-IT"/>
        </w:rPr>
        <w:t xml:space="preserve">le conclusioni dell’articolo. </w:t>
      </w:r>
    </w:p>
    <w:p w14:paraId="7773884C" w14:textId="1A607903" w:rsidR="009303D9" w:rsidRPr="006B6B66" w:rsidRDefault="00E23A47" w:rsidP="001D75DC">
      <w:pPr>
        <w:pStyle w:val="Titolo1"/>
      </w:pPr>
      <w:r>
        <w:t>Articoli Correlati</w:t>
      </w:r>
    </w:p>
    <w:p w14:paraId="7A1AD308" w14:textId="77777777" w:rsidR="00B12FBF" w:rsidRDefault="00B12FBF" w:rsidP="00B12FBF">
      <w:pPr>
        <w:pStyle w:val="Corpotesto"/>
        <w:rPr>
          <w:lang w:val="it-IT"/>
        </w:rPr>
      </w:pPr>
      <w:r w:rsidRPr="00EF366D">
        <w:rPr>
          <w:lang w:val="it-IT"/>
        </w:rPr>
        <w:t xml:space="preserve">La ricerca nell'implementazione di calcolatrici </w:t>
      </w:r>
      <w:r w:rsidRPr="00B12FBF">
        <w:rPr>
          <w:lang w:val="it-IT"/>
        </w:rPr>
        <w:t xml:space="preserve">binarie attraverso </w:t>
      </w:r>
      <w:proofErr w:type="spellStart"/>
      <w:r w:rsidRPr="00B12FBF">
        <w:rPr>
          <w:lang w:val="it-IT"/>
        </w:rPr>
        <w:t>Verilog</w:t>
      </w:r>
      <w:proofErr w:type="spellEnd"/>
      <w:r w:rsidRPr="00B12FBF">
        <w:rPr>
          <w:lang w:val="it-IT"/>
        </w:rPr>
        <w:t xml:space="preserve"> HDL e FPGA ha conosciuto una notevole crescita, come dimostrato da una serie di studi recenti. </w:t>
      </w:r>
    </w:p>
    <w:p w14:paraId="1E1DA0EE" w14:textId="26046A41" w:rsidR="00B12FBF" w:rsidRPr="00B12FBF" w:rsidRDefault="008A1FAE" w:rsidP="00B12FBF">
      <w:pPr>
        <w:pStyle w:val="Corpotesto"/>
        <w:rPr>
          <w:lang w:val="it-IT"/>
        </w:rPr>
      </w:pPr>
      <w:r>
        <w:rPr>
          <w:lang w:val="it-IT"/>
        </w:rPr>
        <w:t xml:space="preserve">Il primo </w:t>
      </w:r>
      <w:r w:rsidR="00B12FBF" w:rsidRPr="00B12FBF">
        <w:rPr>
          <w:lang w:val="it-IT"/>
        </w:rPr>
        <w:t>di questi articoli</w:t>
      </w:r>
      <w:r>
        <w:rPr>
          <w:lang w:val="it-IT"/>
        </w:rPr>
        <w:t xml:space="preserve"> che citiamo</w:t>
      </w:r>
      <w:r w:rsidR="00B12FBF" w:rsidRPr="00B12FBF">
        <w:rPr>
          <w:lang w:val="it-IT"/>
        </w:rPr>
        <w:t xml:space="preserve"> focalizza l'attenzione sul design di una </w:t>
      </w:r>
      <w:r w:rsidR="003F2925">
        <w:rPr>
          <w:lang w:val="it-IT"/>
        </w:rPr>
        <w:t xml:space="preserve">ALU </w:t>
      </w:r>
      <w:r w:rsidR="00B12FBF" w:rsidRPr="00B12FBF">
        <w:rPr>
          <w:lang w:val="it-IT"/>
        </w:rPr>
        <w:t xml:space="preserve">a </w:t>
      </w:r>
      <w:r w:rsidR="003F2925">
        <w:rPr>
          <w:lang w:val="it-IT"/>
        </w:rPr>
        <w:t>4</w:t>
      </w:r>
      <w:r w:rsidR="00B12FBF" w:rsidRPr="00B12FBF">
        <w:rPr>
          <w:lang w:val="it-IT"/>
        </w:rPr>
        <w:t xml:space="preserve"> bit </w:t>
      </w:r>
      <w:r w:rsidR="003F2925">
        <w:rPr>
          <w:lang w:val="it-IT"/>
        </w:rPr>
        <w:t xml:space="preserve">implementata su </w:t>
      </w:r>
      <w:r w:rsidR="00470AE0">
        <w:rPr>
          <w:lang w:val="it-IT"/>
        </w:rPr>
        <w:t>Basys 3</w:t>
      </w:r>
      <w:r w:rsidR="003F2925">
        <w:rPr>
          <w:lang w:val="it-IT"/>
        </w:rPr>
        <w:t xml:space="preserve">, </w:t>
      </w:r>
      <w:r w:rsidR="00B12FBF" w:rsidRPr="00B12FBF">
        <w:rPr>
          <w:lang w:val="it-IT"/>
        </w:rPr>
        <w:t xml:space="preserve">che </w:t>
      </w:r>
      <w:r w:rsidR="00EF366D">
        <w:rPr>
          <w:lang w:val="it-IT"/>
        </w:rPr>
        <w:t xml:space="preserve">permette di diminuire il consumo di potenza e mantenere la velocità. Questa </w:t>
      </w:r>
      <w:r w:rsidR="00B12FBF" w:rsidRPr="00B12FBF">
        <w:rPr>
          <w:lang w:val="it-IT"/>
        </w:rPr>
        <w:t xml:space="preserve">offre funzionalità come </w:t>
      </w:r>
      <w:r w:rsidR="00B12FBF" w:rsidRPr="00B12FBF">
        <w:rPr>
          <w:lang w:val="it-IT"/>
        </w:rPr>
        <w:lastRenderedPageBreak/>
        <w:t>somma, sottrazione, moltiplicazione</w:t>
      </w:r>
      <w:r w:rsidR="00EF366D">
        <w:rPr>
          <w:lang w:val="it-IT"/>
        </w:rPr>
        <w:t xml:space="preserve"> e varie operazioni logiche, ma non implementa la divisione</w:t>
      </w:r>
      <w:r w:rsidR="00EF366D">
        <w:rPr>
          <w:lang w:val="it-IT"/>
        </w:rPr>
        <w:fldChar w:fldCharType="begin"/>
      </w:r>
      <w:r w:rsidR="00EF366D">
        <w:rPr>
          <w:lang w:val="it-IT"/>
        </w:rPr>
        <w:instrText xml:space="preserve"> ADDIN ZOTERO_ITEM CSL_CITATION {"citationID":"WXYN4Hk7","properties":{"formattedCitation":"[3, p. 4]","plainCitation":"[3, p. 4]","dontUpdate":true,"noteIndex":0},"citationItems":[{"id":156,"uris":["http://zotero.org/users/11886398/items/CZZ2BVL6"],"itemData":{"id":156,"type":"paper-conference","abstract":"An Arithmetic Logic Unit (ALU) is an integral part of a computer processor. It is one of the most frequently accessed modules in a CPU and is utilized during most instruction executions. It has the capability of performing no. of different arithmetic and logic operations such as addition, subtraction, multiplication, bit-shifts and different logic operations. This paper primarily deals with the construction of Arithmetic Logic Unit (ALU) using Xilinx VIVADO 2016.2 and implement them on Field Programmable Gate Arrays (FPGAs) to analyze the design parameters. The main objective of designing the ALU is to develop algorithms in order to achieve an efficient utilization of the available hardware. The measures of the efficiency of an algorithm are speed improvement, less power consumption and better utilization of ALU. In this paper, we have simulated and synthesized the various parameters of ALUs by using VERILOG on Xilinx Vivado2016.2 and BASYS3 FPGA board [1].","container-title":"2019 Innovations in Power and Advanced Computing Technologies (i-PACT)","DOI":"10.1109/i-PACT44901.2019.8960099","event-place":"Vellore, India","event-title":"2019 Innovations in Power and Advanced Computing Technologies (i-PACT)","ISBN":"978-1-5386-8190-9","language":"en","page":"1-6","publisher":"IEEE","publisher-place":"Vellore, India","source":"DOI.org (Crossref)","title":"Design and Implementation of a high speed 4bit ALU using BASYS3 FPGA Board","URL":"https://ieeexplore.ieee.org/document/8960099/","author":[{"family":"Panigrahi","given":"Amrit Kumar"},{"family":"Patra","given":"Sasmita"},{"family":"Agrawal","given":"Muskan"},{"family":"Satapathy","given":"Subhasis"}],"accessed":{"date-parts":[["2023",12,8]]},"issued":{"date-parts":[["2019",3]]}},"locator":"4"}],"schema":"https://github.com/citation-style-language/schema/raw/master/csl-citation.json"} </w:instrText>
      </w:r>
      <w:r w:rsidR="00EF366D">
        <w:rPr>
          <w:lang w:val="it-IT"/>
        </w:rPr>
        <w:fldChar w:fldCharType="separate"/>
      </w:r>
      <w:r w:rsidR="00EF366D" w:rsidRPr="00EF366D">
        <w:t>[3]</w:t>
      </w:r>
      <w:r w:rsidR="00EF366D">
        <w:rPr>
          <w:lang w:val="it-IT"/>
        </w:rPr>
        <w:fldChar w:fldCharType="end"/>
      </w:r>
      <w:r w:rsidR="00B12FBF" w:rsidRPr="00B12FBF">
        <w:rPr>
          <w:lang w:val="it-IT"/>
        </w:rPr>
        <w:t xml:space="preserve">. </w:t>
      </w:r>
    </w:p>
    <w:p w14:paraId="435E7FA1" w14:textId="20346D24" w:rsidR="00B12FBF" w:rsidRDefault="00B12FBF" w:rsidP="00B12FBF">
      <w:pPr>
        <w:pStyle w:val="Corpotesto"/>
        <w:rPr>
          <w:lang w:val="it-IT"/>
        </w:rPr>
      </w:pPr>
      <w:r w:rsidRPr="00B12FBF">
        <w:rPr>
          <w:lang w:val="it-IT"/>
        </w:rPr>
        <w:t xml:space="preserve">Ulteriori ricerche si concentrano sull'utilizzo della logica reversibile nell'architettura di </w:t>
      </w:r>
      <w:r w:rsidR="008A1FAE">
        <w:rPr>
          <w:lang w:val="it-IT"/>
        </w:rPr>
        <w:t xml:space="preserve">una </w:t>
      </w:r>
      <w:r w:rsidRPr="00B12FBF">
        <w:rPr>
          <w:lang w:val="it-IT"/>
        </w:rPr>
        <w:t>ALU. Questo approccio innovativo, basato sulla reversibilità logica, promette di migliorare l'efficienza energetica</w:t>
      </w:r>
      <w:r w:rsidR="003F2925">
        <w:rPr>
          <w:lang w:val="it-IT"/>
        </w:rPr>
        <w:t>, mantenendo</w:t>
      </w:r>
      <w:r w:rsidRPr="00B12FBF">
        <w:rPr>
          <w:lang w:val="it-IT"/>
        </w:rPr>
        <w:t xml:space="preserve"> la velocità di esecuzione delle operazioni, introducendo nuovi paradigmi nella progettazione di circuiti di calcolo</w:t>
      </w:r>
      <w:r w:rsidR="003F2925">
        <w:rPr>
          <w:lang w:val="it-IT"/>
        </w:rPr>
        <w:fldChar w:fldCharType="begin"/>
      </w:r>
      <w:r w:rsidR="00EF366D">
        <w:rPr>
          <w:lang w:val="it-IT"/>
        </w:rPr>
        <w:instrText xml:space="preserve"> ADDIN ZOTERO_ITEM CSL_CITATION {"citationID":"kJ0HkUG8","properties":{"formattedCitation":"[4]","plainCitation":"[4]","noteIndex":0},"citationItems":[{"id":152,"uris":["http://zotero.org/users/11886398/items/ILKN4XZG"],"itemData":{"id":152,"type":"paper-conference","abstract":"An Arithmetic logic Unit (ALU) is used in arithmetic, logical function in all processor. It is also an important subsystem in digital system design. Arithmetic Logic Unit (ALU) is one of the most important components of any system and is used in many appliances like calculators, cell phones, and computers .A 32-bit ALU was designed using Verilog HDL with the logical gates such as AND and OR for each one bit ALU circuit. The design was implemented in Xilinx. It can work fast than the ALU processor using less power. The design of an ALU and a Cache memory for use in a high performance processor was examined. Reversible logic vital in recent years because it has ability to reduce the power dissipation which is main requirement in low power design. ALU which are designed using non reversible logic gates consume more power. So there is a need for lesser power consumption and the reversible logic has been playing vital role during recent years for low power VLSI Design techniques. This technique helps in reducing power consumption and power dissipation. This paper presents an implementation of ALU based on reversible logic while comparing it to an ALU architecture with the normal logic gates. All the modules are simulated in modelsim SE 6.4c and synthesised using Xilinx ISE 14.5. ALU which is designed using non reversible logic gates consume more power of about 0.312 mw and the implementation of ALU based on reversible logic reduces the power consumption during operations to about 5.1 percentages.","container-title":"2017 IEEE International Conference on Electrical, Instrumentation and Communication Engineering (ICEICE)","DOI":"10.1109/ICEICE.2017.8191959","event-place":"Karur","event-title":"2017 IEEE International Conference on Electrical, Instrumentation and Communication Engineering (ICEICE)","ISBN":"978-1-5090-4996-7","language":"en","page":"1-4","publisher":"IEEE","publisher-place":"Karur","source":"DOI.org (Crossref)","title":"Design and analysis of FPGA based 32 bit ALU using reversible gates","URL":"http://ieeexplore.ieee.org/document/8191959/","author":[{"family":"Swamynathan","given":"S. M."},{"family":"Banumathi","given":"V."}],"accessed":{"date-parts":[["2023",12,8]]},"issued":{"date-parts":[["2017",4]]}}}],"schema":"https://github.com/citation-style-language/schema/raw/master/csl-citation.json"} </w:instrText>
      </w:r>
      <w:r w:rsidR="003F2925">
        <w:rPr>
          <w:lang w:val="it-IT"/>
        </w:rPr>
        <w:fldChar w:fldCharType="separate"/>
      </w:r>
      <w:r w:rsidR="00EF366D" w:rsidRPr="00EF366D">
        <w:t>[4]</w:t>
      </w:r>
      <w:r w:rsidR="003F2925">
        <w:rPr>
          <w:lang w:val="it-IT"/>
        </w:rPr>
        <w:fldChar w:fldCharType="end"/>
      </w:r>
      <w:r w:rsidRPr="00B12FBF">
        <w:rPr>
          <w:lang w:val="it-IT"/>
        </w:rPr>
        <w:t>.</w:t>
      </w:r>
    </w:p>
    <w:p w14:paraId="24CBFAB0" w14:textId="0BD2593F" w:rsidR="00EF366D" w:rsidRPr="00B12FBF" w:rsidRDefault="00EF366D" w:rsidP="00B12FBF">
      <w:pPr>
        <w:pStyle w:val="Corpotesto"/>
        <w:rPr>
          <w:lang w:val="it-IT"/>
        </w:rPr>
      </w:pPr>
      <w:r>
        <w:rPr>
          <w:lang w:val="it-IT"/>
        </w:rPr>
        <w:t xml:space="preserve">Un altro </w:t>
      </w:r>
      <w:r w:rsidR="007B0179">
        <w:rPr>
          <w:lang w:val="it-IT"/>
        </w:rPr>
        <w:t xml:space="preserve">studio </w:t>
      </w:r>
      <w:r w:rsidRPr="00EF366D">
        <w:rPr>
          <w:lang w:val="it-IT"/>
        </w:rPr>
        <w:t xml:space="preserve">si concentra sull'ottimizzazione dell'uso del segnale di clock nei circuiti digitali, particolarmente nella riduzione della dissipazione di potenza dinamica. </w:t>
      </w:r>
      <w:r>
        <w:rPr>
          <w:lang w:val="it-IT"/>
        </w:rPr>
        <w:t>Esso a</w:t>
      </w:r>
      <w:r w:rsidRPr="00EF366D">
        <w:rPr>
          <w:lang w:val="it-IT"/>
        </w:rPr>
        <w:t xml:space="preserve">pprofondisce la tecnica di clock </w:t>
      </w:r>
      <w:proofErr w:type="spellStart"/>
      <w:r w:rsidRPr="00EF366D">
        <w:rPr>
          <w:lang w:val="it-IT"/>
        </w:rPr>
        <w:t>gating</w:t>
      </w:r>
      <w:proofErr w:type="spellEnd"/>
      <w:r w:rsidRPr="00EF366D">
        <w:rPr>
          <w:lang w:val="it-IT"/>
        </w:rPr>
        <w:t xml:space="preserve">, mirando a disabilitare </w:t>
      </w:r>
      <w:r>
        <w:rPr>
          <w:lang w:val="it-IT"/>
        </w:rPr>
        <w:t xml:space="preserve">i </w:t>
      </w:r>
      <w:r w:rsidRPr="00EF366D">
        <w:rPr>
          <w:lang w:val="it-IT"/>
        </w:rPr>
        <w:t xml:space="preserve">moduli inattivi in determinati periodi operativi per limitare la dissipazione di potenza. Attraverso simulazioni sull'hardware FPGA, analizza diverse tecniche di clock </w:t>
      </w:r>
      <w:proofErr w:type="spellStart"/>
      <w:r w:rsidRPr="00EF366D">
        <w:rPr>
          <w:lang w:val="it-IT"/>
        </w:rPr>
        <w:t>gating</w:t>
      </w:r>
      <w:proofErr w:type="spellEnd"/>
      <w:r w:rsidRPr="00EF366D">
        <w:rPr>
          <w:lang w:val="it-IT"/>
        </w:rPr>
        <w:t xml:space="preserve"> basate su VHDL per un'ALU a 16 bit con 13 istruzioni, esaminando l'impatto sulla dissipazione di potenza su frequenze operative da 100 MHz a 500 MHz</w:t>
      </w:r>
      <w:r w:rsidR="007B0179">
        <w:rPr>
          <w:lang w:val="it-IT"/>
        </w:rPr>
        <w:fldChar w:fldCharType="begin"/>
      </w:r>
      <w:r w:rsidR="007B0179">
        <w:rPr>
          <w:lang w:val="it-IT"/>
        </w:rPr>
        <w:instrText xml:space="preserve"> ADDIN ZOTERO_ITEM CSL_CITATION {"citationID":"u7wgMrr1","properties":{"formattedCitation":"[5]","plainCitation":"[5]","noteIndex":0},"citationItems":[{"id":133,"uris":["http://zotero.org/users/11886398/items/4P4XZNKI"],"itemData":{"id":133,"type":"paper-conference","abstract":"In the digital sequential circuit design a single input clock signal is common for all the sequential circuits and is mainly used for synchronization. As the clock signal does not carry any useful information it is the main cause of dynamic power dissipation at high frequencies. Thus the technique of clock gating is utilized for disabling the modules which are not active for a given time of operation. This paper describes the review, implementation and comparison of various VHDL based clock gating techniques and calculation of dynamic power dissipation for 16-bits ALU operation using 13 instructions. The functionality of the design has been simulated and tested using Xilinx ISE 14.7 simulation, synthesized using plan ahead and is implemented on Artix Tm_ 7(family), with device xC7A100T™ having package 3CSG324, NEXYS 4 DDR with 40nm FPGA board. Xilinx X-Power analyzer is used to carry out the power calculation at different operating frequencies of 100 MHz to 500 MHz.","container-title":"2018 4th International Conference for Convergence in Technology (I2CT)","DOI":"10.1109/I2CT42659.2018.9057910","event-title":"2018 4th International Conference for Convergence in Technology (I2CT)","page":"1-5","source":"IEEE Xplore","title":"Clock Gated 16-Bits ALU Design &amp; Implementation on FPGA","URL":"https://ieeexplore.ieee.org/document/9057910/figures#figures","author":[{"family":"Khanna","given":"Nidhi"},{"family":"Mishra","given":"D.K."}],"accessed":{"date-parts":[["2023",12,8]]},"issued":{"date-parts":[["2018",10]]}}}],"schema":"https://github.com/citation-style-language/schema/raw/master/csl-citation.json"} </w:instrText>
      </w:r>
      <w:r w:rsidR="007B0179">
        <w:rPr>
          <w:lang w:val="it-IT"/>
        </w:rPr>
        <w:fldChar w:fldCharType="separate"/>
      </w:r>
      <w:r w:rsidR="007B0179" w:rsidRPr="007B0179">
        <w:t>[5]</w:t>
      </w:r>
      <w:r w:rsidR="007B0179">
        <w:rPr>
          <w:lang w:val="it-IT"/>
        </w:rPr>
        <w:fldChar w:fldCharType="end"/>
      </w:r>
      <w:r w:rsidRPr="00EF366D">
        <w:rPr>
          <w:lang w:val="it-IT"/>
        </w:rPr>
        <w:t xml:space="preserve">. </w:t>
      </w:r>
    </w:p>
    <w:p w14:paraId="0EDB29B1" w14:textId="073A0C62" w:rsidR="007B0179" w:rsidRDefault="007B0179" w:rsidP="00B12FBF">
      <w:pPr>
        <w:pStyle w:val="Corpotesto"/>
        <w:spacing w:line="12pt" w:lineRule="auto"/>
        <w:rPr>
          <w:lang w:val="it-IT"/>
        </w:rPr>
      </w:pPr>
      <w:r>
        <w:rPr>
          <w:lang w:val="it-IT"/>
        </w:rPr>
        <w:t>Un ulteriore</w:t>
      </w:r>
      <w:r w:rsidRPr="007B0179">
        <w:rPr>
          <w:lang w:val="it-IT"/>
        </w:rPr>
        <w:t xml:space="preserve"> articolo presenta </w:t>
      </w:r>
      <w:r>
        <w:rPr>
          <w:lang w:val="it-IT"/>
        </w:rPr>
        <w:t xml:space="preserve">una </w:t>
      </w:r>
      <w:r w:rsidRPr="007B0179">
        <w:rPr>
          <w:lang w:val="it-IT"/>
        </w:rPr>
        <w:t xml:space="preserve">ALU per il calcolo in virgola mobile a precisione singola, ottimizzata per operazioni di addizione, sottrazione, moltiplicazione e divisione. La struttura proposta è basata sull'implementazione di algoritmi specifici: un sommatore </w:t>
      </w:r>
      <w:proofErr w:type="spellStart"/>
      <w:r w:rsidRPr="007B0179">
        <w:rPr>
          <w:lang w:val="it-IT"/>
        </w:rPr>
        <w:t>carry</w:t>
      </w:r>
      <w:proofErr w:type="spellEnd"/>
      <w:r w:rsidRPr="007B0179">
        <w:rPr>
          <w:lang w:val="it-IT"/>
        </w:rPr>
        <w:t xml:space="preserve"> look-</w:t>
      </w:r>
      <w:proofErr w:type="spellStart"/>
      <w:r w:rsidRPr="007B0179">
        <w:rPr>
          <w:lang w:val="it-IT"/>
        </w:rPr>
        <w:t>ahead</w:t>
      </w:r>
      <w:proofErr w:type="spellEnd"/>
      <w:r w:rsidRPr="007B0179">
        <w:rPr>
          <w:lang w:val="it-IT"/>
        </w:rPr>
        <w:t xml:space="preserve"> per l'addizione e la sottrazione, un codificatore di Booth modificato per la moltiplicazione e l'algoritmo di </w:t>
      </w:r>
      <w:proofErr w:type="spellStart"/>
      <w:r w:rsidRPr="007B0179">
        <w:rPr>
          <w:lang w:val="it-IT"/>
        </w:rPr>
        <w:t>Goldschmidt</w:t>
      </w:r>
      <w:proofErr w:type="spellEnd"/>
      <w:r w:rsidRPr="007B0179">
        <w:rPr>
          <w:lang w:val="it-IT"/>
        </w:rPr>
        <w:t xml:space="preserve"> per la divisione. </w:t>
      </w:r>
      <w:r>
        <w:rPr>
          <w:lang w:val="it-IT"/>
        </w:rPr>
        <w:t>La soluzione implementata permette di aumentare la velocità e ridurre il consumo di potenza rispetto alle ALU comuni</w:t>
      </w:r>
      <w:r>
        <w:rPr>
          <w:lang w:val="it-IT"/>
        </w:rPr>
        <w:fldChar w:fldCharType="begin"/>
      </w:r>
      <w:r>
        <w:rPr>
          <w:lang w:val="it-IT"/>
        </w:rPr>
        <w:instrText xml:space="preserve"> ADDIN ZOTERO_ITEM CSL_CITATION {"citationID":"SgPpaTQJ","properties":{"formattedCitation":"[6]","plainCitation":"[6]","noteIndex":0},"citationItems":[{"id":154,"uris":["http://zotero.org/users/11886398/items/2F29TBK8"],"itemData":{"id":154,"type":"paper-conference","abstract":"Modern-day computing processors require efficient floating point processing units that operate with high speed and low power consumption. Floating point computation operations are used in a wide variety of applications across different fields such as Engineering, AI, ML and DSP due to their inconceivable dynamic range and enhanced accuracy. These operations need to be performed quickly, with low power consumption and minimal hardware usage. In this paper, we present an efficient single precision floating point arithmetic logic unit with optimized architectures for addition and subtraction using carry look-ahead adder, multiplication using a modified booth encoder and division using the Goldschmidt algorithm. Our proposed architecture is designed using Verilog HDL and implemented on the Spartan 7 FPGA. The implemented design is compared with an existing ALU architecture and we demonstrate that the proposed ALU is 36% faster and more efficient in terms of power and area.","container-title":"2023 International Conference on Control, Communication and Computing (ICCC)","DOI":"10.1109/ICCC57789.2023.10165441","event-place":"Thiruvananthapuram, India","event-title":"2023 International Conference on Control, Communication and Computing (ICCC)","ISBN":"9798350334128","language":"en","page":"1-5","publisher":"IEEE","publisher-place":"Thiruvananthapuram, India","source":"DOI.org (Crossref)","title":"FPGA Implementation of a High Speed Efficient Single Precision Floating Point ALU","URL":"https://ieeexplore.ieee.org/document/10165441/","author":[{"family":"N J","given":"Azhar Yaseen"},{"family":"V R","given":"Adersh"}],"accessed":{"date-parts":[["2023",12,8]]},"issued":{"date-parts":[["2023",5,19]]}}}],"schema":"https://github.com/citation-style-language/schema/raw/master/csl-citation.json"} </w:instrText>
      </w:r>
      <w:r>
        <w:rPr>
          <w:lang w:val="it-IT"/>
        </w:rPr>
        <w:fldChar w:fldCharType="separate"/>
      </w:r>
      <w:r w:rsidRPr="007B0179">
        <w:t>[6]</w:t>
      </w:r>
      <w:r>
        <w:rPr>
          <w:lang w:val="it-IT"/>
        </w:rPr>
        <w:fldChar w:fldCharType="end"/>
      </w:r>
      <w:r>
        <w:rPr>
          <w:lang w:val="it-IT"/>
        </w:rPr>
        <w:t>.</w:t>
      </w:r>
    </w:p>
    <w:p w14:paraId="311E914C" w14:textId="4E091477" w:rsidR="000A0D98" w:rsidRPr="000A0D98" w:rsidRDefault="000A0D98" w:rsidP="000A0D98">
      <w:pPr>
        <w:pStyle w:val="Corpotesto"/>
      </w:pPr>
      <w:r>
        <w:rPr>
          <w:lang w:val="it-IT"/>
        </w:rPr>
        <w:t>L’ultimo a</w:t>
      </w:r>
      <w:proofErr w:type="spellStart"/>
      <w:r w:rsidR="000B2D43" w:rsidRPr="000A0D98">
        <w:t>rticolo</w:t>
      </w:r>
      <w:proofErr w:type="spellEnd"/>
      <w:r w:rsidRPr="000A0D98">
        <w:t xml:space="preserve"> </w:t>
      </w:r>
      <w:r>
        <w:rPr>
          <w:lang w:val="it-IT"/>
        </w:rPr>
        <w:t xml:space="preserve">che citiamo </w:t>
      </w:r>
      <w:r w:rsidRPr="000A0D98">
        <w:t xml:space="preserve">propone il design di una calcolatrice a 8 bit utilizzando </w:t>
      </w:r>
      <w:proofErr w:type="spellStart"/>
      <w:r w:rsidRPr="000A0D98">
        <w:t>Verilog</w:t>
      </w:r>
      <w:proofErr w:type="spellEnd"/>
      <w:r w:rsidRPr="000A0D98">
        <w:t xml:space="preserve"> HDL. </w:t>
      </w:r>
      <w:r>
        <w:rPr>
          <w:lang w:val="it-IT"/>
        </w:rPr>
        <w:t>Quest’ultimo s</w:t>
      </w:r>
      <w:r w:rsidRPr="000A0D98">
        <w:t xml:space="preserve">i concentra sulla gestione di operazioni matematiche come addizione, sottrazione, moltiplicazione, divisione, funzioni di elevamento a potenza, radice quadrata e fattoriale su numeri a otto cifre. Sebbene </w:t>
      </w:r>
      <w:r>
        <w:rPr>
          <w:lang w:val="it-IT"/>
        </w:rPr>
        <w:t xml:space="preserve">sia </w:t>
      </w:r>
      <w:r w:rsidRPr="000A0D98">
        <w:t xml:space="preserve">efficace, la calcolatrice </w:t>
      </w:r>
      <w:r>
        <w:rPr>
          <w:lang w:val="it-IT"/>
        </w:rPr>
        <w:t xml:space="preserve">implementata </w:t>
      </w:r>
      <w:r w:rsidRPr="000A0D98">
        <w:t xml:space="preserve">genera solo risultati interi a otto cifre e potrebbe </w:t>
      </w:r>
      <w:r>
        <w:rPr>
          <w:lang w:val="it-IT"/>
        </w:rPr>
        <w:t xml:space="preserve">quindi </w:t>
      </w:r>
      <w:r w:rsidRPr="000A0D98">
        <w:t>necessitare di miglioramenti futuri per supportare precision</w:t>
      </w:r>
      <w:r>
        <w:rPr>
          <w:lang w:val="it-IT"/>
        </w:rPr>
        <w:t>i</w:t>
      </w:r>
      <w:r w:rsidRPr="000A0D98">
        <w:t xml:space="preserve"> decimali e operazioni matematiche più complesse</w:t>
      </w:r>
      <w:r>
        <w:fldChar w:fldCharType="begin"/>
      </w:r>
      <w:r>
        <w:instrText xml:space="preserve"> ADDIN ZOTERO_ITEM CSL_CITATION {"citationID":"JrkHctFk","properties":{"formattedCitation":"[7]","plainCitation":"[7]","noteIndex":0},"citationItems":[{"id":144,"uris":["http://zotero.org/users/11886398/items/PQTRWVLQ"],"itemData":{"id":144,"type":"paper-conference","abstract":"A calculator is a device that can be found in daily life. This paper proposed the design of a calculator using Verilog HDL. A series of synthesizable Verilog code was created and simulated on Quartus II 15.0. The design of an 8-bit calculator can solve mathematical operations such as addition, subtraction, multiplication, division, square and cube functions, square root and factorial. This calculator consists of eight-digit numbers. In this paper, among the family devices in Altera, Cyclone V was used to perform the simulation process. The outputs are shown in the RTL viewer and waveform simulation of the calculator design. The implementation of a calculator was successfully designed using Verilog HDL in terms of digit numbers and the operation of the calculator function.","container-title":"2020 13th International UNIMAS Engineering Conference (EnCon)","DOI":"10.1109/EnCon51501.2020.9299337","event-title":"2020 13th International UNIMAS Engineering Conference (EnCon)","page":"1-6","source":"IEEE Xplore","title":"Implementation of Verilog HDL in Calculator Design with FPGA Simulation","URL":"https://ieeexplore.ieee.org/document/9299337","author":[{"family":"Suhaili","given":"Shamsiah","dropping-particle":"binti"},{"family":"Kumar","given":"Kayle Jacqueline","non-dropping-particle":"anak"},{"family":"Julai","given":"Norhuzaimin"},{"family":"Husin","given":"Maimun Huja"},{"family":"Sabri","given":"Mohd Faizrizwan Mohd"},{"family":"Lit","given":"Asrani"}],"accessed":{"date-parts":[["2023",12,8]]},"issued":{"date-parts":[["2020",10]]}}}],"schema":"https://github.com/citation-style-language/schema/raw/master/csl-citation.json"} </w:instrText>
      </w:r>
      <w:r>
        <w:fldChar w:fldCharType="separate"/>
      </w:r>
      <w:r w:rsidRPr="000A0D98">
        <w:t>[7]</w:t>
      </w:r>
      <w:r>
        <w:fldChar w:fldCharType="end"/>
      </w:r>
      <w:r w:rsidRPr="000A0D98">
        <w:t>.</w:t>
      </w:r>
    </w:p>
    <w:p w14:paraId="7CB8D876" w14:textId="77777777" w:rsidR="000A0D98" w:rsidRPr="000A0D98" w:rsidRDefault="000A0D98" w:rsidP="000A0D98">
      <w:pPr>
        <w:pStyle w:val="Corpotesto"/>
        <w:rPr>
          <w:vanish/>
        </w:rPr>
      </w:pPr>
      <w:r w:rsidRPr="000A0D98">
        <w:rPr>
          <w:vanish/>
        </w:rPr>
        <w:t>Inizio modulo</w:t>
      </w:r>
    </w:p>
    <w:p w14:paraId="2544ECB9" w14:textId="72E5E0CE" w:rsidR="009303D9" w:rsidRPr="007B0179" w:rsidRDefault="00B12FBF" w:rsidP="00B12FBF">
      <w:pPr>
        <w:pStyle w:val="Corpotesto"/>
        <w:spacing w:line="12pt" w:lineRule="auto"/>
        <w:rPr>
          <w:u w:val="single"/>
        </w:rPr>
      </w:pPr>
      <w:r w:rsidRPr="00B12FBF">
        <w:rPr>
          <w:lang w:val="it-IT"/>
        </w:rPr>
        <w:t>Questa varietà di approcci e contributi evidenzia l'importanza del</w:t>
      </w:r>
      <w:r w:rsidR="007B0179">
        <w:rPr>
          <w:lang w:val="it-IT"/>
        </w:rPr>
        <w:t xml:space="preserve"> V</w:t>
      </w:r>
      <w:r w:rsidRPr="00B12FBF">
        <w:rPr>
          <w:lang w:val="it-IT"/>
        </w:rPr>
        <w:t xml:space="preserve">HDL </w:t>
      </w:r>
      <w:r w:rsidR="007B0179">
        <w:rPr>
          <w:lang w:val="it-IT"/>
        </w:rPr>
        <w:t xml:space="preserve">e delle FPGA </w:t>
      </w:r>
      <w:r w:rsidRPr="00B12FBF">
        <w:rPr>
          <w:lang w:val="it-IT"/>
        </w:rPr>
        <w:t xml:space="preserve">nella creazione di calcolatrici binarie efficienti e indica chiaramente la direzione verso una maggiore integrazione di funzionalità avanzate per affrontare </w:t>
      </w:r>
      <w:r w:rsidRPr="007B0179">
        <w:rPr>
          <w:lang w:val="it-IT"/>
        </w:rPr>
        <w:t>sfide matematiche</w:t>
      </w:r>
      <w:r w:rsidR="007B0179">
        <w:rPr>
          <w:lang w:val="it-IT"/>
        </w:rPr>
        <w:t>, e non solo, sempre</w:t>
      </w:r>
      <w:r w:rsidRPr="007B0179">
        <w:rPr>
          <w:lang w:val="it-IT"/>
        </w:rPr>
        <w:t xml:space="preserve"> più intricate.</w:t>
      </w:r>
    </w:p>
    <w:p w14:paraId="603A2DDA" w14:textId="15D59CEF" w:rsidR="009303D9" w:rsidRDefault="002D1976" w:rsidP="0033145F">
      <w:pPr>
        <w:pStyle w:val="Titolo1"/>
      </w:pPr>
      <w:r>
        <w:t xml:space="preserve">Setup di Misura </w:t>
      </w:r>
    </w:p>
    <w:p w14:paraId="5975378D" w14:textId="7C3482CE" w:rsidR="00A27C20" w:rsidRDefault="00A27C20" w:rsidP="00A27C20">
      <w:pPr>
        <w:pStyle w:val="Corpotesto"/>
        <w:spacing w:line="12pt" w:lineRule="auto"/>
        <w:rPr>
          <w:lang w:val="it-IT"/>
        </w:rPr>
      </w:pPr>
      <w:r w:rsidRPr="00A27C20">
        <w:rPr>
          <w:lang w:val="it-IT"/>
        </w:rPr>
        <w:t xml:space="preserve">Nel nostro progetto abbiamo utilizzato una scheda FPGA </w:t>
      </w:r>
      <w:r w:rsidR="00470AE0">
        <w:rPr>
          <w:lang w:val="it-IT"/>
        </w:rPr>
        <w:t>Basys 3</w:t>
      </w:r>
      <w:r w:rsidRPr="00A27C20">
        <w:rPr>
          <w:lang w:val="it-IT"/>
        </w:rPr>
        <w:t xml:space="preserve"> </w:t>
      </w:r>
      <w:r>
        <w:rPr>
          <w:lang w:val="it-IT"/>
        </w:rPr>
        <w:t xml:space="preserve">con </w:t>
      </w:r>
      <w:r w:rsidRPr="00A27C20">
        <w:rPr>
          <w:lang w:val="it-IT"/>
        </w:rPr>
        <w:t xml:space="preserve">AMD </w:t>
      </w:r>
      <w:proofErr w:type="spellStart"/>
      <w:r w:rsidRPr="00A27C20">
        <w:rPr>
          <w:lang w:val="it-IT"/>
        </w:rPr>
        <w:t>Artix</w:t>
      </w:r>
      <w:proofErr w:type="spellEnd"/>
      <w:r w:rsidRPr="00A27C20">
        <w:rPr>
          <w:lang w:val="it-IT"/>
        </w:rPr>
        <w:t xml:space="preserve"> 7</w:t>
      </w:r>
      <w:r w:rsidR="004D6BA8">
        <w:rPr>
          <w:lang w:val="it-IT"/>
        </w:rPr>
        <w:fldChar w:fldCharType="begin"/>
      </w:r>
      <w:r w:rsidR="000A0D98">
        <w:rPr>
          <w:lang w:val="it-IT"/>
        </w:rPr>
        <w:instrText xml:space="preserve"> ADDIN ZOTERO_ITEM CSL_CITATION {"citationID":"eVLccSex","properties":{"formattedCitation":"[8]","plainCitation":"[8]","noteIndex":0},"citationItems":[{"id":139,"uris":["http://zotero.org/users/11886398/items/JEW6JI7A"],"itemData":{"id":139,"type":"webpage","title":"Basys 3 Reference Manual - Digilent Reference","URL":"https://digilent.com/reference/programmable-logic/basys-3/reference-manual","accessed":{"date-parts":[["2023",12,8]]}}}],"schema":"https://github.com/citation-style-language/schema/raw/master/csl-citation.json"} </w:instrText>
      </w:r>
      <w:r w:rsidR="004D6BA8">
        <w:rPr>
          <w:lang w:val="it-IT"/>
        </w:rPr>
        <w:fldChar w:fldCharType="separate"/>
      </w:r>
      <w:r w:rsidR="000A0D98" w:rsidRPr="000A0D98">
        <w:t>[8]</w:t>
      </w:r>
      <w:r w:rsidR="004D6BA8">
        <w:rPr>
          <w:lang w:val="it-IT"/>
        </w:rPr>
        <w:fldChar w:fldCharType="end"/>
      </w:r>
      <w:r>
        <w:rPr>
          <w:lang w:val="it-IT"/>
        </w:rPr>
        <w:t xml:space="preserve">. Questa è una scheda di sviluppo progettata per essere usata esclusivamente con </w:t>
      </w:r>
      <w:proofErr w:type="spellStart"/>
      <w:r>
        <w:rPr>
          <w:lang w:val="it-IT"/>
        </w:rPr>
        <w:t>Vivado</w:t>
      </w:r>
      <w:proofErr w:type="spellEnd"/>
      <w:r>
        <w:rPr>
          <w:lang w:val="it-IT"/>
        </w:rPr>
        <w:t xml:space="preserve"> Design Suite, il software che abbiamo utilizzato per scrivere questo progetto in VHDL. </w:t>
      </w:r>
    </w:p>
    <w:p w14:paraId="760274B1" w14:textId="7512FA89" w:rsidR="00481CF0" w:rsidRDefault="004359BB" w:rsidP="004359BB">
      <w:pPr>
        <w:pStyle w:val="Corpotesto"/>
        <w:spacing w:line="12pt" w:lineRule="auto"/>
        <w:rPr>
          <w:lang w:val="it-IT"/>
        </w:rPr>
      </w:pPr>
      <w:r>
        <w:rPr>
          <w:lang w:val="it-IT"/>
        </w:rPr>
        <w:t>Per inserire le cifre degli operandi e le operazioni scelte sono stati utilizzati tutti gli switch già presenti sulla scheda Basys 3, così come è stato utilizzato un pulsante integrato nella scheda per eseguire l’operazione di reset.</w:t>
      </w:r>
      <w:r w:rsidR="00346040">
        <w:rPr>
          <w:lang w:val="it-IT"/>
        </w:rPr>
        <w:t xml:space="preserve"> Infine, abbiamo utilizzato due cavetti per pilotare: la visualizzazione sui display a sette segmenti dell’input o dell’output; la scelta tra visualizzazione del quoziente o del resto, nel caso in cui si scelga la divisione.</w:t>
      </w:r>
      <w:r>
        <w:rPr>
          <w:lang w:val="it-IT"/>
        </w:rPr>
        <w:t xml:space="preserve"> </w:t>
      </w:r>
      <w:r w:rsidR="004D6BA8">
        <w:rPr>
          <w:lang w:val="it-IT"/>
        </w:rPr>
        <w:t xml:space="preserve">Il setup di misura per il nostro progetto è </w:t>
      </w:r>
      <w:r>
        <w:rPr>
          <w:lang w:val="it-IT"/>
        </w:rPr>
        <w:t xml:space="preserve">quindi </w:t>
      </w:r>
      <w:r w:rsidR="004D6BA8">
        <w:rPr>
          <w:lang w:val="it-IT"/>
        </w:rPr>
        <w:t xml:space="preserve">formato </w:t>
      </w:r>
      <w:r w:rsidR="00346040">
        <w:rPr>
          <w:lang w:val="it-IT"/>
        </w:rPr>
        <w:t xml:space="preserve">quasi solo </w:t>
      </w:r>
      <w:r w:rsidR="004D6BA8">
        <w:rPr>
          <w:lang w:val="it-IT"/>
        </w:rPr>
        <w:t>dal</w:t>
      </w:r>
      <w:r>
        <w:rPr>
          <w:lang w:val="it-IT"/>
        </w:rPr>
        <w:t xml:space="preserve">la </w:t>
      </w:r>
      <w:r w:rsidR="00FF7CD7">
        <w:rPr>
          <w:lang w:val="it-IT"/>
        </w:rPr>
        <w:t xml:space="preserve">scheda FPGA </w:t>
      </w:r>
      <w:r>
        <w:rPr>
          <w:lang w:val="it-IT"/>
        </w:rPr>
        <w:t>Basys 3, che abbiamo affiancato da una comoda legenda utile agli utenti, come è visibile in Fig. 1.</w:t>
      </w:r>
    </w:p>
    <w:p w14:paraId="118AE431" w14:textId="77777777" w:rsidR="00502DF1" w:rsidRDefault="00481CF0" w:rsidP="00242053">
      <w:pPr>
        <w:pStyle w:val="Corpotesto"/>
        <w:spacing w:line="12pt" w:lineRule="auto"/>
        <w:ind w:firstLine="0pt"/>
        <w:jc w:val="center"/>
        <w:rPr>
          <w:b/>
          <w:bCs/>
          <w:lang w:val="it-IT"/>
        </w:rPr>
      </w:pPr>
      <w:r>
        <w:rPr>
          <w:noProof/>
          <w:lang w:val="it-IT"/>
        </w:rPr>
        <w:drawing>
          <wp:inline distT="0" distB="0" distL="0" distR="0" wp14:anchorId="1F2E51D9" wp14:editId="4EC2E178">
            <wp:extent cx="1657078" cy="2857514"/>
            <wp:effectExtent l="9208" t="0" r="0" b="0"/>
            <wp:docPr id="139731908" name="Immagin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731908" name="Immagine 1"/>
                    <pic:cNvPicPr/>
                  </pic:nvPicPr>
                  <pic:blipFill rotWithShape="1">
                    <a:blip r:embed="rId9" cstate="print">
                      <a:extLst>
                        <a:ext uri="{BEBA8EAE-BF5A-486C-A8C5-ECC9F3942E4B}">
                          <a14:imgProps xmlns:a14="http://schemas.microsoft.com/office/drawing/2010/main">
                            <a14:imgLayer r:embed="rId10">
                              <a14:imgEffect>
                                <a14:brightnessContrast bright="-3%"/>
                              </a14:imgEffect>
                            </a14:imgLayer>
                          </a14:imgProps>
                        </a:ext>
                        <a:ext uri="{28A0092B-C50C-407E-A947-70E740481C1C}">
                          <a14:useLocalDpi xmlns:a14="http://schemas.microsoft.com/office/drawing/2010/main" val="0"/>
                        </a:ext>
                      </a:extLst>
                    </a:blip>
                    <a:srcRect l="12.588%" t="3.286%" r="15.195%" b="3.286%"/>
                    <a:stretch/>
                  </pic:blipFill>
                  <pic:spPr bwMode="auto">
                    <a:xfrm rot="5400000">
                      <a:off x="0" y="0"/>
                      <a:ext cx="1662940" cy="2867623"/>
                    </a:xfrm>
                    <a:prstGeom prst="rect">
                      <a:avLst/>
                    </a:prstGeom>
                    <a:ln>
                      <a:noFill/>
                    </a:ln>
                    <a:extLst>
                      <a:ext uri="{53640926-AAD7-44D8-BBD7-CCE9431645EC}">
                        <a14:shadowObscured xmlns:a14="http://schemas.microsoft.com/office/drawing/2010/main"/>
                      </a:ext>
                    </a:extLst>
                  </pic:spPr>
                </pic:pic>
              </a:graphicData>
            </a:graphic>
          </wp:inline>
        </w:drawing>
      </w:r>
    </w:p>
    <w:p w14:paraId="47DA9B01" w14:textId="1623DE45" w:rsidR="00481CF0" w:rsidRPr="004359BB" w:rsidRDefault="00481CF0" w:rsidP="00242053">
      <w:pPr>
        <w:pStyle w:val="Corpotesto"/>
        <w:spacing w:line="12pt" w:lineRule="auto"/>
        <w:ind w:firstLine="0pt"/>
        <w:jc w:val="center"/>
        <w:rPr>
          <w:u w:val="single"/>
          <w:lang w:val="it-IT"/>
        </w:rPr>
      </w:pPr>
      <w:r w:rsidRPr="00A846BB">
        <w:rPr>
          <w:b/>
          <w:bCs/>
          <w:lang w:val="it-IT"/>
        </w:rPr>
        <w:t>Fig</w:t>
      </w:r>
      <w:r w:rsidR="00A846BB" w:rsidRPr="00A846BB">
        <w:rPr>
          <w:b/>
          <w:bCs/>
          <w:lang w:val="it-IT"/>
        </w:rPr>
        <w:t>.</w:t>
      </w:r>
      <w:r w:rsidR="00451E05">
        <w:rPr>
          <w:b/>
          <w:bCs/>
          <w:lang w:val="it-IT"/>
        </w:rPr>
        <w:t xml:space="preserve"> </w:t>
      </w:r>
      <w:r w:rsidR="00A846BB" w:rsidRPr="00A846BB">
        <w:rPr>
          <w:b/>
          <w:bCs/>
          <w:lang w:val="it-IT"/>
        </w:rPr>
        <w:t>1.</w:t>
      </w:r>
      <w:r w:rsidR="00A846BB">
        <w:rPr>
          <w:lang w:val="it-IT"/>
        </w:rPr>
        <w:t xml:space="preserve"> Setup di misura con FPGA </w:t>
      </w:r>
      <w:r w:rsidR="004359BB">
        <w:rPr>
          <w:lang w:val="it-IT"/>
        </w:rPr>
        <w:t>Basys 3 e legenda che spiega l’utilità degli switch</w:t>
      </w:r>
      <w:r w:rsidR="00AD38D1">
        <w:rPr>
          <w:lang w:val="it-IT"/>
        </w:rPr>
        <w:t>.</w:t>
      </w:r>
      <w:r w:rsidR="004359BB">
        <w:rPr>
          <w:lang w:val="it-IT"/>
        </w:rPr>
        <w:t xml:space="preserve"> </w:t>
      </w:r>
    </w:p>
    <w:p w14:paraId="55207F1F" w14:textId="75A3F256" w:rsidR="00A846BB" w:rsidRDefault="00A846BB" w:rsidP="00FB0971">
      <w:pPr>
        <w:pStyle w:val="Titolo1"/>
      </w:pPr>
      <w:r>
        <w:t>Hardware Implementato</w:t>
      </w:r>
    </w:p>
    <w:p w14:paraId="43D26E84" w14:textId="37B68418" w:rsidR="00FC5D72" w:rsidRDefault="00FC5D72" w:rsidP="00A846BB">
      <w:pPr>
        <w:pStyle w:val="Corpotesto"/>
        <w:spacing w:line="12pt" w:lineRule="auto"/>
        <w:rPr>
          <w:lang w:val="it-IT"/>
        </w:rPr>
      </w:pPr>
      <w:r>
        <w:rPr>
          <w:lang w:val="it-IT"/>
        </w:rPr>
        <w:t xml:space="preserve">Il progetto di questa calcolatrice può essere scomposto in vari sotto blocchi hardware, come è possibile osservare in Fig. 2. </w:t>
      </w:r>
    </w:p>
    <w:p w14:paraId="5B16EA21" w14:textId="61A30D3E" w:rsidR="00FC5D72" w:rsidRPr="00FC5D72" w:rsidRDefault="00FC5D72" w:rsidP="00A846BB">
      <w:pPr>
        <w:pStyle w:val="Corpotesto"/>
        <w:spacing w:line="12pt" w:lineRule="auto"/>
        <w:rPr>
          <w:lang w:val="it-IT"/>
        </w:rPr>
      </w:pPr>
      <w:r>
        <w:rPr>
          <w:lang w:val="it-IT"/>
        </w:rPr>
        <w:t xml:space="preserve">Il primo blocco che incontriamo è </w:t>
      </w:r>
      <w:r w:rsidRPr="00FC5D72">
        <w:rPr>
          <w:lang w:val="it-IT"/>
        </w:rPr>
        <w:t>l’</w:t>
      </w:r>
      <w:proofErr w:type="spellStart"/>
      <w:r w:rsidRPr="00FC5D72">
        <w:rPr>
          <w:i/>
          <w:iCs/>
          <w:lang w:val="it-IT"/>
        </w:rPr>
        <w:t>input_keyboard</w:t>
      </w:r>
      <w:proofErr w:type="spellEnd"/>
      <w:r>
        <w:rPr>
          <w:lang w:val="it-IT"/>
        </w:rPr>
        <w:t xml:space="preserve">, grazie al quale andiamo a leggere e visualizzare sui display a sette segmenti gli operandi che andremo ad utilizzare. Da questo blocco preleviamo i due operandi e l’operazione scelta, andando ad aggiungere i bit necessari per uniformarli allo standard richiesto dai blocchi di ciascuna operazione. A questo punto troviamo i quattro blocchi delle operazioni, ovvero un </w:t>
      </w:r>
      <w:r w:rsidRPr="00FC5D72">
        <w:rPr>
          <w:i/>
          <w:iCs/>
          <w:lang w:val="it-IT"/>
        </w:rPr>
        <w:t>sommatore</w:t>
      </w:r>
      <w:r>
        <w:rPr>
          <w:lang w:val="it-IT"/>
        </w:rPr>
        <w:t xml:space="preserve">, un </w:t>
      </w:r>
      <w:r w:rsidRPr="00FC5D72">
        <w:rPr>
          <w:i/>
          <w:iCs/>
          <w:lang w:val="it-IT"/>
        </w:rPr>
        <w:t>moltiplicatore</w:t>
      </w:r>
      <w:r>
        <w:rPr>
          <w:lang w:val="it-IT"/>
        </w:rPr>
        <w:t xml:space="preserve">, un </w:t>
      </w:r>
      <w:r w:rsidRPr="00FC5D72">
        <w:rPr>
          <w:i/>
          <w:iCs/>
          <w:lang w:val="it-IT"/>
        </w:rPr>
        <w:t>sottrattore</w:t>
      </w:r>
      <w:r>
        <w:rPr>
          <w:lang w:val="it-IT"/>
        </w:rPr>
        <w:t xml:space="preserve"> e un </w:t>
      </w:r>
      <w:r w:rsidRPr="00FC5D72">
        <w:rPr>
          <w:i/>
          <w:iCs/>
          <w:lang w:val="it-IT"/>
        </w:rPr>
        <w:t>divisore</w:t>
      </w:r>
      <w:r>
        <w:rPr>
          <w:lang w:val="it-IT"/>
        </w:rPr>
        <w:t>. Infine</w:t>
      </w:r>
      <w:r w:rsidR="000B2D43">
        <w:rPr>
          <w:lang w:val="it-IT"/>
        </w:rPr>
        <w:t>,</w:t>
      </w:r>
      <w:r>
        <w:rPr>
          <w:lang w:val="it-IT"/>
        </w:rPr>
        <w:t xml:space="preserve"> selezioniamo il risultato desiderato </w:t>
      </w:r>
      <w:r w:rsidR="000B2D43">
        <w:rPr>
          <w:lang w:val="it-IT"/>
        </w:rPr>
        <w:t xml:space="preserve">in base all’operazione scelta dall’utente tramite un multiplexer e l’andiamo a rappresentare sui display a sette segmenti tramite il modulo </w:t>
      </w:r>
      <w:proofErr w:type="spellStart"/>
      <w:r w:rsidR="000B2D43" w:rsidRPr="000B2D43">
        <w:rPr>
          <w:i/>
          <w:iCs/>
          <w:lang w:val="it-IT"/>
        </w:rPr>
        <w:t>decoder_display</w:t>
      </w:r>
      <w:proofErr w:type="spellEnd"/>
      <w:r w:rsidR="000B2D43">
        <w:rPr>
          <w:lang w:val="it-IT"/>
        </w:rPr>
        <w:t xml:space="preserve">. </w:t>
      </w:r>
    </w:p>
    <w:p w14:paraId="20F9752F" w14:textId="7BCD431F" w:rsidR="00A846BB" w:rsidRDefault="00A846BB" w:rsidP="00A846BB">
      <w:pPr>
        <w:pStyle w:val="Titolo1"/>
      </w:pPr>
      <w:r>
        <w:t>Software Sviluppato</w:t>
      </w:r>
    </w:p>
    <w:p w14:paraId="2DA3BFFF" w14:textId="610A580F" w:rsidR="00405201" w:rsidRDefault="00932B77" w:rsidP="00A846BB">
      <w:pPr>
        <w:pStyle w:val="Corpotesto"/>
        <w:spacing w:line="12pt" w:lineRule="auto"/>
        <w:rPr>
          <w:lang w:val="it-IT"/>
        </w:rPr>
      </w:pPr>
      <w:r>
        <w:rPr>
          <w:lang w:val="it-IT"/>
        </w:rPr>
        <w:t>Il software che abbiamo implementato si divide in vari macro</w:t>
      </w:r>
      <w:r w:rsidR="00426DE2">
        <w:rPr>
          <w:lang w:val="it-IT"/>
        </w:rPr>
        <w:t xml:space="preserve"> </w:t>
      </w:r>
      <w:r>
        <w:rPr>
          <w:lang w:val="it-IT"/>
        </w:rPr>
        <w:t>blocchi</w:t>
      </w:r>
      <w:r w:rsidR="00405201">
        <w:rPr>
          <w:lang w:val="it-IT"/>
        </w:rPr>
        <w:t>: un lettore di input, un visualizzatore su</w:t>
      </w:r>
      <w:r w:rsidR="00142D6B">
        <w:rPr>
          <w:lang w:val="it-IT"/>
        </w:rPr>
        <w:t>i</w:t>
      </w:r>
      <w:r w:rsidR="00405201">
        <w:rPr>
          <w:lang w:val="it-IT"/>
        </w:rPr>
        <w:t xml:space="preserve"> display a sette segmenti e un’unità di calcolo binario</w:t>
      </w:r>
      <w:r>
        <w:rPr>
          <w:lang w:val="it-IT"/>
        </w:rPr>
        <w:t xml:space="preserve">. </w:t>
      </w:r>
    </w:p>
    <w:p w14:paraId="32230079" w14:textId="6BEDCD96" w:rsidR="00405201" w:rsidRPr="00E13D2C" w:rsidRDefault="00E13D2C" w:rsidP="00E13D2C">
      <w:pPr>
        <w:pStyle w:val="Titolo2"/>
        <w:ind w:hanging="14.40pt"/>
      </w:pPr>
      <w:r>
        <w:t xml:space="preserve">Lettore di input </w:t>
      </w:r>
    </w:p>
    <w:p w14:paraId="1D115DAC" w14:textId="3D0A12C1" w:rsidR="00A846BB" w:rsidRDefault="00932B77" w:rsidP="00A846BB">
      <w:pPr>
        <w:pStyle w:val="Corpotesto"/>
        <w:spacing w:line="12pt" w:lineRule="auto"/>
        <w:rPr>
          <w:lang w:val="it-IT"/>
        </w:rPr>
      </w:pPr>
      <w:r>
        <w:rPr>
          <w:lang w:val="it-IT"/>
        </w:rPr>
        <w:t xml:space="preserve">Il primo blocco che possiamo individuare è quello che permette di leggere </w:t>
      </w:r>
      <w:r w:rsidR="005B2153">
        <w:rPr>
          <w:lang w:val="it-IT"/>
        </w:rPr>
        <w:t>i numeri da prendere come operandi e l’operazione da eseguire</w:t>
      </w:r>
      <w:r>
        <w:rPr>
          <w:lang w:val="it-IT"/>
        </w:rPr>
        <w:t xml:space="preserve">. </w:t>
      </w:r>
    </w:p>
    <w:p w14:paraId="151E737A" w14:textId="5357118B" w:rsidR="008D475E" w:rsidRDefault="00211D93" w:rsidP="002961A4">
      <w:pPr>
        <w:pStyle w:val="Corpotesto"/>
        <w:spacing w:line="12pt" w:lineRule="auto"/>
        <w:rPr>
          <w:lang w:val="it-IT"/>
        </w:rPr>
      </w:pPr>
      <w:r>
        <w:rPr>
          <w:lang w:val="it-IT"/>
        </w:rPr>
        <w:t xml:space="preserve">Il modulo fondamentale che svolge questa operazione è </w:t>
      </w:r>
      <w:proofErr w:type="spellStart"/>
      <w:r w:rsidR="001A5B66">
        <w:rPr>
          <w:i/>
          <w:iCs/>
          <w:lang w:val="it-IT"/>
        </w:rPr>
        <w:t>read</w:t>
      </w:r>
      <w:r w:rsidRPr="006E2247">
        <w:rPr>
          <w:i/>
          <w:iCs/>
          <w:lang w:val="it-IT"/>
        </w:rPr>
        <w:t>_input</w:t>
      </w:r>
      <w:proofErr w:type="spellEnd"/>
      <w:r w:rsidR="006E2247">
        <w:rPr>
          <w:lang w:val="it-IT"/>
        </w:rPr>
        <w:t xml:space="preserve">, che inizialmente salva il primo numero, fino a che vengono immesse quattro cifre decimali o anche prima, se viene selezionata un’operazione. Dopo aver selezionato quale operando si intende usare, il modulo inizia a salvare il secondo numero, fino a un massimo di quattro cifre decimali o fino all’input dell’uguale. Tutte le cifre, così come le operazioni e l’uguale, vanno selezionati alzando e poi abbassando uno switch. </w:t>
      </w:r>
      <w:r w:rsidR="00FC344A">
        <w:rPr>
          <w:lang w:val="it-IT"/>
        </w:rPr>
        <w:t xml:space="preserve">Nel momento in cui si riabbassano </w:t>
      </w:r>
    </w:p>
    <w:p w14:paraId="30021A43" w14:textId="77777777" w:rsidR="008D475E" w:rsidRDefault="008D475E" w:rsidP="008D475E">
      <w:pPr>
        <w:pStyle w:val="Corpotesto"/>
        <w:spacing w:line="12pt" w:lineRule="auto"/>
        <w:ind w:firstLine="0pt"/>
        <w:jc w:val="center"/>
        <w:rPr>
          <w:b/>
          <w:bCs/>
          <w:lang w:val="it-IT"/>
        </w:rPr>
        <w:sectPr w:rsidR="008D475E" w:rsidSect="00E13D2C">
          <w:type w:val="continuous"/>
          <w:pgSz w:w="595.30pt" w:h="841.90pt" w:code="9"/>
          <w:pgMar w:top="54pt" w:right="44.65pt" w:bottom="72pt" w:left="44.65pt" w:header="36pt" w:footer="36pt" w:gutter="0pt"/>
          <w:cols w:num="2" w:space="36pt"/>
          <w:docGrid w:linePitch="360"/>
        </w:sectPr>
      </w:pPr>
    </w:p>
    <w:p w14:paraId="4C40C0FF" w14:textId="77777777" w:rsidR="008D475E" w:rsidRDefault="008D475E" w:rsidP="008D475E">
      <w:pPr>
        <w:pStyle w:val="Corpotesto"/>
        <w:spacing w:line="12pt" w:lineRule="auto"/>
        <w:ind w:firstLine="0pt"/>
        <w:jc w:val="center"/>
        <w:rPr>
          <w:b/>
          <w:bCs/>
          <w:lang w:val="it-IT"/>
        </w:rPr>
      </w:pPr>
      <w:r>
        <w:rPr>
          <w:noProof/>
          <w:lang w:val="it-IT"/>
        </w:rPr>
        <w:drawing>
          <wp:inline distT="0" distB="0" distL="0" distR="0" wp14:anchorId="00182DAD" wp14:editId="0FCAB78C">
            <wp:extent cx="6559550" cy="1351071"/>
            <wp:effectExtent l="0" t="0" r="0" b="1905"/>
            <wp:docPr id="2120702031" name="Immagine 21207020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20702031" name="Immagine 2120702031"/>
                    <pic:cNvPicPr/>
                  </pic:nvPicPr>
                  <pic:blipFill rotWithShape="1">
                    <a:blip r:embed="rId11" cstate="print">
                      <a:extLst>
                        <a:ext uri="{28A0092B-C50C-407E-A947-70E740481C1C}">
                          <a14:useLocalDpi xmlns:a14="http://schemas.microsoft.com/office/drawing/2010/main" val="0"/>
                        </a:ext>
                      </a:extLst>
                    </a:blip>
                    <a:srcRect l="0.033%" r="-0.219%"/>
                    <a:stretch/>
                  </pic:blipFill>
                  <pic:spPr bwMode="auto">
                    <a:xfrm rot="10800000" flipV="1">
                      <a:off x="0" y="0"/>
                      <a:ext cx="6624842" cy="1364519"/>
                    </a:xfrm>
                    <a:prstGeom prst="rect">
                      <a:avLst/>
                    </a:prstGeom>
                    <a:ln>
                      <a:noFill/>
                    </a:ln>
                    <a:extLst>
                      <a:ext uri="{53640926-AAD7-44D8-BBD7-CCE9431645EC}">
                        <a14:shadowObscured xmlns:a14="http://schemas.microsoft.com/office/drawing/2010/main"/>
                      </a:ext>
                    </a:extLst>
                  </pic:spPr>
                </pic:pic>
              </a:graphicData>
            </a:graphic>
          </wp:inline>
        </w:drawing>
      </w:r>
    </w:p>
    <w:p w14:paraId="6B38E0E2" w14:textId="77777777" w:rsidR="008D475E" w:rsidRPr="00BD6EF8" w:rsidRDefault="008D475E" w:rsidP="008D475E">
      <w:pPr>
        <w:pStyle w:val="Corpotesto"/>
        <w:spacing w:line="12pt" w:lineRule="auto"/>
        <w:ind w:firstLine="0pt"/>
        <w:jc w:val="center"/>
        <w:rPr>
          <w:u w:val="single"/>
          <w:lang w:val="it-IT"/>
        </w:rPr>
      </w:pPr>
      <w:r w:rsidRPr="00A846BB">
        <w:rPr>
          <w:b/>
          <w:bCs/>
          <w:lang w:val="it-IT"/>
        </w:rPr>
        <w:t>Fig.</w:t>
      </w:r>
      <w:r>
        <w:rPr>
          <w:b/>
          <w:bCs/>
          <w:lang w:val="it-IT"/>
        </w:rPr>
        <w:t xml:space="preserve"> 2</w:t>
      </w:r>
      <w:r w:rsidRPr="00A846BB">
        <w:rPr>
          <w:b/>
          <w:bCs/>
          <w:lang w:val="it-IT"/>
        </w:rPr>
        <w:t>.</w:t>
      </w:r>
      <w:r>
        <w:rPr>
          <w:lang w:val="it-IT"/>
        </w:rPr>
        <w:t xml:space="preserve"> Blocchi hardware del progetto realizzato rappresentati tramite lo schema RTL. </w:t>
      </w:r>
    </w:p>
    <w:p w14:paraId="5BB64DA3" w14:textId="77777777" w:rsidR="008D475E" w:rsidRDefault="008D475E" w:rsidP="002961A4">
      <w:pPr>
        <w:pStyle w:val="Corpotesto"/>
        <w:spacing w:line="12pt" w:lineRule="auto"/>
        <w:rPr>
          <w:lang w:val="it-IT"/>
        </w:rPr>
        <w:sectPr w:rsidR="008D475E" w:rsidSect="008D475E">
          <w:type w:val="continuous"/>
          <w:pgSz w:w="595.30pt" w:h="841.90pt" w:code="9"/>
          <w:pgMar w:top="54pt" w:right="44.65pt" w:bottom="72pt" w:left="44.65pt" w:header="36pt" w:footer="36pt" w:gutter="0pt"/>
          <w:cols w:space="36pt"/>
          <w:docGrid w:linePitch="360"/>
        </w:sectPr>
      </w:pPr>
    </w:p>
    <w:p w14:paraId="14945292" w14:textId="5CE7D814" w:rsidR="00932B77" w:rsidRPr="002961A4" w:rsidRDefault="00FC344A" w:rsidP="002961A4">
      <w:pPr>
        <w:pStyle w:val="Corpotesto"/>
        <w:spacing w:line="12pt" w:lineRule="auto"/>
        <w:rPr>
          <w:lang w:val="it-IT"/>
        </w:rPr>
      </w:pPr>
      <w:r>
        <w:rPr>
          <w:lang w:val="it-IT"/>
        </w:rPr>
        <w:t xml:space="preserve">gli switch, questi potranno essere nuovamente utilizzati per riconoscere l’input successivo. Questo è possibile grazie a delle variabili di controllo che impediscono di leggere più volte al programma lo stesso input selezionato in realtà dall’utente una sola volta. L’operazione di reset, che permette di tornare al momento in cui iniziano ad essere salvati gli input, può invece essere richiamata tramite l’utilizzo del pulsante BTNL integrato nella scheda Basys 3. Il modulo </w:t>
      </w:r>
      <w:proofErr w:type="spellStart"/>
      <w:r w:rsidR="001A5B66">
        <w:rPr>
          <w:lang w:val="it-IT"/>
        </w:rPr>
        <w:t>read</w:t>
      </w:r>
      <w:r>
        <w:rPr>
          <w:lang w:val="it-IT"/>
        </w:rPr>
        <w:t>_input</w:t>
      </w:r>
      <w:proofErr w:type="spellEnd"/>
      <w:r>
        <w:rPr>
          <w:lang w:val="it-IT"/>
        </w:rPr>
        <w:t xml:space="preserve"> viene poi richiamato da </w:t>
      </w:r>
      <w:proofErr w:type="spellStart"/>
      <w:r w:rsidRPr="00FC344A">
        <w:rPr>
          <w:i/>
          <w:iCs/>
          <w:lang w:val="it-IT"/>
        </w:rPr>
        <w:t>input_on_display</w:t>
      </w:r>
      <w:proofErr w:type="spellEnd"/>
      <w:r>
        <w:rPr>
          <w:lang w:val="it-IT"/>
        </w:rPr>
        <w:t xml:space="preserve">, che </w:t>
      </w:r>
      <w:r w:rsidR="00EF4157">
        <w:rPr>
          <w:lang w:val="it-IT"/>
        </w:rPr>
        <w:t>converte le cifre salvate dalla codifica iniziale alla codifica binaria e le fa visualizzare su</w:t>
      </w:r>
      <w:r w:rsidR="00142D6B">
        <w:rPr>
          <w:lang w:val="it-IT"/>
        </w:rPr>
        <w:t>i</w:t>
      </w:r>
      <w:r w:rsidR="00EF4157">
        <w:rPr>
          <w:lang w:val="it-IT"/>
        </w:rPr>
        <w:t xml:space="preserve"> display a sette segmenti</w:t>
      </w:r>
      <w:r w:rsidR="00346040">
        <w:rPr>
          <w:lang w:val="it-IT"/>
        </w:rPr>
        <w:t>, previo collegamento del filo giallo a 3.3V</w:t>
      </w:r>
      <w:r w:rsidR="00EF4157">
        <w:rPr>
          <w:lang w:val="it-IT"/>
        </w:rPr>
        <w:t xml:space="preserve">. </w:t>
      </w:r>
    </w:p>
    <w:p w14:paraId="443D865E" w14:textId="04936D27" w:rsidR="00405201" w:rsidRPr="00E13D2C" w:rsidRDefault="00E13D2C" w:rsidP="00E13D2C">
      <w:pPr>
        <w:pStyle w:val="Titolo2"/>
        <w:ind w:hanging="14.40pt"/>
      </w:pPr>
      <w:r>
        <w:t>Visualizzatore su</w:t>
      </w:r>
      <w:r w:rsidR="00142D6B">
        <w:t>i</w:t>
      </w:r>
      <w:r>
        <w:t xml:space="preserve"> display a sette segmenti </w:t>
      </w:r>
    </w:p>
    <w:p w14:paraId="626E257C" w14:textId="70CF615D" w:rsidR="00932B77" w:rsidRDefault="00932B77" w:rsidP="00A846BB">
      <w:pPr>
        <w:pStyle w:val="Corpotesto"/>
        <w:spacing w:line="12pt" w:lineRule="auto"/>
        <w:rPr>
          <w:lang w:val="it-IT"/>
        </w:rPr>
      </w:pPr>
      <w:r>
        <w:rPr>
          <w:lang w:val="it-IT"/>
        </w:rPr>
        <w:t>Il secondo blocco individuabile è quello che permette di leggere le cifre digitate e gli output delle elaborazioni su</w:t>
      </w:r>
      <w:r w:rsidR="00142D6B">
        <w:rPr>
          <w:lang w:val="it-IT"/>
        </w:rPr>
        <w:t>i</w:t>
      </w:r>
      <w:r>
        <w:rPr>
          <w:lang w:val="it-IT"/>
        </w:rPr>
        <w:t xml:space="preserve"> display a sette segmenti. </w:t>
      </w:r>
    </w:p>
    <w:p w14:paraId="0FD791E5" w14:textId="61CD837E" w:rsidR="00537C15" w:rsidRPr="00961B3D" w:rsidRDefault="00961B3D" w:rsidP="00961B3D">
      <w:pPr>
        <w:pStyle w:val="Corpotesto"/>
        <w:spacing w:line="12pt" w:lineRule="auto"/>
        <w:rPr>
          <w:lang w:val="it-IT"/>
        </w:rPr>
      </w:pPr>
      <w:r w:rsidRPr="00961B3D">
        <w:rPr>
          <w:lang w:val="it-IT"/>
        </w:rPr>
        <w:t xml:space="preserve">Per visualizzare i </w:t>
      </w:r>
      <w:r>
        <w:rPr>
          <w:lang w:val="it-IT"/>
        </w:rPr>
        <w:t xml:space="preserve">numeri sui 4 display a sette segmenti </w:t>
      </w:r>
      <w:r w:rsidRPr="00961B3D">
        <w:rPr>
          <w:lang w:val="it-IT"/>
        </w:rPr>
        <w:t>messi a disposizione dalla scheda Basys</w:t>
      </w:r>
      <w:r>
        <w:rPr>
          <w:lang w:val="it-IT"/>
        </w:rPr>
        <w:t xml:space="preserve"> 3 </w:t>
      </w:r>
      <w:r w:rsidRPr="00961B3D">
        <w:rPr>
          <w:lang w:val="it-IT"/>
        </w:rPr>
        <w:t xml:space="preserve">si è implementato un </w:t>
      </w:r>
      <w:r w:rsidR="00243F66">
        <w:rPr>
          <w:lang w:val="it-IT"/>
        </w:rPr>
        <w:t xml:space="preserve">codificatore. </w:t>
      </w:r>
      <w:r w:rsidRPr="00961B3D">
        <w:rPr>
          <w:lang w:val="it-IT"/>
        </w:rPr>
        <w:t>Per apprendere al meglio l’architettura sviluppata è utile tenere in considerazione che la frequenza operativa (100MHz) della scheda Basys</w:t>
      </w:r>
      <w:r w:rsidR="00243F66">
        <w:rPr>
          <w:lang w:val="it-IT"/>
        </w:rPr>
        <w:t xml:space="preserve"> </w:t>
      </w:r>
      <w:r w:rsidRPr="00961B3D">
        <w:rPr>
          <w:lang w:val="it-IT"/>
        </w:rPr>
        <w:t>3 è diversa dalla frequenza con la quale i display a 7 segmenti vengono aggiornati (</w:t>
      </w:r>
      <w:r w:rsidR="00243F66">
        <w:rPr>
          <w:lang w:val="it-IT"/>
        </w:rPr>
        <w:t xml:space="preserve">tra i </w:t>
      </w:r>
      <w:r w:rsidRPr="00961B3D">
        <w:rPr>
          <w:lang w:val="it-IT"/>
        </w:rPr>
        <w:t xml:space="preserve">62.5 </w:t>
      </w:r>
      <w:r w:rsidR="00243F66">
        <w:rPr>
          <w:lang w:val="it-IT"/>
        </w:rPr>
        <w:t xml:space="preserve">e i </w:t>
      </w:r>
      <w:r w:rsidRPr="00961B3D">
        <w:rPr>
          <w:lang w:val="it-IT"/>
        </w:rPr>
        <w:t>1000 Hz). Di conseguenza il primo blocco sviluppato</w:t>
      </w:r>
      <w:r w:rsidR="00243F66">
        <w:rPr>
          <w:lang w:val="it-IT"/>
        </w:rPr>
        <w:t xml:space="preserve">, </w:t>
      </w:r>
      <w:proofErr w:type="spellStart"/>
      <w:r w:rsidR="00243F66" w:rsidRPr="00243F66">
        <w:rPr>
          <w:i/>
          <w:iCs/>
          <w:lang w:val="it-IT"/>
        </w:rPr>
        <w:t>display_ctrl</w:t>
      </w:r>
      <w:proofErr w:type="spellEnd"/>
      <w:r w:rsidR="00243F66">
        <w:rPr>
          <w:lang w:val="it-IT"/>
        </w:rPr>
        <w:t xml:space="preserve">, </w:t>
      </w:r>
      <w:r w:rsidRPr="00961B3D">
        <w:rPr>
          <w:lang w:val="it-IT"/>
        </w:rPr>
        <w:t xml:space="preserve">è </w:t>
      </w:r>
      <w:r w:rsidR="00243F66">
        <w:rPr>
          <w:lang w:val="it-IT"/>
        </w:rPr>
        <w:t xml:space="preserve">stato </w:t>
      </w:r>
      <w:r w:rsidRPr="00961B3D">
        <w:rPr>
          <w:lang w:val="it-IT"/>
        </w:rPr>
        <w:t>quello</w:t>
      </w:r>
      <w:r w:rsidR="00243F66">
        <w:rPr>
          <w:lang w:val="it-IT"/>
        </w:rPr>
        <w:t xml:space="preserve"> che permette la diminuzione della frequenza di clock. Esso è </w:t>
      </w:r>
      <w:r w:rsidRPr="00961B3D">
        <w:rPr>
          <w:lang w:val="it-IT"/>
        </w:rPr>
        <w:t>costituito da due ingressi,</w:t>
      </w:r>
      <w:r w:rsidR="00243F66">
        <w:rPr>
          <w:lang w:val="it-IT"/>
        </w:rPr>
        <w:t xml:space="preserve"> ovvero</w:t>
      </w:r>
      <w:r w:rsidRPr="00961B3D">
        <w:rPr>
          <w:lang w:val="it-IT"/>
        </w:rPr>
        <w:t xml:space="preserve"> la frequenza di clock del dispositivo</w:t>
      </w:r>
      <w:r w:rsidR="00243F66">
        <w:rPr>
          <w:lang w:val="it-IT"/>
        </w:rPr>
        <w:t xml:space="preserve"> Basys 3</w:t>
      </w:r>
      <w:r w:rsidRPr="00961B3D">
        <w:rPr>
          <w:lang w:val="it-IT"/>
        </w:rPr>
        <w:t xml:space="preserve"> e </w:t>
      </w:r>
      <w:r w:rsidR="00243F66">
        <w:rPr>
          <w:lang w:val="it-IT"/>
        </w:rPr>
        <w:t>un</w:t>
      </w:r>
      <w:r w:rsidRPr="00961B3D">
        <w:rPr>
          <w:lang w:val="it-IT"/>
        </w:rPr>
        <w:t xml:space="preserve"> segnale di reset. In uscita troviamo un segnale di controllo a 1kHz, grazie al quale è possibile scrivere sui singoli display ogni 2,5 ms. </w:t>
      </w:r>
      <w:r w:rsidR="00C552ED">
        <w:rPr>
          <w:lang w:val="it-IT"/>
        </w:rPr>
        <w:t xml:space="preserve">C’è poi un blocco che permette di passare dalla rappresentazione binaria alle singole cifre decimali, il </w:t>
      </w:r>
      <w:r w:rsidR="00C552ED">
        <w:rPr>
          <w:i/>
          <w:iCs/>
          <w:lang w:val="it-IT"/>
        </w:rPr>
        <w:t>bin_to_7seg</w:t>
      </w:r>
      <w:r w:rsidR="00C552ED">
        <w:rPr>
          <w:lang w:val="it-IT"/>
        </w:rPr>
        <w:t xml:space="preserve">. </w:t>
      </w:r>
      <w:r w:rsidRPr="00961B3D">
        <w:rPr>
          <w:lang w:val="it-IT"/>
        </w:rPr>
        <w:t xml:space="preserve">Il </w:t>
      </w:r>
      <w:r w:rsidR="00C552ED">
        <w:rPr>
          <w:lang w:val="it-IT"/>
        </w:rPr>
        <w:t>terzo</w:t>
      </w:r>
      <w:r w:rsidRPr="00961B3D">
        <w:rPr>
          <w:lang w:val="it-IT"/>
        </w:rPr>
        <w:t xml:space="preserve"> blocco</w:t>
      </w:r>
      <w:r w:rsidR="00C552ED">
        <w:rPr>
          <w:lang w:val="it-IT"/>
        </w:rPr>
        <w:t xml:space="preserve">, </w:t>
      </w:r>
      <w:proofErr w:type="spellStart"/>
      <w:r w:rsidR="00C552ED" w:rsidRPr="00C552ED">
        <w:rPr>
          <w:i/>
          <w:iCs/>
          <w:lang w:val="it-IT"/>
        </w:rPr>
        <w:t>seven_segment_decoder</w:t>
      </w:r>
      <w:proofErr w:type="spellEnd"/>
      <w:r w:rsidR="00C552ED">
        <w:rPr>
          <w:lang w:val="it-IT"/>
        </w:rPr>
        <w:t>,</w:t>
      </w:r>
      <w:r w:rsidRPr="00961B3D">
        <w:rPr>
          <w:lang w:val="it-IT"/>
        </w:rPr>
        <w:t xml:space="preserve"> è </w:t>
      </w:r>
      <w:r w:rsidR="00421FC5">
        <w:rPr>
          <w:lang w:val="it-IT"/>
        </w:rPr>
        <w:t xml:space="preserve">invece </w:t>
      </w:r>
      <w:r w:rsidRPr="00961B3D">
        <w:rPr>
          <w:lang w:val="it-IT"/>
        </w:rPr>
        <w:t>il codificatore</w:t>
      </w:r>
      <w:r w:rsidR="00243F66">
        <w:rPr>
          <w:lang w:val="it-IT"/>
        </w:rPr>
        <w:t xml:space="preserve"> vero e proprio,</w:t>
      </w:r>
      <w:r w:rsidRPr="00961B3D">
        <w:rPr>
          <w:lang w:val="it-IT"/>
        </w:rPr>
        <w:t xml:space="preserve"> </w:t>
      </w:r>
      <w:r w:rsidR="00243F66">
        <w:rPr>
          <w:lang w:val="it-IT"/>
        </w:rPr>
        <w:t xml:space="preserve">che </w:t>
      </w:r>
      <w:r w:rsidRPr="00961B3D">
        <w:rPr>
          <w:lang w:val="it-IT"/>
        </w:rPr>
        <w:t>prende</w:t>
      </w:r>
      <w:r w:rsidR="00243F66">
        <w:rPr>
          <w:lang w:val="it-IT"/>
        </w:rPr>
        <w:t xml:space="preserve"> </w:t>
      </w:r>
      <w:r w:rsidRPr="00961B3D">
        <w:rPr>
          <w:lang w:val="it-IT"/>
        </w:rPr>
        <w:t>in ingresso</w:t>
      </w:r>
      <w:r w:rsidR="00243F66">
        <w:rPr>
          <w:lang w:val="it-IT"/>
        </w:rPr>
        <w:t xml:space="preserve"> dei vettori di bit da rappresentare</w:t>
      </w:r>
      <w:r w:rsidRPr="00961B3D">
        <w:rPr>
          <w:lang w:val="it-IT"/>
        </w:rPr>
        <w:t xml:space="preserve"> e in uscita </w:t>
      </w:r>
      <w:r w:rsidR="00243F66">
        <w:rPr>
          <w:lang w:val="it-IT"/>
        </w:rPr>
        <w:t xml:space="preserve">restituisce </w:t>
      </w:r>
      <w:r w:rsidRPr="00961B3D">
        <w:rPr>
          <w:lang w:val="it-IT"/>
        </w:rPr>
        <w:t xml:space="preserve">una codifica per ogni </w:t>
      </w:r>
      <w:r w:rsidR="00243F66">
        <w:rPr>
          <w:lang w:val="it-IT"/>
        </w:rPr>
        <w:t>cifra</w:t>
      </w:r>
      <w:r w:rsidRPr="00961B3D">
        <w:rPr>
          <w:lang w:val="it-IT"/>
        </w:rPr>
        <w:t xml:space="preserve"> del numero intero. L’ultimo blocco</w:t>
      </w:r>
      <w:r w:rsidR="00243F66">
        <w:rPr>
          <w:lang w:val="it-IT"/>
        </w:rPr>
        <w:t xml:space="preserve">, </w:t>
      </w:r>
      <w:proofErr w:type="spellStart"/>
      <w:r w:rsidR="00243F66" w:rsidRPr="00243F66">
        <w:rPr>
          <w:i/>
          <w:iCs/>
          <w:lang w:val="it-IT"/>
        </w:rPr>
        <w:t>main_seven_segment</w:t>
      </w:r>
      <w:proofErr w:type="spellEnd"/>
      <w:r w:rsidR="00243F66">
        <w:rPr>
          <w:i/>
          <w:iCs/>
          <w:lang w:val="it-IT"/>
        </w:rPr>
        <w:t>,</w:t>
      </w:r>
      <w:r w:rsidRPr="00961B3D">
        <w:rPr>
          <w:lang w:val="it-IT"/>
        </w:rPr>
        <w:t xml:space="preserve"> </w:t>
      </w:r>
      <w:r w:rsidR="00243F66">
        <w:rPr>
          <w:lang w:val="it-IT"/>
        </w:rPr>
        <w:t>p</w:t>
      </w:r>
      <w:r w:rsidRPr="00961B3D">
        <w:rPr>
          <w:lang w:val="it-IT"/>
        </w:rPr>
        <w:t xml:space="preserve">rende i due segnali di uscita dei due precedenti blocchi e </w:t>
      </w:r>
      <w:r w:rsidR="00243F66">
        <w:rPr>
          <w:lang w:val="it-IT"/>
        </w:rPr>
        <w:t xml:space="preserve">li </w:t>
      </w:r>
      <w:r w:rsidRPr="00961B3D">
        <w:rPr>
          <w:lang w:val="it-IT"/>
        </w:rPr>
        <w:t>combina</w:t>
      </w:r>
      <w:r w:rsidR="00243F66">
        <w:rPr>
          <w:lang w:val="it-IT"/>
        </w:rPr>
        <w:t xml:space="preserve"> </w:t>
      </w:r>
      <w:r w:rsidRPr="00961B3D">
        <w:rPr>
          <w:lang w:val="it-IT"/>
        </w:rPr>
        <w:t>opportunamente</w:t>
      </w:r>
      <w:r w:rsidR="00243F66">
        <w:rPr>
          <w:lang w:val="it-IT"/>
        </w:rPr>
        <w:t>, in modo</w:t>
      </w:r>
      <w:r w:rsidRPr="00961B3D">
        <w:rPr>
          <w:lang w:val="it-IT"/>
        </w:rPr>
        <w:t xml:space="preserve"> da fornire una corretta scrittura del numero da visualizzare</w:t>
      </w:r>
      <w:r w:rsidR="00385466">
        <w:rPr>
          <w:lang w:val="it-IT"/>
        </w:rPr>
        <w:t xml:space="preserve"> </w:t>
      </w:r>
      <w:r w:rsidRPr="00961B3D">
        <w:rPr>
          <w:lang w:val="it-IT"/>
        </w:rPr>
        <w:t>attraverso dei segnali che pilotano la</w:t>
      </w:r>
      <w:r w:rsidR="005B2153">
        <w:rPr>
          <w:lang w:val="it-IT"/>
        </w:rPr>
        <w:t xml:space="preserve"> </w:t>
      </w:r>
      <w:r w:rsidRPr="00961B3D">
        <w:rPr>
          <w:lang w:val="it-IT"/>
        </w:rPr>
        <w:t>codifica del</w:t>
      </w:r>
      <w:r w:rsidR="00243F66">
        <w:rPr>
          <w:lang w:val="it-IT"/>
        </w:rPr>
        <w:t>la singola cifra</w:t>
      </w:r>
      <w:r w:rsidRPr="00961B3D">
        <w:rPr>
          <w:lang w:val="it-IT"/>
        </w:rPr>
        <w:t xml:space="preserve"> e la sua corretta scrittura nei display. </w:t>
      </w:r>
      <w:r w:rsidR="00385466">
        <w:rPr>
          <w:lang w:val="it-IT"/>
        </w:rPr>
        <w:t xml:space="preserve">Ricordiamo che nel caso in cui il filo giallo sia collegato a 3.3V si può leggere l’input, mentre collegandolo a terra si può visualizzare l’output. </w:t>
      </w:r>
      <w:r w:rsidR="00243F66">
        <w:rPr>
          <w:lang w:val="it-IT"/>
        </w:rPr>
        <w:t>Infine, è utile notare che è</w:t>
      </w:r>
      <w:r w:rsidRPr="00961B3D">
        <w:rPr>
          <w:lang w:val="it-IT"/>
        </w:rPr>
        <w:t xml:space="preserve"> stato aggiunto un segnale che permette di visualizzare</w:t>
      </w:r>
      <w:r w:rsidR="00243F66">
        <w:rPr>
          <w:lang w:val="it-IT"/>
        </w:rPr>
        <w:t xml:space="preserve"> </w:t>
      </w:r>
      <w:r w:rsidRPr="00961B3D">
        <w:rPr>
          <w:lang w:val="it-IT"/>
        </w:rPr>
        <w:t xml:space="preserve">il risultato </w:t>
      </w:r>
      <w:r w:rsidR="00AC3497">
        <w:rPr>
          <w:lang w:val="it-IT"/>
        </w:rPr>
        <w:t>visionando le 4 cifre più o meno significative</w:t>
      </w:r>
      <w:r w:rsidR="005B2153">
        <w:rPr>
          <w:lang w:val="it-IT"/>
        </w:rPr>
        <w:t>,</w:t>
      </w:r>
      <w:r w:rsidR="00AC3497">
        <w:rPr>
          <w:lang w:val="it-IT"/>
        </w:rPr>
        <w:t xml:space="preserve"> in base alla posizione dello switch in posizione 0, in quanto,</w:t>
      </w:r>
      <w:r w:rsidR="00243F66">
        <w:rPr>
          <w:lang w:val="it-IT"/>
        </w:rPr>
        <w:t xml:space="preserve"> a differenza dell’input</w:t>
      </w:r>
      <w:r w:rsidR="00AC3497">
        <w:rPr>
          <w:lang w:val="it-IT"/>
        </w:rPr>
        <w:t>, questo</w:t>
      </w:r>
      <w:r w:rsidR="00243F66">
        <w:rPr>
          <w:lang w:val="it-IT"/>
        </w:rPr>
        <w:t xml:space="preserve"> può raggiungere</w:t>
      </w:r>
      <w:r w:rsidR="00AC3497">
        <w:rPr>
          <w:lang w:val="it-IT"/>
        </w:rPr>
        <w:t xml:space="preserve"> anche</w:t>
      </w:r>
      <w:r w:rsidR="00243F66">
        <w:rPr>
          <w:lang w:val="it-IT"/>
        </w:rPr>
        <w:t xml:space="preserve"> le </w:t>
      </w:r>
      <w:r w:rsidRPr="00961B3D">
        <w:rPr>
          <w:lang w:val="it-IT"/>
        </w:rPr>
        <w:t>8 cifre decimali)</w:t>
      </w:r>
      <w:r w:rsidR="00AC3497">
        <w:rPr>
          <w:lang w:val="it-IT"/>
        </w:rPr>
        <w:t>.</w:t>
      </w:r>
      <w:r w:rsidRPr="00961B3D">
        <w:rPr>
          <w:lang w:val="it-IT"/>
        </w:rPr>
        <w:t xml:space="preserve"> </w:t>
      </w:r>
      <w:r w:rsidR="00385466">
        <w:rPr>
          <w:lang w:val="it-IT"/>
        </w:rPr>
        <w:t xml:space="preserve">Grazie invece al collegamento del filo bianco è possibile </w:t>
      </w:r>
      <w:r w:rsidR="005B2153">
        <w:rPr>
          <w:lang w:val="it-IT"/>
        </w:rPr>
        <w:t>selezionare la visualizzazione del quoziente o del resto nel caso in cui si sia selezionata come operazione la divisione.</w:t>
      </w:r>
      <w:r w:rsidR="00385466">
        <w:rPr>
          <w:lang w:val="it-IT"/>
        </w:rPr>
        <w:t xml:space="preserve"> </w:t>
      </w:r>
    </w:p>
    <w:p w14:paraId="59B056AE" w14:textId="655523AA" w:rsidR="00E13D2C" w:rsidRPr="00E13D2C" w:rsidRDefault="00E13D2C" w:rsidP="00E13D2C">
      <w:pPr>
        <w:pStyle w:val="Titolo2"/>
        <w:ind w:hanging="14.40pt"/>
      </w:pPr>
      <w:r>
        <w:t xml:space="preserve">Unità di calcolo binaria </w:t>
      </w:r>
    </w:p>
    <w:p w14:paraId="5CA9577F" w14:textId="2FDA02F6" w:rsidR="00932B77" w:rsidRDefault="00932B77" w:rsidP="00A846BB">
      <w:pPr>
        <w:pStyle w:val="Corpotesto"/>
        <w:spacing w:line="12pt" w:lineRule="auto"/>
        <w:rPr>
          <w:lang w:val="it-IT"/>
        </w:rPr>
      </w:pPr>
      <w:r>
        <w:rPr>
          <w:lang w:val="it-IT"/>
        </w:rPr>
        <w:t xml:space="preserve">Infine, il terzo e più importante macro blocco </w:t>
      </w:r>
      <w:r w:rsidR="00405201">
        <w:rPr>
          <w:lang w:val="it-IT"/>
        </w:rPr>
        <w:t xml:space="preserve">è quello che racchiude l’implementazione vera e propria delle operazioni di calcolo in aritmetica binaria. Quest’ultimo si compone di un sommatore, un sottrattore, un moltiplicatore e un divisore. </w:t>
      </w:r>
    </w:p>
    <w:p w14:paraId="47BA8067" w14:textId="5DC1969D" w:rsidR="00405201" w:rsidRPr="00242053" w:rsidRDefault="00242053" w:rsidP="00242053">
      <w:pPr>
        <w:pStyle w:val="Titolo1"/>
        <w:numPr>
          <w:ilvl w:val="1"/>
          <w:numId w:val="30"/>
        </w:numPr>
        <w:jc w:val="both"/>
        <w:rPr>
          <w:i/>
          <w:iCs/>
          <w:smallCaps w:val="0"/>
        </w:rPr>
      </w:pPr>
      <w:r w:rsidRPr="00242053">
        <w:rPr>
          <w:i/>
          <w:iCs/>
          <w:smallCaps w:val="0"/>
        </w:rPr>
        <w:t xml:space="preserve"> Sommatore</w:t>
      </w:r>
      <w:r>
        <w:rPr>
          <w:i/>
          <w:iCs/>
          <w:smallCaps w:val="0"/>
        </w:rPr>
        <w:t xml:space="preserve"> </w:t>
      </w:r>
    </w:p>
    <w:p w14:paraId="6379366F" w14:textId="1C1F4D44" w:rsidR="00242053" w:rsidRDefault="00242053" w:rsidP="00242053">
      <w:pPr>
        <w:pStyle w:val="Corpotesto"/>
        <w:spacing w:line="12pt" w:lineRule="auto"/>
        <w:rPr>
          <w:lang w:val="it-IT"/>
        </w:rPr>
      </w:pPr>
      <w:r>
        <w:rPr>
          <w:lang w:val="it-IT"/>
        </w:rPr>
        <w:t xml:space="preserve">L’architettura del sommatore che abbiamo implementato si compone di </w:t>
      </w:r>
      <w:r w:rsidR="005D73EA">
        <w:rPr>
          <w:lang w:val="it-IT"/>
        </w:rPr>
        <w:t>due</w:t>
      </w:r>
      <w:r>
        <w:rPr>
          <w:lang w:val="it-IT"/>
        </w:rPr>
        <w:t xml:space="preserve"> blocc</w:t>
      </w:r>
      <w:r w:rsidR="005D73EA">
        <w:rPr>
          <w:lang w:val="it-IT"/>
        </w:rPr>
        <w:t>hi, che ci permettono di prendere in input due numeri di 1</w:t>
      </w:r>
      <w:r w:rsidR="00A3592A">
        <w:rPr>
          <w:lang w:val="it-IT"/>
        </w:rPr>
        <w:t>4</w:t>
      </w:r>
      <w:r w:rsidR="005D73EA">
        <w:rPr>
          <w:lang w:val="it-IT"/>
        </w:rPr>
        <w:t xml:space="preserve"> bit e restituire una somma di 1</w:t>
      </w:r>
      <w:r w:rsidR="00A3592A">
        <w:rPr>
          <w:lang w:val="it-IT"/>
        </w:rPr>
        <w:t>5</w:t>
      </w:r>
      <w:r w:rsidR="005D73EA">
        <w:rPr>
          <w:lang w:val="it-IT"/>
        </w:rPr>
        <w:t xml:space="preserve"> bit</w:t>
      </w:r>
      <w:r w:rsidR="00537C15">
        <w:rPr>
          <w:lang w:val="it-IT"/>
        </w:rPr>
        <w:t xml:space="preserve">, utilizzando la stessa logica </w:t>
      </w:r>
      <w:r w:rsidR="00AD52BF">
        <w:rPr>
          <w:lang w:val="it-IT"/>
        </w:rPr>
        <w:t>della somma in colonna tipica dell’aritmetica binaria</w:t>
      </w:r>
      <w:r w:rsidR="005D73EA">
        <w:rPr>
          <w:lang w:val="it-IT"/>
        </w:rPr>
        <w:t>. Il primo blocco, quello</w:t>
      </w:r>
      <w:r>
        <w:rPr>
          <w:lang w:val="it-IT"/>
        </w:rPr>
        <w:t xml:space="preserve"> basilare</w:t>
      </w:r>
      <w:r w:rsidR="005D73EA">
        <w:rPr>
          <w:lang w:val="it-IT"/>
        </w:rPr>
        <w:t>,</w:t>
      </w:r>
      <w:r>
        <w:rPr>
          <w:lang w:val="it-IT"/>
        </w:rPr>
        <w:t xml:space="preserve"> </w:t>
      </w:r>
      <w:r w:rsidR="005D73EA">
        <w:rPr>
          <w:lang w:val="it-IT"/>
        </w:rPr>
        <w:t xml:space="preserve">è </w:t>
      </w:r>
      <w:r>
        <w:rPr>
          <w:lang w:val="it-IT"/>
        </w:rPr>
        <w:t xml:space="preserve">chiamato </w:t>
      </w:r>
      <w:proofErr w:type="spellStart"/>
      <w:r w:rsidRPr="00242053">
        <w:rPr>
          <w:i/>
          <w:iCs/>
          <w:lang w:val="it-IT"/>
        </w:rPr>
        <w:t>full_adder</w:t>
      </w:r>
      <w:proofErr w:type="spellEnd"/>
      <w:r>
        <w:rPr>
          <w:lang w:val="it-IT"/>
        </w:rPr>
        <w:t xml:space="preserve"> </w:t>
      </w:r>
      <w:r w:rsidR="005D73EA">
        <w:rPr>
          <w:lang w:val="it-IT"/>
        </w:rPr>
        <w:t>e</w:t>
      </w:r>
      <w:r>
        <w:rPr>
          <w:lang w:val="it-IT"/>
        </w:rPr>
        <w:t xml:space="preserve"> prende in input i due bit nella i-esima posizione in colonna dei due numeri da sommare e un eventuale resto che gli va aggiunto. In output restituisce l’i-esimo bit del risultato e un eventuale resto da passare in input al </w:t>
      </w:r>
      <w:proofErr w:type="spellStart"/>
      <w:r w:rsidRPr="005D73EA">
        <w:rPr>
          <w:lang w:val="it-IT"/>
        </w:rPr>
        <w:t>full_adder</w:t>
      </w:r>
      <w:proofErr w:type="spellEnd"/>
      <w:r>
        <w:rPr>
          <w:lang w:val="it-IT"/>
        </w:rPr>
        <w:t xml:space="preserve"> successivo. </w:t>
      </w:r>
      <w:r w:rsidR="005D73EA">
        <w:rPr>
          <w:lang w:val="it-IT"/>
        </w:rPr>
        <w:t xml:space="preserve">Il blocco superiore è invece il </w:t>
      </w:r>
      <w:r w:rsidR="005D73EA" w:rsidRPr="005D73EA">
        <w:rPr>
          <w:i/>
          <w:iCs/>
          <w:lang w:val="it-IT"/>
        </w:rPr>
        <w:t>sommatore</w:t>
      </w:r>
      <w:r w:rsidR="005D73EA">
        <w:rPr>
          <w:lang w:val="it-IT"/>
        </w:rPr>
        <w:t xml:space="preserve">, che si compone di 15 </w:t>
      </w:r>
      <w:proofErr w:type="spellStart"/>
      <w:r w:rsidR="005D73EA" w:rsidRPr="005D73EA">
        <w:rPr>
          <w:lang w:val="it-IT"/>
        </w:rPr>
        <w:t>full_adder</w:t>
      </w:r>
      <w:proofErr w:type="spellEnd"/>
      <w:r w:rsidR="005D73EA">
        <w:rPr>
          <w:lang w:val="it-IT"/>
        </w:rPr>
        <w:t xml:space="preserve"> che collega in cascata</w:t>
      </w:r>
      <w:r w:rsidR="00AD38D1">
        <w:rPr>
          <w:lang w:val="it-IT"/>
        </w:rPr>
        <w:t>, come è verificabile nella Fig.</w:t>
      </w:r>
      <w:r w:rsidR="00451E05">
        <w:rPr>
          <w:lang w:val="it-IT"/>
        </w:rPr>
        <w:t xml:space="preserve"> </w:t>
      </w:r>
      <w:r w:rsidR="00FC5D72">
        <w:rPr>
          <w:lang w:val="it-IT"/>
        </w:rPr>
        <w:t>3</w:t>
      </w:r>
      <w:r w:rsidR="005D73EA">
        <w:rPr>
          <w:lang w:val="it-IT"/>
        </w:rPr>
        <w:t xml:space="preserve">. In input al primo non ho resto e dall’ultimo non avrò alcun riporto. </w:t>
      </w:r>
    </w:p>
    <w:p w14:paraId="04A2410F" w14:textId="77777777" w:rsidR="00502DF1" w:rsidRDefault="00AD38D1" w:rsidP="00AD38D1">
      <w:pPr>
        <w:pStyle w:val="Corpotesto"/>
        <w:spacing w:line="12pt" w:lineRule="auto"/>
        <w:ind w:firstLine="0pt"/>
        <w:jc w:val="center"/>
        <w:rPr>
          <w:b/>
          <w:bCs/>
          <w:lang w:val="it-IT"/>
        </w:rPr>
      </w:pPr>
      <w:r>
        <w:rPr>
          <w:noProof/>
          <w:lang w:val="it-IT"/>
        </w:rPr>
        <w:drawing>
          <wp:inline distT="0" distB="0" distL="0" distR="0" wp14:anchorId="74C2B522" wp14:editId="2D6D1395">
            <wp:extent cx="3130061" cy="1425112"/>
            <wp:effectExtent l="38100" t="38100" r="32385" b="41910"/>
            <wp:docPr id="2077380416" name="Immagine 20773804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77380416" name="Immagine 2077380416"/>
                    <pic:cNvPicPr/>
                  </pic:nvPicPr>
                  <pic:blipFill rotWithShape="1">
                    <a:blip r:embed="rId12">
                      <a:extLst>
                        <a:ext uri="{28A0092B-C50C-407E-A947-70E740481C1C}">
                          <a14:useLocalDpi xmlns:a14="http://schemas.microsoft.com/office/drawing/2010/main" val="0"/>
                        </a:ext>
                      </a:extLst>
                    </a:blip>
                    <a:srcRect l="0.002%" t="0.006%" r="-0.766%" b="0.004%"/>
                    <a:stretch/>
                  </pic:blipFill>
                  <pic:spPr bwMode="auto">
                    <a:xfrm flipV="1">
                      <a:off x="0" y="0"/>
                      <a:ext cx="3245052" cy="1477467"/>
                    </a:xfrm>
                    <a:prstGeom prst="rect">
                      <a:avLst/>
                    </a:prstGeom>
                    <a:ln>
                      <a:noFill/>
                    </a:ln>
                    <a:scene3d>
                      <a:camera prst="orthographicFront">
                        <a:rot lat="0" lon="10799999" rev="10799999"/>
                      </a:camera>
                      <a:lightRig rig="threePt" dir="t"/>
                    </a:scene3d>
                    <a:extLst>
                      <a:ext uri="{53640926-AAD7-44D8-BBD7-CCE9431645EC}">
                        <a14:shadowObscured xmlns:a14="http://schemas.microsoft.com/office/drawing/2010/main"/>
                      </a:ext>
                    </a:extLst>
                  </pic:spPr>
                </pic:pic>
              </a:graphicData>
            </a:graphic>
          </wp:inline>
        </w:drawing>
      </w:r>
    </w:p>
    <w:p w14:paraId="08958BEE" w14:textId="4306CB35" w:rsidR="00AD38D1" w:rsidRPr="00242053" w:rsidRDefault="00AD38D1" w:rsidP="00AD38D1">
      <w:pPr>
        <w:pStyle w:val="Corpotesto"/>
        <w:spacing w:line="12pt" w:lineRule="auto"/>
        <w:ind w:firstLine="0pt"/>
        <w:jc w:val="center"/>
        <w:rPr>
          <w:lang w:val="it-IT"/>
        </w:rPr>
      </w:pPr>
      <w:r w:rsidRPr="00A846BB">
        <w:rPr>
          <w:b/>
          <w:bCs/>
          <w:lang w:val="it-IT"/>
        </w:rPr>
        <w:t>Fig.</w:t>
      </w:r>
      <w:r w:rsidR="00451E05">
        <w:rPr>
          <w:b/>
          <w:bCs/>
          <w:lang w:val="it-IT"/>
        </w:rPr>
        <w:t xml:space="preserve"> </w:t>
      </w:r>
      <w:r w:rsidR="00FC5D72">
        <w:rPr>
          <w:b/>
          <w:bCs/>
          <w:lang w:val="it-IT"/>
        </w:rPr>
        <w:t>3</w:t>
      </w:r>
      <w:r w:rsidRPr="00A846BB">
        <w:rPr>
          <w:b/>
          <w:bCs/>
          <w:lang w:val="it-IT"/>
        </w:rPr>
        <w:t>.</w:t>
      </w:r>
      <w:r>
        <w:rPr>
          <w:lang w:val="it-IT"/>
        </w:rPr>
        <w:t xml:space="preserve"> Sommatore composto da </w:t>
      </w:r>
      <w:r w:rsidR="00A3592A">
        <w:rPr>
          <w:lang w:val="it-IT"/>
        </w:rPr>
        <w:t>quattro</w:t>
      </w:r>
      <w:r>
        <w:rPr>
          <w:lang w:val="it-IT"/>
        </w:rPr>
        <w:t xml:space="preserve"> </w:t>
      </w:r>
      <w:proofErr w:type="spellStart"/>
      <w:r>
        <w:rPr>
          <w:lang w:val="it-IT"/>
        </w:rPr>
        <w:t>full_adder</w:t>
      </w:r>
      <w:proofErr w:type="spellEnd"/>
      <w:r>
        <w:rPr>
          <w:lang w:val="it-IT"/>
        </w:rPr>
        <w:t xml:space="preserve"> in cascata.</w:t>
      </w:r>
    </w:p>
    <w:p w14:paraId="4E1393CA" w14:textId="77CD421C" w:rsidR="00242053" w:rsidRPr="00AD38D1" w:rsidRDefault="00242053" w:rsidP="00AD38D1">
      <w:pPr>
        <w:pStyle w:val="Titolo1"/>
        <w:numPr>
          <w:ilvl w:val="1"/>
          <w:numId w:val="30"/>
        </w:numPr>
        <w:jc w:val="both"/>
        <w:rPr>
          <w:i/>
          <w:iCs/>
          <w:smallCaps w:val="0"/>
        </w:rPr>
      </w:pPr>
      <w:r w:rsidRPr="00AD38D1">
        <w:rPr>
          <w:i/>
          <w:iCs/>
          <w:smallCaps w:val="0"/>
        </w:rPr>
        <w:t>Sottrattore</w:t>
      </w:r>
      <w:r w:rsidR="00385466">
        <w:rPr>
          <w:i/>
          <w:iCs/>
          <w:smallCaps w:val="0"/>
        </w:rPr>
        <w:t xml:space="preserve"> in modulo</w:t>
      </w:r>
    </w:p>
    <w:p w14:paraId="0C83C17E" w14:textId="17321D50" w:rsidR="00502DF1" w:rsidRDefault="005D73EA" w:rsidP="00502DF1">
      <w:pPr>
        <w:pStyle w:val="Corpotesto"/>
        <w:spacing w:line="12pt" w:lineRule="auto"/>
        <w:rPr>
          <w:lang w:val="it-IT"/>
        </w:rPr>
      </w:pPr>
      <w:r>
        <w:rPr>
          <w:lang w:val="it-IT"/>
        </w:rPr>
        <w:t xml:space="preserve">Il sottrattore, analogamente al sommatore, si compone di </w:t>
      </w:r>
      <w:r w:rsidR="004A3F9B">
        <w:rPr>
          <w:lang w:val="it-IT"/>
        </w:rPr>
        <w:t>vari</w:t>
      </w:r>
      <w:r>
        <w:rPr>
          <w:lang w:val="it-IT"/>
        </w:rPr>
        <w:t xml:space="preserve"> blocchi, che prendono in input due numeri a 16 bit e restituiscono numeri a 16 bit.</w:t>
      </w:r>
      <w:r w:rsidR="00537C15">
        <w:rPr>
          <w:lang w:val="it-IT"/>
        </w:rPr>
        <w:t xml:space="preserve"> </w:t>
      </w:r>
      <w:r w:rsidR="00AD52BF">
        <w:rPr>
          <w:lang w:val="it-IT"/>
        </w:rPr>
        <w:t>Anche qui utilizziamo la stessa logica dell’aritmetica binaria, come si può osservare nella Fig.</w:t>
      </w:r>
      <w:r w:rsidR="00451E05">
        <w:rPr>
          <w:lang w:val="it-IT"/>
        </w:rPr>
        <w:t xml:space="preserve"> </w:t>
      </w:r>
      <w:r w:rsidR="00FC5D72">
        <w:rPr>
          <w:lang w:val="it-IT"/>
        </w:rPr>
        <w:t>4</w:t>
      </w:r>
      <w:r w:rsidR="00AD52BF">
        <w:rPr>
          <w:lang w:val="it-IT"/>
        </w:rPr>
        <w:t>.</w:t>
      </w:r>
      <w:r>
        <w:rPr>
          <w:lang w:val="it-IT"/>
        </w:rPr>
        <w:t xml:space="preserve"> Nel primo blocco, il </w:t>
      </w:r>
      <w:proofErr w:type="spellStart"/>
      <w:r w:rsidRPr="005D73EA">
        <w:rPr>
          <w:i/>
          <w:iCs/>
          <w:lang w:val="it-IT"/>
        </w:rPr>
        <w:t>full_subtractor</w:t>
      </w:r>
      <w:proofErr w:type="spellEnd"/>
      <w:r>
        <w:rPr>
          <w:lang w:val="it-IT"/>
        </w:rPr>
        <w:t xml:space="preserve">, abbiamo in input l’i-esimo bit </w:t>
      </w:r>
      <w:r w:rsidR="00FF63CD">
        <w:rPr>
          <w:lang w:val="it-IT"/>
        </w:rPr>
        <w:t xml:space="preserve">di entrambi i numeri e un eventuale prestito che si è fatto al bit immediatamente meno significativo. In output si hanno un eventuale prestito richiesto al bit subito più significativo e l’i-esimo bit del risultato. Il blocco principale è il </w:t>
      </w:r>
      <w:proofErr w:type="spellStart"/>
      <w:r w:rsidR="00FF63CD" w:rsidRPr="00FF63CD">
        <w:rPr>
          <w:i/>
          <w:iCs/>
          <w:lang w:val="it-IT"/>
        </w:rPr>
        <w:t>sottrattore</w:t>
      </w:r>
      <w:r w:rsidR="004A3F9B">
        <w:rPr>
          <w:i/>
          <w:iCs/>
          <w:lang w:val="it-IT"/>
        </w:rPr>
        <w:t>_positivo</w:t>
      </w:r>
      <w:proofErr w:type="spellEnd"/>
      <w:r w:rsidR="00FF63CD">
        <w:rPr>
          <w:lang w:val="it-IT"/>
        </w:rPr>
        <w:t xml:space="preserve">, in cui vengono definiti 16 </w:t>
      </w:r>
      <w:proofErr w:type="spellStart"/>
      <w:r w:rsidR="00FF63CD">
        <w:rPr>
          <w:lang w:val="it-IT"/>
        </w:rPr>
        <w:t>full_subtractor</w:t>
      </w:r>
      <w:proofErr w:type="spellEnd"/>
      <w:r w:rsidR="00FF63CD">
        <w:rPr>
          <w:lang w:val="it-IT"/>
        </w:rPr>
        <w:t xml:space="preserve"> in cascata, seguendo la stessa logica</w:t>
      </w:r>
      <w:r w:rsidR="004A3F9B">
        <w:rPr>
          <w:lang w:val="it-IT"/>
        </w:rPr>
        <w:t xml:space="preserve"> de</w:t>
      </w:r>
      <w:r w:rsidR="00FF63CD">
        <w:rPr>
          <w:lang w:val="it-IT"/>
        </w:rPr>
        <w:t xml:space="preserve">l sommatore. </w:t>
      </w:r>
      <w:r w:rsidR="004A3F9B">
        <w:rPr>
          <w:lang w:val="it-IT"/>
        </w:rPr>
        <w:t xml:space="preserve">Infine, abbiamo il blocco del </w:t>
      </w:r>
      <w:r w:rsidR="004A3F9B" w:rsidRPr="004A3F9B">
        <w:rPr>
          <w:i/>
          <w:iCs/>
          <w:lang w:val="it-IT"/>
        </w:rPr>
        <w:t>sottrattore</w:t>
      </w:r>
      <w:r w:rsidR="004A3F9B">
        <w:rPr>
          <w:lang w:val="it-IT"/>
        </w:rPr>
        <w:t xml:space="preserve">, in cui viene chiamato il </w:t>
      </w:r>
      <w:proofErr w:type="spellStart"/>
      <w:r w:rsidR="004A3F9B">
        <w:rPr>
          <w:lang w:val="it-IT"/>
        </w:rPr>
        <w:t>sottrattore_positivo</w:t>
      </w:r>
      <w:proofErr w:type="spellEnd"/>
      <w:r w:rsidR="004A3F9B">
        <w:rPr>
          <w:lang w:val="it-IT"/>
        </w:rPr>
        <w:t xml:space="preserve"> dopo aver fatto un controllo: se il sottraendo è maggiore del minuendo si invertono i numeri nel richiamare il </w:t>
      </w:r>
      <w:proofErr w:type="spellStart"/>
      <w:r w:rsidR="004A3F9B">
        <w:rPr>
          <w:lang w:val="it-IT"/>
        </w:rPr>
        <w:t>sottrattore_positivo</w:t>
      </w:r>
      <w:proofErr w:type="spellEnd"/>
      <w:r w:rsidR="004A3F9B">
        <w:rPr>
          <w:lang w:val="it-IT"/>
        </w:rPr>
        <w:t xml:space="preserve"> e si</w:t>
      </w:r>
      <w:r w:rsidR="00385466">
        <w:rPr>
          <w:lang w:val="it-IT"/>
        </w:rPr>
        <w:t xml:space="preserve"> pone a “1” un flag </w:t>
      </w:r>
      <w:proofErr w:type="spellStart"/>
      <w:r w:rsidR="00385466" w:rsidRPr="00385466">
        <w:rPr>
          <w:i/>
          <w:iCs/>
          <w:lang w:val="it-IT"/>
        </w:rPr>
        <w:t>neg</w:t>
      </w:r>
      <w:proofErr w:type="spellEnd"/>
      <w:r w:rsidR="00385466">
        <w:rPr>
          <w:lang w:val="it-IT"/>
        </w:rPr>
        <w:t xml:space="preserve"> che indica che il risultato è negativo</w:t>
      </w:r>
      <w:r w:rsidR="004A3F9B">
        <w:rPr>
          <w:lang w:val="it-IT"/>
        </w:rPr>
        <w:t xml:space="preserve">. </w:t>
      </w:r>
      <w:r w:rsidR="00385466">
        <w:rPr>
          <w:lang w:val="it-IT"/>
        </w:rPr>
        <w:t xml:space="preserve">In ogni caso sul display verrà rappresentato solo il modulo del risultato. </w:t>
      </w:r>
    </w:p>
    <w:p w14:paraId="61D6126A" w14:textId="77777777" w:rsidR="00502DF1" w:rsidRDefault="00502DF1" w:rsidP="00502DF1">
      <w:pPr>
        <w:pStyle w:val="Corpotesto"/>
        <w:spacing w:line="12pt" w:lineRule="auto"/>
        <w:ind w:firstLine="0pt"/>
        <w:jc w:val="center"/>
        <w:rPr>
          <w:b/>
          <w:bCs/>
          <w:lang w:val="it-IT"/>
        </w:rPr>
      </w:pPr>
      <w:r>
        <w:rPr>
          <w:noProof/>
          <w:lang w:val="it-IT"/>
        </w:rPr>
        <w:drawing>
          <wp:inline distT="0" distB="0" distL="0" distR="0" wp14:anchorId="792F8FF6" wp14:editId="1860D623">
            <wp:extent cx="2585608" cy="1730228"/>
            <wp:effectExtent l="38100" t="38100" r="43815" b="41910"/>
            <wp:docPr id="406790028" name="Immagine 4067900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6790028" name="Immagine 406790028"/>
                    <pic:cNvPicPr/>
                  </pic:nvPicPr>
                  <pic:blipFill rotWithShape="1">
                    <a:blip r:embed="rId13" cstate="print">
                      <a:extLst>
                        <a:ext uri="{28A0092B-C50C-407E-A947-70E740481C1C}">
                          <a14:useLocalDpi xmlns:a14="http://schemas.microsoft.com/office/drawing/2010/main" val="0"/>
                        </a:ext>
                      </a:extLst>
                    </a:blip>
                    <a:srcRect t="5.332%" b="5.445%"/>
                    <a:stretch/>
                  </pic:blipFill>
                  <pic:spPr bwMode="auto">
                    <a:xfrm flipV="1">
                      <a:off x="0" y="0"/>
                      <a:ext cx="2597057" cy="1737889"/>
                    </a:xfrm>
                    <a:prstGeom prst="rect">
                      <a:avLst/>
                    </a:prstGeom>
                    <a:ln>
                      <a:noFill/>
                    </a:ln>
                    <a:scene3d>
                      <a:camera prst="orthographicFront">
                        <a:rot lat="0" lon="10799999" rev="10799999"/>
                      </a:camera>
                      <a:lightRig rig="threePt" dir="t"/>
                    </a:scene3d>
                    <a:extLst>
                      <a:ext uri="{53640926-AAD7-44D8-BBD7-CCE9431645EC}">
                        <a14:shadowObscured xmlns:a14="http://schemas.microsoft.com/office/drawing/2010/main"/>
                      </a:ext>
                    </a:extLst>
                  </pic:spPr>
                </pic:pic>
              </a:graphicData>
            </a:graphic>
          </wp:inline>
        </w:drawing>
      </w:r>
    </w:p>
    <w:p w14:paraId="65ECCC89" w14:textId="4F9EF5E0" w:rsidR="00502DF1" w:rsidRPr="00502DF1" w:rsidRDefault="00502DF1" w:rsidP="00502DF1">
      <w:pPr>
        <w:pStyle w:val="Corpotesto"/>
        <w:spacing w:line="12pt" w:lineRule="auto"/>
        <w:ind w:firstLine="0pt"/>
        <w:jc w:val="center"/>
        <w:rPr>
          <w:lang w:val="it-IT"/>
        </w:rPr>
      </w:pPr>
      <w:r w:rsidRPr="00A846BB">
        <w:rPr>
          <w:b/>
          <w:bCs/>
          <w:lang w:val="it-IT"/>
        </w:rPr>
        <w:t>Fig.</w:t>
      </w:r>
      <w:r w:rsidR="00451E05">
        <w:rPr>
          <w:b/>
          <w:bCs/>
          <w:lang w:val="it-IT"/>
        </w:rPr>
        <w:t xml:space="preserve"> </w:t>
      </w:r>
      <w:r w:rsidR="00FC5D72">
        <w:rPr>
          <w:b/>
          <w:bCs/>
          <w:lang w:val="it-IT"/>
        </w:rPr>
        <w:t>4</w:t>
      </w:r>
      <w:r w:rsidRPr="00A846BB">
        <w:rPr>
          <w:b/>
          <w:bCs/>
          <w:lang w:val="it-IT"/>
        </w:rPr>
        <w:t>.</w:t>
      </w:r>
      <w:r>
        <w:rPr>
          <w:lang w:val="it-IT"/>
        </w:rPr>
        <w:t xml:space="preserve"> Sottrazione binaria in colonna.</w:t>
      </w:r>
    </w:p>
    <w:p w14:paraId="6F34623A" w14:textId="4F777734" w:rsidR="00242053" w:rsidRPr="00AD38D1" w:rsidRDefault="00242053" w:rsidP="00AD38D1">
      <w:pPr>
        <w:pStyle w:val="Titolo1"/>
        <w:numPr>
          <w:ilvl w:val="1"/>
          <w:numId w:val="30"/>
        </w:numPr>
        <w:jc w:val="both"/>
        <w:rPr>
          <w:i/>
          <w:iCs/>
          <w:smallCaps w:val="0"/>
        </w:rPr>
      </w:pPr>
      <w:r w:rsidRPr="00AD38D1">
        <w:rPr>
          <w:i/>
          <w:iCs/>
          <w:smallCaps w:val="0"/>
        </w:rPr>
        <w:t xml:space="preserve">Moltiplicatore </w:t>
      </w:r>
    </w:p>
    <w:p w14:paraId="7EA96247" w14:textId="4E42C226" w:rsidR="008069A3" w:rsidRPr="008069A3" w:rsidRDefault="008069A3" w:rsidP="008069A3">
      <w:pPr>
        <w:pStyle w:val="Corpotesto"/>
        <w:spacing w:line="12pt" w:lineRule="auto"/>
        <w:rPr>
          <w:lang w:val="it-IT"/>
        </w:rPr>
      </w:pPr>
      <w:r w:rsidRPr="008069A3">
        <w:rPr>
          <w:lang w:val="it-IT"/>
        </w:rPr>
        <w:t>Il principio logico che sta alla base della</w:t>
      </w:r>
      <w:r>
        <w:rPr>
          <w:lang w:val="it-IT"/>
        </w:rPr>
        <w:t xml:space="preserve"> </w:t>
      </w:r>
      <w:r w:rsidRPr="008069A3">
        <w:rPr>
          <w:lang w:val="it-IT"/>
        </w:rPr>
        <w:t>moltiplicazione implementata in questo progetto viene rappresentato nella Fig</w:t>
      </w:r>
      <w:r>
        <w:rPr>
          <w:lang w:val="it-IT"/>
        </w:rPr>
        <w:t>.</w:t>
      </w:r>
      <w:r w:rsidR="00451E05">
        <w:rPr>
          <w:lang w:val="it-IT"/>
        </w:rPr>
        <w:t xml:space="preserve"> </w:t>
      </w:r>
      <w:r w:rsidR="00FC5D72">
        <w:rPr>
          <w:lang w:val="it-IT"/>
        </w:rPr>
        <w:t>5</w:t>
      </w:r>
      <w:r>
        <w:rPr>
          <w:lang w:val="it-IT"/>
        </w:rPr>
        <w:t>, in cui</w:t>
      </w:r>
      <w:r w:rsidRPr="008069A3">
        <w:rPr>
          <w:lang w:val="it-IT"/>
        </w:rPr>
        <w:t xml:space="preserve"> troviamo un esempio di una moltiplicazione di due numeri</w:t>
      </w:r>
      <w:r>
        <w:rPr>
          <w:lang w:val="it-IT"/>
        </w:rPr>
        <w:t xml:space="preserve"> binari</w:t>
      </w:r>
      <w:r w:rsidRPr="008069A3">
        <w:rPr>
          <w:lang w:val="it-IT"/>
        </w:rPr>
        <w:t xml:space="preserve"> a 4 cifre</w:t>
      </w:r>
      <w:r>
        <w:rPr>
          <w:lang w:val="it-IT"/>
        </w:rPr>
        <w:t xml:space="preserve">. Questa operazione </w:t>
      </w:r>
      <w:r w:rsidRPr="008069A3">
        <w:rPr>
          <w:lang w:val="it-IT"/>
        </w:rPr>
        <w:t>è composta da due fasi</w:t>
      </w:r>
      <w:r>
        <w:rPr>
          <w:lang w:val="it-IT"/>
        </w:rPr>
        <w:t>.</w:t>
      </w:r>
      <w:r w:rsidRPr="008069A3">
        <w:rPr>
          <w:lang w:val="it-IT"/>
        </w:rPr>
        <w:t xml:space="preserve"> </w:t>
      </w:r>
      <w:r>
        <w:rPr>
          <w:lang w:val="it-IT"/>
        </w:rPr>
        <w:t>L</w:t>
      </w:r>
      <w:r w:rsidRPr="008069A3">
        <w:rPr>
          <w:lang w:val="it-IT"/>
        </w:rPr>
        <w:t xml:space="preserve">a prima fase </w:t>
      </w:r>
      <w:r>
        <w:rPr>
          <w:lang w:val="it-IT"/>
        </w:rPr>
        <w:t>consiste ne</w:t>
      </w:r>
      <w:r w:rsidRPr="008069A3">
        <w:rPr>
          <w:lang w:val="it-IT"/>
        </w:rPr>
        <w:t>ll’eseguire i vari prodotti parziali tra i due numeri</w:t>
      </w:r>
      <w:r>
        <w:rPr>
          <w:lang w:val="it-IT"/>
        </w:rPr>
        <w:t>, andando a g</w:t>
      </w:r>
      <w:r w:rsidRPr="008069A3">
        <w:rPr>
          <w:lang w:val="it-IT"/>
        </w:rPr>
        <w:t>enera</w:t>
      </w:r>
      <w:r>
        <w:rPr>
          <w:lang w:val="it-IT"/>
        </w:rPr>
        <w:t>re</w:t>
      </w:r>
      <w:r w:rsidRPr="008069A3">
        <w:rPr>
          <w:lang w:val="it-IT"/>
        </w:rPr>
        <w:t xml:space="preserve"> le 4 righe</w:t>
      </w:r>
      <w:r>
        <w:rPr>
          <w:lang w:val="it-IT"/>
        </w:rPr>
        <w:t xml:space="preserve"> traslate</w:t>
      </w:r>
      <w:r w:rsidRPr="008069A3">
        <w:rPr>
          <w:lang w:val="it-IT"/>
        </w:rPr>
        <w:t xml:space="preserve"> secondo il peso del bit moltiplicato. Nella seconda fase si eseguono</w:t>
      </w:r>
      <w:r>
        <w:rPr>
          <w:lang w:val="it-IT"/>
        </w:rPr>
        <w:t xml:space="preserve"> poi</w:t>
      </w:r>
      <w:r w:rsidRPr="008069A3">
        <w:rPr>
          <w:lang w:val="it-IT"/>
        </w:rPr>
        <w:t xml:space="preserve"> le somme lung</w:t>
      </w:r>
      <w:r>
        <w:rPr>
          <w:lang w:val="it-IT"/>
        </w:rPr>
        <w:t>o</w:t>
      </w:r>
      <w:r w:rsidRPr="008069A3">
        <w:rPr>
          <w:lang w:val="it-IT"/>
        </w:rPr>
        <w:t xml:space="preserve"> le 8 colonne per arrivare infine al risultato rappresentato dall’ultimo vettore S.</w:t>
      </w:r>
      <w:r>
        <w:rPr>
          <w:lang w:val="it-IT"/>
        </w:rPr>
        <w:t xml:space="preserve"> </w:t>
      </w:r>
      <w:r w:rsidRPr="008069A3">
        <w:rPr>
          <w:lang w:val="it-IT"/>
        </w:rPr>
        <w:t xml:space="preserve">Sfruttando l’algoritmo precedente si è poi implementato il </w:t>
      </w:r>
      <w:r w:rsidRPr="008069A3">
        <w:rPr>
          <w:i/>
          <w:iCs/>
          <w:lang w:val="it-IT"/>
        </w:rPr>
        <w:t>moltiplicatore</w:t>
      </w:r>
      <w:r w:rsidRPr="008069A3">
        <w:rPr>
          <w:lang w:val="it-IT"/>
        </w:rPr>
        <w:t xml:space="preserve">, attraverso l’utilizzo del linguaggio VHDL. Inizialmente </w:t>
      </w:r>
      <w:r>
        <w:rPr>
          <w:lang w:val="it-IT"/>
        </w:rPr>
        <w:t xml:space="preserve">è stato </w:t>
      </w:r>
      <w:r w:rsidRPr="008069A3">
        <w:rPr>
          <w:lang w:val="it-IT"/>
        </w:rPr>
        <w:t xml:space="preserve">implementato a 4 bit, così da testare più </w:t>
      </w:r>
      <w:r>
        <w:rPr>
          <w:lang w:val="it-IT"/>
        </w:rPr>
        <w:t xml:space="preserve">facilmente </w:t>
      </w:r>
      <w:r w:rsidRPr="008069A3">
        <w:rPr>
          <w:lang w:val="it-IT"/>
        </w:rPr>
        <w:t xml:space="preserve">la sua affidabilità e il corretto funzionamento, </w:t>
      </w:r>
      <w:r>
        <w:rPr>
          <w:lang w:val="it-IT"/>
        </w:rPr>
        <w:t>dopodiché è</w:t>
      </w:r>
      <w:r w:rsidRPr="008069A3">
        <w:rPr>
          <w:lang w:val="it-IT"/>
        </w:rPr>
        <w:t xml:space="preserve"> stato esteso a 14 bit. Al suo interno è possibile trovare un’architettura facilmente modellabile a numeri con più o meno bit, grazie alla sua regolarità. Di fatto costituita da delle semplici porte AND che eseguono i prodotti parziali tra i vari bit e da dei sommatori </w:t>
      </w:r>
      <w:proofErr w:type="spellStart"/>
      <w:r w:rsidRPr="008069A3">
        <w:rPr>
          <w:i/>
          <w:iCs/>
          <w:lang w:val="it-IT"/>
        </w:rPr>
        <w:t>full_adder</w:t>
      </w:r>
      <w:proofErr w:type="spellEnd"/>
      <w:r w:rsidR="00451E05">
        <w:rPr>
          <w:i/>
          <w:iCs/>
          <w:lang w:val="it-IT"/>
        </w:rPr>
        <w:t xml:space="preserve">. </w:t>
      </w:r>
      <w:r w:rsidRPr="008069A3">
        <w:rPr>
          <w:lang w:val="it-IT"/>
        </w:rPr>
        <w:t>Quest’ultimi sono stati utilizzati per eseguire le varie somme parziali secondo lo schema di funzionamento</w:t>
      </w:r>
      <w:r w:rsidR="00451E05">
        <w:rPr>
          <w:lang w:val="it-IT"/>
        </w:rPr>
        <w:t xml:space="preserve">, visionabile per la moltiplicazione a 4 bit nella Fig. </w:t>
      </w:r>
      <w:r w:rsidR="00FC5D72">
        <w:rPr>
          <w:lang w:val="it-IT"/>
        </w:rPr>
        <w:t>6</w:t>
      </w:r>
      <w:r w:rsidR="00451E05">
        <w:rPr>
          <w:lang w:val="it-IT"/>
        </w:rPr>
        <w:t>.</w:t>
      </w:r>
    </w:p>
    <w:p w14:paraId="1770DEAE" w14:textId="77777777" w:rsidR="00B12FBF" w:rsidRDefault="00B12FBF" w:rsidP="00B12FBF">
      <w:pPr>
        <w:pStyle w:val="Corpotesto"/>
        <w:spacing w:line="12pt" w:lineRule="auto"/>
        <w:ind w:firstLine="0pt"/>
        <w:jc w:val="center"/>
        <w:rPr>
          <w:b/>
          <w:bCs/>
          <w:lang w:val="it-IT"/>
        </w:rPr>
      </w:pPr>
      <w:r>
        <w:rPr>
          <w:noProof/>
          <w:lang w:val="it-IT"/>
        </w:rPr>
        <w:drawing>
          <wp:inline distT="0" distB="0" distL="0" distR="0" wp14:anchorId="1764AAC4" wp14:editId="2B5F3E2C">
            <wp:extent cx="2908300" cy="756160"/>
            <wp:effectExtent l="38100" t="38100" r="44450" b="44450"/>
            <wp:docPr id="1570956852" name="Immagine 157095685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70956852" name="Immagine 1570956852"/>
                    <pic:cNvPicPr/>
                  </pic:nvPicPr>
                  <pic:blipFill rotWithShape="1">
                    <a:blip r:embed="rId14" cstate="print">
                      <a:extLst>
                        <a:ext uri="{28A0092B-C50C-407E-A947-70E740481C1C}">
                          <a14:useLocalDpi xmlns:a14="http://schemas.microsoft.com/office/drawing/2010/main" val="0"/>
                        </a:ext>
                      </a:extLst>
                    </a:blip>
                    <a:srcRect l="-0.117%" r="0.408%"/>
                    <a:stretch/>
                  </pic:blipFill>
                  <pic:spPr bwMode="auto">
                    <a:xfrm flipV="1">
                      <a:off x="0" y="0"/>
                      <a:ext cx="2980933" cy="775045"/>
                    </a:xfrm>
                    <a:prstGeom prst="rect">
                      <a:avLst/>
                    </a:prstGeom>
                    <a:ln>
                      <a:noFill/>
                    </a:ln>
                    <a:scene3d>
                      <a:camera prst="orthographicFront">
                        <a:rot lat="0" lon="10799999" rev="10799999"/>
                      </a:camera>
                      <a:lightRig rig="threePt" dir="t"/>
                    </a:scene3d>
                    <a:extLst>
                      <a:ext uri="{53640926-AAD7-44D8-BBD7-CCE9431645EC}">
                        <a14:shadowObscured xmlns:a14="http://schemas.microsoft.com/office/drawing/2010/main"/>
                      </a:ext>
                    </a:extLst>
                  </pic:spPr>
                </pic:pic>
              </a:graphicData>
            </a:graphic>
          </wp:inline>
        </w:drawing>
      </w:r>
    </w:p>
    <w:p w14:paraId="00758713" w14:textId="2C814D18" w:rsidR="00B12FBF" w:rsidRDefault="00B12FBF" w:rsidP="00B12FBF">
      <w:pPr>
        <w:pStyle w:val="Corpotesto"/>
        <w:spacing w:line="12pt" w:lineRule="auto"/>
        <w:ind w:firstLine="0pt"/>
        <w:jc w:val="center"/>
        <w:rPr>
          <w:lang w:val="it-IT"/>
        </w:rPr>
      </w:pPr>
      <w:r w:rsidRPr="00A846BB">
        <w:rPr>
          <w:b/>
          <w:bCs/>
          <w:lang w:val="it-IT"/>
        </w:rPr>
        <w:t>Fig.</w:t>
      </w:r>
      <w:r w:rsidR="00451E05">
        <w:rPr>
          <w:b/>
          <w:bCs/>
          <w:lang w:val="it-IT"/>
        </w:rPr>
        <w:t xml:space="preserve"> </w:t>
      </w:r>
      <w:r w:rsidR="00FC5D72">
        <w:rPr>
          <w:b/>
          <w:bCs/>
          <w:lang w:val="it-IT"/>
        </w:rPr>
        <w:t>5</w:t>
      </w:r>
      <w:r w:rsidRPr="00A846BB">
        <w:rPr>
          <w:b/>
          <w:bCs/>
          <w:lang w:val="it-IT"/>
        </w:rPr>
        <w:t>.</w:t>
      </w:r>
      <w:r>
        <w:rPr>
          <w:lang w:val="it-IT"/>
        </w:rPr>
        <w:t xml:space="preserve"> </w:t>
      </w:r>
      <w:r w:rsidR="008069A3">
        <w:rPr>
          <w:lang w:val="it-IT"/>
        </w:rPr>
        <w:t>Logica della m</w:t>
      </w:r>
      <w:r>
        <w:rPr>
          <w:lang w:val="it-IT"/>
        </w:rPr>
        <w:t xml:space="preserve">oltiplicazione binaria in colonna. </w:t>
      </w:r>
    </w:p>
    <w:p w14:paraId="05B45588" w14:textId="77777777" w:rsidR="007A6FE3" w:rsidRDefault="007A6FE3" w:rsidP="007A6FE3">
      <w:pPr>
        <w:pStyle w:val="Corpotesto"/>
        <w:spacing w:line="12pt" w:lineRule="auto"/>
        <w:ind w:firstLine="0pt"/>
        <w:jc w:val="center"/>
        <w:rPr>
          <w:b/>
          <w:bCs/>
          <w:lang w:val="it-IT"/>
        </w:rPr>
      </w:pPr>
      <w:r>
        <w:rPr>
          <w:noProof/>
          <w:lang w:val="it-IT"/>
        </w:rPr>
        <w:drawing>
          <wp:inline distT="0" distB="0" distL="0" distR="0" wp14:anchorId="67C7ADAB" wp14:editId="58C331CB">
            <wp:extent cx="2978785" cy="1778000"/>
            <wp:effectExtent l="38100" t="19050" r="50165" b="50800"/>
            <wp:docPr id="1714600627" name="Immagine 17146006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14600627" name="Immagine 1714600627"/>
                    <pic:cNvPicPr/>
                  </pic:nvPicPr>
                  <pic:blipFill rotWithShape="1">
                    <a:blip r:embed="rId15">
                      <a:extLst>
                        <a:ext uri="{28A0092B-C50C-407E-A947-70E740481C1C}">
                          <a14:useLocalDpi xmlns:a14="http://schemas.microsoft.com/office/drawing/2010/main" val="0"/>
                        </a:ext>
                      </a:extLst>
                    </a:blip>
                    <a:srcRect t="-1.44%" b="-1.414%"/>
                    <a:stretch/>
                  </pic:blipFill>
                  <pic:spPr bwMode="auto">
                    <a:xfrm flipV="1">
                      <a:off x="0" y="0"/>
                      <a:ext cx="2980933" cy="1779282"/>
                    </a:xfrm>
                    <a:prstGeom prst="rect">
                      <a:avLst/>
                    </a:prstGeom>
                    <a:ln>
                      <a:noFill/>
                    </a:ln>
                    <a:scene3d>
                      <a:camera prst="orthographicFront">
                        <a:rot lat="0" lon="10799999" rev="10799999"/>
                      </a:camera>
                      <a:lightRig rig="threePt" dir="t"/>
                    </a:scene3d>
                    <a:extLst>
                      <a:ext uri="{53640926-AAD7-44D8-BBD7-CCE9431645EC}">
                        <a14:shadowObscured xmlns:a14="http://schemas.microsoft.com/office/drawing/2010/main"/>
                      </a:ext>
                    </a:extLst>
                  </pic:spPr>
                </pic:pic>
              </a:graphicData>
            </a:graphic>
          </wp:inline>
        </w:drawing>
      </w:r>
    </w:p>
    <w:p w14:paraId="328A7B98" w14:textId="3BFB97E6" w:rsidR="007A6FE3" w:rsidRPr="00B12FBF" w:rsidRDefault="007A6FE3" w:rsidP="007A6FE3">
      <w:pPr>
        <w:pStyle w:val="Corpotesto"/>
        <w:spacing w:line="12pt" w:lineRule="auto"/>
        <w:ind w:firstLine="0pt"/>
        <w:jc w:val="center"/>
        <w:rPr>
          <w:lang w:val="it-IT"/>
        </w:rPr>
      </w:pPr>
      <w:r w:rsidRPr="00A846BB">
        <w:rPr>
          <w:b/>
          <w:bCs/>
          <w:lang w:val="it-IT"/>
        </w:rPr>
        <w:t>Fig.</w:t>
      </w:r>
      <w:r>
        <w:rPr>
          <w:b/>
          <w:bCs/>
          <w:lang w:val="it-IT"/>
        </w:rPr>
        <w:t xml:space="preserve"> </w:t>
      </w:r>
      <w:r w:rsidR="00FC5D72">
        <w:rPr>
          <w:b/>
          <w:bCs/>
          <w:lang w:val="it-IT"/>
        </w:rPr>
        <w:t>6</w:t>
      </w:r>
      <w:r w:rsidRPr="00A846BB">
        <w:rPr>
          <w:b/>
          <w:bCs/>
          <w:lang w:val="it-IT"/>
        </w:rPr>
        <w:t>.</w:t>
      </w:r>
      <w:r>
        <w:rPr>
          <w:lang w:val="it-IT"/>
        </w:rPr>
        <w:t xml:space="preserve"> Circuito logico della moltiplicazione binaria a 4 bit. </w:t>
      </w:r>
    </w:p>
    <w:p w14:paraId="295C0700" w14:textId="48E05677" w:rsidR="00242053" w:rsidRPr="00AD38D1" w:rsidRDefault="00242053" w:rsidP="00AD38D1">
      <w:pPr>
        <w:pStyle w:val="Titolo1"/>
        <w:numPr>
          <w:ilvl w:val="1"/>
          <w:numId w:val="30"/>
        </w:numPr>
        <w:jc w:val="both"/>
        <w:rPr>
          <w:i/>
          <w:iCs/>
          <w:smallCaps w:val="0"/>
        </w:rPr>
      </w:pPr>
      <w:r w:rsidRPr="00AD38D1">
        <w:rPr>
          <w:i/>
          <w:iCs/>
          <w:smallCaps w:val="0"/>
        </w:rPr>
        <w:t>Divisore</w:t>
      </w:r>
    </w:p>
    <w:p w14:paraId="0723A272" w14:textId="159CB7CA" w:rsidR="00242053" w:rsidRDefault="0033145F" w:rsidP="00451E05">
      <w:pPr>
        <w:pStyle w:val="Corpotesto"/>
        <w:spacing w:line="12pt" w:lineRule="auto"/>
        <w:jc w:val="start"/>
        <w:rPr>
          <w:lang w:val="it-IT"/>
        </w:rPr>
      </w:pPr>
      <w:r>
        <w:rPr>
          <w:lang w:val="it-IT"/>
        </w:rPr>
        <w:t xml:space="preserve">Il </w:t>
      </w:r>
      <w:r w:rsidRPr="00C6175E">
        <w:rPr>
          <w:i/>
          <w:iCs/>
          <w:lang w:val="it-IT"/>
        </w:rPr>
        <w:t>divisore</w:t>
      </w:r>
      <w:r>
        <w:rPr>
          <w:lang w:val="it-IT"/>
        </w:rPr>
        <w:t>, a differenza della</w:t>
      </w:r>
      <w:r w:rsidRPr="0033145F">
        <w:rPr>
          <w:lang w:val="it-IT"/>
        </w:rPr>
        <w:t xml:space="preserve"> </w:t>
      </w:r>
      <w:r>
        <w:rPr>
          <w:lang w:val="it-IT"/>
        </w:rPr>
        <w:t>somma e della sottrazione, si compone di un unico</w:t>
      </w:r>
      <w:r w:rsidR="00B27533">
        <w:rPr>
          <w:lang w:val="it-IT"/>
        </w:rPr>
        <w:t xml:space="preserve"> blocco.</w:t>
      </w:r>
      <w:r w:rsidR="00385466">
        <w:rPr>
          <w:lang w:val="it-IT"/>
        </w:rPr>
        <w:t xml:space="preserve"> </w:t>
      </w:r>
      <w:r>
        <w:rPr>
          <w:lang w:val="it-IT"/>
        </w:rPr>
        <w:t>L’algoritmo che abbiamo implementato si basa sull’aritmetica binaria, ed in particolare su come si svolgono le divisioni in colonna</w:t>
      </w:r>
      <w:r w:rsidR="00A55871">
        <w:rPr>
          <w:lang w:val="it-IT"/>
        </w:rPr>
        <w:fldChar w:fldCharType="begin"/>
      </w:r>
      <w:r w:rsidR="000A0D98">
        <w:rPr>
          <w:lang w:val="it-IT"/>
        </w:rPr>
        <w:instrText xml:space="preserve"> ADDIN ZOTERO_ITEM CSL_CITATION {"citationID":"N8ApGC2e","properties":{"formattedCitation":"[10]","plainCitation":"[10]","noteIndex":0},"citationItems":[{"id":141,"uris":["http://zotero.org/users/11886398/items/SM35DHHD"],"itemData":{"id":141,"type":"webpage","abstract":"Come svolgere le operazioni tra numeri binari: addizione, sottrazione, moltiplicazione e divisione; spiegazione con esempi ed esercizi svolti.","container-title":"YouMath","language":"it-it","note":"section: Algebra e Aritmetica per le Scuole Medie","title":"Operazioni con i numeri binari","URL":"https://www.youmath.it/lezioni/algebra-elementare/lezioni-di-algebra-e-aritmetica-per-scuole-medie/1817-operazioni-tra-numeri-binari.html","author":[{"family":"Carichino","given":"Giuseppe"}],"accessed":{"date-parts":[["2023",12,8]]},"issued":{"date-parts":[["2014",4,7]]}}}],"schema":"https://github.com/citation-style-language/schema/raw/master/csl-citation.json"} </w:instrText>
      </w:r>
      <w:r w:rsidR="00A55871">
        <w:rPr>
          <w:lang w:val="it-IT"/>
        </w:rPr>
        <w:fldChar w:fldCharType="separate"/>
      </w:r>
      <w:r w:rsidR="000A0D98" w:rsidRPr="000A0D98">
        <w:t>[10]</w:t>
      </w:r>
      <w:r w:rsidR="00A55871">
        <w:rPr>
          <w:lang w:val="it-IT"/>
        </w:rPr>
        <w:fldChar w:fldCharType="end"/>
      </w:r>
      <w:r>
        <w:rPr>
          <w:lang w:val="it-IT"/>
        </w:rPr>
        <w:t>. Quest’ultimo prende in input un divisore e un dividendo da 16 bit e restituisce un quoziente da 16 bit e un resto, anch’esso da massimo 16 bit. Per comprendere appieno come funziona l’algoritmo, lo percorreremo</w:t>
      </w:r>
      <w:r w:rsidR="00A55871">
        <w:rPr>
          <w:lang w:val="it-IT"/>
        </w:rPr>
        <w:t xml:space="preserve"> </w:t>
      </w:r>
      <w:r>
        <w:rPr>
          <w:lang w:val="it-IT"/>
        </w:rPr>
        <w:t xml:space="preserve">con l’aiuto della Fig. </w:t>
      </w:r>
      <w:r w:rsidR="00FC5D72">
        <w:rPr>
          <w:lang w:val="it-IT"/>
        </w:rPr>
        <w:t>7</w:t>
      </w:r>
      <w:r>
        <w:rPr>
          <w:lang w:val="it-IT"/>
        </w:rPr>
        <w:t xml:space="preserve">. </w:t>
      </w:r>
      <w:r w:rsidR="0093419E">
        <w:rPr>
          <w:lang w:val="it-IT"/>
        </w:rPr>
        <w:t>Inizialmente l’algoritmo conta quante sono effettivamente le cifre significative del dividendo e del divisore e nel caso in cui il primo abbia un numero di cifre maggiori si procede con la divisione, altrimenti il quoziente sarà zero e il dividendo coinciderà con il resto. Nel procedere con la divisione, posto che il divisore abbia lunghezza</w:t>
      </w:r>
      <w:r w:rsidR="0093419E" w:rsidRPr="0093419E">
        <w:rPr>
          <w:i/>
          <w:iCs/>
          <w:lang w:val="it-IT"/>
        </w:rPr>
        <w:t xml:space="preserve"> n</w:t>
      </w:r>
      <w:r w:rsidR="0093419E">
        <w:rPr>
          <w:lang w:val="it-IT"/>
        </w:rPr>
        <w:t xml:space="preserve"> bit, si selezionano le </w:t>
      </w:r>
      <w:r w:rsidR="0093419E" w:rsidRPr="0093419E">
        <w:rPr>
          <w:i/>
          <w:iCs/>
          <w:lang w:val="it-IT"/>
        </w:rPr>
        <w:t xml:space="preserve">n </w:t>
      </w:r>
      <w:r w:rsidR="0093419E">
        <w:rPr>
          <w:lang w:val="it-IT"/>
        </w:rPr>
        <w:t>cifre più significative del dividendo</w:t>
      </w:r>
      <w:r w:rsidR="00A55871">
        <w:rPr>
          <w:lang w:val="it-IT"/>
        </w:rPr>
        <w:t>, in Fig.</w:t>
      </w:r>
      <w:r w:rsidR="00451E05">
        <w:rPr>
          <w:lang w:val="it-IT"/>
        </w:rPr>
        <w:t xml:space="preserve"> </w:t>
      </w:r>
      <w:r w:rsidR="00FC5D72">
        <w:rPr>
          <w:lang w:val="it-IT"/>
        </w:rPr>
        <w:t>7</w:t>
      </w:r>
      <w:r w:rsidR="00A55871">
        <w:rPr>
          <w:lang w:val="it-IT"/>
        </w:rPr>
        <w:t xml:space="preserve"> quelle verdi,</w:t>
      </w:r>
      <w:r w:rsidR="0093419E">
        <w:rPr>
          <w:lang w:val="it-IT"/>
        </w:rPr>
        <w:t xml:space="preserve"> e si salvano in una variabile </w:t>
      </w:r>
      <w:proofErr w:type="spellStart"/>
      <w:r w:rsidR="0093419E" w:rsidRPr="0093419E">
        <w:rPr>
          <w:i/>
          <w:iCs/>
          <w:lang w:val="it-IT"/>
        </w:rPr>
        <w:t>temp_num</w:t>
      </w:r>
      <w:proofErr w:type="spellEnd"/>
      <w:r w:rsidR="0093419E">
        <w:rPr>
          <w:lang w:val="it-IT"/>
        </w:rPr>
        <w:t xml:space="preserve">. Se </w:t>
      </w:r>
      <w:proofErr w:type="spellStart"/>
      <w:r w:rsidR="0093419E">
        <w:rPr>
          <w:lang w:val="it-IT"/>
        </w:rPr>
        <w:t>temp_num</w:t>
      </w:r>
      <w:proofErr w:type="spellEnd"/>
      <w:r w:rsidR="0093419E">
        <w:rPr>
          <w:lang w:val="it-IT"/>
        </w:rPr>
        <w:t xml:space="preserve"> è maggiore del dividendo, allora si pone il bit più significativo del risultato a 1, altrimenti lo si pone a 0. </w:t>
      </w:r>
      <w:r w:rsidR="00A55871">
        <w:rPr>
          <w:lang w:val="it-IT"/>
        </w:rPr>
        <w:t xml:space="preserve">Se </w:t>
      </w:r>
      <w:proofErr w:type="spellStart"/>
      <w:r w:rsidR="00A55871">
        <w:rPr>
          <w:lang w:val="it-IT"/>
        </w:rPr>
        <w:t>temp_num</w:t>
      </w:r>
      <w:proofErr w:type="spellEnd"/>
      <w:r w:rsidR="00A55871">
        <w:rPr>
          <w:lang w:val="it-IT"/>
        </w:rPr>
        <w:t xml:space="preserve"> era maggiore, lo si riassegna con la differenza tra </w:t>
      </w:r>
      <w:proofErr w:type="spellStart"/>
      <w:r w:rsidR="00A55871">
        <w:rPr>
          <w:lang w:val="it-IT"/>
        </w:rPr>
        <w:t>temp_num</w:t>
      </w:r>
      <w:proofErr w:type="spellEnd"/>
      <w:r w:rsidR="00A55871">
        <w:rPr>
          <w:lang w:val="it-IT"/>
        </w:rPr>
        <w:t xml:space="preserve"> e il divisore. </w:t>
      </w:r>
      <w:r w:rsidR="0093419E">
        <w:rPr>
          <w:lang w:val="it-IT"/>
        </w:rPr>
        <w:t xml:space="preserve">A questo punto si aggiunge a destra di </w:t>
      </w:r>
      <w:proofErr w:type="spellStart"/>
      <w:r w:rsidR="0093419E">
        <w:rPr>
          <w:lang w:val="it-IT"/>
        </w:rPr>
        <w:t>temp</w:t>
      </w:r>
      <w:r w:rsidR="00426DE2">
        <w:rPr>
          <w:lang w:val="it-IT"/>
        </w:rPr>
        <w:t>_</w:t>
      </w:r>
      <w:r w:rsidR="0093419E">
        <w:rPr>
          <w:lang w:val="it-IT"/>
        </w:rPr>
        <w:t>num</w:t>
      </w:r>
      <w:proofErr w:type="spellEnd"/>
      <w:r w:rsidR="0093419E">
        <w:rPr>
          <w:lang w:val="it-IT"/>
        </w:rPr>
        <w:t xml:space="preserve"> il primo bit più significativo </w:t>
      </w:r>
      <w:r w:rsidR="00A55871">
        <w:rPr>
          <w:lang w:val="it-IT"/>
        </w:rPr>
        <w:t xml:space="preserve">del dividendo non ancora incluso in </w:t>
      </w:r>
      <w:proofErr w:type="spellStart"/>
      <w:r w:rsidR="00A55871">
        <w:rPr>
          <w:lang w:val="it-IT"/>
        </w:rPr>
        <w:t>temp_num</w:t>
      </w:r>
      <w:proofErr w:type="spellEnd"/>
      <w:r w:rsidR="00A55871">
        <w:rPr>
          <w:lang w:val="it-IT"/>
        </w:rPr>
        <w:t>, in Fig.</w:t>
      </w:r>
      <w:r w:rsidR="00451E05">
        <w:rPr>
          <w:lang w:val="it-IT"/>
        </w:rPr>
        <w:t xml:space="preserve"> </w:t>
      </w:r>
      <w:r w:rsidR="00FC5D72">
        <w:rPr>
          <w:lang w:val="it-IT"/>
        </w:rPr>
        <w:t>7</w:t>
      </w:r>
      <w:r w:rsidR="00A55871">
        <w:rPr>
          <w:lang w:val="it-IT"/>
        </w:rPr>
        <w:t xml:space="preserve">, stiamo parlando dello 0 rosso. Si verifica adesso se </w:t>
      </w:r>
      <w:proofErr w:type="spellStart"/>
      <w:r w:rsidR="00A55871">
        <w:rPr>
          <w:lang w:val="it-IT"/>
        </w:rPr>
        <w:t>temp_num</w:t>
      </w:r>
      <w:proofErr w:type="spellEnd"/>
      <w:r w:rsidR="00A55871">
        <w:rPr>
          <w:lang w:val="it-IT"/>
        </w:rPr>
        <w:t xml:space="preserve"> è maggiore del divisore e si pone di conseguenza il successivo bit del quoziente a 1 o 0, come già fatto prima. Si continua a </w:t>
      </w:r>
      <w:proofErr w:type="spellStart"/>
      <w:r w:rsidR="00A55871">
        <w:rPr>
          <w:lang w:val="it-IT"/>
        </w:rPr>
        <w:t>ciclare</w:t>
      </w:r>
      <w:proofErr w:type="spellEnd"/>
      <w:r w:rsidR="00A55871">
        <w:rPr>
          <w:lang w:val="it-IT"/>
        </w:rPr>
        <w:t xml:space="preserve"> così finché i bit del dividendo sono stati tutti inclusi in </w:t>
      </w:r>
      <w:proofErr w:type="spellStart"/>
      <w:r w:rsidR="00A55871">
        <w:rPr>
          <w:lang w:val="it-IT"/>
        </w:rPr>
        <w:t>temp_num</w:t>
      </w:r>
      <w:proofErr w:type="spellEnd"/>
      <w:r w:rsidR="00A55871">
        <w:rPr>
          <w:lang w:val="it-IT"/>
        </w:rPr>
        <w:t xml:space="preserve">. A questo punto l’ultima sottrazione tra </w:t>
      </w:r>
      <w:proofErr w:type="spellStart"/>
      <w:r w:rsidR="00A55871">
        <w:rPr>
          <w:lang w:val="it-IT"/>
        </w:rPr>
        <w:t>temp_num</w:t>
      </w:r>
      <w:proofErr w:type="spellEnd"/>
      <w:r w:rsidR="00A55871">
        <w:rPr>
          <w:lang w:val="it-IT"/>
        </w:rPr>
        <w:t xml:space="preserve"> e il divisore corrisponde al resto, mentre il quoziente, traslato a destra del numero opportuno di bit, indica il risultato. </w:t>
      </w:r>
    </w:p>
    <w:p w14:paraId="23CAA4C3" w14:textId="366E341F" w:rsidR="0033145F" w:rsidRDefault="0033145F" w:rsidP="0033145F">
      <w:pPr>
        <w:pStyle w:val="Corpotesto"/>
        <w:spacing w:line="12pt" w:lineRule="auto"/>
        <w:ind w:firstLine="0pt"/>
        <w:jc w:val="center"/>
        <w:rPr>
          <w:b/>
          <w:bCs/>
          <w:lang w:val="it-IT"/>
        </w:rPr>
      </w:pPr>
      <w:r>
        <w:rPr>
          <w:noProof/>
          <w:lang w:val="it-IT"/>
        </w:rPr>
        <w:drawing>
          <wp:inline distT="0" distB="0" distL="0" distR="0" wp14:anchorId="47366ACF" wp14:editId="1A6B0549">
            <wp:extent cx="1717412" cy="1438242"/>
            <wp:effectExtent l="57150" t="38100" r="54610" b="48260"/>
            <wp:docPr id="1799372586" name="Immagine 179937258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9372586" name="Immagine 1799372586"/>
                    <pic:cNvPicPr/>
                  </pic:nvPicPr>
                  <pic:blipFill rotWithShape="1">
                    <a:blip r:embed="rId16">
                      <a:extLst>
                        <a:ext uri="{28A0092B-C50C-407E-A947-70E740481C1C}">
                          <a14:useLocalDpi xmlns:a14="http://schemas.microsoft.com/office/drawing/2010/main" val="0"/>
                        </a:ext>
                      </a:extLst>
                    </a:blip>
                    <a:srcRect l="-0.542%" t="4.26%" r="20.635%" b="14.168%"/>
                    <a:stretch/>
                  </pic:blipFill>
                  <pic:spPr bwMode="auto">
                    <a:xfrm flipV="1">
                      <a:off x="0" y="0"/>
                      <a:ext cx="1732411" cy="1450803"/>
                    </a:xfrm>
                    <a:prstGeom prst="rect">
                      <a:avLst/>
                    </a:prstGeom>
                    <a:ln>
                      <a:noFill/>
                    </a:ln>
                    <a:scene3d>
                      <a:camera prst="orthographicFront">
                        <a:rot lat="0" lon="10799999" rev="10799999"/>
                      </a:camera>
                      <a:lightRig rig="threePt" dir="t"/>
                    </a:scene3d>
                    <a:extLst>
                      <a:ext uri="{53640926-AAD7-44D8-BBD7-CCE9431645EC}">
                        <a14:shadowObscured xmlns:a14="http://schemas.microsoft.com/office/drawing/2010/main"/>
                      </a:ext>
                    </a:extLst>
                  </pic:spPr>
                </pic:pic>
              </a:graphicData>
            </a:graphic>
          </wp:inline>
        </w:drawing>
      </w:r>
    </w:p>
    <w:p w14:paraId="22C968EA" w14:textId="72157B95" w:rsidR="0033145F" w:rsidRDefault="0033145F" w:rsidP="0033145F">
      <w:pPr>
        <w:pStyle w:val="Corpotesto"/>
        <w:spacing w:line="12pt" w:lineRule="auto"/>
        <w:ind w:firstLine="0pt"/>
        <w:jc w:val="center"/>
        <w:rPr>
          <w:lang w:val="it-IT"/>
        </w:rPr>
      </w:pPr>
      <w:r w:rsidRPr="00A846BB">
        <w:rPr>
          <w:b/>
          <w:bCs/>
          <w:lang w:val="it-IT"/>
        </w:rPr>
        <w:t>Fig.</w:t>
      </w:r>
      <w:r w:rsidR="00451E05">
        <w:rPr>
          <w:b/>
          <w:bCs/>
          <w:lang w:val="it-IT"/>
        </w:rPr>
        <w:t xml:space="preserve"> </w:t>
      </w:r>
      <w:r w:rsidR="00FC5D72">
        <w:rPr>
          <w:b/>
          <w:bCs/>
          <w:lang w:val="it-IT"/>
        </w:rPr>
        <w:t>7</w:t>
      </w:r>
      <w:r w:rsidRPr="0033145F">
        <w:rPr>
          <w:b/>
          <w:bCs/>
          <w:lang w:val="it-IT"/>
        </w:rPr>
        <w:t xml:space="preserve">. </w:t>
      </w:r>
      <w:r w:rsidRPr="0033145F">
        <w:rPr>
          <w:lang w:val="it-IT"/>
        </w:rPr>
        <w:t>Divisione binaria in colonna.</w:t>
      </w:r>
    </w:p>
    <w:p w14:paraId="379D4549" w14:textId="77777777" w:rsidR="000C12E8" w:rsidRDefault="000C12E8" w:rsidP="000C12E8">
      <w:pPr>
        <w:pStyle w:val="Corpotesto"/>
        <w:spacing w:line="12pt" w:lineRule="auto"/>
        <w:ind w:firstLine="0pt"/>
        <w:jc w:val="center"/>
        <w:rPr>
          <w:b/>
          <w:bCs/>
          <w:lang w:val="it-IT"/>
        </w:rPr>
        <w:sectPr w:rsidR="000C12E8" w:rsidSect="00E13D2C">
          <w:type w:val="continuous"/>
          <w:pgSz w:w="595.30pt" w:h="841.90pt" w:code="9"/>
          <w:pgMar w:top="54pt" w:right="44.65pt" w:bottom="72pt" w:left="44.65pt" w:header="36pt" w:footer="36pt" w:gutter="0pt"/>
          <w:cols w:num="2" w:space="36pt"/>
          <w:docGrid w:linePitch="360"/>
        </w:sectPr>
      </w:pPr>
    </w:p>
    <w:p w14:paraId="0C1EA984" w14:textId="77777777" w:rsidR="000C12E8" w:rsidRDefault="000C12E8" w:rsidP="000C12E8">
      <w:pPr>
        <w:pStyle w:val="Corpotesto"/>
        <w:spacing w:line="12pt" w:lineRule="auto"/>
        <w:ind w:firstLine="0pt"/>
        <w:jc w:val="center"/>
        <w:rPr>
          <w:b/>
          <w:bCs/>
          <w:lang w:val="it-IT"/>
        </w:rPr>
      </w:pPr>
      <w:r>
        <w:rPr>
          <w:noProof/>
          <w:lang w:val="it-IT"/>
        </w:rPr>
        <w:drawing>
          <wp:inline distT="0" distB="0" distL="0" distR="0" wp14:anchorId="081A5595" wp14:editId="4963AC02">
            <wp:extent cx="5580000" cy="813600"/>
            <wp:effectExtent l="38100" t="57150" r="40005" b="43815"/>
            <wp:docPr id="678681587" name="Immagine 67868158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8681587" name="Immagine 678681587"/>
                    <pic:cNvPicPr/>
                  </pic:nvPicPr>
                  <pic:blipFill rotWithShape="1">
                    <a:blip r:embed="rId17" cstate="print">
                      <a:extLst>
                        <a:ext uri="{28A0092B-C50C-407E-A947-70E740481C1C}">
                          <a14:useLocalDpi xmlns:a14="http://schemas.microsoft.com/office/drawing/2010/main" val="0"/>
                        </a:ext>
                      </a:extLst>
                    </a:blip>
                    <a:srcRect l="0.53%" t="14.719%" r="14.382%"/>
                    <a:stretch/>
                  </pic:blipFill>
                  <pic:spPr bwMode="auto">
                    <a:xfrm flipV="1">
                      <a:off x="0" y="0"/>
                      <a:ext cx="5580000" cy="813600"/>
                    </a:xfrm>
                    <a:prstGeom prst="rect">
                      <a:avLst/>
                    </a:prstGeom>
                    <a:ln>
                      <a:noFill/>
                    </a:ln>
                    <a:scene3d>
                      <a:camera prst="orthographicFront">
                        <a:rot lat="10800000" lon="0" rev="0"/>
                      </a:camera>
                      <a:lightRig rig="threePt" dir="t"/>
                    </a:scene3d>
                    <a:extLst>
                      <a:ext uri="{53640926-AAD7-44D8-BBD7-CCE9431645EC}">
                        <a14:shadowObscured xmlns:a14="http://schemas.microsoft.com/office/drawing/2010/main"/>
                      </a:ext>
                    </a:extLst>
                  </pic:spPr>
                </pic:pic>
              </a:graphicData>
            </a:graphic>
          </wp:inline>
        </w:drawing>
      </w:r>
    </w:p>
    <w:p w14:paraId="4D6CC08D" w14:textId="1E47EF1D" w:rsidR="000C12E8" w:rsidRPr="000C12E8" w:rsidRDefault="000C12E8" w:rsidP="000C12E8">
      <w:pPr>
        <w:pStyle w:val="Corpotesto"/>
        <w:spacing w:line="12pt" w:lineRule="auto"/>
        <w:ind w:firstLine="0pt"/>
        <w:jc w:val="center"/>
        <w:rPr>
          <w:u w:val="single"/>
          <w:lang w:val="it-IT"/>
        </w:rPr>
      </w:pPr>
      <w:r w:rsidRPr="00A846BB">
        <w:rPr>
          <w:b/>
          <w:bCs/>
          <w:lang w:val="it-IT"/>
        </w:rPr>
        <w:t>Fig.</w:t>
      </w:r>
      <w:r>
        <w:rPr>
          <w:b/>
          <w:bCs/>
          <w:lang w:val="it-IT"/>
        </w:rPr>
        <w:t xml:space="preserve"> 8</w:t>
      </w:r>
      <w:r w:rsidRPr="00A846BB">
        <w:rPr>
          <w:b/>
          <w:bCs/>
          <w:lang w:val="it-IT"/>
        </w:rPr>
        <w:t>.</w:t>
      </w:r>
      <w:r>
        <w:rPr>
          <w:lang w:val="it-IT"/>
        </w:rPr>
        <w:t xml:space="preserve"> </w:t>
      </w:r>
      <w:r w:rsidR="00462DB2">
        <w:rPr>
          <w:lang w:val="it-IT"/>
        </w:rPr>
        <w:t>Simulazione comportamentale del blocco sommatore prendendo come input dei valori critici</w:t>
      </w:r>
      <w:r>
        <w:rPr>
          <w:lang w:val="it-IT"/>
        </w:rPr>
        <w:t xml:space="preserve">. </w:t>
      </w:r>
    </w:p>
    <w:p w14:paraId="788BFD59" w14:textId="0EB20522" w:rsidR="000C12E8" w:rsidRDefault="00462DB2" w:rsidP="000C12E8">
      <w:pPr>
        <w:pStyle w:val="Corpotesto"/>
        <w:spacing w:line="12pt" w:lineRule="auto"/>
        <w:ind w:firstLine="0pt"/>
        <w:jc w:val="center"/>
        <w:rPr>
          <w:b/>
          <w:bCs/>
          <w:lang w:val="it-IT"/>
        </w:rPr>
      </w:pPr>
      <w:r>
        <w:rPr>
          <w:noProof/>
          <w:lang w:val="it-IT"/>
        </w:rPr>
        <w:drawing>
          <wp:inline distT="0" distB="0" distL="0" distR="0" wp14:anchorId="5E7B9BC7" wp14:editId="40741926">
            <wp:extent cx="5580000" cy="928800"/>
            <wp:effectExtent l="38100" t="57150" r="40005" b="43180"/>
            <wp:docPr id="397355395" name="Immagine 39735539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97355395" name="Immagine 397355395"/>
                    <pic:cNvPicPr/>
                  </pic:nvPicPr>
                  <pic:blipFill rotWithShape="1">
                    <a:blip r:embed="rId18">
                      <a:extLst>
                        <a:ext uri="{28A0092B-C50C-407E-A947-70E740481C1C}">
                          <a14:useLocalDpi xmlns:a14="http://schemas.microsoft.com/office/drawing/2010/main" val="0"/>
                        </a:ext>
                      </a:extLst>
                    </a:blip>
                    <a:srcRect t="9.904%" b="27.618%"/>
                    <a:stretch/>
                  </pic:blipFill>
                  <pic:spPr bwMode="auto">
                    <a:xfrm flipV="1">
                      <a:off x="0" y="0"/>
                      <a:ext cx="5580000" cy="928800"/>
                    </a:xfrm>
                    <a:prstGeom prst="rect">
                      <a:avLst/>
                    </a:prstGeom>
                    <a:ln>
                      <a:noFill/>
                    </a:ln>
                    <a:scene3d>
                      <a:camera prst="orthographicFront">
                        <a:rot lat="10800000" lon="0" rev="0"/>
                      </a:camera>
                      <a:lightRig rig="threePt" dir="t"/>
                    </a:scene3d>
                    <a:extLst>
                      <a:ext uri="{53640926-AAD7-44D8-BBD7-CCE9431645EC}">
                        <a14:shadowObscured xmlns:a14="http://schemas.microsoft.com/office/drawing/2010/main"/>
                      </a:ext>
                    </a:extLst>
                  </pic:spPr>
                </pic:pic>
              </a:graphicData>
            </a:graphic>
          </wp:inline>
        </w:drawing>
      </w:r>
    </w:p>
    <w:p w14:paraId="2D833964" w14:textId="16606958" w:rsidR="000C12E8" w:rsidRPr="000C12E8" w:rsidRDefault="000C12E8" w:rsidP="000C12E8">
      <w:pPr>
        <w:pStyle w:val="Corpotesto"/>
        <w:spacing w:line="12pt" w:lineRule="auto"/>
        <w:ind w:firstLine="0pt"/>
        <w:jc w:val="center"/>
        <w:rPr>
          <w:u w:val="single"/>
          <w:lang w:val="it-IT"/>
        </w:rPr>
      </w:pPr>
      <w:r w:rsidRPr="00A846BB">
        <w:rPr>
          <w:b/>
          <w:bCs/>
          <w:lang w:val="it-IT"/>
        </w:rPr>
        <w:t>Fig.</w:t>
      </w:r>
      <w:r>
        <w:rPr>
          <w:b/>
          <w:bCs/>
          <w:lang w:val="it-IT"/>
        </w:rPr>
        <w:t xml:space="preserve"> 9</w:t>
      </w:r>
      <w:r w:rsidRPr="00A846BB">
        <w:rPr>
          <w:b/>
          <w:bCs/>
          <w:lang w:val="it-IT"/>
        </w:rPr>
        <w:t>.</w:t>
      </w:r>
      <w:r w:rsidR="00462DB2">
        <w:rPr>
          <w:lang w:val="it-IT"/>
        </w:rPr>
        <w:t xml:space="preserve"> Simulazione comportamentale del blocco sottrattore prendendo come input dei valori critici. </w:t>
      </w:r>
    </w:p>
    <w:p w14:paraId="6D203A8A" w14:textId="031EF9C1" w:rsidR="000C12E8" w:rsidRDefault="00462DB2" w:rsidP="000C12E8">
      <w:pPr>
        <w:pStyle w:val="Corpotesto"/>
        <w:spacing w:line="12pt" w:lineRule="auto"/>
        <w:ind w:firstLine="0pt"/>
        <w:jc w:val="center"/>
        <w:rPr>
          <w:b/>
          <w:bCs/>
          <w:lang w:val="it-IT"/>
        </w:rPr>
      </w:pPr>
      <w:r>
        <w:rPr>
          <w:noProof/>
          <w:lang w:val="it-IT"/>
        </w:rPr>
        <w:drawing>
          <wp:inline distT="0" distB="0" distL="0" distR="0" wp14:anchorId="56601CAE" wp14:editId="6599716D">
            <wp:extent cx="5580000" cy="806400"/>
            <wp:effectExtent l="38100" t="57150" r="40005" b="51435"/>
            <wp:docPr id="1850877286" name="Immagine 185087728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50877286" name="Immagine 1850877286"/>
                    <pic:cNvPicPr/>
                  </pic:nvPicPr>
                  <pic:blipFill rotWithShape="1">
                    <a:blip r:embed="rId19" cstate="print">
                      <a:extLst>
                        <a:ext uri="{28A0092B-C50C-407E-A947-70E740481C1C}">
                          <a14:useLocalDpi xmlns:a14="http://schemas.microsoft.com/office/drawing/2010/main" val="0"/>
                        </a:ext>
                      </a:extLst>
                    </a:blip>
                    <a:srcRect l="-0.051%" t="17.56%" r="1.506%" b="-2.328%"/>
                    <a:stretch/>
                  </pic:blipFill>
                  <pic:spPr bwMode="auto">
                    <a:xfrm flipV="1">
                      <a:off x="0" y="0"/>
                      <a:ext cx="5580000" cy="806400"/>
                    </a:xfrm>
                    <a:prstGeom prst="rect">
                      <a:avLst/>
                    </a:prstGeom>
                    <a:ln>
                      <a:noFill/>
                    </a:ln>
                    <a:scene3d>
                      <a:camera prst="orthographicFront">
                        <a:rot lat="10800000" lon="0" rev="0"/>
                      </a:camera>
                      <a:lightRig rig="threePt" dir="t"/>
                    </a:scene3d>
                    <a:extLst>
                      <a:ext uri="{53640926-AAD7-44D8-BBD7-CCE9431645EC}">
                        <a14:shadowObscured xmlns:a14="http://schemas.microsoft.com/office/drawing/2010/main"/>
                      </a:ext>
                    </a:extLst>
                  </pic:spPr>
                </pic:pic>
              </a:graphicData>
            </a:graphic>
          </wp:inline>
        </w:drawing>
      </w:r>
    </w:p>
    <w:p w14:paraId="0872A07F" w14:textId="288153F2" w:rsidR="000C12E8" w:rsidRPr="000C12E8" w:rsidRDefault="000C12E8" w:rsidP="000C12E8">
      <w:pPr>
        <w:pStyle w:val="Corpotesto"/>
        <w:spacing w:line="12pt" w:lineRule="auto"/>
        <w:ind w:firstLine="0pt"/>
        <w:jc w:val="center"/>
        <w:rPr>
          <w:u w:val="single"/>
          <w:lang w:val="it-IT"/>
        </w:rPr>
      </w:pPr>
      <w:r w:rsidRPr="00A846BB">
        <w:rPr>
          <w:b/>
          <w:bCs/>
          <w:lang w:val="it-IT"/>
        </w:rPr>
        <w:t>Fig.</w:t>
      </w:r>
      <w:r>
        <w:rPr>
          <w:b/>
          <w:bCs/>
          <w:lang w:val="it-IT"/>
        </w:rPr>
        <w:t xml:space="preserve"> 10</w:t>
      </w:r>
      <w:r w:rsidRPr="00A846BB">
        <w:rPr>
          <w:b/>
          <w:bCs/>
          <w:lang w:val="it-IT"/>
        </w:rPr>
        <w:t>.</w:t>
      </w:r>
      <w:r>
        <w:rPr>
          <w:lang w:val="it-IT"/>
        </w:rPr>
        <w:t xml:space="preserve"> </w:t>
      </w:r>
      <w:bookmarkStart w:id="0" w:name="_Hlk153369740"/>
      <w:r w:rsidR="00462DB2">
        <w:rPr>
          <w:lang w:val="it-IT"/>
        </w:rPr>
        <w:t xml:space="preserve">Simulazione comportamentale del blocco moltiplicatore prendendo come input dei valori critici. </w:t>
      </w:r>
      <w:r>
        <w:rPr>
          <w:lang w:val="it-IT"/>
        </w:rPr>
        <w:t xml:space="preserve"> </w:t>
      </w:r>
      <w:bookmarkEnd w:id="0"/>
    </w:p>
    <w:p w14:paraId="186BDAE3" w14:textId="6273E44E" w:rsidR="000C12E8" w:rsidRDefault="00462DB2" w:rsidP="000C12E8">
      <w:pPr>
        <w:pStyle w:val="Corpotesto"/>
        <w:spacing w:line="12pt" w:lineRule="auto"/>
        <w:ind w:firstLine="0pt"/>
        <w:jc w:val="center"/>
        <w:rPr>
          <w:b/>
          <w:bCs/>
          <w:lang w:val="it-IT"/>
        </w:rPr>
      </w:pPr>
      <w:r>
        <w:rPr>
          <w:noProof/>
          <w:lang w:val="it-IT"/>
        </w:rPr>
        <w:drawing>
          <wp:inline distT="0" distB="0" distL="0" distR="0" wp14:anchorId="38B8C7FF" wp14:editId="2D0A8CAD">
            <wp:extent cx="5580000" cy="925200"/>
            <wp:effectExtent l="38100" t="57150" r="40005" b="46355"/>
            <wp:docPr id="1461115705" name="Immagine 146111570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1115705" name="Immagine 1461115705"/>
                    <pic:cNvPicPr/>
                  </pic:nvPicPr>
                  <pic:blipFill>
                    <a:blip r:embed="rId20">
                      <a:extLst>
                        <a:ext uri="{28A0092B-C50C-407E-A947-70E740481C1C}">
                          <a14:useLocalDpi xmlns:a14="http://schemas.microsoft.com/office/drawing/2010/main" val="0"/>
                        </a:ext>
                      </a:extLst>
                    </a:blip>
                    <a:srcRect l="1.637%" r="1.637%"/>
                    <a:stretch>
                      <a:fillRect/>
                    </a:stretch>
                  </pic:blipFill>
                  <pic:spPr bwMode="auto">
                    <a:xfrm flipV="1">
                      <a:off x="0" y="0"/>
                      <a:ext cx="5580000" cy="925200"/>
                    </a:xfrm>
                    <a:prstGeom prst="rect">
                      <a:avLst/>
                    </a:prstGeom>
                    <a:ln>
                      <a:noFill/>
                    </a:ln>
                    <a:scene3d>
                      <a:camera prst="orthographicFront">
                        <a:rot lat="10800000" lon="0" rev="0"/>
                      </a:camera>
                      <a:lightRig rig="threePt" dir="t"/>
                    </a:scene3d>
                    <a:extLst>
                      <a:ext uri="{53640926-AAD7-44D8-BBD7-CCE9431645EC}">
                        <a14:shadowObscured xmlns:a14="http://schemas.microsoft.com/office/drawing/2010/main"/>
                      </a:ext>
                    </a:extLst>
                  </pic:spPr>
                </pic:pic>
              </a:graphicData>
            </a:graphic>
          </wp:inline>
        </w:drawing>
      </w:r>
    </w:p>
    <w:p w14:paraId="6AA3A39B" w14:textId="627AB65E" w:rsidR="000C12E8" w:rsidRPr="00462DB2" w:rsidRDefault="000C12E8" w:rsidP="00462DB2">
      <w:pPr>
        <w:pStyle w:val="Corpotesto"/>
        <w:spacing w:line="12pt" w:lineRule="auto"/>
        <w:ind w:firstLine="0pt"/>
        <w:jc w:val="center"/>
        <w:rPr>
          <w:u w:val="single"/>
          <w:lang w:val="it-IT"/>
        </w:rPr>
      </w:pPr>
      <w:r w:rsidRPr="00A846BB">
        <w:rPr>
          <w:b/>
          <w:bCs/>
          <w:lang w:val="it-IT"/>
        </w:rPr>
        <w:t>Fig.</w:t>
      </w:r>
      <w:r>
        <w:rPr>
          <w:b/>
          <w:bCs/>
          <w:lang w:val="it-IT"/>
        </w:rPr>
        <w:t xml:space="preserve"> 11</w:t>
      </w:r>
      <w:r w:rsidRPr="00A846BB">
        <w:rPr>
          <w:b/>
          <w:bCs/>
          <w:lang w:val="it-IT"/>
        </w:rPr>
        <w:t>.</w:t>
      </w:r>
      <w:r w:rsidR="00B27533" w:rsidRPr="00B27533">
        <w:rPr>
          <w:lang w:val="it-IT"/>
        </w:rPr>
        <w:t xml:space="preserve"> </w:t>
      </w:r>
      <w:r w:rsidR="00B27533">
        <w:rPr>
          <w:lang w:val="it-IT"/>
        </w:rPr>
        <w:t xml:space="preserve">Simulazione comportamentale del blocco divisore prendendo come input dei valori critici. </w:t>
      </w:r>
      <w:r w:rsidR="00462DB2">
        <w:rPr>
          <w:lang w:val="it-IT"/>
        </w:rPr>
        <w:t xml:space="preserve"> </w:t>
      </w:r>
    </w:p>
    <w:p w14:paraId="7DBA8BA4" w14:textId="77777777" w:rsidR="000C12E8" w:rsidRDefault="000C12E8" w:rsidP="000C12E8"/>
    <w:p w14:paraId="2777DF2F" w14:textId="77777777" w:rsidR="000C12E8" w:rsidRPr="000C12E8" w:rsidRDefault="000C12E8" w:rsidP="000C12E8">
      <w:pPr>
        <w:sectPr w:rsidR="000C12E8" w:rsidRPr="000C12E8" w:rsidSect="000C12E8">
          <w:type w:val="continuous"/>
          <w:pgSz w:w="595.30pt" w:h="841.90pt" w:code="9"/>
          <w:pgMar w:top="54pt" w:right="44.65pt" w:bottom="72pt" w:left="44.65pt" w:header="36pt" w:footer="36pt" w:gutter="0pt"/>
          <w:cols w:space="36pt"/>
          <w:docGrid w:linePitch="360"/>
        </w:sectPr>
      </w:pPr>
    </w:p>
    <w:p w14:paraId="3E4361E8" w14:textId="77777777" w:rsidR="00A846BB" w:rsidRPr="00426DE2" w:rsidRDefault="00A846BB" w:rsidP="00A846BB">
      <w:pPr>
        <w:pStyle w:val="Titolo1"/>
      </w:pPr>
      <w:r w:rsidRPr="00426DE2">
        <w:t>Risultati Sperimentali</w:t>
      </w:r>
    </w:p>
    <w:p w14:paraId="3A0FD3A1" w14:textId="6B625AB9" w:rsidR="00A846BB" w:rsidRDefault="00C6175E" w:rsidP="00A846BB">
      <w:pPr>
        <w:pStyle w:val="Corpotesto"/>
        <w:spacing w:line="12pt" w:lineRule="auto"/>
        <w:rPr>
          <w:lang w:val="it-IT"/>
        </w:rPr>
      </w:pPr>
      <w:r w:rsidRPr="00426DE2">
        <w:rPr>
          <w:lang w:val="it-IT"/>
        </w:rPr>
        <w:t xml:space="preserve">I risultati forniti dal nostro progetto sono stati ampliamente verificati </w:t>
      </w:r>
      <w:r w:rsidR="00426DE2" w:rsidRPr="00426DE2">
        <w:rPr>
          <w:lang w:val="it-IT"/>
        </w:rPr>
        <w:t>già in corso d’opera. Difatti, abbiamo verificato tramite simulazioni comportamentali</w:t>
      </w:r>
      <w:r w:rsidR="00426DE2">
        <w:rPr>
          <w:lang w:val="it-IT"/>
        </w:rPr>
        <w:t xml:space="preserve"> </w:t>
      </w:r>
      <w:r w:rsidR="00BE5470">
        <w:rPr>
          <w:lang w:val="it-IT"/>
        </w:rPr>
        <w:t xml:space="preserve">e funzionali post-sintesi </w:t>
      </w:r>
      <w:r w:rsidR="00426DE2">
        <w:rPr>
          <w:lang w:val="it-IT"/>
        </w:rPr>
        <w:t>che</w:t>
      </w:r>
      <w:r w:rsidR="00426DE2" w:rsidRPr="00426DE2">
        <w:rPr>
          <w:lang w:val="it-IT"/>
        </w:rPr>
        <w:t xml:space="preserve"> i risultati ottenuti tramite ogni operazione</w:t>
      </w:r>
      <w:r w:rsidR="00512E1D">
        <w:rPr>
          <w:lang w:val="it-IT"/>
        </w:rPr>
        <w:t xml:space="preserve"> </w:t>
      </w:r>
      <w:r w:rsidR="00426DE2">
        <w:rPr>
          <w:lang w:val="it-IT"/>
        </w:rPr>
        <w:t xml:space="preserve">fossero corretti. Abbiamo fatto questo </w:t>
      </w:r>
      <w:r w:rsidR="00426DE2" w:rsidRPr="00426DE2">
        <w:rPr>
          <w:lang w:val="it-IT"/>
        </w:rPr>
        <w:t>variando gli input</w:t>
      </w:r>
      <w:r w:rsidR="00426DE2">
        <w:rPr>
          <w:lang w:val="it-IT"/>
        </w:rPr>
        <w:t>, utilizzando sia valori casuali, che valori critici, come ad esempio i numeri massimi rappresentabili nella somma e nella moltiplicazione, o utilizzando un sottraendo maggiore nel minuendo nella sottrazione</w:t>
      </w:r>
      <w:r w:rsidR="00512E1D">
        <w:rPr>
          <w:lang w:val="it-IT"/>
        </w:rPr>
        <w:t>, così come usando come dividendo lo zero, o dividendo dei numeri per dei divisori maggiori</w:t>
      </w:r>
      <w:r w:rsidR="00426DE2">
        <w:rPr>
          <w:lang w:val="it-IT"/>
        </w:rPr>
        <w:t xml:space="preserve">. </w:t>
      </w:r>
      <w:r w:rsidR="00F466C7">
        <w:rPr>
          <w:lang w:val="it-IT"/>
        </w:rPr>
        <w:t xml:space="preserve">Degli esempi si possono trovare nelle Fig. 8, 9, 10 e 11. </w:t>
      </w:r>
    </w:p>
    <w:p w14:paraId="40461A43" w14:textId="373F609F" w:rsidR="00426DE2" w:rsidRPr="00426DE2" w:rsidRDefault="00426DE2" w:rsidP="00A846BB">
      <w:pPr>
        <w:pStyle w:val="Corpotesto"/>
        <w:spacing w:line="12pt" w:lineRule="auto"/>
        <w:rPr>
          <w:u w:val="single"/>
          <w:lang w:val="it-IT"/>
        </w:rPr>
      </w:pPr>
      <w:r>
        <w:rPr>
          <w:lang w:val="it-IT"/>
        </w:rPr>
        <w:t xml:space="preserve">Dopo aver implementato anche i protocolli di comunicazione </w:t>
      </w:r>
      <w:r w:rsidR="00142D6B">
        <w:rPr>
          <w:lang w:val="it-IT"/>
        </w:rPr>
        <w:t xml:space="preserve">per leggere e visualizzare gli input e gli output </w:t>
      </w:r>
      <w:r>
        <w:rPr>
          <w:lang w:val="it-IT"/>
        </w:rPr>
        <w:t xml:space="preserve">con i display a </w:t>
      </w:r>
      <w:r w:rsidR="00932959">
        <w:rPr>
          <w:lang w:val="it-IT"/>
        </w:rPr>
        <w:t xml:space="preserve">sette segmenti, abbiamo verificato manualmente che gli input corrispondessero alle cifre visualizzate e che, anche mettendo tutto insieme le operazioni restituissero come output i valori corretti, anche nei casi critici. </w:t>
      </w:r>
    </w:p>
    <w:p w14:paraId="0C3692DF" w14:textId="77777777" w:rsidR="00A846BB" w:rsidRDefault="00A846BB" w:rsidP="00A846BB">
      <w:pPr>
        <w:pStyle w:val="Titolo1"/>
      </w:pPr>
      <w:r w:rsidRPr="00426DE2">
        <w:t>Conclusioni</w:t>
      </w:r>
    </w:p>
    <w:p w14:paraId="3953EB73" w14:textId="2D09FCCA" w:rsidR="00C41C04" w:rsidRDefault="00C41C04" w:rsidP="00A846BB">
      <w:pPr>
        <w:pStyle w:val="Corpotesto"/>
        <w:spacing w:line="12pt" w:lineRule="auto"/>
        <w:rPr>
          <w:lang w:val="it-IT"/>
        </w:rPr>
      </w:pPr>
      <w:r>
        <w:rPr>
          <w:lang w:val="it-IT"/>
        </w:rPr>
        <w:t xml:space="preserve">In conclusione, abbiamo realizzato una calcolatrice programmandola in VHDL su un FPGA </w:t>
      </w:r>
      <w:r w:rsidR="00470AE0">
        <w:rPr>
          <w:lang w:val="it-IT"/>
        </w:rPr>
        <w:t>Basys 3</w:t>
      </w:r>
      <w:r>
        <w:rPr>
          <w:lang w:val="it-IT"/>
        </w:rPr>
        <w:t>, con l’ausilio d</w:t>
      </w:r>
      <w:r w:rsidR="00BE5470">
        <w:rPr>
          <w:lang w:val="it-IT"/>
        </w:rPr>
        <w:t>ei pulsanti e degli switch inclusi nella scheda</w:t>
      </w:r>
      <w:r w:rsidR="00F466C7">
        <w:rPr>
          <w:lang w:val="it-IT"/>
        </w:rPr>
        <w:t xml:space="preserve"> e di due fili</w:t>
      </w:r>
      <w:r>
        <w:rPr>
          <w:lang w:val="it-IT"/>
        </w:rPr>
        <w:t xml:space="preserve">. Siamo riusciti ad implementare </w:t>
      </w:r>
      <w:r w:rsidR="00512E1D">
        <w:rPr>
          <w:lang w:val="it-IT"/>
        </w:rPr>
        <w:t xml:space="preserve">tutte le </w:t>
      </w:r>
      <w:r>
        <w:rPr>
          <w:lang w:val="it-IT"/>
        </w:rPr>
        <w:t>operazioni numeriche fondamentali</w:t>
      </w:r>
      <w:r w:rsidR="00F466C7">
        <w:rPr>
          <w:lang w:val="it-IT"/>
        </w:rPr>
        <w:t xml:space="preserve"> (somma, sottrazione, moltiplicazione</w:t>
      </w:r>
      <w:r w:rsidR="00512E1D">
        <w:rPr>
          <w:lang w:val="it-IT"/>
        </w:rPr>
        <w:t>, divisione</w:t>
      </w:r>
      <w:r w:rsidR="00F466C7">
        <w:rPr>
          <w:lang w:val="it-IT"/>
        </w:rPr>
        <w:t>)</w:t>
      </w:r>
      <w:r>
        <w:rPr>
          <w:lang w:val="it-IT"/>
        </w:rPr>
        <w:t xml:space="preserve">, partendo da numeri a 16 bit, tramite l’aritmetica binaria, </w:t>
      </w:r>
      <w:r w:rsidR="00BE5470">
        <w:rPr>
          <w:lang w:val="it-IT"/>
        </w:rPr>
        <w:t xml:space="preserve">sia </w:t>
      </w:r>
      <w:r w:rsidR="00624D4A">
        <w:rPr>
          <w:lang w:val="it-IT"/>
        </w:rPr>
        <w:t>riutilizzando degli algoritmi ben noti</w:t>
      </w:r>
      <w:r w:rsidR="00BE5470">
        <w:rPr>
          <w:lang w:val="it-IT"/>
        </w:rPr>
        <w:t>, sia</w:t>
      </w:r>
      <w:r w:rsidR="00624D4A">
        <w:rPr>
          <w:lang w:val="it-IT"/>
        </w:rPr>
        <w:t xml:space="preserve"> </w:t>
      </w:r>
      <w:r>
        <w:rPr>
          <w:lang w:val="it-IT"/>
        </w:rPr>
        <w:t>ideando</w:t>
      </w:r>
      <w:r w:rsidR="00624D4A">
        <w:rPr>
          <w:lang w:val="it-IT"/>
        </w:rPr>
        <w:t>ne altri</w:t>
      </w:r>
      <w:r>
        <w:rPr>
          <w:lang w:val="it-IT"/>
        </w:rPr>
        <w:t xml:space="preserve"> completamente nuovi e soprattutto funzionanti. </w:t>
      </w:r>
    </w:p>
    <w:p w14:paraId="00E1B7C8" w14:textId="5C5035BE" w:rsidR="00481CF0" w:rsidRDefault="00C41C04" w:rsidP="00C41C04">
      <w:pPr>
        <w:pStyle w:val="Corpotesto"/>
        <w:spacing w:line="12pt" w:lineRule="auto"/>
        <w:rPr>
          <w:lang w:val="it-IT"/>
        </w:rPr>
      </w:pPr>
      <w:r>
        <w:rPr>
          <w:lang w:val="it-IT"/>
        </w:rPr>
        <w:t xml:space="preserve">Ripercorrendo i passi progettuali, </w:t>
      </w:r>
      <w:r w:rsidR="00BE5470">
        <w:rPr>
          <w:lang w:val="it-IT"/>
        </w:rPr>
        <w:t xml:space="preserve">abbiamo </w:t>
      </w:r>
      <w:r>
        <w:rPr>
          <w:lang w:val="it-IT"/>
        </w:rPr>
        <w:t xml:space="preserve">riconosciuto </w:t>
      </w:r>
      <w:r w:rsidR="00BE5470">
        <w:rPr>
          <w:lang w:val="it-IT"/>
        </w:rPr>
        <w:t xml:space="preserve">i valori inseriti tramite gli switch </w:t>
      </w:r>
      <w:r>
        <w:rPr>
          <w:lang w:val="it-IT"/>
        </w:rPr>
        <w:t xml:space="preserve">(fino a un massimo di </w:t>
      </w:r>
      <w:r w:rsidR="00BE5470">
        <w:rPr>
          <w:lang w:val="it-IT"/>
        </w:rPr>
        <w:t>quattro</w:t>
      </w:r>
      <w:r>
        <w:rPr>
          <w:lang w:val="it-IT"/>
        </w:rPr>
        <w:t xml:space="preserve"> cifre decimali) e mostrati su</w:t>
      </w:r>
      <w:r w:rsidR="00142D6B">
        <w:rPr>
          <w:lang w:val="it-IT"/>
        </w:rPr>
        <w:t>i</w:t>
      </w:r>
      <w:r>
        <w:rPr>
          <w:lang w:val="it-IT"/>
        </w:rPr>
        <w:t xml:space="preserve"> display a sette segmenti incorporat</w:t>
      </w:r>
      <w:r w:rsidR="00F466C7">
        <w:rPr>
          <w:lang w:val="it-IT"/>
        </w:rPr>
        <w:t>i</w:t>
      </w:r>
      <w:r>
        <w:rPr>
          <w:lang w:val="it-IT"/>
        </w:rPr>
        <w:t xml:space="preserve"> sulla scheda. Abbiamo poi selezionato l’operazione da attuare tramite gli switch e riconosciuto anche il secondo numero. A questo punto abbiamo effettuato il calcolo tramite gli algoritmi da noi implementati all’interno dell’FPGA e abbiamo mostrato il risultato su</w:t>
      </w:r>
      <w:r w:rsidR="00142D6B">
        <w:rPr>
          <w:lang w:val="it-IT"/>
        </w:rPr>
        <w:t>i</w:t>
      </w:r>
      <w:r>
        <w:rPr>
          <w:lang w:val="it-IT"/>
        </w:rPr>
        <w:t xml:space="preserve"> display a sette segmenti, permettendo di </w:t>
      </w:r>
      <w:r w:rsidR="00CD3758">
        <w:rPr>
          <w:lang w:val="it-IT"/>
        </w:rPr>
        <w:t xml:space="preserve">cambiare la visualizzazione tramite l’attivazione </w:t>
      </w:r>
      <w:r>
        <w:rPr>
          <w:lang w:val="it-IT"/>
        </w:rPr>
        <w:t xml:space="preserve">di uno switch. </w:t>
      </w:r>
    </w:p>
    <w:p w14:paraId="69E49612" w14:textId="1D9293E5" w:rsidR="00624D4A" w:rsidRDefault="00624D4A" w:rsidP="00C41C04">
      <w:pPr>
        <w:pStyle w:val="Corpotesto"/>
        <w:spacing w:line="12pt" w:lineRule="auto"/>
        <w:rPr>
          <w:lang w:val="it-IT"/>
        </w:rPr>
      </w:pPr>
      <w:r>
        <w:rPr>
          <w:lang w:val="it-IT"/>
        </w:rPr>
        <w:t>Abbiamo verificato tramite numerosi test che il nostro sistema è correttamente funzionante</w:t>
      </w:r>
      <w:r w:rsidR="00F466C7">
        <w:rPr>
          <w:lang w:val="it-IT"/>
        </w:rPr>
        <w:t xml:space="preserve"> per </w:t>
      </w:r>
      <w:r w:rsidR="00512E1D">
        <w:rPr>
          <w:lang w:val="it-IT"/>
        </w:rPr>
        <w:t xml:space="preserve">tutte le </w:t>
      </w:r>
      <w:r w:rsidR="00F466C7">
        <w:rPr>
          <w:lang w:val="it-IT"/>
        </w:rPr>
        <w:t>operazioni sopra citate</w:t>
      </w:r>
      <w:r>
        <w:rPr>
          <w:lang w:val="it-IT"/>
        </w:rPr>
        <w:t xml:space="preserve"> e restituisce i valori </w:t>
      </w:r>
      <w:r w:rsidR="00CD3758">
        <w:rPr>
          <w:lang w:val="it-IT"/>
        </w:rPr>
        <w:t>esatti</w:t>
      </w:r>
      <w:r>
        <w:rPr>
          <w:lang w:val="it-IT"/>
        </w:rPr>
        <w:t>.</w:t>
      </w:r>
      <w:r w:rsidR="00F466C7">
        <w:rPr>
          <w:lang w:val="it-IT"/>
        </w:rPr>
        <w:t xml:space="preserve"> </w:t>
      </w:r>
    </w:p>
    <w:p w14:paraId="3BEBCF30" w14:textId="1B4088E4" w:rsidR="00624D4A" w:rsidRDefault="00624D4A" w:rsidP="00C41C04">
      <w:pPr>
        <w:pStyle w:val="Corpotesto"/>
        <w:spacing w:line="12pt" w:lineRule="auto"/>
        <w:rPr>
          <w:lang w:val="it-IT"/>
        </w:rPr>
      </w:pPr>
      <w:r>
        <w:rPr>
          <w:lang w:val="it-IT"/>
        </w:rPr>
        <w:t>In futuro</w:t>
      </w:r>
      <w:r w:rsidR="00F466C7">
        <w:rPr>
          <w:lang w:val="it-IT"/>
        </w:rPr>
        <w:t xml:space="preserve"> </w:t>
      </w:r>
      <w:r>
        <w:rPr>
          <w:lang w:val="it-IT"/>
        </w:rPr>
        <w:t xml:space="preserve">si potrebbe pensare di aumentare le operazioni implementate, includendo ad esempio l’elevamento a potenza, o anche implementando tutte le altre operazioni svolte dalle moderne ALU. </w:t>
      </w:r>
    </w:p>
    <w:p w14:paraId="726F199C" w14:textId="77777777" w:rsidR="00C41C04" w:rsidRPr="002D1976" w:rsidRDefault="00C41C04" w:rsidP="00AD52BF">
      <w:pPr>
        <w:pStyle w:val="Titolo5"/>
        <w:numPr>
          <w:ilvl w:val="0"/>
          <w:numId w:val="0"/>
        </w:numPr>
      </w:pPr>
      <w:r>
        <w:t>Riferimenti</w:t>
      </w:r>
    </w:p>
    <w:p w14:paraId="743E9FE9" w14:textId="77777777" w:rsidR="000A0D98" w:rsidRPr="00CB6C3E" w:rsidRDefault="00C41C04" w:rsidP="00CB6C3E">
      <w:pPr>
        <w:pStyle w:val="Bibliografia"/>
        <w:jc w:val="both"/>
      </w:pPr>
      <w:r w:rsidRPr="001D75DC">
        <w:fldChar w:fldCharType="begin"/>
      </w:r>
      <w:r w:rsidR="00EF366D">
        <w:instrText xml:space="preserve"> ADDIN ZOTERO_BIBL {"uncited":[],"omitted":[],"custom":[]} CSL_BIBLIOGRAPHY </w:instrText>
      </w:r>
      <w:r w:rsidRPr="001D75DC">
        <w:fldChar w:fldCharType="separate"/>
      </w:r>
      <w:r w:rsidR="000A0D98" w:rsidRPr="00CB6C3E">
        <w:t>[1]</w:t>
      </w:r>
      <w:r w:rsidR="000A0D98" w:rsidRPr="00CB6C3E">
        <w:tab/>
        <w:t xml:space="preserve">«Arithmetic logic unit», </w:t>
      </w:r>
      <w:r w:rsidR="000A0D98" w:rsidRPr="00CB6C3E">
        <w:rPr>
          <w:i/>
          <w:iCs/>
        </w:rPr>
        <w:t>Wikipedia</w:t>
      </w:r>
      <w:r w:rsidR="000A0D98" w:rsidRPr="00CB6C3E">
        <w:t>. 27 novembre 2023. Consultato: 8 dicembre 2023. [Online]. Disponibile su: https://en.wikipedia.org/w/index.php?title=Arithmetic_logic_unit&amp;oldid=1187157201</w:t>
      </w:r>
    </w:p>
    <w:p w14:paraId="2189AC0D" w14:textId="77777777" w:rsidR="000A0D98" w:rsidRPr="00CB6C3E" w:rsidRDefault="000A0D98" w:rsidP="00CB6C3E">
      <w:pPr>
        <w:pStyle w:val="Bibliografia"/>
        <w:jc w:val="both"/>
      </w:pPr>
      <w:r w:rsidRPr="00CB6C3E">
        <w:t>[2]</w:t>
      </w:r>
      <w:r w:rsidRPr="00CB6C3E">
        <w:tab/>
        <w:t xml:space="preserve">C.-L. Lin, T.-Y. Kuo, e W.-X. Li, «Synthesis of control unit for future biocomputer», </w:t>
      </w:r>
      <w:r w:rsidRPr="00CB6C3E">
        <w:rPr>
          <w:i/>
          <w:iCs/>
        </w:rPr>
        <w:t>J. Biol. Eng.</w:t>
      </w:r>
      <w:r w:rsidRPr="00CB6C3E">
        <w:t>, vol. 12, p. 14, ago. 2018, doi: 10.1186/s13036-018-0109-4.</w:t>
      </w:r>
    </w:p>
    <w:p w14:paraId="399A32AF" w14:textId="77777777" w:rsidR="000A0D98" w:rsidRPr="00CB6C3E" w:rsidRDefault="000A0D98" w:rsidP="00CB6C3E">
      <w:pPr>
        <w:pStyle w:val="Bibliografia"/>
        <w:jc w:val="both"/>
      </w:pPr>
      <w:r w:rsidRPr="00CB6C3E">
        <w:t>[3]</w:t>
      </w:r>
      <w:r w:rsidRPr="00CB6C3E">
        <w:tab/>
        <w:t xml:space="preserve">A. K. Panigrahi, S. Patra, M. Agrawal, e S. Satapathy, «Design and Implementation of a high speed 4bit ALU using BASYS3 FPGA Board», in </w:t>
      </w:r>
      <w:r w:rsidRPr="00CB6C3E">
        <w:rPr>
          <w:i/>
          <w:iCs/>
        </w:rPr>
        <w:t>2019 Innovations in Power and Advanced Computing Technologies (i-PACT)</w:t>
      </w:r>
      <w:r w:rsidRPr="00CB6C3E">
        <w:t>, Vellore, India: IEEE, mar. 2019, pp. 1–6. doi: 10.1109/i-PACT44901.2019.8960099.</w:t>
      </w:r>
    </w:p>
    <w:p w14:paraId="6B9733BF" w14:textId="77777777" w:rsidR="000A0D98" w:rsidRPr="00CB6C3E" w:rsidRDefault="000A0D98" w:rsidP="00CB6C3E">
      <w:pPr>
        <w:pStyle w:val="Bibliografia"/>
        <w:jc w:val="both"/>
      </w:pPr>
      <w:r w:rsidRPr="00CB6C3E">
        <w:t>[4]</w:t>
      </w:r>
      <w:r w:rsidRPr="00CB6C3E">
        <w:tab/>
        <w:t xml:space="preserve">S. M. Swamynathan e V. Banumathi, «Design and analysis of FPGA based 32 bit ALU using reversible gates», in </w:t>
      </w:r>
      <w:r w:rsidRPr="00CB6C3E">
        <w:rPr>
          <w:i/>
          <w:iCs/>
        </w:rPr>
        <w:t>2017 IEEE International Conference on Electrical, Instrumentation and Communication Engineering (ICEICE)</w:t>
      </w:r>
      <w:r w:rsidRPr="00CB6C3E">
        <w:t>, Karur: IEEE, apr. 2017, pp. 1–4. doi: 10.1109/ICEICE.2017.8191959.</w:t>
      </w:r>
    </w:p>
    <w:p w14:paraId="22A90DDD" w14:textId="77777777" w:rsidR="000A0D98" w:rsidRPr="00CB6C3E" w:rsidRDefault="000A0D98" w:rsidP="00CB6C3E">
      <w:pPr>
        <w:pStyle w:val="Bibliografia"/>
        <w:jc w:val="both"/>
      </w:pPr>
      <w:r w:rsidRPr="00CB6C3E">
        <w:t>[5]</w:t>
      </w:r>
      <w:r w:rsidRPr="00CB6C3E">
        <w:tab/>
        <w:t xml:space="preserve">N. Khanna e D. K. Mishra, «Clock Gated 16-Bits ALU Design &amp; Implementation on FPGA», in </w:t>
      </w:r>
      <w:r w:rsidRPr="00CB6C3E">
        <w:rPr>
          <w:i/>
          <w:iCs/>
        </w:rPr>
        <w:t>2018 4th International Conference for Convergence in Technology (I2CT)</w:t>
      </w:r>
      <w:r w:rsidRPr="00CB6C3E">
        <w:t>, ott. 2018, pp. 1–5. doi: 10.1109/I2CT42659.2018.9057910.</w:t>
      </w:r>
    </w:p>
    <w:p w14:paraId="4A85AB48" w14:textId="77777777" w:rsidR="000A0D98" w:rsidRPr="00CB6C3E" w:rsidRDefault="000A0D98" w:rsidP="00CB6C3E">
      <w:pPr>
        <w:pStyle w:val="Bibliografia"/>
        <w:jc w:val="both"/>
      </w:pPr>
      <w:r w:rsidRPr="00CB6C3E">
        <w:t>[6]</w:t>
      </w:r>
      <w:r w:rsidRPr="00CB6C3E">
        <w:tab/>
        <w:t xml:space="preserve">A. Y. N J e A. V R, «FPGA Implementation of a High Speed Efficient Single Precision Floating Point ALU», in </w:t>
      </w:r>
      <w:r w:rsidRPr="00CB6C3E">
        <w:rPr>
          <w:i/>
          <w:iCs/>
        </w:rPr>
        <w:t>2023 International Conference on Control, Communication and Computing (ICCC)</w:t>
      </w:r>
      <w:r w:rsidRPr="00CB6C3E">
        <w:t>, Thiruvananthapuram, India: IEEE, mag. 2023, pp. 1–5. doi: 10.1109/ICCC57789.2023.10165441.</w:t>
      </w:r>
    </w:p>
    <w:p w14:paraId="0508B463" w14:textId="77777777" w:rsidR="000A0D98" w:rsidRPr="00CB6C3E" w:rsidRDefault="000A0D98" w:rsidP="00CB6C3E">
      <w:pPr>
        <w:pStyle w:val="Bibliografia"/>
        <w:jc w:val="both"/>
      </w:pPr>
      <w:r w:rsidRPr="00CB6C3E">
        <w:t>[7]</w:t>
      </w:r>
      <w:r w:rsidRPr="00CB6C3E">
        <w:tab/>
        <w:t xml:space="preserve">S. binti Suhaili, K. J. anak Kumar, N. Julai, M. H. Husin, M. F. M. Sabri, e A. Lit, «Implementation of Verilog HDL in Calculator Design with FPGA Simulation», in </w:t>
      </w:r>
      <w:r w:rsidRPr="00CB6C3E">
        <w:rPr>
          <w:i/>
          <w:iCs/>
        </w:rPr>
        <w:t>2020 13th International UNIMAS Engineering Conference (EnCon)</w:t>
      </w:r>
      <w:r w:rsidRPr="00CB6C3E">
        <w:t>, ott. 2020, pp. 1–6. doi: 10.1109/EnCon51501.2020.9299337.</w:t>
      </w:r>
    </w:p>
    <w:p w14:paraId="39FCFB87" w14:textId="666F4A60" w:rsidR="000A0D98" w:rsidRPr="00CB6C3E" w:rsidRDefault="000A0D98" w:rsidP="00CB6C3E">
      <w:pPr>
        <w:pStyle w:val="Bibliografia"/>
        <w:jc w:val="both"/>
      </w:pPr>
      <w:r w:rsidRPr="00CB6C3E">
        <w:t>[8]</w:t>
      </w:r>
      <w:r w:rsidRPr="00CB6C3E">
        <w:tab/>
        <w:t>«Basys 3 Reference Manual - Digilent Reference». Consultato: 8 dicembre 2023. [Online]. Disponibile su: https://digilent.com/reference/programmable-logic/</w:t>
      </w:r>
      <w:r w:rsidR="00470AE0">
        <w:t>Basys 3</w:t>
      </w:r>
      <w:r w:rsidRPr="00CB6C3E">
        <w:t>/reference-manual</w:t>
      </w:r>
    </w:p>
    <w:p w14:paraId="394A4169" w14:textId="77777777" w:rsidR="000A0D98" w:rsidRPr="00CB6C3E" w:rsidRDefault="000A0D98" w:rsidP="00CB6C3E">
      <w:pPr>
        <w:pStyle w:val="Bibliografia"/>
        <w:jc w:val="both"/>
      </w:pPr>
      <w:r w:rsidRPr="00CB6C3E">
        <w:t>[9]</w:t>
      </w:r>
      <w:r w:rsidRPr="00CB6C3E">
        <w:tab/>
        <w:t>«ECO.12150.06 - Tastierino, ECO, 3 x 4, matrice, PC (policarbonato), 20 mA, 24 V». Consultato: 8 dicembre 2023. [Online]. Disponibile su: https://it.farnell.com/eoz/eco-12150-06/tastierino-3x4-matrix-0-02a-24v/dp/1130805</w:t>
      </w:r>
    </w:p>
    <w:p w14:paraId="70BC2B0A" w14:textId="77777777" w:rsidR="000A0D98" w:rsidRPr="00CB6C3E" w:rsidRDefault="000A0D98" w:rsidP="00CB6C3E">
      <w:pPr>
        <w:pStyle w:val="Bibliografia"/>
        <w:jc w:val="both"/>
      </w:pPr>
      <w:r w:rsidRPr="00CB6C3E">
        <w:t>[10]</w:t>
      </w:r>
      <w:r w:rsidRPr="00CB6C3E">
        <w:tab/>
        <w:t>G. Carichino, «Operazioni con i numeri binari», YouMath. Consultato: 8 dicembre 2023. [Online]. Disponibile su: https://www.youmath.it/lezioni/algebra-elementare/lezioni-di-algebra-e-aritmetica-per-scuole-medie/1817-operazioni-tra-numeri-binari.html</w:t>
      </w:r>
    </w:p>
    <w:p w14:paraId="383D8597" w14:textId="4448096B" w:rsidR="00C41C04" w:rsidRPr="00E13D2C" w:rsidRDefault="000A0D98" w:rsidP="00044CC7">
      <w:pPr>
        <w:pStyle w:val="Bibliografia"/>
      </w:pPr>
      <w:r w:rsidRPr="000A0D98">
        <w:t xml:space="preserve"> </w:t>
      </w:r>
      <w:r w:rsidR="00C41C04" w:rsidRPr="001D75DC">
        <w:fldChar w:fldCharType="end"/>
      </w:r>
    </w:p>
    <w:sectPr w:rsidR="00C41C04" w:rsidRPr="00E13D2C" w:rsidSect="00E13D2C">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53F77C74" w14:textId="77777777" w:rsidR="007F22BF" w:rsidRDefault="007F22BF" w:rsidP="001A3B3D">
      <w:r>
        <w:separator/>
      </w:r>
    </w:p>
  </w:endnote>
  <w:endnote w:type="continuationSeparator" w:id="0">
    <w:p w14:paraId="19480B45" w14:textId="77777777" w:rsidR="007F22BF" w:rsidRDefault="007F22B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Calibri Light">
    <w:panose1 w:val="020F0302020204030204"/>
    <w:charset w:characterSet="iso-8859-1"/>
    <w:family w:val="swiss"/>
    <w:pitch w:val="variable"/>
    <w:sig w:usb0="E4002EFF" w:usb1="C2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7C682154" w14:textId="76D8683A" w:rsidR="001A3B3D" w:rsidRPr="006F6D3D" w:rsidRDefault="001A3B3D" w:rsidP="0056610F">
    <w:pPr>
      <w:pStyle w:val="Pidipagina"/>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37BF397C" w14:textId="77777777" w:rsidR="007F22BF" w:rsidRDefault="007F22BF" w:rsidP="001A3B3D">
      <w:r>
        <w:separator/>
      </w:r>
    </w:p>
  </w:footnote>
  <w:footnote w:type="continuationSeparator" w:id="0">
    <w:p w14:paraId="16CAE84C" w14:textId="77777777" w:rsidR="007F22BF" w:rsidRDefault="007F22B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15pt"/>
        </w:tabs>
        <w:ind w:start="0.15pt" w:firstLine="0pt"/>
      </w:pPr>
      <w:rPr>
        <w:rFonts w:ascii="Symbol" w:hAnsi="Symbol" w:hint="default"/>
      </w:rPr>
    </w:lvl>
    <w:lvl w:ilvl="1">
      <w:start w:val="1"/>
      <w:numFmt w:val="bullet"/>
      <w:lvlText w:val=""/>
      <w:lvlJc w:val="start"/>
      <w:pPr>
        <w:tabs>
          <w:tab w:val="num" w:pos="32.15pt"/>
        </w:tabs>
        <w:ind w:start="50.15pt" w:hanging="18pt"/>
      </w:pPr>
      <w:rPr>
        <w:rFonts w:ascii="Symbol" w:hAnsi="Symbol" w:hint="default"/>
      </w:rPr>
    </w:lvl>
    <w:lvl w:ilvl="2">
      <w:start w:val="1"/>
      <w:numFmt w:val="bullet"/>
      <w:lvlText w:val="o"/>
      <w:lvlJc w:val="start"/>
      <w:pPr>
        <w:tabs>
          <w:tab w:val="num" w:pos="68.15pt"/>
        </w:tabs>
        <w:ind w:start="86.15pt" w:hanging="18pt"/>
      </w:pPr>
      <w:rPr>
        <w:rFonts w:ascii="Courier New" w:hAnsi="Courier New" w:cs="Courier New" w:hint="default"/>
      </w:rPr>
    </w:lvl>
    <w:lvl w:ilvl="3">
      <w:start w:val="1"/>
      <w:numFmt w:val="bullet"/>
      <w:lvlText w:val=""/>
      <w:lvlJc w:val="start"/>
      <w:pPr>
        <w:tabs>
          <w:tab w:val="num" w:pos="104.15pt"/>
        </w:tabs>
        <w:ind w:start="122.15pt" w:hanging="18pt"/>
      </w:pPr>
      <w:rPr>
        <w:rFonts w:ascii="Wingdings" w:hAnsi="Wingdings" w:hint="default"/>
      </w:rPr>
    </w:lvl>
    <w:lvl w:ilvl="4">
      <w:start w:val="1"/>
      <w:numFmt w:val="bullet"/>
      <w:lvlText w:val=""/>
      <w:lvlJc w:val="start"/>
      <w:pPr>
        <w:tabs>
          <w:tab w:val="num" w:pos="140.15pt"/>
        </w:tabs>
        <w:ind w:start="158.15pt" w:hanging="18pt"/>
      </w:pPr>
      <w:rPr>
        <w:rFonts w:ascii="Wingdings" w:hAnsi="Wingdings" w:hint="default"/>
      </w:rPr>
    </w:lvl>
    <w:lvl w:ilvl="5">
      <w:start w:val="1"/>
      <w:numFmt w:val="bullet"/>
      <w:lvlText w:val=""/>
      <w:lvlJc w:val="start"/>
      <w:pPr>
        <w:tabs>
          <w:tab w:val="num" w:pos="176.15pt"/>
        </w:tabs>
        <w:ind w:start="194.15pt" w:hanging="18pt"/>
      </w:pPr>
      <w:rPr>
        <w:rFonts w:ascii="Symbol" w:hAnsi="Symbol" w:hint="default"/>
      </w:rPr>
    </w:lvl>
    <w:lvl w:ilvl="6">
      <w:start w:val="1"/>
      <w:numFmt w:val="bullet"/>
      <w:lvlText w:val="o"/>
      <w:lvlJc w:val="start"/>
      <w:pPr>
        <w:tabs>
          <w:tab w:val="num" w:pos="212.15pt"/>
        </w:tabs>
        <w:ind w:start="230.15pt" w:hanging="18pt"/>
      </w:pPr>
      <w:rPr>
        <w:rFonts w:ascii="Courier New" w:hAnsi="Courier New" w:cs="Courier New" w:hint="default"/>
      </w:rPr>
    </w:lvl>
    <w:lvl w:ilvl="7">
      <w:start w:val="1"/>
      <w:numFmt w:val="bullet"/>
      <w:lvlText w:val=""/>
      <w:lvlJc w:val="start"/>
      <w:pPr>
        <w:tabs>
          <w:tab w:val="num" w:pos="248.15pt"/>
        </w:tabs>
        <w:ind w:start="266.15pt" w:hanging="18pt"/>
      </w:pPr>
      <w:rPr>
        <w:rFonts w:ascii="Wingdings" w:hAnsi="Wingdings" w:hint="default"/>
      </w:rPr>
    </w:lvl>
    <w:lvl w:ilvl="8">
      <w:start w:val="1"/>
      <w:numFmt w:val="bullet"/>
      <w:lvlText w:val=""/>
      <w:lvlJc w:val="start"/>
      <w:pPr>
        <w:tabs>
          <w:tab w:val="num" w:pos="284.15pt"/>
        </w:tabs>
        <w:ind w:start="302.15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2900BC4"/>
    <w:multiLevelType w:val="multilevel"/>
    <w:tmpl w:val="0410001F"/>
    <w:lvl w:ilvl="0">
      <w:start w:val="1"/>
      <w:numFmt w:val="decimal"/>
      <w:lvlText w:val="%1."/>
      <w:lvlJc w:val="start"/>
      <w:pPr>
        <w:ind w:start="18pt" w:hanging="18pt"/>
      </w:pPr>
      <w:rPr>
        <w:rFonts w:hint="default"/>
      </w:r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4382AA0"/>
    <w:multiLevelType w:val="multilevel"/>
    <w:tmpl w:val="04100027"/>
    <w:lvl w:ilvl="0">
      <w:start w:val="1"/>
      <w:numFmt w:val="upperRoman"/>
      <w:pStyle w:val="Titolo1"/>
      <w:lvlText w:val="%1."/>
      <w:lvlJc w:val="start"/>
      <w:pPr>
        <w:ind w:start="77.95pt" w:firstLine="0pt"/>
      </w:pPr>
    </w:lvl>
    <w:lvl w:ilvl="1">
      <w:start w:val="1"/>
      <w:numFmt w:val="upperLetter"/>
      <w:pStyle w:val="Titolo2"/>
      <w:lvlText w:val="%2."/>
      <w:lvlJc w:val="start"/>
      <w:pPr>
        <w:ind w:start="36pt" w:firstLine="0pt"/>
      </w:pPr>
    </w:lvl>
    <w:lvl w:ilvl="2">
      <w:start w:val="1"/>
      <w:numFmt w:val="decimal"/>
      <w:pStyle w:val="Titolo3"/>
      <w:lvlText w:val="%3."/>
      <w:lvlJc w:val="start"/>
      <w:pPr>
        <w:ind w:start="72pt" w:firstLine="0pt"/>
      </w:pPr>
    </w:lvl>
    <w:lvl w:ilvl="3">
      <w:start w:val="1"/>
      <w:numFmt w:val="lowerLetter"/>
      <w:pStyle w:val="Titolo4"/>
      <w:lvlText w:val="%4)"/>
      <w:lvlJc w:val="start"/>
      <w:pPr>
        <w:ind w:start="108pt" w:firstLine="0pt"/>
      </w:pPr>
    </w:lvl>
    <w:lvl w:ilvl="4">
      <w:start w:val="1"/>
      <w:numFmt w:val="decimal"/>
      <w:pStyle w:val="Titolo5"/>
      <w:lvlText w:val="(%5)"/>
      <w:lvlJc w:val="start"/>
      <w:pPr>
        <w:ind w:start="144pt" w:firstLine="0pt"/>
      </w:pPr>
    </w:lvl>
    <w:lvl w:ilvl="5">
      <w:start w:val="1"/>
      <w:numFmt w:val="lowerLetter"/>
      <w:pStyle w:val="Titolo6"/>
      <w:lvlText w:val="(%6)"/>
      <w:lvlJc w:val="start"/>
      <w:pPr>
        <w:ind w:start="180pt" w:firstLine="0pt"/>
      </w:pPr>
    </w:lvl>
    <w:lvl w:ilvl="6">
      <w:start w:val="1"/>
      <w:numFmt w:val="lowerRoman"/>
      <w:pStyle w:val="Titolo7"/>
      <w:lvlText w:val="(%7)"/>
      <w:lvlJc w:val="start"/>
      <w:pPr>
        <w:ind w:start="216pt" w:firstLine="0pt"/>
      </w:pPr>
    </w:lvl>
    <w:lvl w:ilvl="7">
      <w:start w:val="1"/>
      <w:numFmt w:val="lowerLetter"/>
      <w:pStyle w:val="Titolo8"/>
      <w:lvlText w:val="(%8)"/>
      <w:lvlJc w:val="start"/>
      <w:pPr>
        <w:ind w:start="252pt" w:firstLine="0pt"/>
      </w:pPr>
    </w:lvl>
    <w:lvl w:ilvl="8">
      <w:start w:val="1"/>
      <w:numFmt w:val="lowerRoman"/>
      <w:pStyle w:val="Titolo9"/>
      <w:lvlText w:val="(%9)"/>
      <w:lvlJc w:val="start"/>
      <w:pPr>
        <w:ind w:start="288pt" w:firstLine="0pt"/>
      </w:p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3EBC67F7"/>
    <w:multiLevelType w:val="multilevel"/>
    <w:tmpl w:val="1B364516"/>
    <w:lvl w:ilvl="0">
      <w:start w:val="1"/>
      <w:numFmt w:val="decimal"/>
      <w:lvlText w:val="%1."/>
      <w:lvlJc w:val="start"/>
      <w:pPr>
        <w:ind w:start="18pt" w:hanging="18pt"/>
      </w:pPr>
      <w:rPr>
        <w:rFonts w:hint="default"/>
      </w:rPr>
    </w:lvl>
    <w:lvl w:ilvl="1">
      <w:start w:val="1"/>
      <w:numFmt w:val="decimal"/>
      <w:lvlText w:val="%2."/>
      <w:lvlJc w:val="start"/>
      <w:pPr>
        <w:ind w:start="36pt" w:hanging="18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19" w15:restartNumberingAfterBreak="0">
    <w:nsid w:val="4189603E"/>
    <w:multiLevelType w:val="multilevel"/>
    <w:tmpl w:val="74B490F0"/>
    <w:lvl w:ilvl="0">
      <w:start w:val="1"/>
      <w:numFmt w:val="upperRoman"/>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4C3A0B47"/>
    <w:multiLevelType w:val="hybridMultilevel"/>
    <w:tmpl w:val="A79801DE"/>
    <w:lvl w:ilvl="0" w:tplc="04100001">
      <w:start w:val="1"/>
      <w:numFmt w:val="bullet"/>
      <w:lvlText w:val=""/>
      <w:lvlJc w:val="start"/>
      <w:pPr>
        <w:ind w:start="50.40pt" w:hanging="18pt"/>
      </w:pPr>
      <w:rPr>
        <w:rFonts w:ascii="Symbol" w:hAnsi="Symbol" w:hint="default"/>
      </w:rPr>
    </w:lvl>
    <w:lvl w:ilvl="1" w:tplc="04100003" w:tentative="1">
      <w:start w:val="1"/>
      <w:numFmt w:val="bullet"/>
      <w:lvlText w:val="o"/>
      <w:lvlJc w:val="start"/>
      <w:pPr>
        <w:ind w:start="86.40pt" w:hanging="18pt"/>
      </w:pPr>
      <w:rPr>
        <w:rFonts w:ascii="Courier New" w:hAnsi="Courier New" w:cs="Courier New" w:hint="default"/>
      </w:rPr>
    </w:lvl>
    <w:lvl w:ilvl="2" w:tplc="04100005" w:tentative="1">
      <w:start w:val="1"/>
      <w:numFmt w:val="bullet"/>
      <w:lvlText w:val=""/>
      <w:lvlJc w:val="start"/>
      <w:pPr>
        <w:ind w:start="122.40pt" w:hanging="18pt"/>
      </w:pPr>
      <w:rPr>
        <w:rFonts w:ascii="Wingdings" w:hAnsi="Wingdings" w:hint="default"/>
      </w:rPr>
    </w:lvl>
    <w:lvl w:ilvl="3" w:tplc="04100001" w:tentative="1">
      <w:start w:val="1"/>
      <w:numFmt w:val="bullet"/>
      <w:lvlText w:val=""/>
      <w:lvlJc w:val="start"/>
      <w:pPr>
        <w:ind w:start="158.40pt" w:hanging="18pt"/>
      </w:pPr>
      <w:rPr>
        <w:rFonts w:ascii="Symbol" w:hAnsi="Symbol" w:hint="default"/>
      </w:rPr>
    </w:lvl>
    <w:lvl w:ilvl="4" w:tplc="04100003" w:tentative="1">
      <w:start w:val="1"/>
      <w:numFmt w:val="bullet"/>
      <w:lvlText w:val="o"/>
      <w:lvlJc w:val="start"/>
      <w:pPr>
        <w:ind w:start="194.40pt" w:hanging="18pt"/>
      </w:pPr>
      <w:rPr>
        <w:rFonts w:ascii="Courier New" w:hAnsi="Courier New" w:cs="Courier New" w:hint="default"/>
      </w:rPr>
    </w:lvl>
    <w:lvl w:ilvl="5" w:tplc="04100005" w:tentative="1">
      <w:start w:val="1"/>
      <w:numFmt w:val="bullet"/>
      <w:lvlText w:val=""/>
      <w:lvlJc w:val="start"/>
      <w:pPr>
        <w:ind w:start="230.40pt" w:hanging="18pt"/>
      </w:pPr>
      <w:rPr>
        <w:rFonts w:ascii="Wingdings" w:hAnsi="Wingdings" w:hint="default"/>
      </w:rPr>
    </w:lvl>
    <w:lvl w:ilvl="6" w:tplc="04100001" w:tentative="1">
      <w:start w:val="1"/>
      <w:numFmt w:val="bullet"/>
      <w:lvlText w:val=""/>
      <w:lvlJc w:val="start"/>
      <w:pPr>
        <w:ind w:start="266.40pt" w:hanging="18pt"/>
      </w:pPr>
      <w:rPr>
        <w:rFonts w:ascii="Symbol" w:hAnsi="Symbol" w:hint="default"/>
      </w:rPr>
    </w:lvl>
    <w:lvl w:ilvl="7" w:tplc="04100003" w:tentative="1">
      <w:start w:val="1"/>
      <w:numFmt w:val="bullet"/>
      <w:lvlText w:val="o"/>
      <w:lvlJc w:val="start"/>
      <w:pPr>
        <w:ind w:start="302.40pt" w:hanging="18pt"/>
      </w:pPr>
      <w:rPr>
        <w:rFonts w:ascii="Courier New" w:hAnsi="Courier New" w:cs="Courier New" w:hint="default"/>
      </w:rPr>
    </w:lvl>
    <w:lvl w:ilvl="8" w:tplc="04100005" w:tentative="1">
      <w:start w:val="1"/>
      <w:numFmt w:val="bullet"/>
      <w:lvlText w:val=""/>
      <w:lvlJc w:val="start"/>
      <w:pPr>
        <w:ind w:start="338.40pt" w:hanging="18pt"/>
      </w:pPr>
      <w:rPr>
        <w:rFonts w:ascii="Wingdings" w:hAnsi="Wingdings" w:hint="default"/>
      </w:rPr>
    </w:lvl>
  </w:abstractNum>
  <w:abstractNum w:abstractNumId="22" w15:restartNumberingAfterBreak="0">
    <w:nsid w:val="50DF3FBA"/>
    <w:multiLevelType w:val="hybridMultilevel"/>
    <w:tmpl w:val="0554E8CE"/>
    <w:lvl w:ilvl="0" w:tplc="04100001">
      <w:start w:val="1"/>
      <w:numFmt w:val="bullet"/>
      <w:lvlText w:val=""/>
      <w:lvlJc w:val="start"/>
      <w:pPr>
        <w:ind w:start="50.40pt" w:hanging="18pt"/>
      </w:pPr>
      <w:rPr>
        <w:rFonts w:ascii="Symbol" w:hAnsi="Symbol" w:hint="default"/>
      </w:rPr>
    </w:lvl>
    <w:lvl w:ilvl="1" w:tplc="04100003" w:tentative="1">
      <w:start w:val="1"/>
      <w:numFmt w:val="bullet"/>
      <w:lvlText w:val="o"/>
      <w:lvlJc w:val="start"/>
      <w:pPr>
        <w:ind w:start="86.40pt" w:hanging="18pt"/>
      </w:pPr>
      <w:rPr>
        <w:rFonts w:ascii="Courier New" w:hAnsi="Courier New" w:cs="Courier New" w:hint="default"/>
      </w:rPr>
    </w:lvl>
    <w:lvl w:ilvl="2" w:tplc="04100005" w:tentative="1">
      <w:start w:val="1"/>
      <w:numFmt w:val="bullet"/>
      <w:lvlText w:val=""/>
      <w:lvlJc w:val="start"/>
      <w:pPr>
        <w:ind w:start="122.40pt" w:hanging="18pt"/>
      </w:pPr>
      <w:rPr>
        <w:rFonts w:ascii="Wingdings" w:hAnsi="Wingdings" w:hint="default"/>
      </w:rPr>
    </w:lvl>
    <w:lvl w:ilvl="3" w:tplc="04100001" w:tentative="1">
      <w:start w:val="1"/>
      <w:numFmt w:val="bullet"/>
      <w:lvlText w:val=""/>
      <w:lvlJc w:val="start"/>
      <w:pPr>
        <w:ind w:start="158.40pt" w:hanging="18pt"/>
      </w:pPr>
      <w:rPr>
        <w:rFonts w:ascii="Symbol" w:hAnsi="Symbol" w:hint="default"/>
      </w:rPr>
    </w:lvl>
    <w:lvl w:ilvl="4" w:tplc="04100003" w:tentative="1">
      <w:start w:val="1"/>
      <w:numFmt w:val="bullet"/>
      <w:lvlText w:val="o"/>
      <w:lvlJc w:val="start"/>
      <w:pPr>
        <w:ind w:start="194.40pt" w:hanging="18pt"/>
      </w:pPr>
      <w:rPr>
        <w:rFonts w:ascii="Courier New" w:hAnsi="Courier New" w:cs="Courier New" w:hint="default"/>
      </w:rPr>
    </w:lvl>
    <w:lvl w:ilvl="5" w:tplc="04100005" w:tentative="1">
      <w:start w:val="1"/>
      <w:numFmt w:val="bullet"/>
      <w:lvlText w:val=""/>
      <w:lvlJc w:val="start"/>
      <w:pPr>
        <w:ind w:start="230.40pt" w:hanging="18pt"/>
      </w:pPr>
      <w:rPr>
        <w:rFonts w:ascii="Wingdings" w:hAnsi="Wingdings" w:hint="default"/>
      </w:rPr>
    </w:lvl>
    <w:lvl w:ilvl="6" w:tplc="04100001" w:tentative="1">
      <w:start w:val="1"/>
      <w:numFmt w:val="bullet"/>
      <w:lvlText w:val=""/>
      <w:lvlJc w:val="start"/>
      <w:pPr>
        <w:ind w:start="266.40pt" w:hanging="18pt"/>
      </w:pPr>
      <w:rPr>
        <w:rFonts w:ascii="Symbol" w:hAnsi="Symbol" w:hint="default"/>
      </w:rPr>
    </w:lvl>
    <w:lvl w:ilvl="7" w:tplc="04100003" w:tentative="1">
      <w:start w:val="1"/>
      <w:numFmt w:val="bullet"/>
      <w:lvlText w:val="o"/>
      <w:lvlJc w:val="start"/>
      <w:pPr>
        <w:ind w:start="302.40pt" w:hanging="18pt"/>
      </w:pPr>
      <w:rPr>
        <w:rFonts w:ascii="Courier New" w:hAnsi="Courier New" w:cs="Courier New" w:hint="default"/>
      </w:rPr>
    </w:lvl>
    <w:lvl w:ilvl="8" w:tplc="04100005" w:tentative="1">
      <w:start w:val="1"/>
      <w:numFmt w:val="bullet"/>
      <w:lvlText w:val=""/>
      <w:lvlJc w:val="start"/>
      <w:pPr>
        <w:ind w:start="338.40pt" w:hanging="18pt"/>
      </w:pPr>
      <w:rPr>
        <w:rFonts w:ascii="Wingdings" w:hAnsi="Wingdings" w:hint="default"/>
      </w:r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591D7D6A"/>
    <w:multiLevelType w:val="hybridMultilevel"/>
    <w:tmpl w:val="1FBE36AA"/>
    <w:lvl w:ilvl="0" w:tplc="04100001">
      <w:start w:val="1"/>
      <w:numFmt w:val="bullet"/>
      <w:lvlText w:val=""/>
      <w:lvlJc w:val="start"/>
      <w:pPr>
        <w:ind w:start="50.40pt" w:hanging="18pt"/>
      </w:pPr>
      <w:rPr>
        <w:rFonts w:ascii="Symbol" w:hAnsi="Symbol" w:hint="default"/>
      </w:rPr>
    </w:lvl>
    <w:lvl w:ilvl="1" w:tplc="04100003" w:tentative="1">
      <w:start w:val="1"/>
      <w:numFmt w:val="bullet"/>
      <w:lvlText w:val="o"/>
      <w:lvlJc w:val="start"/>
      <w:pPr>
        <w:ind w:start="86.40pt" w:hanging="18pt"/>
      </w:pPr>
      <w:rPr>
        <w:rFonts w:ascii="Courier New" w:hAnsi="Courier New" w:cs="Courier New" w:hint="default"/>
      </w:rPr>
    </w:lvl>
    <w:lvl w:ilvl="2" w:tplc="04100005" w:tentative="1">
      <w:start w:val="1"/>
      <w:numFmt w:val="bullet"/>
      <w:lvlText w:val=""/>
      <w:lvlJc w:val="start"/>
      <w:pPr>
        <w:ind w:start="122.40pt" w:hanging="18pt"/>
      </w:pPr>
      <w:rPr>
        <w:rFonts w:ascii="Wingdings" w:hAnsi="Wingdings" w:hint="default"/>
      </w:rPr>
    </w:lvl>
    <w:lvl w:ilvl="3" w:tplc="04100001" w:tentative="1">
      <w:start w:val="1"/>
      <w:numFmt w:val="bullet"/>
      <w:lvlText w:val=""/>
      <w:lvlJc w:val="start"/>
      <w:pPr>
        <w:ind w:start="158.40pt" w:hanging="18pt"/>
      </w:pPr>
      <w:rPr>
        <w:rFonts w:ascii="Symbol" w:hAnsi="Symbol" w:hint="default"/>
      </w:rPr>
    </w:lvl>
    <w:lvl w:ilvl="4" w:tplc="04100003" w:tentative="1">
      <w:start w:val="1"/>
      <w:numFmt w:val="bullet"/>
      <w:lvlText w:val="o"/>
      <w:lvlJc w:val="start"/>
      <w:pPr>
        <w:ind w:start="194.40pt" w:hanging="18pt"/>
      </w:pPr>
      <w:rPr>
        <w:rFonts w:ascii="Courier New" w:hAnsi="Courier New" w:cs="Courier New" w:hint="default"/>
      </w:rPr>
    </w:lvl>
    <w:lvl w:ilvl="5" w:tplc="04100005" w:tentative="1">
      <w:start w:val="1"/>
      <w:numFmt w:val="bullet"/>
      <w:lvlText w:val=""/>
      <w:lvlJc w:val="start"/>
      <w:pPr>
        <w:ind w:start="230.40pt" w:hanging="18pt"/>
      </w:pPr>
      <w:rPr>
        <w:rFonts w:ascii="Wingdings" w:hAnsi="Wingdings" w:hint="default"/>
      </w:rPr>
    </w:lvl>
    <w:lvl w:ilvl="6" w:tplc="04100001" w:tentative="1">
      <w:start w:val="1"/>
      <w:numFmt w:val="bullet"/>
      <w:lvlText w:val=""/>
      <w:lvlJc w:val="start"/>
      <w:pPr>
        <w:ind w:start="266.40pt" w:hanging="18pt"/>
      </w:pPr>
      <w:rPr>
        <w:rFonts w:ascii="Symbol" w:hAnsi="Symbol" w:hint="default"/>
      </w:rPr>
    </w:lvl>
    <w:lvl w:ilvl="7" w:tplc="04100003" w:tentative="1">
      <w:start w:val="1"/>
      <w:numFmt w:val="bullet"/>
      <w:lvlText w:val="o"/>
      <w:lvlJc w:val="start"/>
      <w:pPr>
        <w:ind w:start="302.40pt" w:hanging="18pt"/>
      </w:pPr>
      <w:rPr>
        <w:rFonts w:ascii="Courier New" w:hAnsi="Courier New" w:cs="Courier New" w:hint="default"/>
      </w:rPr>
    </w:lvl>
    <w:lvl w:ilvl="8" w:tplc="04100005" w:tentative="1">
      <w:start w:val="1"/>
      <w:numFmt w:val="bullet"/>
      <w:lvlText w:val=""/>
      <w:lvlJc w:val="start"/>
      <w:pPr>
        <w:ind w:start="338.40pt" w:hanging="18pt"/>
      </w:pPr>
      <w:rPr>
        <w:rFonts w:ascii="Wingdings" w:hAnsi="Wingdings" w:hint="default"/>
      </w:rPr>
    </w:lvl>
  </w:abstractNum>
  <w:abstractNum w:abstractNumId="25" w15:restartNumberingAfterBreak="0">
    <w:nsid w:val="6B2A0506"/>
    <w:multiLevelType w:val="multilevel"/>
    <w:tmpl w:val="0410001F"/>
    <w:lvl w:ilvl="0">
      <w:start w:val="1"/>
      <w:numFmt w:val="decimal"/>
      <w:lvlText w:val="%1."/>
      <w:lvlJc w:val="start"/>
      <w:pPr>
        <w:ind w:start="18pt" w:hanging="18pt"/>
      </w:pPr>
      <w:rPr>
        <w:rFonts w:hint="default"/>
      </w:r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740F335B"/>
    <w:multiLevelType w:val="hybridMultilevel"/>
    <w:tmpl w:val="9C90C11E"/>
    <w:lvl w:ilvl="0" w:tplc="FFFFFFFF">
      <w:start w:val="1"/>
      <w:numFmt w:val="decimal"/>
      <w:lvlText w:val="C.%1."/>
      <w:lvlJc w:val="start"/>
      <w:pPr>
        <w:ind w:start="46.35pt" w:hanging="18pt"/>
      </w:pPr>
      <w:rPr>
        <w:rFonts w:hint="default"/>
      </w:rPr>
    </w:lvl>
    <w:lvl w:ilvl="1" w:tplc="FFFFFFFF">
      <w:start w:val="1"/>
      <w:numFmt w:val="lowerLetter"/>
      <w:lvlText w:val="%2."/>
      <w:lvlJc w:val="start"/>
      <w:pPr>
        <w:ind w:start="82.35pt" w:hanging="18pt"/>
      </w:pPr>
    </w:lvl>
    <w:lvl w:ilvl="2" w:tplc="FFFFFFFF" w:tentative="1">
      <w:start w:val="1"/>
      <w:numFmt w:val="lowerRoman"/>
      <w:lvlText w:val="%3."/>
      <w:lvlJc w:val="end"/>
      <w:pPr>
        <w:ind w:start="118.35pt" w:hanging="9pt"/>
      </w:pPr>
    </w:lvl>
    <w:lvl w:ilvl="3" w:tplc="FFFFFFFF" w:tentative="1">
      <w:start w:val="1"/>
      <w:numFmt w:val="decimal"/>
      <w:lvlText w:val="%4."/>
      <w:lvlJc w:val="start"/>
      <w:pPr>
        <w:ind w:start="154.35pt" w:hanging="18pt"/>
      </w:pPr>
    </w:lvl>
    <w:lvl w:ilvl="4" w:tplc="FFFFFFFF" w:tentative="1">
      <w:start w:val="1"/>
      <w:numFmt w:val="lowerLetter"/>
      <w:lvlText w:val="%5."/>
      <w:lvlJc w:val="start"/>
      <w:pPr>
        <w:ind w:start="190.35pt" w:hanging="18pt"/>
      </w:pPr>
    </w:lvl>
    <w:lvl w:ilvl="5" w:tplc="FFFFFFFF" w:tentative="1">
      <w:start w:val="1"/>
      <w:numFmt w:val="lowerRoman"/>
      <w:lvlText w:val="%6."/>
      <w:lvlJc w:val="end"/>
      <w:pPr>
        <w:ind w:start="226.35pt" w:hanging="9pt"/>
      </w:pPr>
    </w:lvl>
    <w:lvl w:ilvl="6" w:tplc="FFFFFFFF" w:tentative="1">
      <w:start w:val="1"/>
      <w:numFmt w:val="decimal"/>
      <w:lvlText w:val="%7."/>
      <w:lvlJc w:val="start"/>
      <w:pPr>
        <w:ind w:start="262.35pt" w:hanging="18pt"/>
      </w:pPr>
    </w:lvl>
    <w:lvl w:ilvl="7" w:tplc="FFFFFFFF" w:tentative="1">
      <w:start w:val="1"/>
      <w:numFmt w:val="lowerLetter"/>
      <w:lvlText w:val="%8."/>
      <w:lvlJc w:val="start"/>
      <w:pPr>
        <w:ind w:start="298.35pt" w:hanging="18pt"/>
      </w:pPr>
    </w:lvl>
    <w:lvl w:ilvl="8" w:tplc="FFFFFFFF" w:tentative="1">
      <w:start w:val="1"/>
      <w:numFmt w:val="lowerRoman"/>
      <w:lvlText w:val="%9."/>
      <w:lvlJc w:val="end"/>
      <w:pPr>
        <w:ind w:start="334.35pt" w:hanging="9pt"/>
      </w:pPr>
    </w:lvl>
  </w:abstractNum>
  <w:abstractNum w:abstractNumId="29" w15:restartNumberingAfterBreak="0">
    <w:nsid w:val="760F68E6"/>
    <w:multiLevelType w:val="hybridMultilevel"/>
    <w:tmpl w:val="12AE075E"/>
    <w:lvl w:ilvl="0" w:tplc="D904F104">
      <w:start w:val="1"/>
      <w:numFmt w:val="bullet"/>
      <w:lvlText w:val=""/>
      <w:lvlJc w:val="start"/>
      <w:pPr>
        <w:ind w:start="32.40pt" w:hanging="18pt"/>
      </w:pPr>
      <w:rPr>
        <w:rFonts w:ascii="Symbol" w:hAnsi="Symbol" w:hint="default"/>
        <w:sz w:val="16"/>
      </w:rPr>
    </w:lvl>
    <w:lvl w:ilvl="1" w:tplc="04100003" w:tentative="1">
      <w:start w:val="1"/>
      <w:numFmt w:val="bullet"/>
      <w:lvlText w:val="o"/>
      <w:lvlJc w:val="start"/>
      <w:pPr>
        <w:ind w:start="54pt" w:hanging="18pt"/>
      </w:pPr>
      <w:rPr>
        <w:rFonts w:ascii="Courier New" w:hAnsi="Courier New" w:cs="Courier New" w:hint="default"/>
      </w:rPr>
    </w:lvl>
    <w:lvl w:ilvl="2" w:tplc="04100005" w:tentative="1">
      <w:start w:val="1"/>
      <w:numFmt w:val="bullet"/>
      <w:lvlText w:val=""/>
      <w:lvlJc w:val="start"/>
      <w:pPr>
        <w:ind w:start="90pt" w:hanging="18pt"/>
      </w:pPr>
      <w:rPr>
        <w:rFonts w:ascii="Wingdings" w:hAnsi="Wingdings" w:hint="default"/>
      </w:rPr>
    </w:lvl>
    <w:lvl w:ilvl="3" w:tplc="04100001" w:tentative="1">
      <w:start w:val="1"/>
      <w:numFmt w:val="bullet"/>
      <w:lvlText w:val=""/>
      <w:lvlJc w:val="start"/>
      <w:pPr>
        <w:ind w:start="126pt" w:hanging="18pt"/>
      </w:pPr>
      <w:rPr>
        <w:rFonts w:ascii="Symbol" w:hAnsi="Symbol" w:hint="default"/>
      </w:rPr>
    </w:lvl>
    <w:lvl w:ilvl="4" w:tplc="04100003" w:tentative="1">
      <w:start w:val="1"/>
      <w:numFmt w:val="bullet"/>
      <w:lvlText w:val="o"/>
      <w:lvlJc w:val="start"/>
      <w:pPr>
        <w:ind w:start="162pt" w:hanging="18pt"/>
      </w:pPr>
      <w:rPr>
        <w:rFonts w:ascii="Courier New" w:hAnsi="Courier New" w:cs="Courier New" w:hint="default"/>
      </w:rPr>
    </w:lvl>
    <w:lvl w:ilvl="5" w:tplc="04100005" w:tentative="1">
      <w:start w:val="1"/>
      <w:numFmt w:val="bullet"/>
      <w:lvlText w:val=""/>
      <w:lvlJc w:val="start"/>
      <w:pPr>
        <w:ind w:start="198pt" w:hanging="18pt"/>
      </w:pPr>
      <w:rPr>
        <w:rFonts w:ascii="Wingdings" w:hAnsi="Wingdings" w:hint="default"/>
      </w:rPr>
    </w:lvl>
    <w:lvl w:ilvl="6" w:tplc="04100001" w:tentative="1">
      <w:start w:val="1"/>
      <w:numFmt w:val="bullet"/>
      <w:lvlText w:val=""/>
      <w:lvlJc w:val="start"/>
      <w:pPr>
        <w:ind w:start="234pt" w:hanging="18pt"/>
      </w:pPr>
      <w:rPr>
        <w:rFonts w:ascii="Symbol" w:hAnsi="Symbol" w:hint="default"/>
      </w:rPr>
    </w:lvl>
    <w:lvl w:ilvl="7" w:tplc="04100003" w:tentative="1">
      <w:start w:val="1"/>
      <w:numFmt w:val="bullet"/>
      <w:lvlText w:val="o"/>
      <w:lvlJc w:val="start"/>
      <w:pPr>
        <w:ind w:start="270pt" w:hanging="18pt"/>
      </w:pPr>
      <w:rPr>
        <w:rFonts w:ascii="Courier New" w:hAnsi="Courier New" w:cs="Courier New" w:hint="default"/>
      </w:rPr>
    </w:lvl>
    <w:lvl w:ilvl="8" w:tplc="04100005" w:tentative="1">
      <w:start w:val="1"/>
      <w:numFmt w:val="bullet"/>
      <w:lvlText w:val=""/>
      <w:lvlJc w:val="start"/>
      <w:pPr>
        <w:ind w:start="306pt" w:hanging="18pt"/>
      </w:pPr>
      <w:rPr>
        <w:rFonts w:ascii="Wingdings" w:hAnsi="Wingdings" w:hint="default"/>
      </w:rPr>
    </w:lvl>
  </w:abstractNum>
  <w:num w:numId="1" w16cid:durableId="1383597072">
    <w:abstractNumId w:val="16"/>
  </w:num>
  <w:num w:numId="2" w16cid:durableId="1354578943">
    <w:abstractNumId w:val="26"/>
  </w:num>
  <w:num w:numId="3" w16cid:durableId="761605349">
    <w:abstractNumId w:val="15"/>
  </w:num>
  <w:num w:numId="4" w16cid:durableId="1948074352">
    <w:abstractNumId w:val="19"/>
  </w:num>
  <w:num w:numId="5" w16cid:durableId="2035494737">
    <w:abstractNumId w:val="19"/>
  </w:num>
  <w:num w:numId="6" w16cid:durableId="1462335959">
    <w:abstractNumId w:val="19"/>
  </w:num>
  <w:num w:numId="7" w16cid:durableId="1835148285">
    <w:abstractNumId w:val="19"/>
  </w:num>
  <w:num w:numId="8" w16cid:durableId="1935355352">
    <w:abstractNumId w:val="23"/>
  </w:num>
  <w:num w:numId="9" w16cid:durableId="1458793226">
    <w:abstractNumId w:val="27"/>
  </w:num>
  <w:num w:numId="10" w16cid:durableId="769589773">
    <w:abstractNumId w:val="17"/>
  </w:num>
  <w:num w:numId="11" w16cid:durableId="1722903985">
    <w:abstractNumId w:val="13"/>
  </w:num>
  <w:num w:numId="12" w16cid:durableId="1772121636">
    <w:abstractNumId w:val="12"/>
  </w:num>
  <w:num w:numId="13" w16cid:durableId="1735085653">
    <w:abstractNumId w:val="0"/>
  </w:num>
  <w:num w:numId="14" w16cid:durableId="1641299172">
    <w:abstractNumId w:val="10"/>
  </w:num>
  <w:num w:numId="15" w16cid:durableId="1830175734">
    <w:abstractNumId w:val="8"/>
  </w:num>
  <w:num w:numId="16" w16cid:durableId="1861697400">
    <w:abstractNumId w:val="7"/>
  </w:num>
  <w:num w:numId="17" w16cid:durableId="2146854013">
    <w:abstractNumId w:val="6"/>
  </w:num>
  <w:num w:numId="18" w16cid:durableId="1772166775">
    <w:abstractNumId w:val="5"/>
  </w:num>
  <w:num w:numId="19" w16cid:durableId="1606157553">
    <w:abstractNumId w:val="9"/>
  </w:num>
  <w:num w:numId="20" w16cid:durableId="416827297">
    <w:abstractNumId w:val="4"/>
  </w:num>
  <w:num w:numId="21" w16cid:durableId="423721493">
    <w:abstractNumId w:val="3"/>
  </w:num>
  <w:num w:numId="22" w16cid:durableId="260140279">
    <w:abstractNumId w:val="2"/>
  </w:num>
  <w:num w:numId="23" w16cid:durableId="868566631">
    <w:abstractNumId w:val="1"/>
  </w:num>
  <w:num w:numId="24" w16cid:durableId="1085687173">
    <w:abstractNumId w:val="20"/>
  </w:num>
  <w:num w:numId="25" w16cid:durableId="673414894">
    <w:abstractNumId w:val="22"/>
  </w:num>
  <w:num w:numId="26" w16cid:durableId="546839204">
    <w:abstractNumId w:val="21"/>
  </w:num>
  <w:num w:numId="27" w16cid:durableId="823622249">
    <w:abstractNumId w:val="24"/>
  </w:num>
  <w:num w:numId="28" w16cid:durableId="1613899350">
    <w:abstractNumId w:val="29"/>
  </w:num>
  <w:num w:numId="29" w16cid:durableId="1831362893">
    <w:abstractNumId w:val="14"/>
  </w:num>
  <w:num w:numId="30" w16cid:durableId="684676746">
    <w:abstractNumId w:val="18"/>
  </w:num>
  <w:num w:numId="31" w16cid:durableId="1593507849">
    <w:abstractNumId w:val="28"/>
  </w:num>
  <w:num w:numId="32" w16cid:durableId="1506238864">
    <w:abstractNumId w:val="25"/>
  </w:num>
  <w:num w:numId="33" w16cid:durableId="2115705622">
    <w:abstractNumId w:val="11"/>
  </w:num>
  <w:num w:numId="34" w16cid:durableId="954598907">
    <w:abstractNumId w:val="14"/>
  </w:num>
  <w:num w:numId="35" w16cid:durableId="1070234684">
    <w:abstractNumId w:val="14"/>
  </w:num>
  <w:num w:numId="36" w16cid:durableId="630206510">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defaultTabStop w:val="36pt"/>
  <w:hyphenationZone w:val="14.15pt"/>
  <w:doNotHyphenateCaps/>
  <w:characterSpacingControl w:val="doNotCompress"/>
  <w:savePreviewPicture/>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3ACC"/>
    <w:rsid w:val="00041AFE"/>
    <w:rsid w:val="00044CC7"/>
    <w:rsid w:val="0004781E"/>
    <w:rsid w:val="00074E4D"/>
    <w:rsid w:val="0008758A"/>
    <w:rsid w:val="000A0D98"/>
    <w:rsid w:val="000B2D43"/>
    <w:rsid w:val="000C12E8"/>
    <w:rsid w:val="000C1E68"/>
    <w:rsid w:val="000C2C61"/>
    <w:rsid w:val="000F41FA"/>
    <w:rsid w:val="000F7988"/>
    <w:rsid w:val="00104FAE"/>
    <w:rsid w:val="001119E1"/>
    <w:rsid w:val="001221E0"/>
    <w:rsid w:val="00142D6B"/>
    <w:rsid w:val="001630C3"/>
    <w:rsid w:val="00192A98"/>
    <w:rsid w:val="001A2EFD"/>
    <w:rsid w:val="001A3B3D"/>
    <w:rsid w:val="001A5B66"/>
    <w:rsid w:val="001B67DC"/>
    <w:rsid w:val="001C1AE9"/>
    <w:rsid w:val="001D75DC"/>
    <w:rsid w:val="00211D93"/>
    <w:rsid w:val="0021694C"/>
    <w:rsid w:val="002254A9"/>
    <w:rsid w:val="00233D97"/>
    <w:rsid w:val="002347A2"/>
    <w:rsid w:val="00242053"/>
    <w:rsid w:val="00243403"/>
    <w:rsid w:val="00243F66"/>
    <w:rsid w:val="002850E3"/>
    <w:rsid w:val="002961A4"/>
    <w:rsid w:val="002C3369"/>
    <w:rsid w:val="002D1976"/>
    <w:rsid w:val="00325564"/>
    <w:rsid w:val="0033145F"/>
    <w:rsid w:val="00346040"/>
    <w:rsid w:val="00354FCF"/>
    <w:rsid w:val="00385466"/>
    <w:rsid w:val="0039245D"/>
    <w:rsid w:val="003A19E2"/>
    <w:rsid w:val="003B2B40"/>
    <w:rsid w:val="003B4E04"/>
    <w:rsid w:val="003B601E"/>
    <w:rsid w:val="003C1A65"/>
    <w:rsid w:val="003C29C3"/>
    <w:rsid w:val="003F2925"/>
    <w:rsid w:val="003F5A08"/>
    <w:rsid w:val="00405201"/>
    <w:rsid w:val="00407205"/>
    <w:rsid w:val="00420716"/>
    <w:rsid w:val="00421FC5"/>
    <w:rsid w:val="00426DE2"/>
    <w:rsid w:val="004325FB"/>
    <w:rsid w:val="004342C8"/>
    <w:rsid w:val="004359BB"/>
    <w:rsid w:val="004432BA"/>
    <w:rsid w:val="0044407E"/>
    <w:rsid w:val="00447BB9"/>
    <w:rsid w:val="00451E05"/>
    <w:rsid w:val="0046031D"/>
    <w:rsid w:val="00460AA8"/>
    <w:rsid w:val="00462DB2"/>
    <w:rsid w:val="00470AE0"/>
    <w:rsid w:val="00473AC9"/>
    <w:rsid w:val="00481CF0"/>
    <w:rsid w:val="004A36F7"/>
    <w:rsid w:val="004A3F9B"/>
    <w:rsid w:val="004A5110"/>
    <w:rsid w:val="004D6BA8"/>
    <w:rsid w:val="004D72B5"/>
    <w:rsid w:val="00502DF1"/>
    <w:rsid w:val="00512E1D"/>
    <w:rsid w:val="00537C15"/>
    <w:rsid w:val="00551B7F"/>
    <w:rsid w:val="0056610F"/>
    <w:rsid w:val="00575BCA"/>
    <w:rsid w:val="005B0344"/>
    <w:rsid w:val="005B2153"/>
    <w:rsid w:val="005B520E"/>
    <w:rsid w:val="005C27DB"/>
    <w:rsid w:val="005D52CB"/>
    <w:rsid w:val="005D73EA"/>
    <w:rsid w:val="005E2800"/>
    <w:rsid w:val="005F2990"/>
    <w:rsid w:val="00605825"/>
    <w:rsid w:val="00624D4A"/>
    <w:rsid w:val="00645D22"/>
    <w:rsid w:val="00650448"/>
    <w:rsid w:val="00651A08"/>
    <w:rsid w:val="00654204"/>
    <w:rsid w:val="00670434"/>
    <w:rsid w:val="006753AF"/>
    <w:rsid w:val="006A7154"/>
    <w:rsid w:val="006B6B66"/>
    <w:rsid w:val="006E2247"/>
    <w:rsid w:val="006F6D3D"/>
    <w:rsid w:val="00715BEA"/>
    <w:rsid w:val="00740EEA"/>
    <w:rsid w:val="00750F63"/>
    <w:rsid w:val="00754281"/>
    <w:rsid w:val="00794804"/>
    <w:rsid w:val="007A6FE3"/>
    <w:rsid w:val="007B0179"/>
    <w:rsid w:val="007B33F1"/>
    <w:rsid w:val="007B6DDA"/>
    <w:rsid w:val="007C0308"/>
    <w:rsid w:val="007C2FF2"/>
    <w:rsid w:val="007D6232"/>
    <w:rsid w:val="007D6BB2"/>
    <w:rsid w:val="007F1F99"/>
    <w:rsid w:val="007F22BF"/>
    <w:rsid w:val="007F768F"/>
    <w:rsid w:val="008027DB"/>
    <w:rsid w:val="008069A3"/>
    <w:rsid w:val="0080791D"/>
    <w:rsid w:val="0082379E"/>
    <w:rsid w:val="00836367"/>
    <w:rsid w:val="00872883"/>
    <w:rsid w:val="00873603"/>
    <w:rsid w:val="008A1FAE"/>
    <w:rsid w:val="008A2C7D"/>
    <w:rsid w:val="008B6524"/>
    <w:rsid w:val="008C4B23"/>
    <w:rsid w:val="008D475E"/>
    <w:rsid w:val="008F6E2C"/>
    <w:rsid w:val="00913C51"/>
    <w:rsid w:val="0091633B"/>
    <w:rsid w:val="009303D9"/>
    <w:rsid w:val="00932959"/>
    <w:rsid w:val="00932B77"/>
    <w:rsid w:val="00933C64"/>
    <w:rsid w:val="0093419E"/>
    <w:rsid w:val="00961B3D"/>
    <w:rsid w:val="00972203"/>
    <w:rsid w:val="009B1C1B"/>
    <w:rsid w:val="009F1D79"/>
    <w:rsid w:val="00A059B3"/>
    <w:rsid w:val="00A27C20"/>
    <w:rsid w:val="00A3592A"/>
    <w:rsid w:val="00A55871"/>
    <w:rsid w:val="00A6768F"/>
    <w:rsid w:val="00A846BB"/>
    <w:rsid w:val="00AC289B"/>
    <w:rsid w:val="00AC3497"/>
    <w:rsid w:val="00AD38D1"/>
    <w:rsid w:val="00AD52BF"/>
    <w:rsid w:val="00AE3409"/>
    <w:rsid w:val="00B037C4"/>
    <w:rsid w:val="00B11A60"/>
    <w:rsid w:val="00B12FBF"/>
    <w:rsid w:val="00B22613"/>
    <w:rsid w:val="00B244C4"/>
    <w:rsid w:val="00B27533"/>
    <w:rsid w:val="00B44A76"/>
    <w:rsid w:val="00B768D1"/>
    <w:rsid w:val="00BA1025"/>
    <w:rsid w:val="00BA23BF"/>
    <w:rsid w:val="00BC3420"/>
    <w:rsid w:val="00BD670B"/>
    <w:rsid w:val="00BD6EF8"/>
    <w:rsid w:val="00BE5470"/>
    <w:rsid w:val="00BE7D3C"/>
    <w:rsid w:val="00BF5FF6"/>
    <w:rsid w:val="00C0207F"/>
    <w:rsid w:val="00C16117"/>
    <w:rsid w:val="00C3075A"/>
    <w:rsid w:val="00C41C04"/>
    <w:rsid w:val="00C552ED"/>
    <w:rsid w:val="00C6175E"/>
    <w:rsid w:val="00C86F75"/>
    <w:rsid w:val="00C919A4"/>
    <w:rsid w:val="00CA4392"/>
    <w:rsid w:val="00CB6C3E"/>
    <w:rsid w:val="00CC393F"/>
    <w:rsid w:val="00CC5787"/>
    <w:rsid w:val="00CD3758"/>
    <w:rsid w:val="00CE2F8F"/>
    <w:rsid w:val="00D122ED"/>
    <w:rsid w:val="00D13BC1"/>
    <w:rsid w:val="00D2176E"/>
    <w:rsid w:val="00D364F4"/>
    <w:rsid w:val="00D632BE"/>
    <w:rsid w:val="00D72D06"/>
    <w:rsid w:val="00D74ED3"/>
    <w:rsid w:val="00D7522C"/>
    <w:rsid w:val="00D7536F"/>
    <w:rsid w:val="00D76668"/>
    <w:rsid w:val="00DD03B6"/>
    <w:rsid w:val="00E01C49"/>
    <w:rsid w:val="00E0275A"/>
    <w:rsid w:val="00E07383"/>
    <w:rsid w:val="00E13D2C"/>
    <w:rsid w:val="00E165BC"/>
    <w:rsid w:val="00E23A47"/>
    <w:rsid w:val="00E61E12"/>
    <w:rsid w:val="00E7596C"/>
    <w:rsid w:val="00E878F2"/>
    <w:rsid w:val="00ED0149"/>
    <w:rsid w:val="00EF366D"/>
    <w:rsid w:val="00EF4157"/>
    <w:rsid w:val="00EF7DE3"/>
    <w:rsid w:val="00F03103"/>
    <w:rsid w:val="00F12BC1"/>
    <w:rsid w:val="00F271DE"/>
    <w:rsid w:val="00F466C7"/>
    <w:rsid w:val="00F627DA"/>
    <w:rsid w:val="00F7288F"/>
    <w:rsid w:val="00F847A6"/>
    <w:rsid w:val="00F9441B"/>
    <w:rsid w:val="00FA4C32"/>
    <w:rsid w:val="00FB0971"/>
    <w:rsid w:val="00FC344A"/>
    <w:rsid w:val="00FC5D72"/>
    <w:rsid w:val="00FE016A"/>
    <w:rsid w:val="00FE7114"/>
    <w:rsid w:val="00FF63CD"/>
    <w:rsid w:val="00FF7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A6713DD"/>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pPr>
      <w:jc w:val="center"/>
    </w:pPr>
    <w:rPr>
      <w:lang w:val="it-IT"/>
    </w:rPr>
  </w:style>
  <w:style w:type="paragraph" w:styleId="Titolo1">
    <w:name w:val="heading 1"/>
    <w:basedOn w:val="Normale"/>
    <w:next w:val="Normale"/>
    <w:qFormat/>
    <w:rsid w:val="006B6B66"/>
    <w:pPr>
      <w:keepNext/>
      <w:keepLines/>
      <w:numPr>
        <w:numId w:val="29"/>
      </w:numPr>
      <w:tabs>
        <w:tab w:val="start" w:pos="10.80pt"/>
      </w:tabs>
      <w:spacing w:before="8pt" w:after="4pt"/>
      <w:ind w:start="0pt"/>
      <w:outlineLvl w:val="0"/>
    </w:pPr>
    <w:rPr>
      <w:smallCaps/>
      <w:noProof/>
    </w:rPr>
  </w:style>
  <w:style w:type="paragraph" w:styleId="Titolo2">
    <w:name w:val="heading 2"/>
    <w:basedOn w:val="Normale"/>
    <w:next w:val="Normale"/>
    <w:qFormat/>
    <w:rsid w:val="00ED0149"/>
    <w:pPr>
      <w:keepNext/>
      <w:keepLines/>
      <w:numPr>
        <w:ilvl w:val="1"/>
        <w:numId w:val="29"/>
      </w:numPr>
      <w:spacing w:before="6pt" w:after="3pt"/>
      <w:jc w:val="start"/>
      <w:outlineLvl w:val="1"/>
    </w:pPr>
    <w:rPr>
      <w:i/>
      <w:iCs/>
      <w:noProof/>
    </w:rPr>
  </w:style>
  <w:style w:type="paragraph" w:styleId="Titolo3">
    <w:name w:val="heading 3"/>
    <w:basedOn w:val="Normale"/>
    <w:next w:val="Normale"/>
    <w:qFormat/>
    <w:rsid w:val="00794804"/>
    <w:pPr>
      <w:numPr>
        <w:ilvl w:val="2"/>
        <w:numId w:val="29"/>
      </w:numPr>
      <w:spacing w:line="12pt" w:lineRule="exact"/>
      <w:jc w:val="both"/>
      <w:outlineLvl w:val="2"/>
    </w:pPr>
    <w:rPr>
      <w:i/>
      <w:iCs/>
      <w:noProof/>
    </w:rPr>
  </w:style>
  <w:style w:type="paragraph" w:styleId="Titolo4">
    <w:name w:val="heading 4"/>
    <w:basedOn w:val="Normale"/>
    <w:next w:val="Normale"/>
    <w:qFormat/>
    <w:rsid w:val="00794804"/>
    <w:pPr>
      <w:numPr>
        <w:ilvl w:val="3"/>
        <w:numId w:val="29"/>
      </w:numPr>
      <w:tabs>
        <w:tab w:val="start" w:pos="36pt"/>
      </w:tabs>
      <w:spacing w:before="2pt" w:after="2pt"/>
      <w:jc w:val="both"/>
      <w:outlineLvl w:val="3"/>
    </w:pPr>
    <w:rPr>
      <w:i/>
      <w:iCs/>
      <w:noProof/>
    </w:rPr>
  </w:style>
  <w:style w:type="paragraph" w:styleId="Titolo5">
    <w:name w:val="heading 5"/>
    <w:basedOn w:val="Normale"/>
    <w:next w:val="Normale"/>
    <w:qFormat/>
    <w:pPr>
      <w:numPr>
        <w:ilvl w:val="4"/>
        <w:numId w:val="29"/>
      </w:numPr>
      <w:tabs>
        <w:tab w:val="start" w:pos="18pt"/>
      </w:tabs>
      <w:spacing w:before="8pt" w:after="4pt"/>
      <w:outlineLvl w:val="4"/>
    </w:pPr>
    <w:rPr>
      <w:smallCaps/>
      <w:noProof/>
    </w:rPr>
  </w:style>
  <w:style w:type="paragraph" w:styleId="Titolo6">
    <w:name w:val="heading 6"/>
    <w:basedOn w:val="Normale"/>
    <w:next w:val="Normale"/>
    <w:link w:val="Titolo6Carattere"/>
    <w:semiHidden/>
    <w:unhideWhenUsed/>
    <w:qFormat/>
    <w:rsid w:val="00242053"/>
    <w:pPr>
      <w:keepNext/>
      <w:keepLines/>
      <w:numPr>
        <w:ilvl w:val="5"/>
        <w:numId w:val="29"/>
      </w:numPr>
      <w:spacing w:before="2pt"/>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semiHidden/>
    <w:unhideWhenUsed/>
    <w:qFormat/>
    <w:rsid w:val="00242053"/>
    <w:pPr>
      <w:keepNext/>
      <w:keepLines/>
      <w:numPr>
        <w:ilvl w:val="6"/>
        <w:numId w:val="29"/>
      </w:numPr>
      <w:spacing w:before="2pt"/>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semiHidden/>
    <w:unhideWhenUsed/>
    <w:qFormat/>
    <w:rsid w:val="00242053"/>
    <w:pPr>
      <w:keepNext/>
      <w:keepLines/>
      <w:numPr>
        <w:ilvl w:val="7"/>
        <w:numId w:val="29"/>
      </w:numPr>
      <w:spacing w:before="2pt"/>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semiHidden/>
    <w:unhideWhenUsed/>
    <w:qFormat/>
    <w:rsid w:val="00242053"/>
    <w:pPr>
      <w:keepNext/>
      <w:keepLines/>
      <w:numPr>
        <w:ilvl w:val="8"/>
        <w:numId w:val="29"/>
      </w:numPr>
      <w:spacing w:before="2pt"/>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pt" w:type="dxa"/>
      <w:tblCellMar>
        <w:top w:w="0pt" w:type="dxa"/>
        <w:start w:w="5.40pt" w:type="dxa"/>
        <w:bottom w:w="0pt" w:type="dxa"/>
        <w:end w:w="5.40pt" w:type="dxa"/>
      </w:tblCellMar>
    </w:tblPr>
  </w:style>
  <w:style w:type="numbering" w:default="1" w:styleId="Nessunelenco">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Corpotesto">
    <w:name w:val="Body Text"/>
    <w:basedOn w:val="Normale"/>
    <w:link w:val="CorpotestoCarattere"/>
    <w:rsid w:val="00E7596C"/>
    <w:pPr>
      <w:tabs>
        <w:tab w:val="start" w:pos="14.40pt"/>
      </w:tabs>
      <w:spacing w:after="6pt" w:line="11.40pt" w:lineRule="auto"/>
      <w:ind w:firstLine="14.40pt"/>
      <w:jc w:val="both"/>
    </w:pPr>
    <w:rPr>
      <w:spacing w:val="-1"/>
      <w:lang w:val="x-none" w:eastAsia="x-none"/>
    </w:rPr>
  </w:style>
  <w:style w:type="character" w:customStyle="1" w:styleId="CorpotestoCarattere">
    <w:name w:val="Corpo testo Carattere"/>
    <w:link w:val="Corpotesto"/>
    <w:rsid w:val="00E7596C"/>
    <w:rPr>
      <w:spacing w:val="-1"/>
      <w:lang w:val="x-none" w:eastAsia="x-none"/>
    </w:rPr>
  </w:style>
  <w:style w:type="paragraph" w:customStyle="1" w:styleId="bulletlist">
    <w:name w:val="bullet list"/>
    <w:basedOn w:val="Corpotesto"/>
    <w:rsid w:val="001B67DC"/>
    <w:pPr>
      <w:numPr>
        <w:numId w:val="1"/>
      </w:numPr>
      <w:tabs>
        <w:tab w:val="clear" w:pos="32.40pt"/>
      </w:tabs>
      <w:ind w:start="28.80pt" w:hanging="14.40pt"/>
    </w:pPr>
  </w:style>
  <w:style w:type="paragraph" w:customStyle="1" w:styleId="equation">
    <w:name w:val="equation"/>
    <w:basedOn w:val="Normale"/>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e"/>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Intestazione">
    <w:name w:val="header"/>
    <w:basedOn w:val="Normale"/>
    <w:link w:val="IntestazioneCarattere"/>
    <w:rsid w:val="001A3B3D"/>
    <w:pPr>
      <w:tabs>
        <w:tab w:val="center" w:pos="234pt"/>
        <w:tab w:val="end" w:pos="468pt"/>
      </w:tabs>
    </w:pPr>
  </w:style>
  <w:style w:type="character" w:customStyle="1" w:styleId="IntestazioneCarattere">
    <w:name w:val="Intestazione Carattere"/>
    <w:basedOn w:val="Carpredefinitoparagrafo"/>
    <w:link w:val="Intestazione"/>
    <w:rsid w:val="001A3B3D"/>
  </w:style>
  <w:style w:type="paragraph" w:styleId="Pidipagina">
    <w:name w:val="footer"/>
    <w:basedOn w:val="Normale"/>
    <w:link w:val="PidipaginaCarattere"/>
    <w:rsid w:val="001A3B3D"/>
    <w:pPr>
      <w:tabs>
        <w:tab w:val="center" w:pos="234pt"/>
        <w:tab w:val="end" w:pos="468pt"/>
      </w:tabs>
    </w:pPr>
  </w:style>
  <w:style w:type="character" w:customStyle="1" w:styleId="PidipaginaCarattere">
    <w:name w:val="Piè di pagina Carattere"/>
    <w:basedOn w:val="Carpredefinitoparagrafo"/>
    <w:link w:val="Pidipagina"/>
    <w:rsid w:val="001A3B3D"/>
  </w:style>
  <w:style w:type="paragraph" w:styleId="Bibliografia">
    <w:name w:val="Bibliography"/>
    <w:basedOn w:val="Normale"/>
    <w:next w:val="Normale"/>
    <w:uiPriority w:val="37"/>
    <w:unhideWhenUsed/>
    <w:rsid w:val="008027DB"/>
    <w:pPr>
      <w:tabs>
        <w:tab w:val="start" w:pos="19.20pt"/>
      </w:tabs>
      <w:ind w:start="19.20pt" w:hanging="19.20pt"/>
    </w:pPr>
  </w:style>
  <w:style w:type="paragraph" w:styleId="Didascalia">
    <w:name w:val="caption"/>
    <w:basedOn w:val="Normale"/>
    <w:next w:val="Normale"/>
    <w:unhideWhenUsed/>
    <w:qFormat/>
    <w:rsid w:val="00A846BB"/>
    <w:pPr>
      <w:spacing w:after="10pt"/>
    </w:pPr>
    <w:rPr>
      <w:i/>
      <w:iCs/>
      <w:color w:val="44546A" w:themeColor="text2"/>
      <w:sz w:val="18"/>
      <w:szCs w:val="18"/>
    </w:rPr>
  </w:style>
  <w:style w:type="character" w:customStyle="1" w:styleId="Titolo6Carattere">
    <w:name w:val="Titolo 6 Carattere"/>
    <w:basedOn w:val="Carpredefinitoparagrafo"/>
    <w:link w:val="Titolo6"/>
    <w:semiHidden/>
    <w:rsid w:val="00242053"/>
    <w:rPr>
      <w:rFonts w:asciiTheme="majorHAnsi" w:eastAsiaTheme="majorEastAsia" w:hAnsiTheme="majorHAnsi" w:cstheme="majorBidi"/>
      <w:color w:val="1F4D78" w:themeColor="accent1" w:themeShade="7F"/>
      <w:lang w:val="it-IT"/>
    </w:rPr>
  </w:style>
  <w:style w:type="character" w:customStyle="1" w:styleId="Titolo7Carattere">
    <w:name w:val="Titolo 7 Carattere"/>
    <w:basedOn w:val="Carpredefinitoparagrafo"/>
    <w:link w:val="Titolo7"/>
    <w:semiHidden/>
    <w:rsid w:val="00242053"/>
    <w:rPr>
      <w:rFonts w:asciiTheme="majorHAnsi" w:eastAsiaTheme="majorEastAsia" w:hAnsiTheme="majorHAnsi" w:cstheme="majorBidi"/>
      <w:i/>
      <w:iCs/>
      <w:color w:val="1F4D78" w:themeColor="accent1" w:themeShade="7F"/>
      <w:lang w:val="it-IT"/>
    </w:rPr>
  </w:style>
  <w:style w:type="character" w:customStyle="1" w:styleId="Titolo8Carattere">
    <w:name w:val="Titolo 8 Carattere"/>
    <w:basedOn w:val="Carpredefinitoparagrafo"/>
    <w:link w:val="Titolo8"/>
    <w:semiHidden/>
    <w:rsid w:val="00242053"/>
    <w:rPr>
      <w:rFonts w:asciiTheme="majorHAnsi" w:eastAsiaTheme="majorEastAsia" w:hAnsiTheme="majorHAnsi" w:cstheme="majorBidi"/>
      <w:color w:val="272727" w:themeColor="text1" w:themeTint="D8"/>
      <w:sz w:val="21"/>
      <w:szCs w:val="21"/>
      <w:lang w:val="it-IT"/>
    </w:rPr>
  </w:style>
  <w:style w:type="character" w:customStyle="1" w:styleId="Titolo9Carattere">
    <w:name w:val="Titolo 9 Carattere"/>
    <w:basedOn w:val="Carpredefinitoparagrafo"/>
    <w:link w:val="Titolo9"/>
    <w:semiHidden/>
    <w:rsid w:val="00242053"/>
    <w:rPr>
      <w:rFonts w:asciiTheme="majorHAnsi" w:eastAsiaTheme="majorEastAsia" w:hAnsiTheme="majorHAnsi" w:cstheme="majorBidi"/>
      <w:i/>
      <w:iCs/>
      <w:color w:val="272727" w:themeColor="text1" w:themeTint="D8"/>
      <w:sz w:val="21"/>
      <w:szCs w:val="21"/>
      <w:lang w:val="it-IT"/>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529688">
      <w:bodyDiv w:val="1"/>
      <w:marLeft w:val="0pt"/>
      <w:marRight w:val="0pt"/>
      <w:marTop w:val="0pt"/>
      <w:marBottom w:val="0pt"/>
      <w:divBdr>
        <w:top w:val="none" w:sz="0" w:space="0" w:color="auto"/>
        <w:left w:val="none" w:sz="0" w:space="0" w:color="auto"/>
        <w:bottom w:val="none" w:sz="0" w:space="0" w:color="auto"/>
        <w:right w:val="none" w:sz="0" w:space="0" w:color="auto"/>
      </w:divBdr>
    </w:div>
    <w:div w:id="2907491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6371981">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88266898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78456777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4773520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75971636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984238194">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46531845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84470828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3142916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32829262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92006241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950211563">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79320179">
          <w:marLeft w:val="0pt"/>
          <w:marRight w:val="0pt"/>
          <w:marTop w:val="0pt"/>
          <w:marBottom w:val="0pt"/>
          <w:divBdr>
            <w:top w:val="none" w:sz="0" w:space="0" w:color="auto"/>
            <w:left w:val="none" w:sz="0" w:space="0" w:color="auto"/>
            <w:bottom w:val="none" w:sz="0" w:space="0" w:color="auto"/>
            <w:right w:val="none" w:sz="0" w:space="0" w:color="auto"/>
          </w:divBdr>
        </w:div>
      </w:divsChild>
    </w:div>
    <w:div w:id="303589099">
      <w:bodyDiv w:val="1"/>
      <w:marLeft w:val="0pt"/>
      <w:marRight w:val="0pt"/>
      <w:marTop w:val="0pt"/>
      <w:marBottom w:val="0pt"/>
      <w:divBdr>
        <w:top w:val="none" w:sz="0" w:space="0" w:color="auto"/>
        <w:left w:val="none" w:sz="0" w:space="0" w:color="auto"/>
        <w:bottom w:val="none" w:sz="0" w:space="0" w:color="auto"/>
        <w:right w:val="none" w:sz="0" w:space="0" w:color="auto"/>
      </w:divBdr>
    </w:div>
    <w:div w:id="357243469">
      <w:bodyDiv w:val="1"/>
      <w:marLeft w:val="0pt"/>
      <w:marRight w:val="0pt"/>
      <w:marTop w:val="0pt"/>
      <w:marBottom w:val="0pt"/>
      <w:divBdr>
        <w:top w:val="none" w:sz="0" w:space="0" w:color="auto"/>
        <w:left w:val="none" w:sz="0" w:space="0" w:color="auto"/>
        <w:bottom w:val="none" w:sz="0" w:space="0" w:color="auto"/>
        <w:right w:val="none" w:sz="0" w:space="0" w:color="auto"/>
      </w:divBdr>
    </w:div>
    <w:div w:id="644432034">
      <w:bodyDiv w:val="1"/>
      <w:marLeft w:val="0pt"/>
      <w:marRight w:val="0pt"/>
      <w:marTop w:val="0pt"/>
      <w:marBottom w:val="0pt"/>
      <w:divBdr>
        <w:top w:val="none" w:sz="0" w:space="0" w:color="auto"/>
        <w:left w:val="none" w:sz="0" w:space="0" w:color="auto"/>
        <w:bottom w:val="none" w:sz="0" w:space="0" w:color="auto"/>
        <w:right w:val="none" w:sz="0" w:space="0" w:color="auto"/>
      </w:divBdr>
    </w:div>
    <w:div w:id="1032268536">
      <w:bodyDiv w:val="1"/>
      <w:marLeft w:val="0pt"/>
      <w:marRight w:val="0pt"/>
      <w:marTop w:val="0pt"/>
      <w:marBottom w:val="0pt"/>
      <w:divBdr>
        <w:top w:val="none" w:sz="0" w:space="0" w:color="auto"/>
        <w:left w:val="none" w:sz="0" w:space="0" w:color="auto"/>
        <w:bottom w:val="none" w:sz="0" w:space="0" w:color="auto"/>
        <w:right w:val="none" w:sz="0" w:space="0" w:color="auto"/>
      </w:divBdr>
    </w:div>
    <w:div w:id="1140805342">
      <w:bodyDiv w:val="1"/>
      <w:marLeft w:val="0pt"/>
      <w:marRight w:val="0pt"/>
      <w:marTop w:val="0pt"/>
      <w:marBottom w:val="0pt"/>
      <w:divBdr>
        <w:top w:val="none" w:sz="0" w:space="0" w:color="auto"/>
        <w:left w:val="none" w:sz="0" w:space="0" w:color="auto"/>
        <w:bottom w:val="none" w:sz="0" w:space="0" w:color="auto"/>
        <w:right w:val="none" w:sz="0" w:space="0" w:color="auto"/>
      </w:divBdr>
    </w:div>
    <w:div w:id="15177648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4672363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96195497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07743483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06563903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9922696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428572969">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1425759628">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03669098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9859186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4777786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06648317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554586845">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9600304">
          <w:marLeft w:val="0pt"/>
          <w:marRight w:val="0pt"/>
          <w:marTop w:val="0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jpeg"/><Relationship Id="rId18" Type="http://purl.oclc.org/ooxml/officeDocument/relationships/image" Target="media/image9.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3.jpg"/><Relationship Id="rId17" Type="http://purl.oclc.org/ooxml/officeDocument/relationships/image" Target="media/image8.jpg"/><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jpg"/><Relationship Id="rId5" Type="http://purl.oclc.org/ooxml/officeDocument/relationships/webSettings" Target="webSettings.xml"/><Relationship Id="rId15" Type="http://purl.oclc.org/ooxml/officeDocument/relationships/image" Target="media/image6.png"/><Relationship Id="rId10" Type="http://schemas.microsoft.com/office/2007/relationships/hdphoto" Target="media/hdphoto1.wdp"/><Relationship Id="rId19" Type="http://purl.oclc.org/ooxml/officeDocument/relationships/image" Target="media/image10.jpe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5.pn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1002</TotalTime>
  <Pages>6</Pages>
  <Words>6025</Words>
  <Characters>34349</Characters>
  <Application>Microsoft Office Word</Application>
  <DocSecurity>0</DocSecurity>
  <Lines>286</Lines>
  <Paragraphs>80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40294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Maria Pennicchi</cp:lastModifiedBy>
  <cp:revision>65</cp:revision>
  <dcterms:created xsi:type="dcterms:W3CDTF">2019-01-08T18:42:00Z</dcterms:created>
  <dcterms:modified xsi:type="dcterms:W3CDTF">2025-10-05T14:06:00Z</dcterms:modified>
</cp:coreProperties>
</file>

<file path=docProps/custom.xml><?xml version="1.0" encoding="utf-8"?>
<Properties xmlns="http://purl.oclc.org/ooxml/officeDocument/customProperties" xmlns:vt="http://purl.oclc.org/ooxml/officeDocument/docPropsVTypes">
  <property fmtid="{D5CDD505-2E9C-101B-9397-08002B2CF9AE}" pid="2" name="ZOTERO_PREF_1">
    <vt:lpwstr>&lt;data data-version="3" zotero-version="6.0.30"&gt;&lt;session id="qXPRVKNq"/&gt;&lt;style id="http://www.zotero.org/styles/ieee" locale="it-IT"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