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C186D" w14:textId="66FD5502" w:rsidR="0083020E" w:rsidRDefault="0083020E" w:rsidP="0083020E">
      <w:pPr>
        <w:jc w:val="center"/>
      </w:pPr>
    </w:p>
    <w:p w14:paraId="4A51F8E5" w14:textId="77777777" w:rsidR="0083020E" w:rsidRDefault="0083020E" w:rsidP="0083020E">
      <w:pPr>
        <w:jc w:val="center"/>
      </w:pPr>
      <w:r>
        <w:rPr>
          <w:noProof/>
        </w:rPr>
        <w:drawing>
          <wp:inline distT="0" distB="0" distL="0" distR="0" wp14:anchorId="386212AE" wp14:editId="257380F1">
            <wp:extent cx="3002508" cy="2627196"/>
            <wp:effectExtent l="0" t="0" r="762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6218" cy="2639192"/>
                    </a:xfrm>
                    <a:prstGeom prst="rect">
                      <a:avLst/>
                    </a:prstGeom>
                  </pic:spPr>
                </pic:pic>
              </a:graphicData>
            </a:graphic>
          </wp:inline>
        </w:drawing>
      </w:r>
    </w:p>
    <w:p w14:paraId="45C6473A" w14:textId="77777777" w:rsidR="0083020E" w:rsidRDefault="0083020E" w:rsidP="0083020E">
      <w:pPr>
        <w:jc w:val="center"/>
      </w:pPr>
    </w:p>
    <w:p w14:paraId="62A75456" w14:textId="77777777" w:rsidR="0083020E" w:rsidRDefault="0083020E" w:rsidP="0083020E">
      <w:pPr>
        <w:jc w:val="center"/>
      </w:pPr>
    </w:p>
    <w:p w14:paraId="485B4008" w14:textId="77777777" w:rsidR="0083020E" w:rsidRDefault="0083020E" w:rsidP="0083020E"/>
    <w:p w14:paraId="6FB4561C" w14:textId="2B3509DC" w:rsidR="0083020E" w:rsidRPr="002212FE" w:rsidRDefault="0083020E" w:rsidP="0083020E">
      <w:pPr>
        <w:jc w:val="center"/>
        <w:rPr>
          <w:b/>
          <w:color w:val="8EAADB" w:themeColor="accent1" w:themeTint="99"/>
          <w:sz w:val="40"/>
        </w:rPr>
      </w:pPr>
      <w:proofErr w:type="spellStart"/>
      <w:r w:rsidRPr="002212FE">
        <w:rPr>
          <w:b/>
          <w:color w:val="8EAADB" w:themeColor="accent1" w:themeTint="99"/>
          <w:sz w:val="40"/>
        </w:rPr>
        <w:t>Report</w:t>
      </w:r>
      <w:proofErr w:type="spellEnd"/>
      <w:r w:rsidRPr="002212FE">
        <w:rPr>
          <w:b/>
          <w:color w:val="8EAADB" w:themeColor="accent1" w:themeTint="99"/>
          <w:sz w:val="40"/>
        </w:rPr>
        <w:t xml:space="preserve"> </w:t>
      </w:r>
      <w:r w:rsidR="00745867">
        <w:rPr>
          <w:b/>
          <w:color w:val="8EAADB" w:themeColor="accent1" w:themeTint="99"/>
          <w:sz w:val="40"/>
        </w:rPr>
        <w:t xml:space="preserve"> </w:t>
      </w:r>
      <w:proofErr w:type="spellStart"/>
      <w:r w:rsidR="00745867">
        <w:rPr>
          <w:b/>
          <w:color w:val="8EAADB" w:themeColor="accent1" w:themeTint="99"/>
          <w:sz w:val="40"/>
        </w:rPr>
        <w:t>Item</w:t>
      </w:r>
      <w:proofErr w:type="spellEnd"/>
      <w:r w:rsidR="00745867">
        <w:rPr>
          <w:b/>
          <w:color w:val="8EAADB" w:themeColor="accent1" w:themeTint="99"/>
          <w:sz w:val="40"/>
        </w:rPr>
        <w:t xml:space="preserve"> 5</w:t>
      </w:r>
      <w:bookmarkStart w:id="0" w:name="_GoBack"/>
      <w:bookmarkEnd w:id="0"/>
    </w:p>
    <w:p w14:paraId="74585CE4" w14:textId="77777777" w:rsidR="0083020E" w:rsidRDefault="0083020E" w:rsidP="0083020E"/>
    <w:p w14:paraId="7CF0863E" w14:textId="77777777" w:rsidR="0083020E" w:rsidRDefault="0083020E" w:rsidP="0083020E"/>
    <w:p w14:paraId="325AFCA0" w14:textId="77777777" w:rsidR="0083020E" w:rsidRDefault="0083020E" w:rsidP="0083020E"/>
    <w:p w14:paraId="679A4297" w14:textId="77777777" w:rsidR="0083020E" w:rsidRDefault="0083020E" w:rsidP="0083020E"/>
    <w:p w14:paraId="23F98B1A" w14:textId="77777777" w:rsidR="0083020E" w:rsidRDefault="0083020E" w:rsidP="0083020E">
      <w:pPr>
        <w:rPr>
          <w:sz w:val="24"/>
        </w:rPr>
      </w:pPr>
      <w:r w:rsidRPr="002212FE">
        <w:rPr>
          <w:b/>
          <w:color w:val="8EAADB" w:themeColor="accent1" w:themeTint="99"/>
          <w:sz w:val="24"/>
        </w:rPr>
        <w:t>Grupo:</w:t>
      </w:r>
      <w:r w:rsidRPr="002212FE">
        <w:rPr>
          <w:color w:val="8EAADB" w:themeColor="accent1" w:themeTint="99"/>
          <w:sz w:val="24"/>
        </w:rPr>
        <w:t xml:space="preserve"> </w:t>
      </w:r>
      <w:r w:rsidRPr="002212FE">
        <w:rPr>
          <w:sz w:val="24"/>
        </w:rPr>
        <w:t>20</w:t>
      </w:r>
    </w:p>
    <w:p w14:paraId="375A1BAB" w14:textId="77777777" w:rsidR="0083020E" w:rsidRPr="002212FE" w:rsidRDefault="0083020E" w:rsidP="0083020E">
      <w:pPr>
        <w:rPr>
          <w:sz w:val="24"/>
        </w:rPr>
      </w:pPr>
    </w:p>
    <w:p w14:paraId="16E443F1" w14:textId="77777777" w:rsidR="0083020E" w:rsidRPr="002212FE" w:rsidRDefault="0083020E" w:rsidP="0083020E">
      <w:pPr>
        <w:rPr>
          <w:b/>
          <w:color w:val="8EAADB" w:themeColor="accent1" w:themeTint="99"/>
          <w:sz w:val="24"/>
        </w:rPr>
      </w:pPr>
      <w:r w:rsidRPr="002212FE">
        <w:rPr>
          <w:b/>
          <w:color w:val="8EAADB" w:themeColor="accent1" w:themeTint="99"/>
          <w:sz w:val="24"/>
        </w:rPr>
        <w:t>Miembro:</w:t>
      </w:r>
    </w:p>
    <w:p w14:paraId="4E0F3FB4" w14:textId="77777777" w:rsidR="0083020E" w:rsidRPr="002212FE" w:rsidRDefault="0083020E" w:rsidP="0083020E">
      <w:pPr>
        <w:rPr>
          <w:sz w:val="24"/>
        </w:rPr>
      </w:pPr>
      <w:r w:rsidRPr="002212FE">
        <w:rPr>
          <w:sz w:val="24"/>
        </w:rPr>
        <w:t>José Ángel Domínguez Espinaco</w:t>
      </w:r>
    </w:p>
    <w:p w14:paraId="3A0BBD59" w14:textId="77777777" w:rsidR="0083020E" w:rsidRPr="002212FE" w:rsidRDefault="0083020E" w:rsidP="0083020E">
      <w:pPr>
        <w:rPr>
          <w:sz w:val="24"/>
        </w:rPr>
      </w:pPr>
      <w:r w:rsidRPr="002212FE">
        <w:rPr>
          <w:sz w:val="24"/>
        </w:rPr>
        <w:t>Daniel Lozano Portillo</w:t>
      </w:r>
    </w:p>
    <w:p w14:paraId="6F6BDAD1" w14:textId="77777777" w:rsidR="0083020E" w:rsidRPr="002212FE" w:rsidRDefault="0083020E" w:rsidP="0083020E">
      <w:pPr>
        <w:rPr>
          <w:sz w:val="24"/>
        </w:rPr>
      </w:pPr>
      <w:r w:rsidRPr="002212FE">
        <w:rPr>
          <w:sz w:val="24"/>
        </w:rPr>
        <w:t>José Joaquín Rodríguez Pérez</w:t>
      </w:r>
    </w:p>
    <w:p w14:paraId="17B67BD0" w14:textId="77777777" w:rsidR="0083020E" w:rsidRPr="002212FE" w:rsidRDefault="0083020E" w:rsidP="0083020E">
      <w:pPr>
        <w:rPr>
          <w:sz w:val="24"/>
        </w:rPr>
      </w:pPr>
      <w:r w:rsidRPr="002212FE">
        <w:rPr>
          <w:sz w:val="24"/>
        </w:rPr>
        <w:t>María Ruíz Gutiérrez</w:t>
      </w:r>
    </w:p>
    <w:p w14:paraId="4EB8A604" w14:textId="77777777" w:rsidR="0083020E" w:rsidRPr="002212FE" w:rsidRDefault="0083020E" w:rsidP="0083020E">
      <w:pPr>
        <w:rPr>
          <w:sz w:val="24"/>
        </w:rPr>
      </w:pPr>
      <w:r w:rsidRPr="002212FE">
        <w:rPr>
          <w:sz w:val="24"/>
        </w:rPr>
        <w:t>Miguel Ternero Algarín</w:t>
      </w:r>
    </w:p>
    <w:p w14:paraId="1CC5BDEC" w14:textId="77777777" w:rsidR="0083020E" w:rsidRDefault="0083020E" w:rsidP="0083020E">
      <w:pPr>
        <w:rPr>
          <w:sz w:val="24"/>
        </w:rPr>
      </w:pPr>
      <w:r w:rsidRPr="002212FE">
        <w:rPr>
          <w:sz w:val="24"/>
        </w:rPr>
        <w:t xml:space="preserve">Laura Vera Recacha </w:t>
      </w:r>
    </w:p>
    <w:p w14:paraId="6913D1BC" w14:textId="77777777" w:rsidR="0083020E" w:rsidRDefault="0083020E" w:rsidP="0083020E">
      <w:pPr>
        <w:rPr>
          <w:sz w:val="24"/>
        </w:rPr>
      </w:pPr>
    </w:p>
    <w:p w14:paraId="2D5B58D9" w14:textId="77777777" w:rsidR="0083020E" w:rsidRDefault="0083020E"/>
    <w:sdt>
      <w:sdtPr>
        <w:rPr>
          <w:rFonts w:asciiTheme="minorHAnsi" w:eastAsiaTheme="minorHAnsi" w:hAnsiTheme="minorHAnsi" w:cstheme="minorBidi"/>
          <w:color w:val="auto"/>
          <w:sz w:val="22"/>
          <w:szCs w:val="22"/>
          <w:lang w:eastAsia="en-US"/>
        </w:rPr>
        <w:id w:val="-539586421"/>
        <w:docPartObj>
          <w:docPartGallery w:val="Table of Contents"/>
          <w:docPartUnique/>
        </w:docPartObj>
      </w:sdtPr>
      <w:sdtEndPr>
        <w:rPr>
          <w:rFonts w:ascii="Century Gothic" w:hAnsi="Century Gothic"/>
          <w:b/>
          <w:bCs/>
        </w:rPr>
      </w:sdtEndPr>
      <w:sdtContent>
        <w:p w14:paraId="3809AC04" w14:textId="21F7754A" w:rsidR="00BC07CE" w:rsidRPr="00217EA2" w:rsidRDefault="00217EA2">
          <w:pPr>
            <w:pStyle w:val="TtuloTDC"/>
            <w:rPr>
              <w:rFonts w:ascii="Century Gothic" w:hAnsi="Century Gothic"/>
              <w:sz w:val="36"/>
              <w:szCs w:val="36"/>
            </w:rPr>
          </w:pPr>
          <w:r>
            <w:rPr>
              <w:rFonts w:ascii="Century Gothic" w:hAnsi="Century Gothic"/>
              <w:sz w:val="36"/>
              <w:szCs w:val="36"/>
            </w:rPr>
            <w:t>Índice</w:t>
          </w:r>
        </w:p>
        <w:p w14:paraId="5DF4681B" w14:textId="3062ADB9" w:rsidR="005201BF" w:rsidRDefault="00BC07CE">
          <w:pPr>
            <w:pStyle w:val="TDC1"/>
            <w:tabs>
              <w:tab w:val="left" w:pos="440"/>
              <w:tab w:val="right" w:leader="dot" w:pos="8494"/>
            </w:tabs>
            <w:rPr>
              <w:rFonts w:eastAsiaTheme="minorEastAsia"/>
              <w:noProof/>
              <w:lang w:eastAsia="es-ES"/>
            </w:rPr>
          </w:pPr>
          <w:r w:rsidRPr="00217EA2">
            <w:rPr>
              <w:rFonts w:ascii="Century Gothic" w:hAnsi="Century Gothic"/>
              <w:sz w:val="24"/>
              <w:szCs w:val="24"/>
            </w:rPr>
            <w:fldChar w:fldCharType="begin"/>
          </w:r>
          <w:r w:rsidRPr="00217EA2">
            <w:rPr>
              <w:rFonts w:ascii="Century Gothic" w:hAnsi="Century Gothic"/>
              <w:sz w:val="24"/>
              <w:szCs w:val="24"/>
            </w:rPr>
            <w:instrText xml:space="preserve"> TOC \o "1-3" \h \z \u </w:instrText>
          </w:r>
          <w:r w:rsidRPr="00217EA2">
            <w:rPr>
              <w:rFonts w:ascii="Century Gothic" w:hAnsi="Century Gothic"/>
              <w:sz w:val="24"/>
              <w:szCs w:val="24"/>
            </w:rPr>
            <w:fldChar w:fldCharType="separate"/>
          </w:r>
          <w:hyperlink w:anchor="_Toc509417966" w:history="1">
            <w:r w:rsidR="005201BF" w:rsidRPr="00947C05">
              <w:rPr>
                <w:rStyle w:val="Hipervnculo"/>
                <w:rFonts w:ascii="Century Gothic" w:hAnsi="Century Gothic" w:cs="Arial"/>
                <w:noProof/>
              </w:rPr>
              <w:t>1.</w:t>
            </w:r>
            <w:r w:rsidR="005201BF">
              <w:rPr>
                <w:rFonts w:eastAsiaTheme="minorEastAsia"/>
                <w:noProof/>
                <w:lang w:eastAsia="es-ES"/>
              </w:rPr>
              <w:tab/>
            </w:r>
            <w:r w:rsidR="005201BF" w:rsidRPr="00947C05">
              <w:rPr>
                <w:rStyle w:val="Hipervnculo"/>
                <w:rFonts w:ascii="Century Gothic" w:hAnsi="Century Gothic" w:cs="Arial"/>
                <w:noProof/>
              </w:rPr>
              <w:t>Introducción.</w:t>
            </w:r>
            <w:r w:rsidR="005201BF">
              <w:rPr>
                <w:noProof/>
                <w:webHidden/>
              </w:rPr>
              <w:tab/>
            </w:r>
            <w:r w:rsidR="005201BF">
              <w:rPr>
                <w:noProof/>
                <w:webHidden/>
              </w:rPr>
              <w:fldChar w:fldCharType="begin"/>
            </w:r>
            <w:r w:rsidR="005201BF">
              <w:rPr>
                <w:noProof/>
                <w:webHidden/>
              </w:rPr>
              <w:instrText xml:space="preserve"> PAGEREF _Toc509417966 \h </w:instrText>
            </w:r>
            <w:r w:rsidR="005201BF">
              <w:rPr>
                <w:noProof/>
                <w:webHidden/>
              </w:rPr>
            </w:r>
            <w:r w:rsidR="005201BF">
              <w:rPr>
                <w:noProof/>
                <w:webHidden/>
              </w:rPr>
              <w:fldChar w:fldCharType="separate"/>
            </w:r>
            <w:r w:rsidR="0083020E">
              <w:rPr>
                <w:noProof/>
                <w:webHidden/>
              </w:rPr>
              <w:t>2</w:t>
            </w:r>
            <w:r w:rsidR="005201BF">
              <w:rPr>
                <w:noProof/>
                <w:webHidden/>
              </w:rPr>
              <w:fldChar w:fldCharType="end"/>
            </w:r>
          </w:hyperlink>
        </w:p>
        <w:p w14:paraId="044AB00D" w14:textId="780EEEFD" w:rsidR="005201BF" w:rsidRDefault="005201BF">
          <w:pPr>
            <w:pStyle w:val="TDC1"/>
            <w:tabs>
              <w:tab w:val="left" w:pos="440"/>
              <w:tab w:val="right" w:leader="dot" w:pos="8494"/>
            </w:tabs>
            <w:rPr>
              <w:rFonts w:eastAsiaTheme="minorEastAsia"/>
              <w:noProof/>
              <w:lang w:eastAsia="es-ES"/>
            </w:rPr>
          </w:pPr>
          <w:hyperlink w:anchor="_Toc509417967" w:history="1">
            <w:r w:rsidRPr="00947C05">
              <w:rPr>
                <w:rStyle w:val="Hipervnculo"/>
                <w:rFonts w:ascii="Century Gothic" w:hAnsi="Century Gothic"/>
                <w:noProof/>
              </w:rPr>
              <w:t>2.</w:t>
            </w:r>
            <w:r>
              <w:rPr>
                <w:rFonts w:eastAsiaTheme="minorEastAsia"/>
                <w:noProof/>
                <w:lang w:eastAsia="es-ES"/>
              </w:rPr>
              <w:tab/>
            </w:r>
            <w:r w:rsidRPr="00947C05">
              <w:rPr>
                <w:rStyle w:val="Hipervnculo"/>
                <w:rFonts w:ascii="Century Gothic" w:hAnsi="Century Gothic"/>
                <w:noProof/>
              </w:rPr>
              <w:t>Pasos que seguir para la implementación.</w:t>
            </w:r>
            <w:r>
              <w:rPr>
                <w:noProof/>
                <w:webHidden/>
              </w:rPr>
              <w:tab/>
            </w:r>
            <w:r>
              <w:rPr>
                <w:noProof/>
                <w:webHidden/>
              </w:rPr>
              <w:fldChar w:fldCharType="begin"/>
            </w:r>
            <w:r>
              <w:rPr>
                <w:noProof/>
                <w:webHidden/>
              </w:rPr>
              <w:instrText xml:space="preserve"> PAGEREF _Toc509417967 \h </w:instrText>
            </w:r>
            <w:r>
              <w:rPr>
                <w:noProof/>
                <w:webHidden/>
              </w:rPr>
            </w:r>
            <w:r>
              <w:rPr>
                <w:noProof/>
                <w:webHidden/>
              </w:rPr>
              <w:fldChar w:fldCharType="separate"/>
            </w:r>
            <w:r w:rsidR="0083020E">
              <w:rPr>
                <w:noProof/>
                <w:webHidden/>
              </w:rPr>
              <w:t>2</w:t>
            </w:r>
            <w:r>
              <w:rPr>
                <w:noProof/>
                <w:webHidden/>
              </w:rPr>
              <w:fldChar w:fldCharType="end"/>
            </w:r>
          </w:hyperlink>
        </w:p>
        <w:p w14:paraId="405086D7" w14:textId="6567D98A" w:rsidR="005201BF" w:rsidRDefault="005201BF">
          <w:pPr>
            <w:pStyle w:val="TDC2"/>
            <w:tabs>
              <w:tab w:val="left" w:pos="880"/>
              <w:tab w:val="right" w:leader="dot" w:pos="8494"/>
            </w:tabs>
            <w:rPr>
              <w:rFonts w:eastAsiaTheme="minorEastAsia"/>
              <w:noProof/>
              <w:lang w:eastAsia="es-ES"/>
            </w:rPr>
          </w:pPr>
          <w:hyperlink w:anchor="_Toc509417968" w:history="1">
            <w:r w:rsidRPr="00947C05">
              <w:rPr>
                <w:rStyle w:val="Hipervnculo"/>
                <w:rFonts w:ascii="Century Gothic" w:hAnsi="Century Gothic"/>
                <w:noProof/>
              </w:rPr>
              <w:t>2.1.</w:t>
            </w:r>
            <w:r>
              <w:rPr>
                <w:rFonts w:eastAsiaTheme="minorEastAsia"/>
                <w:noProof/>
                <w:lang w:eastAsia="es-ES"/>
              </w:rPr>
              <w:tab/>
            </w:r>
            <w:r w:rsidRPr="00947C05">
              <w:rPr>
                <w:rStyle w:val="Hipervnculo"/>
                <w:rFonts w:ascii="Century Gothic" w:hAnsi="Century Gothic"/>
                <w:noProof/>
              </w:rPr>
              <w:t>Dependencias.</w:t>
            </w:r>
            <w:r>
              <w:rPr>
                <w:noProof/>
                <w:webHidden/>
              </w:rPr>
              <w:tab/>
            </w:r>
            <w:r>
              <w:rPr>
                <w:noProof/>
                <w:webHidden/>
              </w:rPr>
              <w:fldChar w:fldCharType="begin"/>
            </w:r>
            <w:r>
              <w:rPr>
                <w:noProof/>
                <w:webHidden/>
              </w:rPr>
              <w:instrText xml:space="preserve"> PAGEREF _Toc509417968 \h </w:instrText>
            </w:r>
            <w:r>
              <w:rPr>
                <w:noProof/>
                <w:webHidden/>
              </w:rPr>
            </w:r>
            <w:r>
              <w:rPr>
                <w:noProof/>
                <w:webHidden/>
              </w:rPr>
              <w:fldChar w:fldCharType="separate"/>
            </w:r>
            <w:r w:rsidR="0083020E">
              <w:rPr>
                <w:noProof/>
                <w:webHidden/>
              </w:rPr>
              <w:t>2</w:t>
            </w:r>
            <w:r>
              <w:rPr>
                <w:noProof/>
                <w:webHidden/>
              </w:rPr>
              <w:fldChar w:fldCharType="end"/>
            </w:r>
          </w:hyperlink>
        </w:p>
        <w:p w14:paraId="6C51AEB5" w14:textId="26081601" w:rsidR="005201BF" w:rsidRDefault="005201BF">
          <w:pPr>
            <w:pStyle w:val="TDC2"/>
            <w:tabs>
              <w:tab w:val="left" w:pos="880"/>
              <w:tab w:val="right" w:leader="dot" w:pos="8494"/>
            </w:tabs>
            <w:rPr>
              <w:rFonts w:eastAsiaTheme="minorEastAsia"/>
              <w:noProof/>
              <w:lang w:eastAsia="es-ES"/>
            </w:rPr>
          </w:pPr>
          <w:hyperlink w:anchor="_Toc509417969" w:history="1">
            <w:r w:rsidRPr="00947C05">
              <w:rPr>
                <w:rStyle w:val="Hipervnculo"/>
                <w:rFonts w:ascii="Century Gothic" w:hAnsi="Century Gothic"/>
                <w:noProof/>
              </w:rPr>
              <w:t>2.2.</w:t>
            </w:r>
            <w:r>
              <w:rPr>
                <w:rFonts w:eastAsiaTheme="minorEastAsia"/>
                <w:noProof/>
                <w:lang w:eastAsia="es-ES"/>
              </w:rPr>
              <w:tab/>
            </w:r>
            <w:r w:rsidRPr="00947C05">
              <w:rPr>
                <w:rStyle w:val="Hipervnculo"/>
                <w:rFonts w:ascii="Century Gothic" w:hAnsi="Century Gothic"/>
                <w:noProof/>
              </w:rPr>
              <w:t>Configuración del fichero de prueba</w:t>
            </w:r>
            <w:r>
              <w:rPr>
                <w:noProof/>
                <w:webHidden/>
              </w:rPr>
              <w:tab/>
            </w:r>
            <w:r>
              <w:rPr>
                <w:noProof/>
                <w:webHidden/>
              </w:rPr>
              <w:fldChar w:fldCharType="begin"/>
            </w:r>
            <w:r>
              <w:rPr>
                <w:noProof/>
                <w:webHidden/>
              </w:rPr>
              <w:instrText xml:space="preserve"> PAGEREF _Toc509417969 \h </w:instrText>
            </w:r>
            <w:r>
              <w:rPr>
                <w:noProof/>
                <w:webHidden/>
              </w:rPr>
            </w:r>
            <w:r>
              <w:rPr>
                <w:noProof/>
                <w:webHidden/>
              </w:rPr>
              <w:fldChar w:fldCharType="separate"/>
            </w:r>
            <w:r w:rsidR="0083020E">
              <w:rPr>
                <w:noProof/>
                <w:webHidden/>
              </w:rPr>
              <w:t>2</w:t>
            </w:r>
            <w:r>
              <w:rPr>
                <w:noProof/>
                <w:webHidden/>
              </w:rPr>
              <w:fldChar w:fldCharType="end"/>
            </w:r>
          </w:hyperlink>
        </w:p>
        <w:p w14:paraId="14A85655" w14:textId="17C18C78" w:rsidR="005201BF" w:rsidRDefault="005201BF">
          <w:pPr>
            <w:pStyle w:val="TDC2"/>
            <w:tabs>
              <w:tab w:val="left" w:pos="880"/>
              <w:tab w:val="right" w:leader="dot" w:pos="8494"/>
            </w:tabs>
            <w:rPr>
              <w:rFonts w:eastAsiaTheme="minorEastAsia"/>
              <w:noProof/>
              <w:lang w:eastAsia="es-ES"/>
            </w:rPr>
          </w:pPr>
          <w:hyperlink w:anchor="_Toc509417970" w:history="1">
            <w:r w:rsidRPr="00947C05">
              <w:rPr>
                <w:rStyle w:val="Hipervnculo"/>
                <w:rFonts w:ascii="Century Gothic" w:hAnsi="Century Gothic"/>
                <w:noProof/>
              </w:rPr>
              <w:t>2.3.</w:t>
            </w:r>
            <w:r>
              <w:rPr>
                <w:rFonts w:eastAsiaTheme="minorEastAsia"/>
                <w:noProof/>
                <w:lang w:eastAsia="es-ES"/>
              </w:rPr>
              <w:tab/>
            </w:r>
            <w:r w:rsidRPr="00947C05">
              <w:rPr>
                <w:rStyle w:val="Hipervnculo"/>
                <w:rFonts w:ascii="Century Gothic" w:hAnsi="Century Gothic"/>
                <w:noProof/>
              </w:rPr>
              <w:t>Casos de prueba.</w:t>
            </w:r>
            <w:r>
              <w:rPr>
                <w:noProof/>
                <w:webHidden/>
              </w:rPr>
              <w:tab/>
            </w:r>
            <w:r>
              <w:rPr>
                <w:noProof/>
                <w:webHidden/>
              </w:rPr>
              <w:fldChar w:fldCharType="begin"/>
            </w:r>
            <w:r>
              <w:rPr>
                <w:noProof/>
                <w:webHidden/>
              </w:rPr>
              <w:instrText xml:space="preserve"> PAGEREF _Toc509417970 \h </w:instrText>
            </w:r>
            <w:r>
              <w:rPr>
                <w:noProof/>
                <w:webHidden/>
              </w:rPr>
            </w:r>
            <w:r>
              <w:rPr>
                <w:noProof/>
                <w:webHidden/>
              </w:rPr>
              <w:fldChar w:fldCharType="separate"/>
            </w:r>
            <w:r w:rsidR="0083020E">
              <w:rPr>
                <w:noProof/>
                <w:webHidden/>
              </w:rPr>
              <w:t>5</w:t>
            </w:r>
            <w:r>
              <w:rPr>
                <w:noProof/>
                <w:webHidden/>
              </w:rPr>
              <w:fldChar w:fldCharType="end"/>
            </w:r>
          </w:hyperlink>
        </w:p>
        <w:p w14:paraId="1904C908" w14:textId="015150EC" w:rsidR="005201BF" w:rsidRDefault="005201BF">
          <w:pPr>
            <w:pStyle w:val="TDC2"/>
            <w:tabs>
              <w:tab w:val="left" w:pos="880"/>
              <w:tab w:val="right" w:leader="dot" w:pos="8494"/>
            </w:tabs>
            <w:rPr>
              <w:rFonts w:eastAsiaTheme="minorEastAsia"/>
              <w:noProof/>
              <w:lang w:eastAsia="es-ES"/>
            </w:rPr>
          </w:pPr>
          <w:hyperlink w:anchor="_Toc509417971" w:history="1">
            <w:r w:rsidRPr="00947C05">
              <w:rPr>
                <w:rStyle w:val="Hipervnculo"/>
                <w:rFonts w:ascii="Century Gothic" w:hAnsi="Century Gothic"/>
                <w:noProof/>
              </w:rPr>
              <w:t>2.4.</w:t>
            </w:r>
            <w:r>
              <w:rPr>
                <w:rFonts w:eastAsiaTheme="minorEastAsia"/>
                <w:noProof/>
                <w:lang w:eastAsia="es-ES"/>
              </w:rPr>
              <w:tab/>
            </w:r>
            <w:r w:rsidRPr="00947C05">
              <w:rPr>
                <w:rStyle w:val="Hipervnculo"/>
                <w:rFonts w:ascii="Century Gothic" w:hAnsi="Century Gothic"/>
                <w:noProof/>
              </w:rPr>
              <w:t>Explicación de un caso de prueba concreto.</w:t>
            </w:r>
            <w:r>
              <w:rPr>
                <w:noProof/>
                <w:webHidden/>
              </w:rPr>
              <w:tab/>
            </w:r>
            <w:r>
              <w:rPr>
                <w:noProof/>
                <w:webHidden/>
              </w:rPr>
              <w:fldChar w:fldCharType="begin"/>
            </w:r>
            <w:r>
              <w:rPr>
                <w:noProof/>
                <w:webHidden/>
              </w:rPr>
              <w:instrText xml:space="preserve"> PAGEREF _Toc509417971 \h </w:instrText>
            </w:r>
            <w:r>
              <w:rPr>
                <w:noProof/>
                <w:webHidden/>
              </w:rPr>
            </w:r>
            <w:r>
              <w:rPr>
                <w:noProof/>
                <w:webHidden/>
              </w:rPr>
              <w:fldChar w:fldCharType="separate"/>
            </w:r>
            <w:r w:rsidR="0083020E">
              <w:rPr>
                <w:noProof/>
                <w:webHidden/>
              </w:rPr>
              <w:t>6</w:t>
            </w:r>
            <w:r>
              <w:rPr>
                <w:noProof/>
                <w:webHidden/>
              </w:rPr>
              <w:fldChar w:fldCharType="end"/>
            </w:r>
          </w:hyperlink>
        </w:p>
        <w:p w14:paraId="67A0FCB0" w14:textId="6120CD75" w:rsidR="005201BF" w:rsidRDefault="005201BF">
          <w:pPr>
            <w:pStyle w:val="TDC1"/>
            <w:tabs>
              <w:tab w:val="left" w:pos="440"/>
              <w:tab w:val="right" w:leader="dot" w:pos="8494"/>
            </w:tabs>
            <w:rPr>
              <w:rFonts w:eastAsiaTheme="minorEastAsia"/>
              <w:noProof/>
              <w:lang w:eastAsia="es-ES"/>
            </w:rPr>
          </w:pPr>
          <w:hyperlink w:anchor="_Toc509417972" w:history="1">
            <w:r w:rsidRPr="00947C05">
              <w:rPr>
                <w:rStyle w:val="Hipervnculo"/>
                <w:rFonts w:ascii="Century Gothic" w:hAnsi="Century Gothic"/>
                <w:noProof/>
              </w:rPr>
              <w:t>3.</w:t>
            </w:r>
            <w:r>
              <w:rPr>
                <w:rFonts w:eastAsiaTheme="minorEastAsia"/>
                <w:noProof/>
                <w:lang w:eastAsia="es-ES"/>
              </w:rPr>
              <w:tab/>
            </w:r>
            <w:r w:rsidRPr="00947C05">
              <w:rPr>
                <w:rStyle w:val="Hipervnculo"/>
                <w:rFonts w:ascii="Century Gothic" w:hAnsi="Century Gothic"/>
                <w:noProof/>
              </w:rPr>
              <w:t>Ejecución de las pruebas</w:t>
            </w:r>
            <w:r>
              <w:rPr>
                <w:noProof/>
                <w:webHidden/>
              </w:rPr>
              <w:tab/>
            </w:r>
            <w:r>
              <w:rPr>
                <w:noProof/>
                <w:webHidden/>
              </w:rPr>
              <w:fldChar w:fldCharType="begin"/>
            </w:r>
            <w:r>
              <w:rPr>
                <w:noProof/>
                <w:webHidden/>
              </w:rPr>
              <w:instrText xml:space="preserve"> PAGEREF _Toc509417972 \h </w:instrText>
            </w:r>
            <w:r>
              <w:rPr>
                <w:noProof/>
                <w:webHidden/>
              </w:rPr>
            </w:r>
            <w:r>
              <w:rPr>
                <w:noProof/>
                <w:webHidden/>
              </w:rPr>
              <w:fldChar w:fldCharType="separate"/>
            </w:r>
            <w:r w:rsidR="0083020E">
              <w:rPr>
                <w:noProof/>
                <w:webHidden/>
              </w:rPr>
              <w:t>7</w:t>
            </w:r>
            <w:r>
              <w:rPr>
                <w:noProof/>
                <w:webHidden/>
              </w:rPr>
              <w:fldChar w:fldCharType="end"/>
            </w:r>
          </w:hyperlink>
        </w:p>
        <w:p w14:paraId="260AE267" w14:textId="689974C5" w:rsidR="005201BF" w:rsidRDefault="005201BF">
          <w:pPr>
            <w:pStyle w:val="TDC1"/>
            <w:tabs>
              <w:tab w:val="left" w:pos="440"/>
              <w:tab w:val="right" w:leader="dot" w:pos="8494"/>
            </w:tabs>
            <w:rPr>
              <w:rFonts w:eastAsiaTheme="minorEastAsia"/>
              <w:noProof/>
              <w:lang w:eastAsia="es-ES"/>
            </w:rPr>
          </w:pPr>
          <w:hyperlink w:anchor="_Toc509417973" w:history="1">
            <w:r w:rsidRPr="00947C05">
              <w:rPr>
                <w:rStyle w:val="Hipervnculo"/>
                <w:rFonts w:ascii="Century Gothic" w:hAnsi="Century Gothic"/>
                <w:noProof/>
              </w:rPr>
              <w:t>4.</w:t>
            </w:r>
            <w:r>
              <w:rPr>
                <w:rFonts w:eastAsiaTheme="minorEastAsia"/>
                <w:noProof/>
                <w:lang w:eastAsia="es-ES"/>
              </w:rPr>
              <w:tab/>
            </w:r>
            <w:r w:rsidRPr="00947C05">
              <w:rPr>
                <w:rStyle w:val="Hipervnculo"/>
                <w:rFonts w:ascii="Century Gothic" w:hAnsi="Century Gothic"/>
                <w:noProof/>
              </w:rPr>
              <w:t>Casos de prueba.</w:t>
            </w:r>
            <w:r>
              <w:rPr>
                <w:noProof/>
                <w:webHidden/>
              </w:rPr>
              <w:tab/>
            </w:r>
            <w:r>
              <w:rPr>
                <w:noProof/>
                <w:webHidden/>
              </w:rPr>
              <w:fldChar w:fldCharType="begin"/>
            </w:r>
            <w:r>
              <w:rPr>
                <w:noProof/>
                <w:webHidden/>
              </w:rPr>
              <w:instrText xml:space="preserve"> PAGEREF _Toc509417973 \h </w:instrText>
            </w:r>
            <w:r>
              <w:rPr>
                <w:noProof/>
                <w:webHidden/>
              </w:rPr>
            </w:r>
            <w:r>
              <w:rPr>
                <w:noProof/>
                <w:webHidden/>
              </w:rPr>
              <w:fldChar w:fldCharType="separate"/>
            </w:r>
            <w:r w:rsidR="0083020E">
              <w:rPr>
                <w:noProof/>
                <w:webHidden/>
              </w:rPr>
              <w:t>7</w:t>
            </w:r>
            <w:r>
              <w:rPr>
                <w:noProof/>
                <w:webHidden/>
              </w:rPr>
              <w:fldChar w:fldCharType="end"/>
            </w:r>
          </w:hyperlink>
        </w:p>
        <w:p w14:paraId="0A9C4391" w14:textId="3E3BD61B" w:rsidR="005201BF" w:rsidRDefault="005201BF">
          <w:pPr>
            <w:pStyle w:val="TDC2"/>
            <w:tabs>
              <w:tab w:val="left" w:pos="880"/>
              <w:tab w:val="right" w:leader="dot" w:pos="8494"/>
            </w:tabs>
            <w:rPr>
              <w:rFonts w:eastAsiaTheme="minorEastAsia"/>
              <w:noProof/>
              <w:lang w:eastAsia="es-ES"/>
            </w:rPr>
          </w:pPr>
          <w:hyperlink w:anchor="_Toc509417974" w:history="1">
            <w:r w:rsidRPr="00947C05">
              <w:rPr>
                <w:rStyle w:val="Hipervnculo"/>
                <w:noProof/>
              </w:rPr>
              <w:t>4.1.</w:t>
            </w:r>
            <w:r>
              <w:rPr>
                <w:rFonts w:eastAsiaTheme="minorEastAsia"/>
                <w:noProof/>
                <w:lang w:eastAsia="es-ES"/>
              </w:rPr>
              <w:tab/>
            </w:r>
            <w:r w:rsidRPr="00947C05">
              <w:rPr>
                <w:rStyle w:val="Hipervnculo"/>
                <w:noProof/>
              </w:rPr>
              <w:t>Casos de prueba de las listas.</w:t>
            </w:r>
            <w:r>
              <w:rPr>
                <w:noProof/>
                <w:webHidden/>
              </w:rPr>
              <w:tab/>
            </w:r>
            <w:r>
              <w:rPr>
                <w:noProof/>
                <w:webHidden/>
              </w:rPr>
              <w:fldChar w:fldCharType="begin"/>
            </w:r>
            <w:r>
              <w:rPr>
                <w:noProof/>
                <w:webHidden/>
              </w:rPr>
              <w:instrText xml:space="preserve"> PAGEREF _Toc509417974 \h </w:instrText>
            </w:r>
            <w:r>
              <w:rPr>
                <w:noProof/>
                <w:webHidden/>
              </w:rPr>
            </w:r>
            <w:r>
              <w:rPr>
                <w:noProof/>
                <w:webHidden/>
              </w:rPr>
              <w:fldChar w:fldCharType="separate"/>
            </w:r>
            <w:r w:rsidR="0083020E">
              <w:rPr>
                <w:noProof/>
                <w:webHidden/>
              </w:rPr>
              <w:t>7</w:t>
            </w:r>
            <w:r>
              <w:rPr>
                <w:noProof/>
                <w:webHidden/>
              </w:rPr>
              <w:fldChar w:fldCharType="end"/>
            </w:r>
          </w:hyperlink>
        </w:p>
        <w:p w14:paraId="27D8C35B" w14:textId="2337CBE6" w:rsidR="005201BF" w:rsidRDefault="005201BF">
          <w:pPr>
            <w:pStyle w:val="TDC2"/>
            <w:tabs>
              <w:tab w:val="left" w:pos="880"/>
              <w:tab w:val="right" w:leader="dot" w:pos="8494"/>
            </w:tabs>
            <w:rPr>
              <w:rFonts w:eastAsiaTheme="minorEastAsia"/>
              <w:noProof/>
              <w:lang w:eastAsia="es-ES"/>
            </w:rPr>
          </w:pPr>
          <w:hyperlink w:anchor="_Toc509417975" w:history="1">
            <w:r w:rsidRPr="00947C05">
              <w:rPr>
                <w:rStyle w:val="Hipervnculo"/>
                <w:noProof/>
              </w:rPr>
              <w:t>4.2.</w:t>
            </w:r>
            <w:r>
              <w:rPr>
                <w:rFonts w:eastAsiaTheme="minorEastAsia"/>
                <w:noProof/>
                <w:lang w:eastAsia="es-ES"/>
              </w:rPr>
              <w:tab/>
            </w:r>
            <w:r w:rsidRPr="00947C05">
              <w:rPr>
                <w:rStyle w:val="Hipervnculo"/>
                <w:noProof/>
              </w:rPr>
              <w:t>Casos de uso de acciones de asistir y dejar de asistir.</w:t>
            </w:r>
            <w:r>
              <w:rPr>
                <w:noProof/>
                <w:webHidden/>
              </w:rPr>
              <w:tab/>
            </w:r>
            <w:r>
              <w:rPr>
                <w:noProof/>
                <w:webHidden/>
              </w:rPr>
              <w:fldChar w:fldCharType="begin"/>
            </w:r>
            <w:r>
              <w:rPr>
                <w:noProof/>
                <w:webHidden/>
              </w:rPr>
              <w:instrText xml:space="preserve"> PAGEREF _Toc509417975 \h </w:instrText>
            </w:r>
            <w:r>
              <w:rPr>
                <w:noProof/>
                <w:webHidden/>
              </w:rPr>
            </w:r>
            <w:r>
              <w:rPr>
                <w:noProof/>
                <w:webHidden/>
              </w:rPr>
              <w:fldChar w:fldCharType="separate"/>
            </w:r>
            <w:r w:rsidR="0083020E">
              <w:rPr>
                <w:noProof/>
                <w:webHidden/>
              </w:rPr>
              <w:t>8</w:t>
            </w:r>
            <w:r>
              <w:rPr>
                <w:noProof/>
                <w:webHidden/>
              </w:rPr>
              <w:fldChar w:fldCharType="end"/>
            </w:r>
          </w:hyperlink>
        </w:p>
        <w:p w14:paraId="41CB3DF2" w14:textId="48348718" w:rsidR="005201BF" w:rsidRDefault="005201BF">
          <w:pPr>
            <w:pStyle w:val="TDC2"/>
            <w:tabs>
              <w:tab w:val="left" w:pos="880"/>
              <w:tab w:val="right" w:leader="dot" w:pos="8494"/>
            </w:tabs>
            <w:rPr>
              <w:rFonts w:eastAsiaTheme="minorEastAsia"/>
              <w:noProof/>
              <w:lang w:eastAsia="es-ES"/>
            </w:rPr>
          </w:pPr>
          <w:hyperlink w:anchor="_Toc509417976" w:history="1">
            <w:r w:rsidRPr="00947C05">
              <w:rPr>
                <w:rStyle w:val="Hipervnculo"/>
                <w:noProof/>
              </w:rPr>
              <w:t>4.3.</w:t>
            </w:r>
            <w:r>
              <w:rPr>
                <w:rFonts w:eastAsiaTheme="minorEastAsia"/>
                <w:noProof/>
                <w:lang w:eastAsia="es-ES"/>
              </w:rPr>
              <w:tab/>
            </w:r>
            <w:r w:rsidRPr="00947C05">
              <w:rPr>
                <w:rStyle w:val="Hipervnculo"/>
                <w:noProof/>
              </w:rPr>
              <w:t>Casos de prueba para el display</w:t>
            </w:r>
            <w:r>
              <w:rPr>
                <w:noProof/>
                <w:webHidden/>
              </w:rPr>
              <w:tab/>
            </w:r>
            <w:r>
              <w:rPr>
                <w:noProof/>
                <w:webHidden/>
              </w:rPr>
              <w:fldChar w:fldCharType="begin"/>
            </w:r>
            <w:r>
              <w:rPr>
                <w:noProof/>
                <w:webHidden/>
              </w:rPr>
              <w:instrText xml:space="preserve"> PAGEREF _Toc509417976 \h </w:instrText>
            </w:r>
            <w:r>
              <w:rPr>
                <w:noProof/>
                <w:webHidden/>
              </w:rPr>
            </w:r>
            <w:r>
              <w:rPr>
                <w:noProof/>
                <w:webHidden/>
              </w:rPr>
              <w:fldChar w:fldCharType="separate"/>
            </w:r>
            <w:r w:rsidR="0083020E">
              <w:rPr>
                <w:noProof/>
                <w:webHidden/>
              </w:rPr>
              <w:t>9</w:t>
            </w:r>
            <w:r>
              <w:rPr>
                <w:noProof/>
                <w:webHidden/>
              </w:rPr>
              <w:fldChar w:fldCharType="end"/>
            </w:r>
          </w:hyperlink>
        </w:p>
        <w:p w14:paraId="2D14361F" w14:textId="1557CCF3" w:rsidR="005201BF" w:rsidRDefault="005201BF">
          <w:pPr>
            <w:pStyle w:val="TDC2"/>
            <w:tabs>
              <w:tab w:val="left" w:pos="880"/>
              <w:tab w:val="right" w:leader="dot" w:pos="8494"/>
            </w:tabs>
            <w:rPr>
              <w:rFonts w:eastAsiaTheme="minorEastAsia"/>
              <w:noProof/>
              <w:lang w:eastAsia="es-ES"/>
            </w:rPr>
          </w:pPr>
          <w:hyperlink w:anchor="_Toc509417977" w:history="1">
            <w:r w:rsidRPr="00947C05">
              <w:rPr>
                <w:rStyle w:val="Hipervnculo"/>
                <w:noProof/>
              </w:rPr>
              <w:t>4.4.</w:t>
            </w:r>
            <w:r>
              <w:rPr>
                <w:rFonts w:eastAsiaTheme="minorEastAsia"/>
                <w:noProof/>
                <w:lang w:eastAsia="es-ES"/>
              </w:rPr>
              <w:tab/>
            </w:r>
            <w:r w:rsidRPr="00947C05">
              <w:rPr>
                <w:rStyle w:val="Hipervnculo"/>
                <w:noProof/>
              </w:rPr>
              <w:t>Casos de prueba para editar</w:t>
            </w:r>
            <w:r>
              <w:rPr>
                <w:noProof/>
                <w:webHidden/>
              </w:rPr>
              <w:tab/>
            </w:r>
            <w:r>
              <w:rPr>
                <w:noProof/>
                <w:webHidden/>
              </w:rPr>
              <w:fldChar w:fldCharType="begin"/>
            </w:r>
            <w:r>
              <w:rPr>
                <w:noProof/>
                <w:webHidden/>
              </w:rPr>
              <w:instrText xml:space="preserve"> PAGEREF _Toc509417977 \h </w:instrText>
            </w:r>
            <w:r>
              <w:rPr>
                <w:noProof/>
                <w:webHidden/>
              </w:rPr>
            </w:r>
            <w:r>
              <w:rPr>
                <w:noProof/>
                <w:webHidden/>
              </w:rPr>
              <w:fldChar w:fldCharType="separate"/>
            </w:r>
            <w:r w:rsidR="0083020E">
              <w:rPr>
                <w:noProof/>
                <w:webHidden/>
              </w:rPr>
              <w:t>9</w:t>
            </w:r>
            <w:r>
              <w:rPr>
                <w:noProof/>
                <w:webHidden/>
              </w:rPr>
              <w:fldChar w:fldCharType="end"/>
            </w:r>
          </w:hyperlink>
        </w:p>
        <w:p w14:paraId="7B6D087E" w14:textId="0DDA72CA" w:rsidR="005201BF" w:rsidRDefault="005201BF">
          <w:pPr>
            <w:pStyle w:val="TDC1"/>
            <w:tabs>
              <w:tab w:val="left" w:pos="440"/>
              <w:tab w:val="right" w:leader="dot" w:pos="8494"/>
            </w:tabs>
            <w:rPr>
              <w:rFonts w:eastAsiaTheme="minorEastAsia"/>
              <w:noProof/>
              <w:lang w:eastAsia="es-ES"/>
            </w:rPr>
          </w:pPr>
          <w:hyperlink w:anchor="_Toc509417978" w:history="1">
            <w:r w:rsidRPr="00947C05">
              <w:rPr>
                <w:rStyle w:val="Hipervnculo"/>
                <w:rFonts w:ascii="Century Gothic" w:hAnsi="Century Gothic"/>
                <w:noProof/>
              </w:rPr>
              <w:t>5.</w:t>
            </w:r>
            <w:r>
              <w:rPr>
                <w:rFonts w:eastAsiaTheme="minorEastAsia"/>
                <w:noProof/>
                <w:lang w:eastAsia="es-ES"/>
              </w:rPr>
              <w:tab/>
            </w:r>
            <w:r w:rsidRPr="00947C05">
              <w:rPr>
                <w:rStyle w:val="Hipervnculo"/>
                <w:rFonts w:ascii="Century Gothic" w:hAnsi="Century Gothic"/>
                <w:noProof/>
              </w:rPr>
              <w:t>Conclusión</w:t>
            </w:r>
            <w:r>
              <w:rPr>
                <w:noProof/>
                <w:webHidden/>
              </w:rPr>
              <w:tab/>
            </w:r>
            <w:r>
              <w:rPr>
                <w:noProof/>
                <w:webHidden/>
              </w:rPr>
              <w:fldChar w:fldCharType="begin"/>
            </w:r>
            <w:r>
              <w:rPr>
                <w:noProof/>
                <w:webHidden/>
              </w:rPr>
              <w:instrText xml:space="preserve"> PAGEREF _Toc509417978 \h </w:instrText>
            </w:r>
            <w:r>
              <w:rPr>
                <w:noProof/>
                <w:webHidden/>
              </w:rPr>
            </w:r>
            <w:r>
              <w:rPr>
                <w:noProof/>
                <w:webHidden/>
              </w:rPr>
              <w:fldChar w:fldCharType="separate"/>
            </w:r>
            <w:r w:rsidR="0083020E">
              <w:rPr>
                <w:noProof/>
                <w:webHidden/>
              </w:rPr>
              <w:t>11</w:t>
            </w:r>
            <w:r>
              <w:rPr>
                <w:noProof/>
                <w:webHidden/>
              </w:rPr>
              <w:fldChar w:fldCharType="end"/>
            </w:r>
          </w:hyperlink>
        </w:p>
        <w:p w14:paraId="20EBC3AF" w14:textId="0F36245F" w:rsidR="005201BF" w:rsidRDefault="005201BF">
          <w:pPr>
            <w:pStyle w:val="TDC1"/>
            <w:tabs>
              <w:tab w:val="left" w:pos="440"/>
              <w:tab w:val="right" w:leader="dot" w:pos="8494"/>
            </w:tabs>
            <w:rPr>
              <w:rFonts w:eastAsiaTheme="minorEastAsia"/>
              <w:noProof/>
              <w:lang w:eastAsia="es-ES"/>
            </w:rPr>
          </w:pPr>
          <w:hyperlink w:anchor="_Toc509417979" w:history="1">
            <w:r w:rsidRPr="00947C05">
              <w:rPr>
                <w:rStyle w:val="Hipervnculo"/>
                <w:rFonts w:ascii="Century Gothic" w:hAnsi="Century Gothic"/>
                <w:noProof/>
              </w:rPr>
              <w:t>6.</w:t>
            </w:r>
            <w:r>
              <w:rPr>
                <w:rFonts w:eastAsiaTheme="minorEastAsia"/>
                <w:noProof/>
                <w:lang w:eastAsia="es-ES"/>
              </w:rPr>
              <w:tab/>
            </w:r>
            <w:r w:rsidRPr="00947C05">
              <w:rPr>
                <w:rStyle w:val="Hipervnculo"/>
                <w:rFonts w:ascii="Century Gothic" w:hAnsi="Century Gothic"/>
                <w:noProof/>
              </w:rPr>
              <w:t>Referencias.</w:t>
            </w:r>
            <w:r>
              <w:rPr>
                <w:noProof/>
                <w:webHidden/>
              </w:rPr>
              <w:tab/>
            </w:r>
            <w:r>
              <w:rPr>
                <w:noProof/>
                <w:webHidden/>
              </w:rPr>
              <w:fldChar w:fldCharType="begin"/>
            </w:r>
            <w:r>
              <w:rPr>
                <w:noProof/>
                <w:webHidden/>
              </w:rPr>
              <w:instrText xml:space="preserve"> PAGEREF _Toc509417979 \h </w:instrText>
            </w:r>
            <w:r>
              <w:rPr>
                <w:noProof/>
                <w:webHidden/>
              </w:rPr>
            </w:r>
            <w:r>
              <w:rPr>
                <w:noProof/>
                <w:webHidden/>
              </w:rPr>
              <w:fldChar w:fldCharType="separate"/>
            </w:r>
            <w:r w:rsidR="0083020E">
              <w:rPr>
                <w:noProof/>
                <w:webHidden/>
              </w:rPr>
              <w:t>11</w:t>
            </w:r>
            <w:r>
              <w:rPr>
                <w:noProof/>
                <w:webHidden/>
              </w:rPr>
              <w:fldChar w:fldCharType="end"/>
            </w:r>
          </w:hyperlink>
        </w:p>
        <w:p w14:paraId="6618DE22" w14:textId="61498EB4" w:rsidR="00BC07CE" w:rsidRPr="00217EA2" w:rsidRDefault="00BC07CE">
          <w:pPr>
            <w:rPr>
              <w:rFonts w:ascii="Century Gothic" w:hAnsi="Century Gothic"/>
            </w:rPr>
          </w:pPr>
          <w:r w:rsidRPr="00217EA2">
            <w:rPr>
              <w:rFonts w:ascii="Century Gothic" w:hAnsi="Century Gothic"/>
              <w:b/>
              <w:bCs/>
              <w:sz w:val="24"/>
              <w:szCs w:val="24"/>
            </w:rPr>
            <w:fldChar w:fldCharType="end"/>
          </w:r>
        </w:p>
      </w:sdtContent>
    </w:sdt>
    <w:p w14:paraId="3D83065D" w14:textId="03B8696C" w:rsidR="00BC07CE" w:rsidRPr="00217EA2" w:rsidRDefault="00BC07CE" w:rsidP="00BC07CE">
      <w:pPr>
        <w:rPr>
          <w:rFonts w:ascii="Century Gothic" w:eastAsiaTheme="majorEastAsia" w:hAnsi="Century Gothic" w:cs="Arial"/>
          <w:color w:val="2F5496" w:themeColor="accent1" w:themeShade="BF"/>
          <w:sz w:val="36"/>
          <w:szCs w:val="36"/>
        </w:rPr>
      </w:pPr>
      <w:r w:rsidRPr="00217EA2">
        <w:rPr>
          <w:rFonts w:ascii="Century Gothic" w:eastAsiaTheme="majorEastAsia" w:hAnsi="Century Gothic" w:cs="Arial"/>
          <w:color w:val="2F5496" w:themeColor="accent1" w:themeShade="BF"/>
          <w:sz w:val="36"/>
          <w:szCs w:val="36"/>
        </w:rPr>
        <w:br w:type="page"/>
      </w:r>
    </w:p>
    <w:p w14:paraId="4A700938" w14:textId="30377134" w:rsidR="001169C5" w:rsidRPr="00217EA2" w:rsidRDefault="005F1437" w:rsidP="005F1437">
      <w:pPr>
        <w:pStyle w:val="Ttulo1"/>
        <w:numPr>
          <w:ilvl w:val="0"/>
          <w:numId w:val="1"/>
        </w:numPr>
        <w:rPr>
          <w:rFonts w:ascii="Century Gothic" w:hAnsi="Century Gothic" w:cs="Arial"/>
          <w:sz w:val="36"/>
          <w:szCs w:val="36"/>
        </w:rPr>
      </w:pPr>
      <w:bookmarkStart w:id="1" w:name="_Toc509417966"/>
      <w:r w:rsidRPr="00217EA2">
        <w:rPr>
          <w:rFonts w:ascii="Century Gothic" w:hAnsi="Century Gothic" w:cs="Arial"/>
          <w:sz w:val="36"/>
          <w:szCs w:val="36"/>
        </w:rPr>
        <w:lastRenderedPageBreak/>
        <w:t>Introducción.</w:t>
      </w:r>
      <w:bookmarkEnd w:id="1"/>
    </w:p>
    <w:p w14:paraId="13C53B72" w14:textId="77777777" w:rsidR="005F1437" w:rsidRPr="00217EA2" w:rsidRDefault="005F1437" w:rsidP="005F1437">
      <w:pPr>
        <w:rPr>
          <w:rFonts w:ascii="Century Gothic" w:hAnsi="Century Gothic"/>
        </w:rPr>
      </w:pPr>
    </w:p>
    <w:p w14:paraId="51665940" w14:textId="4D28159F" w:rsidR="005F1437" w:rsidRPr="00217EA2" w:rsidRDefault="005F1437" w:rsidP="005F1437">
      <w:pPr>
        <w:rPr>
          <w:rFonts w:ascii="Century Gothic" w:hAnsi="Century Gothic" w:cs="Arial"/>
          <w:sz w:val="24"/>
          <w:szCs w:val="24"/>
        </w:rPr>
      </w:pPr>
      <w:r w:rsidRPr="00217EA2">
        <w:rPr>
          <w:rFonts w:ascii="Century Gothic" w:hAnsi="Century Gothic" w:cs="Arial"/>
          <w:sz w:val="24"/>
          <w:szCs w:val="24"/>
        </w:rPr>
        <w:t>Para la finalización completa del proyecto “Acme-rendezvous 2.0” se pide como requisito un A+ que consiste en la implementación de test para buscar fallos en los controladores, como hemos visto hasta ahora a lo largo del curso podemos hacer pruebas con relativa facilidad, pero estas solo se pueden hacer sobre los repositorios y servicios</w:t>
      </w:r>
      <w:r w:rsidR="00F315D9" w:rsidRPr="00217EA2">
        <w:rPr>
          <w:rFonts w:ascii="Century Gothic" w:hAnsi="Century Gothic" w:cs="Arial"/>
          <w:sz w:val="24"/>
          <w:szCs w:val="24"/>
        </w:rPr>
        <w:t>. Se pide por tanto que se elija el marco de prueba de servlets que se prefiera para testear un controlador.</w:t>
      </w:r>
    </w:p>
    <w:p w14:paraId="441CA52D" w14:textId="624AE4C6" w:rsidR="00F315D9" w:rsidRPr="00217EA2" w:rsidRDefault="00F315D9" w:rsidP="005F1437">
      <w:pPr>
        <w:rPr>
          <w:rFonts w:ascii="Century Gothic" w:hAnsi="Century Gothic" w:cs="Arial"/>
          <w:sz w:val="24"/>
          <w:szCs w:val="24"/>
        </w:rPr>
      </w:pPr>
      <w:r w:rsidRPr="00217EA2">
        <w:rPr>
          <w:rFonts w:ascii="Century Gothic" w:hAnsi="Century Gothic" w:cs="Arial"/>
          <w:sz w:val="24"/>
          <w:szCs w:val="24"/>
        </w:rPr>
        <w:t xml:space="preserve">El marco de prueba de servlets elegido para esta ocasión ha sido </w:t>
      </w:r>
      <w:r w:rsidR="00105021" w:rsidRPr="00217EA2">
        <w:rPr>
          <w:rFonts w:ascii="Century Gothic" w:hAnsi="Century Gothic" w:cs="Arial"/>
          <w:sz w:val="24"/>
          <w:szCs w:val="24"/>
        </w:rPr>
        <w:t xml:space="preserve">MockMvc. Es una herramienta de la cual nos provee Spring. Ha sido elegida debido a la facilidad de realizar test y a su </w:t>
      </w:r>
      <w:r w:rsidR="00217EA2">
        <w:rPr>
          <w:rFonts w:ascii="Century Gothic" w:hAnsi="Century Gothic" w:cs="Arial"/>
          <w:sz w:val="24"/>
          <w:szCs w:val="24"/>
        </w:rPr>
        <w:t>entendimiento</w:t>
      </w:r>
      <w:r w:rsidR="00105021" w:rsidRPr="00217EA2">
        <w:rPr>
          <w:rFonts w:ascii="Century Gothic" w:hAnsi="Century Gothic" w:cs="Arial"/>
          <w:sz w:val="24"/>
          <w:szCs w:val="24"/>
        </w:rPr>
        <w:t>.</w:t>
      </w:r>
    </w:p>
    <w:p w14:paraId="2412BF54" w14:textId="7E42B59B" w:rsidR="00105021" w:rsidRPr="00217EA2" w:rsidRDefault="00105021" w:rsidP="005F1437">
      <w:pPr>
        <w:rPr>
          <w:rFonts w:ascii="Century Gothic" w:hAnsi="Century Gothic" w:cs="Arial"/>
          <w:sz w:val="36"/>
          <w:szCs w:val="36"/>
        </w:rPr>
      </w:pPr>
    </w:p>
    <w:p w14:paraId="603DEF12" w14:textId="1C9D7BC9" w:rsidR="00105021" w:rsidRPr="00217EA2" w:rsidRDefault="00105021" w:rsidP="00105021">
      <w:pPr>
        <w:pStyle w:val="Ttulo1"/>
        <w:numPr>
          <w:ilvl w:val="0"/>
          <w:numId w:val="1"/>
        </w:numPr>
        <w:rPr>
          <w:rFonts w:ascii="Century Gothic" w:hAnsi="Century Gothic"/>
          <w:sz w:val="36"/>
          <w:szCs w:val="36"/>
        </w:rPr>
      </w:pPr>
      <w:r w:rsidRPr="00217EA2">
        <w:rPr>
          <w:rFonts w:ascii="Century Gothic" w:hAnsi="Century Gothic"/>
          <w:sz w:val="36"/>
          <w:szCs w:val="36"/>
        </w:rPr>
        <w:t xml:space="preserve"> </w:t>
      </w:r>
      <w:bookmarkStart w:id="2" w:name="_Toc509417967"/>
      <w:r w:rsidR="00217EA2" w:rsidRPr="00217EA2">
        <w:rPr>
          <w:rFonts w:ascii="Century Gothic" w:hAnsi="Century Gothic"/>
          <w:sz w:val="36"/>
          <w:szCs w:val="36"/>
        </w:rPr>
        <w:t>Pasos que seguir</w:t>
      </w:r>
      <w:r w:rsidRPr="00217EA2">
        <w:rPr>
          <w:rFonts w:ascii="Century Gothic" w:hAnsi="Century Gothic"/>
          <w:sz w:val="36"/>
          <w:szCs w:val="36"/>
        </w:rPr>
        <w:t xml:space="preserve"> para la implementación.</w:t>
      </w:r>
      <w:bookmarkEnd w:id="2"/>
    </w:p>
    <w:p w14:paraId="6263E0F2" w14:textId="714BA7A4" w:rsidR="00105021" w:rsidRPr="00217EA2" w:rsidRDefault="00105021" w:rsidP="00105021">
      <w:pPr>
        <w:pStyle w:val="Ttulo2"/>
        <w:numPr>
          <w:ilvl w:val="1"/>
          <w:numId w:val="1"/>
        </w:numPr>
        <w:rPr>
          <w:rFonts w:ascii="Century Gothic" w:hAnsi="Century Gothic"/>
        </w:rPr>
      </w:pPr>
      <w:bookmarkStart w:id="3" w:name="_Toc509417968"/>
      <w:r w:rsidRPr="00217EA2">
        <w:rPr>
          <w:rFonts w:ascii="Century Gothic" w:hAnsi="Century Gothic"/>
        </w:rPr>
        <w:t>Dependencias.</w:t>
      </w:r>
      <w:bookmarkEnd w:id="3"/>
    </w:p>
    <w:p w14:paraId="63F49CF4" w14:textId="23204593" w:rsidR="00105021" w:rsidRPr="00217EA2" w:rsidRDefault="00105021" w:rsidP="00105021">
      <w:pPr>
        <w:rPr>
          <w:rFonts w:ascii="Century Gothic" w:hAnsi="Century Gothic"/>
          <w:sz w:val="24"/>
          <w:szCs w:val="24"/>
        </w:rPr>
      </w:pPr>
      <w:r w:rsidRPr="00217EA2">
        <w:rPr>
          <w:rFonts w:ascii="Century Gothic" w:hAnsi="Century Gothic"/>
          <w:sz w:val="24"/>
          <w:szCs w:val="24"/>
        </w:rPr>
        <w:t>Para obtener las dependencias para realizar las pruebas necesitaremos que se encuentre en el pom.xml lo siguiente:</w:t>
      </w:r>
    </w:p>
    <w:p w14:paraId="2819DE16" w14:textId="61055FAD" w:rsidR="00105021" w:rsidRPr="00217EA2" w:rsidRDefault="00105021" w:rsidP="00105021">
      <w:pPr>
        <w:pStyle w:val="Prrafodelista"/>
        <w:numPr>
          <w:ilvl w:val="0"/>
          <w:numId w:val="2"/>
        </w:numPr>
        <w:rPr>
          <w:rFonts w:ascii="Century Gothic" w:hAnsi="Century Gothic"/>
          <w:sz w:val="24"/>
          <w:szCs w:val="24"/>
        </w:rPr>
      </w:pPr>
      <w:r w:rsidRPr="00217EA2">
        <w:rPr>
          <w:rFonts w:ascii="Century Gothic" w:hAnsi="Century Gothic"/>
          <w:sz w:val="24"/>
          <w:szCs w:val="24"/>
        </w:rPr>
        <w:t>Spring Framework 4.0.0</w:t>
      </w:r>
    </w:p>
    <w:p w14:paraId="26344724" w14:textId="5F6FD3DF" w:rsidR="00105021" w:rsidRPr="00217EA2" w:rsidRDefault="00105021" w:rsidP="00105021">
      <w:pPr>
        <w:pStyle w:val="Prrafodelista"/>
        <w:numPr>
          <w:ilvl w:val="0"/>
          <w:numId w:val="2"/>
        </w:numPr>
        <w:rPr>
          <w:rFonts w:ascii="Century Gothic" w:hAnsi="Century Gothic"/>
          <w:sz w:val="24"/>
          <w:szCs w:val="24"/>
        </w:rPr>
      </w:pPr>
      <w:r w:rsidRPr="00217EA2">
        <w:rPr>
          <w:rFonts w:ascii="Century Gothic" w:hAnsi="Century Gothic"/>
          <w:sz w:val="24"/>
          <w:szCs w:val="24"/>
        </w:rPr>
        <w:t>Spring-test-mvc 3.2.4</w:t>
      </w:r>
    </w:p>
    <w:p w14:paraId="602009AC" w14:textId="726B9261" w:rsidR="00105021" w:rsidRPr="00217EA2" w:rsidRDefault="00105021" w:rsidP="00105021">
      <w:pPr>
        <w:pStyle w:val="Prrafodelista"/>
        <w:numPr>
          <w:ilvl w:val="0"/>
          <w:numId w:val="2"/>
        </w:numPr>
        <w:rPr>
          <w:rFonts w:ascii="Century Gothic" w:hAnsi="Century Gothic"/>
          <w:sz w:val="24"/>
          <w:szCs w:val="24"/>
        </w:rPr>
      </w:pPr>
      <w:r w:rsidRPr="00217EA2">
        <w:rPr>
          <w:rFonts w:ascii="Century Gothic" w:hAnsi="Century Gothic"/>
          <w:sz w:val="24"/>
          <w:szCs w:val="24"/>
        </w:rPr>
        <w:t>JUnit 4.11</w:t>
      </w:r>
    </w:p>
    <w:p w14:paraId="23DB7DA3" w14:textId="7C0628A7" w:rsidR="00105021" w:rsidRPr="00217EA2" w:rsidRDefault="00105021" w:rsidP="00105021">
      <w:pPr>
        <w:pStyle w:val="Prrafodelista"/>
        <w:numPr>
          <w:ilvl w:val="0"/>
          <w:numId w:val="2"/>
        </w:numPr>
        <w:rPr>
          <w:rFonts w:ascii="Century Gothic" w:hAnsi="Century Gothic"/>
          <w:sz w:val="24"/>
          <w:szCs w:val="24"/>
        </w:rPr>
      </w:pPr>
      <w:r w:rsidRPr="00217EA2">
        <w:rPr>
          <w:rFonts w:ascii="Century Gothic" w:hAnsi="Century Gothic"/>
          <w:sz w:val="24"/>
          <w:szCs w:val="24"/>
        </w:rPr>
        <w:t>Maven 4.0.0</w:t>
      </w:r>
    </w:p>
    <w:p w14:paraId="13529385" w14:textId="1B0B7FEA" w:rsidR="00105021" w:rsidRPr="00217EA2" w:rsidRDefault="00105021" w:rsidP="00105021">
      <w:pPr>
        <w:rPr>
          <w:rFonts w:ascii="Century Gothic" w:hAnsi="Century Gothic"/>
          <w:sz w:val="24"/>
          <w:szCs w:val="24"/>
        </w:rPr>
      </w:pPr>
      <w:r w:rsidRPr="00217EA2">
        <w:rPr>
          <w:rFonts w:ascii="Century Gothic" w:hAnsi="Century Gothic"/>
          <w:sz w:val="24"/>
          <w:szCs w:val="24"/>
        </w:rPr>
        <w:t>Actualmente de entrada no necesitaremos modificar el pom.xml puesto que estas dependencias ya están incluidas en el proyecto.</w:t>
      </w:r>
    </w:p>
    <w:p w14:paraId="2336F4AC" w14:textId="58D4E9DF" w:rsidR="00105021" w:rsidRPr="00217EA2" w:rsidRDefault="00105021" w:rsidP="00105021">
      <w:pPr>
        <w:pStyle w:val="Ttulo2"/>
        <w:numPr>
          <w:ilvl w:val="1"/>
          <w:numId w:val="1"/>
        </w:numPr>
        <w:rPr>
          <w:rFonts w:ascii="Century Gothic" w:hAnsi="Century Gothic"/>
        </w:rPr>
      </w:pPr>
      <w:bookmarkStart w:id="4" w:name="_Toc509417969"/>
      <w:r w:rsidRPr="00217EA2">
        <w:rPr>
          <w:rFonts w:ascii="Century Gothic" w:hAnsi="Century Gothic"/>
        </w:rPr>
        <w:t>Configuración del fichero de prueba</w:t>
      </w:r>
      <w:bookmarkEnd w:id="4"/>
    </w:p>
    <w:p w14:paraId="4CE70CFD" w14:textId="7B1CF5B0" w:rsidR="00105021" w:rsidRPr="00217EA2" w:rsidRDefault="00105021" w:rsidP="00105021">
      <w:pPr>
        <w:rPr>
          <w:rFonts w:ascii="Century Gothic" w:hAnsi="Century Gothic"/>
          <w:sz w:val="24"/>
          <w:szCs w:val="24"/>
        </w:rPr>
      </w:pPr>
      <w:r w:rsidRPr="00217EA2">
        <w:rPr>
          <w:rFonts w:ascii="Century Gothic" w:hAnsi="Century Gothic"/>
          <w:sz w:val="24"/>
          <w:szCs w:val="24"/>
        </w:rPr>
        <w:t xml:space="preserve">Lo siguiente es la implementación de todo lo necesario en el fichero de prueba para poder escribir nuestras pruebas y ejecutarlas. </w:t>
      </w:r>
    </w:p>
    <w:p w14:paraId="59CA60F0" w14:textId="162D3E7A" w:rsidR="00105021" w:rsidRPr="00217EA2" w:rsidRDefault="00105021" w:rsidP="00105021">
      <w:pPr>
        <w:rPr>
          <w:rFonts w:ascii="Century Gothic" w:hAnsi="Century Gothic"/>
          <w:sz w:val="24"/>
          <w:szCs w:val="24"/>
        </w:rPr>
      </w:pPr>
      <w:r w:rsidRPr="00217EA2">
        <w:rPr>
          <w:rFonts w:ascii="Century Gothic" w:hAnsi="Century Gothic"/>
          <w:sz w:val="24"/>
          <w:szCs w:val="24"/>
        </w:rPr>
        <w:t>Comenzaremos con la creación de una clase llamada RendezvousControllerTest que es la que se va a encargar de realizar las pruebas al controlador de RendezvousUserController. Primero debemos de importar las librerías correspondientes para el funcionamiento correcto, estas son las que se pueden apreciar en la imagen siguiente:</w:t>
      </w:r>
    </w:p>
    <w:p w14:paraId="60C27F52" w14:textId="209B650D" w:rsidR="00105021" w:rsidRPr="00217EA2" w:rsidRDefault="00105021" w:rsidP="00105021">
      <w:pPr>
        <w:rPr>
          <w:rFonts w:ascii="Century Gothic" w:hAnsi="Century Gothic"/>
        </w:rPr>
      </w:pPr>
    </w:p>
    <w:p w14:paraId="04806BA8" w14:textId="4DAECDE5" w:rsidR="00105021" w:rsidRPr="00217EA2" w:rsidRDefault="00105021" w:rsidP="00105021">
      <w:pPr>
        <w:rPr>
          <w:rFonts w:ascii="Century Gothic" w:hAnsi="Century Gothic"/>
        </w:rPr>
      </w:pPr>
    </w:p>
    <w:p w14:paraId="461D9711" w14:textId="78394EF3" w:rsidR="00105021" w:rsidRPr="00217EA2" w:rsidRDefault="00105021" w:rsidP="00105021">
      <w:pPr>
        <w:rPr>
          <w:rFonts w:ascii="Century Gothic" w:hAnsi="Century Gothic"/>
        </w:rPr>
      </w:pPr>
    </w:p>
    <w:p w14:paraId="4996B012" w14:textId="34ED7CAE" w:rsidR="00105021" w:rsidRPr="00217EA2" w:rsidRDefault="00105021" w:rsidP="00105021">
      <w:pPr>
        <w:rPr>
          <w:rFonts w:ascii="Century Gothic" w:hAnsi="Century Gothic"/>
        </w:rPr>
      </w:pPr>
    </w:p>
    <w:p w14:paraId="0520B24F" w14:textId="77777777" w:rsidR="00105021" w:rsidRPr="00217EA2" w:rsidRDefault="00105021" w:rsidP="00105021">
      <w:pPr>
        <w:rPr>
          <w:rFonts w:ascii="Century Gothic" w:hAnsi="Century Gothic"/>
        </w:rPr>
      </w:pPr>
    </w:p>
    <w:p w14:paraId="681D5815" w14:textId="0F6646EC" w:rsidR="00105021" w:rsidRPr="00217EA2" w:rsidRDefault="00105021" w:rsidP="00105021">
      <w:pPr>
        <w:rPr>
          <w:rFonts w:ascii="Century Gothic" w:hAnsi="Century Gothic"/>
        </w:rPr>
      </w:pPr>
      <w:r w:rsidRPr="00217EA2">
        <w:rPr>
          <w:rFonts w:ascii="Century Gothic" w:hAnsi="Century Gothic"/>
          <w:noProof/>
        </w:rPr>
        <w:lastRenderedPageBreak/>
        <w:drawing>
          <wp:inline distT="0" distB="0" distL="0" distR="0" wp14:anchorId="61BB8461" wp14:editId="1F591E6A">
            <wp:extent cx="5400040" cy="2524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524125"/>
                    </a:xfrm>
                    <a:prstGeom prst="rect">
                      <a:avLst/>
                    </a:prstGeom>
                  </pic:spPr>
                </pic:pic>
              </a:graphicData>
            </a:graphic>
          </wp:inline>
        </w:drawing>
      </w:r>
    </w:p>
    <w:p w14:paraId="7F41D168" w14:textId="77777777" w:rsidR="00105021" w:rsidRPr="00217EA2" w:rsidRDefault="00105021" w:rsidP="00105021">
      <w:pPr>
        <w:rPr>
          <w:rFonts w:ascii="Century Gothic" w:hAnsi="Century Gothic"/>
        </w:rPr>
      </w:pPr>
    </w:p>
    <w:p w14:paraId="79F4E935" w14:textId="6718B369" w:rsidR="00105021" w:rsidRPr="00217EA2" w:rsidRDefault="00105021" w:rsidP="00105021">
      <w:pPr>
        <w:rPr>
          <w:rFonts w:ascii="Century Gothic" w:hAnsi="Century Gothic"/>
          <w:sz w:val="24"/>
          <w:szCs w:val="24"/>
        </w:rPr>
      </w:pPr>
      <w:r w:rsidRPr="00217EA2">
        <w:rPr>
          <w:rFonts w:ascii="Century Gothic" w:hAnsi="Century Gothic"/>
          <w:sz w:val="24"/>
          <w:szCs w:val="24"/>
        </w:rPr>
        <w:t>Como se ha dicho anteriormente el controlador escogido para este caso es RendezvousesUserController. Además de haber añadido las librerías anteriores a RendezvousControllerTest tenemos que añadir la configuración necesaria a la clase, esta configuración es muy parecida a la que añadíamos en los anteriores test informales. La configuración que tenemos que añadir es la siguiente:</w:t>
      </w:r>
    </w:p>
    <w:p w14:paraId="5D031724" w14:textId="73BE7EFF" w:rsidR="00105021" w:rsidRPr="00217EA2" w:rsidRDefault="00105021" w:rsidP="00105021">
      <w:pPr>
        <w:rPr>
          <w:rFonts w:ascii="Century Gothic" w:hAnsi="Century Gothic"/>
        </w:rPr>
      </w:pPr>
      <w:r w:rsidRPr="00217EA2">
        <w:rPr>
          <w:rFonts w:ascii="Century Gothic" w:hAnsi="Century Gothic"/>
          <w:noProof/>
        </w:rPr>
        <w:drawing>
          <wp:inline distT="0" distB="0" distL="0" distR="0" wp14:anchorId="6E1B006F" wp14:editId="1CEC8FA6">
            <wp:extent cx="4886325" cy="10858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1085850"/>
                    </a:xfrm>
                    <a:prstGeom prst="rect">
                      <a:avLst/>
                    </a:prstGeom>
                  </pic:spPr>
                </pic:pic>
              </a:graphicData>
            </a:graphic>
          </wp:inline>
        </w:drawing>
      </w:r>
    </w:p>
    <w:p w14:paraId="3C3C7A91" w14:textId="28202641" w:rsidR="00105021" w:rsidRPr="00217EA2" w:rsidRDefault="00105021" w:rsidP="00105021">
      <w:pPr>
        <w:rPr>
          <w:rFonts w:ascii="Century Gothic" w:hAnsi="Century Gothic"/>
          <w:sz w:val="24"/>
          <w:szCs w:val="24"/>
        </w:rPr>
      </w:pPr>
      <w:r w:rsidRPr="00217EA2">
        <w:rPr>
          <w:rFonts w:ascii="Century Gothic" w:hAnsi="Century Gothic"/>
          <w:sz w:val="24"/>
          <w:szCs w:val="24"/>
        </w:rPr>
        <w:t>Esto hay que añadirlo como siempre justo encima de la declaración de la clase. Con “@RunWith” estamos diciendo que se va a ejecutar con JUnit y la siguiente anotación indica donde está la configuración de JUnit. La presencia de @WebAppConfiguration en una clase de prueba indica que se debe cargar un WebApplicationContext para la prueba utilizando un valor predeterminado para la ruta a la raíz de la aplicación web. @Transactional indica que nos encontramos dentro de una transacción.</w:t>
      </w:r>
    </w:p>
    <w:p w14:paraId="74684EF9" w14:textId="57C43A7C" w:rsidR="00105021" w:rsidRPr="00217EA2" w:rsidRDefault="00105021" w:rsidP="00105021">
      <w:pPr>
        <w:rPr>
          <w:rFonts w:ascii="Century Gothic" w:hAnsi="Century Gothic"/>
          <w:sz w:val="24"/>
          <w:szCs w:val="24"/>
        </w:rPr>
      </w:pPr>
      <w:r w:rsidRPr="00217EA2">
        <w:rPr>
          <w:rFonts w:ascii="Century Gothic" w:hAnsi="Century Gothic"/>
          <w:sz w:val="24"/>
          <w:szCs w:val="24"/>
        </w:rPr>
        <w:t xml:space="preserve">Tenemos en cuenta que estamos configurando el contexto de Spring directamente en el test RendezvousControllerTest declarando una clase </w:t>
      </w:r>
      <w:r w:rsidR="00217EA2" w:rsidRPr="00217EA2">
        <w:rPr>
          <w:rFonts w:ascii="Century Gothic" w:hAnsi="Century Gothic"/>
          <w:sz w:val="24"/>
          <w:szCs w:val="24"/>
        </w:rPr>
        <w:t>estática</w:t>
      </w:r>
      <w:r w:rsidRPr="00217EA2">
        <w:rPr>
          <w:rFonts w:ascii="Century Gothic" w:hAnsi="Century Gothic"/>
          <w:sz w:val="24"/>
          <w:szCs w:val="24"/>
        </w:rPr>
        <w:t xml:space="preserve"> mediante la anotación @Configuration. La anotación @Configuration es la encargada de definir que la clase es una clase de configuración para el propio framework, es decir Spring lo recogerá automáticamente.</w:t>
      </w:r>
    </w:p>
    <w:p w14:paraId="308BD048" w14:textId="307A977D" w:rsidR="00105021" w:rsidRPr="00217EA2" w:rsidRDefault="00105021" w:rsidP="00105021">
      <w:pPr>
        <w:rPr>
          <w:rFonts w:ascii="Century Gothic" w:hAnsi="Century Gothic"/>
          <w:sz w:val="24"/>
          <w:szCs w:val="24"/>
        </w:rPr>
      </w:pPr>
      <w:r w:rsidRPr="00217EA2">
        <w:rPr>
          <w:rFonts w:ascii="Century Gothic" w:hAnsi="Century Gothic"/>
          <w:sz w:val="24"/>
          <w:szCs w:val="24"/>
        </w:rPr>
        <w:t xml:space="preserve">Declararemos dentro de esta clase un vean, para ello basta con escribir la anotación @Bean. Cuando Java se encuentra con dicha anotación, </w:t>
      </w:r>
      <w:r w:rsidRPr="00217EA2">
        <w:rPr>
          <w:rFonts w:ascii="Century Gothic" w:hAnsi="Century Gothic"/>
          <w:sz w:val="24"/>
          <w:szCs w:val="24"/>
        </w:rPr>
        <w:lastRenderedPageBreak/>
        <w:t xml:space="preserve">se ejecutará el método y registrará el valor de retorno como un bean dentro de la clase BeanFactory, y </w:t>
      </w:r>
      <w:r w:rsidR="00217EA2" w:rsidRPr="00217EA2">
        <w:rPr>
          <w:rFonts w:ascii="Century Gothic" w:hAnsi="Century Gothic"/>
          <w:sz w:val="24"/>
          <w:szCs w:val="24"/>
        </w:rPr>
        <w:t>así</w:t>
      </w:r>
      <w:r w:rsidRPr="00217EA2">
        <w:rPr>
          <w:rFonts w:ascii="Century Gothic" w:hAnsi="Century Gothic"/>
          <w:sz w:val="24"/>
          <w:szCs w:val="24"/>
        </w:rPr>
        <w:t xml:space="preserve"> el método estará disponible para spring. Esto lo declararemos al final del test siempre para tener el archivo bien estructurado.</w:t>
      </w:r>
    </w:p>
    <w:p w14:paraId="33FC122C" w14:textId="6851E1BF" w:rsidR="00105021" w:rsidRPr="00217EA2" w:rsidRDefault="00105021" w:rsidP="00105021">
      <w:pPr>
        <w:rPr>
          <w:rFonts w:ascii="Century Gothic" w:hAnsi="Century Gothic"/>
          <w:sz w:val="23"/>
          <w:szCs w:val="23"/>
        </w:rPr>
      </w:pPr>
    </w:p>
    <w:p w14:paraId="284E4C55" w14:textId="77777777" w:rsidR="00105021" w:rsidRPr="00217EA2" w:rsidRDefault="00105021" w:rsidP="00105021">
      <w:pPr>
        <w:rPr>
          <w:rFonts w:ascii="Century Gothic" w:hAnsi="Century Gothic"/>
          <w:sz w:val="23"/>
          <w:szCs w:val="23"/>
        </w:rPr>
      </w:pPr>
    </w:p>
    <w:p w14:paraId="02505076" w14:textId="7FCC8DD3" w:rsidR="00105021" w:rsidRPr="00217EA2" w:rsidRDefault="00105021" w:rsidP="00105021">
      <w:pPr>
        <w:rPr>
          <w:rFonts w:ascii="Century Gothic" w:hAnsi="Century Gothic"/>
          <w:sz w:val="24"/>
          <w:szCs w:val="24"/>
        </w:rPr>
      </w:pPr>
      <w:r w:rsidRPr="00217EA2">
        <w:rPr>
          <w:rFonts w:ascii="Century Gothic" w:hAnsi="Century Gothic"/>
          <w:sz w:val="24"/>
          <w:szCs w:val="24"/>
        </w:rPr>
        <w:t>En la siguiente imagen se puede ver cómo queda la configuración del contexto.</w:t>
      </w:r>
    </w:p>
    <w:p w14:paraId="6569C904" w14:textId="54FC8246" w:rsidR="00105021" w:rsidRPr="00217EA2" w:rsidRDefault="00105021" w:rsidP="00105021">
      <w:pPr>
        <w:rPr>
          <w:rFonts w:ascii="Century Gothic" w:hAnsi="Century Gothic"/>
        </w:rPr>
      </w:pPr>
      <w:r w:rsidRPr="00217EA2">
        <w:rPr>
          <w:rFonts w:ascii="Century Gothic" w:hAnsi="Century Gothic"/>
          <w:noProof/>
        </w:rPr>
        <w:drawing>
          <wp:inline distT="0" distB="0" distL="0" distR="0" wp14:anchorId="761EA9EB" wp14:editId="11D6DD53">
            <wp:extent cx="5400040" cy="15951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595120"/>
                    </a:xfrm>
                    <a:prstGeom prst="rect">
                      <a:avLst/>
                    </a:prstGeom>
                  </pic:spPr>
                </pic:pic>
              </a:graphicData>
            </a:graphic>
          </wp:inline>
        </w:drawing>
      </w:r>
    </w:p>
    <w:p w14:paraId="56A89B08" w14:textId="2E2CE530" w:rsidR="00105021" w:rsidRPr="00217EA2" w:rsidRDefault="00105021" w:rsidP="005F1437">
      <w:pPr>
        <w:rPr>
          <w:rFonts w:ascii="Century Gothic" w:hAnsi="Century Gothic" w:cs="Arial"/>
          <w:sz w:val="24"/>
          <w:szCs w:val="24"/>
        </w:rPr>
      </w:pPr>
      <w:r w:rsidRPr="00217EA2">
        <w:rPr>
          <w:rFonts w:ascii="Century Gothic" w:hAnsi="Century Gothic" w:cs="Arial"/>
          <w:sz w:val="24"/>
          <w:szCs w:val="24"/>
        </w:rPr>
        <w:t>Después de incorporar lo anterior al fichero de prueba nos situamos justo después de la declaración de la clase RendezvousController test e incorporamos los diferentes objetos que usaremos. Primero declaramos un objeto MockMvc que nos ayudara a llamar al controlador RendezvousesUserController. La anotación @Before junto con el método setUp() asegura que el método se invoca antes de cada prueba. En la imagen se puede apreciar todo lo incorporado después de la cabecera, cabe destacar que la clase como siempre hacemos en los test extenderá de AbstractTest.</w:t>
      </w:r>
    </w:p>
    <w:p w14:paraId="0B611B89" w14:textId="1C6D863D" w:rsidR="00105021" w:rsidRPr="00217EA2" w:rsidRDefault="00105021" w:rsidP="005F1437">
      <w:pPr>
        <w:rPr>
          <w:rFonts w:ascii="Century Gothic" w:hAnsi="Century Gothic" w:cs="Arial"/>
          <w:sz w:val="24"/>
          <w:szCs w:val="24"/>
        </w:rPr>
      </w:pPr>
      <w:r w:rsidRPr="00217EA2">
        <w:rPr>
          <w:rFonts w:ascii="Century Gothic" w:hAnsi="Century Gothic"/>
          <w:noProof/>
        </w:rPr>
        <w:drawing>
          <wp:inline distT="0" distB="0" distL="0" distR="0" wp14:anchorId="4739B2F4" wp14:editId="26B272B4">
            <wp:extent cx="5400040" cy="19659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965960"/>
                    </a:xfrm>
                    <a:prstGeom prst="rect">
                      <a:avLst/>
                    </a:prstGeom>
                  </pic:spPr>
                </pic:pic>
              </a:graphicData>
            </a:graphic>
          </wp:inline>
        </w:drawing>
      </w:r>
    </w:p>
    <w:p w14:paraId="30C39586" w14:textId="65CB57FF" w:rsidR="00105021" w:rsidRPr="00217EA2" w:rsidRDefault="00105021" w:rsidP="005F1437">
      <w:pPr>
        <w:rPr>
          <w:rFonts w:ascii="Century Gothic" w:hAnsi="Century Gothic" w:cs="Arial"/>
          <w:sz w:val="24"/>
          <w:szCs w:val="24"/>
        </w:rPr>
      </w:pPr>
    </w:p>
    <w:p w14:paraId="44FBC913" w14:textId="0A5DA5E9" w:rsidR="00105021" w:rsidRPr="00217EA2" w:rsidRDefault="00105021" w:rsidP="005F1437">
      <w:pPr>
        <w:rPr>
          <w:rFonts w:ascii="Century Gothic" w:hAnsi="Century Gothic" w:cs="Arial"/>
          <w:sz w:val="24"/>
          <w:szCs w:val="24"/>
        </w:rPr>
      </w:pPr>
    </w:p>
    <w:p w14:paraId="45B2A47A" w14:textId="715CA513" w:rsidR="00105021" w:rsidRPr="00217EA2" w:rsidRDefault="00105021" w:rsidP="005F1437">
      <w:pPr>
        <w:rPr>
          <w:rFonts w:ascii="Century Gothic" w:hAnsi="Century Gothic" w:cs="Arial"/>
          <w:sz w:val="24"/>
          <w:szCs w:val="24"/>
        </w:rPr>
      </w:pPr>
    </w:p>
    <w:p w14:paraId="08E7E5E6" w14:textId="77777777" w:rsidR="00105021" w:rsidRPr="00217EA2" w:rsidRDefault="00105021" w:rsidP="005F1437">
      <w:pPr>
        <w:rPr>
          <w:rFonts w:ascii="Century Gothic" w:hAnsi="Century Gothic" w:cs="Arial"/>
          <w:sz w:val="24"/>
          <w:szCs w:val="24"/>
        </w:rPr>
      </w:pPr>
    </w:p>
    <w:p w14:paraId="494EFB2A" w14:textId="61504923" w:rsidR="005F1437" w:rsidRPr="00217EA2" w:rsidRDefault="00105021" w:rsidP="00105021">
      <w:pPr>
        <w:pStyle w:val="Ttulo2"/>
        <w:numPr>
          <w:ilvl w:val="1"/>
          <w:numId w:val="1"/>
        </w:numPr>
        <w:rPr>
          <w:rFonts w:ascii="Century Gothic" w:hAnsi="Century Gothic"/>
        </w:rPr>
      </w:pPr>
      <w:bookmarkStart w:id="5" w:name="_Toc509417970"/>
      <w:r w:rsidRPr="00217EA2">
        <w:rPr>
          <w:rFonts w:ascii="Century Gothic" w:hAnsi="Century Gothic"/>
        </w:rPr>
        <w:lastRenderedPageBreak/>
        <w:t>Casos de prueba.</w:t>
      </w:r>
      <w:bookmarkEnd w:id="5"/>
    </w:p>
    <w:p w14:paraId="6012C138" w14:textId="0F24E85E" w:rsidR="00105021" w:rsidRPr="00217EA2" w:rsidRDefault="00105021" w:rsidP="00105021">
      <w:pPr>
        <w:rPr>
          <w:rFonts w:ascii="Century Gothic" w:hAnsi="Century Gothic"/>
          <w:sz w:val="24"/>
          <w:szCs w:val="24"/>
        </w:rPr>
      </w:pPr>
      <w:r w:rsidRPr="00217EA2">
        <w:rPr>
          <w:rFonts w:ascii="Century Gothic" w:hAnsi="Century Gothic"/>
          <w:sz w:val="24"/>
          <w:szCs w:val="24"/>
        </w:rPr>
        <w:t>Con todo lo anterior ya podemos disponernos a escribir o desarrollar nuestros casos de prueba dentro del fichero RendezvousControllerTest. Estos casos de prueba lo recomendable es que vayan estructurados de la mejor manera posible, es decir separando listados de ediciones y demás. En la siguiente imagen se pueden apreciar varias pruebas para los listados.</w:t>
      </w:r>
    </w:p>
    <w:p w14:paraId="72EC94C4" w14:textId="436B4DB8" w:rsidR="00105021" w:rsidRPr="00217EA2" w:rsidRDefault="00105021" w:rsidP="00105021">
      <w:pPr>
        <w:rPr>
          <w:rFonts w:ascii="Century Gothic" w:hAnsi="Century Gothic"/>
        </w:rPr>
      </w:pPr>
      <w:r w:rsidRPr="00217EA2">
        <w:rPr>
          <w:rFonts w:ascii="Century Gothic" w:hAnsi="Century Gothic"/>
          <w:noProof/>
        </w:rPr>
        <w:drawing>
          <wp:inline distT="0" distB="0" distL="0" distR="0" wp14:anchorId="71E1E6FA" wp14:editId="7E8A5861">
            <wp:extent cx="5400040" cy="2197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97100"/>
                    </a:xfrm>
                    <a:prstGeom prst="rect">
                      <a:avLst/>
                    </a:prstGeom>
                  </pic:spPr>
                </pic:pic>
              </a:graphicData>
            </a:graphic>
          </wp:inline>
        </w:drawing>
      </w:r>
    </w:p>
    <w:p w14:paraId="4B5378BF" w14:textId="77777777" w:rsidR="00105021" w:rsidRPr="00217EA2" w:rsidRDefault="00105021" w:rsidP="00105021">
      <w:pPr>
        <w:rPr>
          <w:rFonts w:ascii="Century Gothic" w:hAnsi="Century Gothic"/>
        </w:rPr>
      </w:pPr>
    </w:p>
    <w:p w14:paraId="2FA495B7" w14:textId="3FDA7DEC" w:rsidR="00105021" w:rsidRPr="00217EA2" w:rsidRDefault="00105021" w:rsidP="00105021">
      <w:pPr>
        <w:rPr>
          <w:rFonts w:ascii="Century Gothic" w:hAnsi="Century Gothic"/>
        </w:rPr>
      </w:pPr>
      <w:r w:rsidRPr="00217EA2">
        <w:rPr>
          <w:rFonts w:ascii="Century Gothic" w:hAnsi="Century Gothic"/>
        </w:rPr>
        <w:t xml:space="preserve">Como se ha podido observar en los casos de uso creamos casos de prueba positivos y negativos. </w:t>
      </w:r>
    </w:p>
    <w:p w14:paraId="3C1DA42C" w14:textId="553FCDBC" w:rsidR="00105021" w:rsidRPr="00217EA2" w:rsidRDefault="00105021" w:rsidP="00105021">
      <w:pPr>
        <w:rPr>
          <w:rFonts w:ascii="Century Gothic" w:hAnsi="Century Gothic"/>
        </w:rPr>
      </w:pPr>
      <w:r w:rsidRPr="00217EA2">
        <w:rPr>
          <w:rFonts w:ascii="Century Gothic" w:hAnsi="Century Gothic"/>
        </w:rPr>
        <w:t>Pasamos a explicar cómo crear un caso de prueba positivo. Primero debemos poner que nos encontramos ante un test con la anotación @Test, luego declaramos el método devolviendo este siempre un void y al final del nombre de la declaración del método tenemos que poner throws Exception, posteriormente dentro del método creamos el caso de prueba, pero lo esencial del contenido de los métodos es donde hacemos la petición al controlador, esta se realiza con lo siguiente:</w:t>
      </w:r>
    </w:p>
    <w:p w14:paraId="0BC488BB" w14:textId="5B705248" w:rsidR="00105021" w:rsidRPr="00217EA2" w:rsidRDefault="00105021" w:rsidP="00105021">
      <w:pPr>
        <w:rPr>
          <w:rFonts w:ascii="Century Gothic" w:hAnsi="Century Gothic"/>
        </w:rPr>
      </w:pPr>
      <w:r w:rsidRPr="00217EA2">
        <w:rPr>
          <w:rFonts w:ascii="Century Gothic" w:hAnsi="Century Gothic"/>
          <w:noProof/>
        </w:rPr>
        <w:drawing>
          <wp:inline distT="0" distB="0" distL="0" distR="0" wp14:anchorId="22346D9F" wp14:editId="0C3B3F28">
            <wp:extent cx="5400040" cy="2178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7805"/>
                    </a:xfrm>
                    <a:prstGeom prst="rect">
                      <a:avLst/>
                    </a:prstGeom>
                  </pic:spPr>
                </pic:pic>
              </a:graphicData>
            </a:graphic>
          </wp:inline>
        </w:drawing>
      </w:r>
    </w:p>
    <w:p w14:paraId="7F117569" w14:textId="5F12EA6B" w:rsidR="00105021" w:rsidRPr="00217EA2" w:rsidRDefault="00105021" w:rsidP="00105021">
      <w:pPr>
        <w:rPr>
          <w:rFonts w:ascii="Century Gothic" w:hAnsi="Century Gothic"/>
        </w:rPr>
      </w:pPr>
      <w:r w:rsidRPr="00217EA2">
        <w:rPr>
          <w:rFonts w:ascii="Century Gothic" w:hAnsi="Century Gothic"/>
        </w:rPr>
        <w:t>Especificamos que la petición es “.get” seguido de la url a la que vamos a realizar la petición más los parámetros que lleva esta petición y luego viene lo que se espera que devuelva la petición. En este caso se espera que la petición devuelva un código de estado de 200 Ok y que la vista devuelta sea el listasis de rendezvous. A parte de realizar peticiones GET se pueden hacer peticione POST también y varias mas de las que nos provee “MockMvcRequestBuilders”.</w:t>
      </w:r>
    </w:p>
    <w:p w14:paraId="107A53F1" w14:textId="5DB45816" w:rsidR="00105021" w:rsidRPr="00217EA2" w:rsidRDefault="00105021" w:rsidP="00105021">
      <w:pPr>
        <w:rPr>
          <w:rFonts w:ascii="Century Gothic" w:hAnsi="Century Gothic"/>
        </w:rPr>
      </w:pPr>
      <w:r w:rsidRPr="00217EA2">
        <w:rPr>
          <w:rFonts w:ascii="Century Gothic" w:hAnsi="Century Gothic"/>
        </w:rPr>
        <w:t xml:space="preserve">Para la realización de test negativos el funcionamiento es el mismo con la diferencia de que se va a violar una restricción a la hora de hacer la petición o va a saltar algún error de algún tipo, pues este error debe ir dentro de la anotación @Test quedando por ejemplo </w:t>
      </w:r>
      <w:r w:rsidR="00217EA2" w:rsidRPr="00217EA2">
        <w:rPr>
          <w:rFonts w:ascii="Century Gothic" w:hAnsi="Century Gothic"/>
        </w:rPr>
        <w:t>así</w:t>
      </w:r>
      <w:r w:rsidRPr="00217EA2">
        <w:rPr>
          <w:rFonts w:ascii="Century Gothic" w:hAnsi="Century Gothic"/>
        </w:rPr>
        <w:t>:</w:t>
      </w:r>
    </w:p>
    <w:p w14:paraId="374E6E89" w14:textId="05781E51" w:rsidR="00105021" w:rsidRPr="00217EA2" w:rsidRDefault="00105021" w:rsidP="00105021">
      <w:pPr>
        <w:rPr>
          <w:rFonts w:ascii="Century Gothic" w:hAnsi="Century Gothic"/>
        </w:rPr>
      </w:pPr>
      <w:r w:rsidRPr="00217EA2">
        <w:rPr>
          <w:rFonts w:ascii="Century Gothic" w:hAnsi="Century Gothic"/>
          <w:noProof/>
        </w:rPr>
        <w:drawing>
          <wp:inline distT="0" distB="0" distL="0" distR="0" wp14:anchorId="18A624C1" wp14:editId="38DCB0D1">
            <wp:extent cx="3209925" cy="2190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9925" cy="219075"/>
                    </a:xfrm>
                    <a:prstGeom prst="rect">
                      <a:avLst/>
                    </a:prstGeom>
                  </pic:spPr>
                </pic:pic>
              </a:graphicData>
            </a:graphic>
          </wp:inline>
        </w:drawing>
      </w:r>
    </w:p>
    <w:p w14:paraId="6C2FBB7A" w14:textId="0F542959" w:rsidR="00105021" w:rsidRPr="00217EA2" w:rsidRDefault="00105021" w:rsidP="00105021">
      <w:pPr>
        <w:rPr>
          <w:rFonts w:ascii="Century Gothic" w:hAnsi="Century Gothic"/>
        </w:rPr>
      </w:pPr>
      <w:r w:rsidRPr="00217EA2">
        <w:rPr>
          <w:rFonts w:ascii="Century Gothic" w:hAnsi="Century Gothic"/>
        </w:rPr>
        <w:lastRenderedPageBreak/>
        <w:t>Con este error esperado estamos diciendo que la petición al controlador debe de violar un assert.</w:t>
      </w:r>
    </w:p>
    <w:p w14:paraId="39FAD96E" w14:textId="51363995" w:rsidR="00105021" w:rsidRPr="00217EA2" w:rsidRDefault="00105021" w:rsidP="00105021">
      <w:pPr>
        <w:pStyle w:val="Ttulo2"/>
        <w:numPr>
          <w:ilvl w:val="1"/>
          <w:numId w:val="1"/>
        </w:numPr>
        <w:rPr>
          <w:rFonts w:ascii="Century Gothic" w:hAnsi="Century Gothic"/>
        </w:rPr>
      </w:pPr>
      <w:bookmarkStart w:id="6" w:name="_Toc509417971"/>
      <w:r w:rsidRPr="00217EA2">
        <w:rPr>
          <w:rFonts w:ascii="Century Gothic" w:hAnsi="Century Gothic"/>
        </w:rPr>
        <w:t>Explicación de un caso de prueba concreto.</w:t>
      </w:r>
      <w:bookmarkEnd w:id="6"/>
    </w:p>
    <w:p w14:paraId="284BDB41" w14:textId="7DFB0EE1" w:rsidR="00105021" w:rsidRPr="00217EA2" w:rsidRDefault="00105021" w:rsidP="00105021">
      <w:pPr>
        <w:rPr>
          <w:rFonts w:ascii="Century Gothic" w:hAnsi="Century Gothic"/>
        </w:rPr>
      </w:pPr>
      <w:r w:rsidRPr="00217EA2">
        <w:rPr>
          <w:rFonts w:ascii="Century Gothic" w:hAnsi="Century Gothic"/>
        </w:rPr>
        <w:t>Por si no queda del todo claro se va a exponer un caso de prueba positivo y otro negativo de intentar acceder a editar una cita. Veamos el positivo:</w:t>
      </w:r>
    </w:p>
    <w:p w14:paraId="2376C09B" w14:textId="4BB4B7F1" w:rsidR="00105021" w:rsidRPr="00217EA2" w:rsidRDefault="00105021" w:rsidP="00105021">
      <w:pPr>
        <w:rPr>
          <w:rFonts w:ascii="Century Gothic" w:hAnsi="Century Gothic"/>
        </w:rPr>
      </w:pPr>
      <w:r w:rsidRPr="00217EA2">
        <w:rPr>
          <w:rFonts w:ascii="Century Gothic" w:hAnsi="Century Gothic"/>
          <w:noProof/>
        </w:rPr>
        <w:drawing>
          <wp:inline distT="0" distB="0" distL="0" distR="0" wp14:anchorId="2A0BB487" wp14:editId="5D561D73">
            <wp:extent cx="5400040" cy="8191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819150"/>
                    </a:xfrm>
                    <a:prstGeom prst="rect">
                      <a:avLst/>
                    </a:prstGeom>
                  </pic:spPr>
                </pic:pic>
              </a:graphicData>
            </a:graphic>
          </wp:inline>
        </w:drawing>
      </w:r>
    </w:p>
    <w:p w14:paraId="6F01795B" w14:textId="6C2D1287" w:rsidR="00105021" w:rsidRPr="00217EA2" w:rsidRDefault="00105021" w:rsidP="00105021">
      <w:pPr>
        <w:rPr>
          <w:rFonts w:ascii="Century Gothic" w:hAnsi="Century Gothic"/>
        </w:rPr>
      </w:pPr>
      <w:r w:rsidRPr="00217EA2">
        <w:rPr>
          <w:rFonts w:ascii="Century Gothic" w:hAnsi="Century Gothic"/>
        </w:rPr>
        <w:t xml:space="preserve">Según los requisitos proporcionados por nuestro cliente un usuario solo puede editar las citas que él ha creado además de que esta no debe estar en modo final. </w:t>
      </w:r>
    </w:p>
    <w:p w14:paraId="182CAE65" w14:textId="3A23EBFC" w:rsidR="00105021" w:rsidRPr="00217EA2" w:rsidRDefault="00105021" w:rsidP="00105021">
      <w:pPr>
        <w:rPr>
          <w:rFonts w:ascii="Century Gothic" w:hAnsi="Century Gothic"/>
        </w:rPr>
      </w:pPr>
      <w:r w:rsidRPr="00217EA2">
        <w:rPr>
          <w:rFonts w:ascii="Century Gothic" w:hAnsi="Century Gothic"/>
        </w:rPr>
        <w:t xml:space="preserve">Para realizarlo introducimos la anotación @Test sin esperar </w:t>
      </w:r>
      <w:r w:rsidR="00217EA2" w:rsidRPr="00217EA2">
        <w:rPr>
          <w:rFonts w:ascii="Century Gothic" w:hAnsi="Century Gothic"/>
        </w:rPr>
        <w:t>ningún</w:t>
      </w:r>
      <w:r w:rsidRPr="00217EA2">
        <w:rPr>
          <w:rFonts w:ascii="Century Gothic" w:hAnsi="Century Gothic"/>
        </w:rPr>
        <w:t xml:space="preserve"> error, posteriormente la cabecera del método acompañado de throws Exception, luego introducimos la casuística de la prueba, es decir nos logeamos como “user1” buscamos la “rendezvouse4” y hacemos una petición GET a la url rendezvous/user/edit?rendezvouseId=id esperando como respuesta el código de estado 200 ok y la vista edit de rendezvous. Por </w:t>
      </w:r>
      <w:r w:rsidR="00BC07CE" w:rsidRPr="00217EA2">
        <w:rPr>
          <w:rFonts w:ascii="Century Gothic" w:hAnsi="Century Gothic"/>
        </w:rPr>
        <w:t>último,</w:t>
      </w:r>
      <w:r w:rsidRPr="00217EA2">
        <w:rPr>
          <w:rFonts w:ascii="Century Gothic" w:hAnsi="Century Gothic"/>
        </w:rPr>
        <w:t xml:space="preserve"> saldremos de la sesión.</w:t>
      </w:r>
    </w:p>
    <w:p w14:paraId="75AD4BAC" w14:textId="004AE6EE" w:rsidR="00105021" w:rsidRPr="00217EA2" w:rsidRDefault="00105021" w:rsidP="00105021">
      <w:pPr>
        <w:rPr>
          <w:rFonts w:ascii="Century Gothic" w:hAnsi="Century Gothic"/>
        </w:rPr>
      </w:pPr>
      <w:r w:rsidRPr="00217EA2">
        <w:rPr>
          <w:rFonts w:ascii="Century Gothic" w:hAnsi="Century Gothic"/>
        </w:rPr>
        <w:t>Veamos el caso de prueba para comprobar lo mismo pero esta vez será negativo</w:t>
      </w:r>
      <w:r w:rsidR="00BC07CE" w:rsidRPr="00217EA2">
        <w:rPr>
          <w:rFonts w:ascii="Century Gothic" w:hAnsi="Century Gothic"/>
        </w:rPr>
        <w:t xml:space="preserve"> el resultado.</w:t>
      </w:r>
    </w:p>
    <w:p w14:paraId="5489EDF5" w14:textId="1944164D" w:rsidR="00BC07CE" w:rsidRPr="00217EA2" w:rsidRDefault="00BC07CE" w:rsidP="00105021">
      <w:pPr>
        <w:rPr>
          <w:rFonts w:ascii="Century Gothic" w:hAnsi="Century Gothic"/>
        </w:rPr>
      </w:pPr>
      <w:r w:rsidRPr="00217EA2">
        <w:rPr>
          <w:rFonts w:ascii="Century Gothic" w:hAnsi="Century Gothic"/>
          <w:noProof/>
        </w:rPr>
        <w:drawing>
          <wp:inline distT="0" distB="0" distL="0" distR="0" wp14:anchorId="16AF6D1B" wp14:editId="2D25ABFF">
            <wp:extent cx="5400040" cy="8350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835025"/>
                    </a:xfrm>
                    <a:prstGeom prst="rect">
                      <a:avLst/>
                    </a:prstGeom>
                  </pic:spPr>
                </pic:pic>
              </a:graphicData>
            </a:graphic>
          </wp:inline>
        </w:drawing>
      </w:r>
    </w:p>
    <w:p w14:paraId="64185872" w14:textId="4289894B" w:rsidR="00BC07CE" w:rsidRDefault="00BC07CE" w:rsidP="00105021">
      <w:pPr>
        <w:rPr>
          <w:rFonts w:ascii="Century Gothic" w:hAnsi="Century Gothic"/>
        </w:rPr>
      </w:pPr>
      <w:r w:rsidRPr="00217EA2">
        <w:rPr>
          <w:rFonts w:ascii="Century Gothic" w:hAnsi="Century Gothic"/>
        </w:rPr>
        <w:t>Para este caso hemos establecido que la repuesta obtenida es la violación de una restricción, para realizarlo nos logeamos como “user1” e intentamos editar la cita1 que se encuentra en modo final, como se encuentra en modo final no nos debería dejar editarla por eso salta el assert.</w:t>
      </w:r>
    </w:p>
    <w:p w14:paraId="3164E96C" w14:textId="075BB2A6" w:rsidR="00217EA2" w:rsidRDefault="00217EA2" w:rsidP="00105021">
      <w:pPr>
        <w:rPr>
          <w:rFonts w:ascii="Century Gothic" w:hAnsi="Century Gothic"/>
        </w:rPr>
      </w:pPr>
    </w:p>
    <w:p w14:paraId="63E138AF" w14:textId="52487C1F" w:rsidR="00217EA2" w:rsidRDefault="00217EA2" w:rsidP="00105021">
      <w:pPr>
        <w:rPr>
          <w:rFonts w:ascii="Century Gothic" w:hAnsi="Century Gothic"/>
        </w:rPr>
      </w:pPr>
    </w:p>
    <w:p w14:paraId="41CE9657" w14:textId="2D6A62B8" w:rsidR="00217EA2" w:rsidRDefault="00217EA2" w:rsidP="00105021">
      <w:pPr>
        <w:rPr>
          <w:rFonts w:ascii="Century Gothic" w:hAnsi="Century Gothic"/>
        </w:rPr>
      </w:pPr>
    </w:p>
    <w:p w14:paraId="655A01E3" w14:textId="49074186" w:rsidR="00217EA2" w:rsidRDefault="00217EA2" w:rsidP="00105021">
      <w:pPr>
        <w:rPr>
          <w:rFonts w:ascii="Century Gothic" w:hAnsi="Century Gothic"/>
        </w:rPr>
      </w:pPr>
    </w:p>
    <w:p w14:paraId="36698646" w14:textId="0951080B" w:rsidR="00217EA2" w:rsidRDefault="00217EA2" w:rsidP="00105021">
      <w:pPr>
        <w:rPr>
          <w:rFonts w:ascii="Century Gothic" w:hAnsi="Century Gothic"/>
        </w:rPr>
      </w:pPr>
    </w:p>
    <w:p w14:paraId="04AE54F5" w14:textId="77777777" w:rsidR="00217EA2" w:rsidRPr="00217EA2" w:rsidRDefault="00217EA2" w:rsidP="00105021">
      <w:pPr>
        <w:rPr>
          <w:rFonts w:ascii="Century Gothic" w:hAnsi="Century Gothic"/>
        </w:rPr>
      </w:pPr>
    </w:p>
    <w:p w14:paraId="49D9ABA2" w14:textId="3E9A53D9" w:rsidR="00BC07CE" w:rsidRPr="00217EA2" w:rsidRDefault="00BC07CE" w:rsidP="00105021">
      <w:pPr>
        <w:rPr>
          <w:rFonts w:ascii="Century Gothic" w:hAnsi="Century Gothic"/>
        </w:rPr>
      </w:pPr>
    </w:p>
    <w:p w14:paraId="418F782F" w14:textId="6E69DBAD" w:rsidR="00BC07CE" w:rsidRPr="00217EA2" w:rsidRDefault="00BC07CE" w:rsidP="00BC07CE">
      <w:pPr>
        <w:pStyle w:val="Ttulo1"/>
        <w:numPr>
          <w:ilvl w:val="0"/>
          <w:numId w:val="1"/>
        </w:numPr>
        <w:rPr>
          <w:rFonts w:ascii="Century Gothic" w:hAnsi="Century Gothic"/>
          <w:sz w:val="36"/>
        </w:rPr>
      </w:pPr>
      <w:bookmarkStart w:id="7" w:name="_Toc509417972"/>
      <w:r w:rsidRPr="00217EA2">
        <w:rPr>
          <w:rFonts w:ascii="Century Gothic" w:hAnsi="Century Gothic"/>
          <w:sz w:val="36"/>
        </w:rPr>
        <w:lastRenderedPageBreak/>
        <w:t>Ejecución de las pruebas</w:t>
      </w:r>
      <w:bookmarkEnd w:id="7"/>
    </w:p>
    <w:p w14:paraId="6E1D7C59" w14:textId="2EFDEF01" w:rsidR="00BC07CE" w:rsidRDefault="00BC07CE" w:rsidP="00BC07CE">
      <w:pPr>
        <w:rPr>
          <w:rFonts w:ascii="Century Gothic" w:hAnsi="Century Gothic"/>
        </w:rPr>
      </w:pPr>
      <w:r w:rsidRPr="00217EA2">
        <w:rPr>
          <w:rFonts w:ascii="Century Gothic" w:hAnsi="Century Gothic"/>
        </w:rPr>
        <w:t xml:space="preserve">Para comprobar todos los casos de prueba debemos dirigirnos al botón de play situado arriba de la vista de eclipse abrir el desplegable y hacer </w:t>
      </w:r>
      <w:r w:rsidR="00217EA2" w:rsidRPr="00217EA2">
        <w:rPr>
          <w:rFonts w:ascii="Century Gothic" w:hAnsi="Century Gothic"/>
        </w:rPr>
        <w:t>clic</w:t>
      </w:r>
      <w:r w:rsidRPr="00217EA2">
        <w:rPr>
          <w:rFonts w:ascii="Century Gothic" w:hAnsi="Century Gothic"/>
        </w:rPr>
        <w:t xml:space="preserve"> a run as</w:t>
      </w:r>
      <w:r w:rsidR="00217EA2" w:rsidRPr="00217EA2">
        <w:rPr>
          <w:rFonts w:ascii="Century Gothic" w:hAnsi="Century Gothic"/>
        </w:rPr>
        <w:t xml:space="preserve"> y luego a JUnit test. Esto hará que se ejecuten los casos de prueba declarados en la clase. Si todo va correcto se deberá apreciar que la barra resultante de la ejecución es entera verde. La siguiente imagen demuestra cómo se debería ver la correcta ejecución de las pruebas además de que estas den el resultado esperado.</w:t>
      </w:r>
    </w:p>
    <w:p w14:paraId="5EC6D573" w14:textId="628CB643" w:rsidR="00217EA2" w:rsidRPr="00217EA2" w:rsidRDefault="00217EA2" w:rsidP="00BC07CE">
      <w:pPr>
        <w:rPr>
          <w:rFonts w:ascii="Century Gothic" w:hAnsi="Century Gothic"/>
        </w:rPr>
      </w:pPr>
      <w:r>
        <w:rPr>
          <w:noProof/>
        </w:rPr>
        <w:drawing>
          <wp:inline distT="0" distB="0" distL="0" distR="0" wp14:anchorId="4B3922B3" wp14:editId="632CB68B">
            <wp:extent cx="5400040" cy="2159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159000"/>
                    </a:xfrm>
                    <a:prstGeom prst="rect">
                      <a:avLst/>
                    </a:prstGeom>
                  </pic:spPr>
                </pic:pic>
              </a:graphicData>
            </a:graphic>
          </wp:inline>
        </w:drawing>
      </w:r>
    </w:p>
    <w:p w14:paraId="3CAB5A9C" w14:textId="7DC006D3" w:rsidR="00217EA2" w:rsidRDefault="006D050D" w:rsidP="006D050D">
      <w:pPr>
        <w:pStyle w:val="Ttulo1"/>
        <w:numPr>
          <w:ilvl w:val="0"/>
          <w:numId w:val="1"/>
        </w:numPr>
        <w:rPr>
          <w:rFonts w:ascii="Century Gothic" w:hAnsi="Century Gothic"/>
          <w:sz w:val="36"/>
          <w:szCs w:val="36"/>
        </w:rPr>
      </w:pPr>
      <w:bookmarkStart w:id="8" w:name="_Toc509417973"/>
      <w:r w:rsidRPr="006D050D">
        <w:rPr>
          <w:rFonts w:ascii="Century Gothic" w:hAnsi="Century Gothic"/>
          <w:sz w:val="36"/>
          <w:szCs w:val="36"/>
        </w:rPr>
        <w:t>Casos de prueba.</w:t>
      </w:r>
      <w:bookmarkEnd w:id="8"/>
    </w:p>
    <w:p w14:paraId="4AD2C4FD" w14:textId="762717E8" w:rsidR="006D050D" w:rsidRDefault="006D050D" w:rsidP="006D050D">
      <w:pPr>
        <w:pStyle w:val="Ttulo2"/>
        <w:numPr>
          <w:ilvl w:val="1"/>
          <w:numId w:val="1"/>
        </w:numPr>
      </w:pPr>
      <w:bookmarkStart w:id="9" w:name="_Toc509417974"/>
      <w:r>
        <w:t>Casos de prueba de las listas.</w:t>
      </w:r>
      <w:bookmarkEnd w:id="9"/>
    </w:p>
    <w:p w14:paraId="54CD0B07" w14:textId="67A11207" w:rsidR="00A57BDC" w:rsidRPr="00A57BDC" w:rsidRDefault="00A57BDC" w:rsidP="00A57BDC">
      <w:r>
        <w:rPr>
          <w:noProof/>
        </w:rPr>
        <w:drawing>
          <wp:inline distT="0" distB="0" distL="0" distR="0" wp14:anchorId="293D96F9" wp14:editId="4685BFBD">
            <wp:extent cx="5400040" cy="1231265"/>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31265"/>
                    </a:xfrm>
                    <a:prstGeom prst="rect">
                      <a:avLst/>
                    </a:prstGeom>
                  </pic:spPr>
                </pic:pic>
              </a:graphicData>
            </a:graphic>
          </wp:inline>
        </w:drawing>
      </w:r>
    </w:p>
    <w:p w14:paraId="6B5A77A6" w14:textId="34A69822" w:rsidR="006D050D" w:rsidRDefault="006D050D" w:rsidP="006D050D"/>
    <w:p w14:paraId="10A66A91" w14:textId="69D242E3" w:rsidR="006D050D" w:rsidRDefault="006D050D" w:rsidP="006D050D">
      <w:r>
        <w:t>El caso de prueba “getListDeletePositive()” tiene como objetivo comprobar que podemos acceder al listado de citas borradas del usuario que esta logeado y nos devuelve la vista list</w:t>
      </w:r>
      <w:r w:rsidR="00A57BDC">
        <w:t>asis que es la que usamos como referencia para representar las listas de citas</w:t>
      </w:r>
      <w:r>
        <w:t xml:space="preserve">. Para el caso negativo sobre este caso de prueba </w:t>
      </w:r>
      <w:r w:rsidR="005D0648">
        <w:t>intentamos</w:t>
      </w:r>
      <w:r w:rsidR="00A57BDC">
        <w:t xml:space="preserve"> acceder al listado sin estar logeado lo que debería de devolver un error al violar un assert.</w:t>
      </w:r>
    </w:p>
    <w:p w14:paraId="05C33753" w14:textId="7A413574" w:rsidR="006D050D" w:rsidRDefault="00A57BDC" w:rsidP="006D050D">
      <w:r>
        <w:rPr>
          <w:noProof/>
        </w:rPr>
        <w:drawing>
          <wp:inline distT="0" distB="0" distL="0" distR="0" wp14:anchorId="32AC8992" wp14:editId="6728FAE2">
            <wp:extent cx="5400040" cy="130683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306830"/>
                    </a:xfrm>
                    <a:prstGeom prst="rect">
                      <a:avLst/>
                    </a:prstGeom>
                  </pic:spPr>
                </pic:pic>
              </a:graphicData>
            </a:graphic>
          </wp:inline>
        </w:drawing>
      </w:r>
    </w:p>
    <w:p w14:paraId="00C7F2CF" w14:textId="77777777" w:rsidR="00A57BDC" w:rsidRDefault="00A57BDC" w:rsidP="006D050D"/>
    <w:p w14:paraId="2D17B00A" w14:textId="40E3CC8D" w:rsidR="00A57BDC" w:rsidRDefault="00A57BDC" w:rsidP="006D050D">
      <w:r>
        <w:lastRenderedPageBreak/>
        <w:t>En este caso se intenta acceder al listado de las citas que ha creado un usuario que se corresponde con la petición list y esta nos debería de devolver la vista list. Para e</w:t>
      </w:r>
      <w:r w:rsidR="00052FA4">
        <w:t>l</w:t>
      </w:r>
      <w:r>
        <w:t xml:space="preserve"> caso negativo la respuesta debe ser un error del tipo AssertionError pues se está intentando acceder a ese listado sin estar logeado.</w:t>
      </w:r>
    </w:p>
    <w:p w14:paraId="0D2E6379" w14:textId="5AF6C1F0" w:rsidR="00052FA4" w:rsidRDefault="00052FA4" w:rsidP="006D050D">
      <w:r>
        <w:rPr>
          <w:noProof/>
        </w:rPr>
        <w:drawing>
          <wp:inline distT="0" distB="0" distL="0" distR="0" wp14:anchorId="38330190" wp14:editId="71BC2C27">
            <wp:extent cx="5400040" cy="13335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333500"/>
                    </a:xfrm>
                    <a:prstGeom prst="rect">
                      <a:avLst/>
                    </a:prstGeom>
                  </pic:spPr>
                </pic:pic>
              </a:graphicData>
            </a:graphic>
          </wp:inline>
        </w:drawing>
      </w:r>
    </w:p>
    <w:p w14:paraId="477AF213" w14:textId="5DB84197" w:rsidR="00052FA4" w:rsidRDefault="00052FA4" w:rsidP="006D050D">
      <w:r>
        <w:t xml:space="preserve">En este caso se intenta acceder al listado de las citas a las que no se asiste aun un usuario. En el primer caso no debe devolver </w:t>
      </w:r>
      <w:r w:rsidR="005D0648">
        <w:t>ningún</w:t>
      </w:r>
      <w:r>
        <w:t xml:space="preserve"> error pues estamos logeados como user3 y en el segundo caso al no estar logeado no podremos acceder </w:t>
      </w:r>
      <w:r w:rsidR="005D0648">
        <w:t>a la lista</w:t>
      </w:r>
      <w:r>
        <w:t xml:space="preserve"> y se devolverá la violación de un assert.</w:t>
      </w:r>
    </w:p>
    <w:p w14:paraId="0E063F44" w14:textId="3D135D19" w:rsidR="00052FA4" w:rsidRDefault="00052FA4" w:rsidP="006D050D">
      <w:r>
        <w:rPr>
          <w:noProof/>
        </w:rPr>
        <w:drawing>
          <wp:inline distT="0" distB="0" distL="0" distR="0" wp14:anchorId="6A560544" wp14:editId="20D59720">
            <wp:extent cx="5400040" cy="152781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527810"/>
                    </a:xfrm>
                    <a:prstGeom prst="rect">
                      <a:avLst/>
                    </a:prstGeom>
                  </pic:spPr>
                </pic:pic>
              </a:graphicData>
            </a:graphic>
          </wp:inline>
        </w:drawing>
      </w:r>
    </w:p>
    <w:p w14:paraId="2AE763F2" w14:textId="0C0E431F" w:rsidR="00052FA4" w:rsidRDefault="00052FA4" w:rsidP="006D050D">
      <w:r>
        <w:t>Para estos dos casos de prueba tanto el positivo como el negativo son iguales que lo descrito en la anterior imagen solo que aquí se intenta acceder al listado de las citas a las que un usuario es asistente.</w:t>
      </w:r>
    </w:p>
    <w:p w14:paraId="1A31A2DA" w14:textId="6DA36938" w:rsidR="00052FA4" w:rsidRDefault="00052FA4" w:rsidP="00052FA4">
      <w:pPr>
        <w:pStyle w:val="Ttulo2"/>
        <w:numPr>
          <w:ilvl w:val="1"/>
          <w:numId w:val="1"/>
        </w:numPr>
      </w:pPr>
      <w:bookmarkStart w:id="10" w:name="_Toc509417975"/>
      <w:r>
        <w:t>Casos de uso de acciones de asistir y dejar de asistir.</w:t>
      </w:r>
      <w:bookmarkEnd w:id="10"/>
    </w:p>
    <w:p w14:paraId="31088D5E" w14:textId="02EC4238" w:rsidR="00052FA4" w:rsidRDefault="00052FA4" w:rsidP="00052FA4">
      <w:r>
        <w:rPr>
          <w:noProof/>
        </w:rPr>
        <w:drawing>
          <wp:inline distT="0" distB="0" distL="0" distR="0" wp14:anchorId="41678175" wp14:editId="7956684D">
            <wp:extent cx="5400040" cy="1515745"/>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515745"/>
                    </a:xfrm>
                    <a:prstGeom prst="rect">
                      <a:avLst/>
                    </a:prstGeom>
                  </pic:spPr>
                </pic:pic>
              </a:graphicData>
            </a:graphic>
          </wp:inline>
        </w:drawing>
      </w:r>
    </w:p>
    <w:p w14:paraId="3CB515B7" w14:textId="3EACE5D6" w:rsidR="00052FA4" w:rsidRDefault="00052FA4" w:rsidP="00052FA4">
      <w:r>
        <w:t xml:space="preserve">En estos casos se intentar ser asistente de la cita 3, en el caso positivo se intenta como user3 y la cita esta disponible para asistir </w:t>
      </w:r>
      <w:r w:rsidR="00066119">
        <w:t>por tanto no debe de violar ninguna restricción y en el segundo caso se intenta acceder desde admin y esta acción no está disponible para un admin lo cual debe de devolver un error de violación de assert.</w:t>
      </w:r>
    </w:p>
    <w:p w14:paraId="09FA0F9F" w14:textId="3EA0FF6F" w:rsidR="00403029" w:rsidRDefault="00403029" w:rsidP="00052FA4"/>
    <w:p w14:paraId="41740C82" w14:textId="6030B81D" w:rsidR="00403029" w:rsidRDefault="00403029" w:rsidP="00052FA4">
      <w:r>
        <w:rPr>
          <w:noProof/>
        </w:rPr>
        <w:lastRenderedPageBreak/>
        <w:drawing>
          <wp:inline distT="0" distB="0" distL="0" distR="0" wp14:anchorId="54D75E88" wp14:editId="1BD89DF6">
            <wp:extent cx="5400040" cy="1652905"/>
            <wp:effectExtent l="0" t="0" r="0"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52905"/>
                    </a:xfrm>
                    <a:prstGeom prst="rect">
                      <a:avLst/>
                    </a:prstGeom>
                  </pic:spPr>
                </pic:pic>
              </a:graphicData>
            </a:graphic>
          </wp:inline>
        </w:drawing>
      </w:r>
    </w:p>
    <w:p w14:paraId="53CE2C4E" w14:textId="6467924D" w:rsidR="00066119" w:rsidRDefault="00403029" w:rsidP="00052FA4">
      <w:r>
        <w:t>Para estos casos lo que se pretende es dejar de asistir a una cita, el primer caso no debe devolver error pues el user3 es asistente de la cita 3, para el caso negativo un administrador no puede ejecutar esa acción y debe saltar un error de assert.</w:t>
      </w:r>
    </w:p>
    <w:p w14:paraId="6D71CE0E" w14:textId="41FAD4C4" w:rsidR="00066119" w:rsidRDefault="00066119" w:rsidP="00052FA4"/>
    <w:p w14:paraId="4EC12969" w14:textId="126E9B2F" w:rsidR="00066119" w:rsidRDefault="00066119" w:rsidP="00066119">
      <w:pPr>
        <w:pStyle w:val="Ttulo2"/>
        <w:numPr>
          <w:ilvl w:val="1"/>
          <w:numId w:val="1"/>
        </w:numPr>
      </w:pPr>
      <w:bookmarkStart w:id="11" w:name="_Toc509417976"/>
      <w:r>
        <w:t>Casos de prueba para el display</w:t>
      </w:r>
      <w:bookmarkEnd w:id="11"/>
    </w:p>
    <w:p w14:paraId="2D43C77E" w14:textId="2AA93886" w:rsidR="00066119" w:rsidRDefault="00066119" w:rsidP="00052FA4">
      <w:r>
        <w:rPr>
          <w:noProof/>
        </w:rPr>
        <w:drawing>
          <wp:inline distT="0" distB="0" distL="0" distR="0" wp14:anchorId="24A1ACFA" wp14:editId="7BA33AC0">
            <wp:extent cx="5400040" cy="173228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732280"/>
                    </a:xfrm>
                    <a:prstGeom prst="rect">
                      <a:avLst/>
                    </a:prstGeom>
                  </pic:spPr>
                </pic:pic>
              </a:graphicData>
            </a:graphic>
          </wp:inline>
        </w:drawing>
      </w:r>
    </w:p>
    <w:p w14:paraId="38EA3DC1" w14:textId="4590148D" w:rsidR="00066119" w:rsidRDefault="00066119" w:rsidP="00052FA4">
      <w:r>
        <w:t xml:space="preserve">En estos casos de prueba se prueba que se pueda hacer correctamente la acción de ver una cita, el primer caso no debe devolver </w:t>
      </w:r>
      <w:r w:rsidR="005D0648">
        <w:t>ningún</w:t>
      </w:r>
      <w:r>
        <w:t xml:space="preserve"> error puesto que hacemos el display desde el user3 a una cita que existe y se puede ver y el segundo caso debe violar una restricción assert puesto que el user5 es menor de edad y la cita4 es para adultos.</w:t>
      </w:r>
    </w:p>
    <w:p w14:paraId="02968865" w14:textId="1556053D" w:rsidR="00066119" w:rsidRDefault="00066119" w:rsidP="00066119">
      <w:pPr>
        <w:pStyle w:val="Ttulo2"/>
        <w:numPr>
          <w:ilvl w:val="1"/>
          <w:numId w:val="1"/>
        </w:numPr>
      </w:pPr>
      <w:bookmarkStart w:id="12" w:name="_Toc509417977"/>
      <w:r>
        <w:t>Casos de prueba para editar</w:t>
      </w:r>
      <w:bookmarkEnd w:id="12"/>
    </w:p>
    <w:p w14:paraId="2013B2D4" w14:textId="5318211E" w:rsidR="00066119" w:rsidRDefault="00066119" w:rsidP="00066119">
      <w:r>
        <w:rPr>
          <w:noProof/>
        </w:rPr>
        <w:drawing>
          <wp:inline distT="0" distB="0" distL="0" distR="0" wp14:anchorId="09BD1F39" wp14:editId="7E27ACAB">
            <wp:extent cx="5400040" cy="14732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473200"/>
                    </a:xfrm>
                    <a:prstGeom prst="rect">
                      <a:avLst/>
                    </a:prstGeom>
                  </pic:spPr>
                </pic:pic>
              </a:graphicData>
            </a:graphic>
          </wp:inline>
        </w:drawing>
      </w:r>
    </w:p>
    <w:p w14:paraId="5FBB659F" w14:textId="4D384EE1" w:rsidR="00066119" w:rsidRDefault="00066119" w:rsidP="00066119">
      <w:r>
        <w:t>En estos casos se intenta crear una cita, en el caso positivo como user1 y en el segundo caso como admin y este actor no puede crear citas.</w:t>
      </w:r>
    </w:p>
    <w:p w14:paraId="0436E58F" w14:textId="1553C51E" w:rsidR="00066119" w:rsidRDefault="00066119" w:rsidP="00066119">
      <w:r>
        <w:rPr>
          <w:noProof/>
        </w:rPr>
        <w:lastRenderedPageBreak/>
        <w:drawing>
          <wp:inline distT="0" distB="0" distL="0" distR="0" wp14:anchorId="534E69AB" wp14:editId="09802D3A">
            <wp:extent cx="5400040" cy="1576705"/>
            <wp:effectExtent l="0" t="0" r="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576705"/>
                    </a:xfrm>
                    <a:prstGeom prst="rect">
                      <a:avLst/>
                    </a:prstGeom>
                  </pic:spPr>
                </pic:pic>
              </a:graphicData>
            </a:graphic>
          </wp:inline>
        </w:drawing>
      </w:r>
    </w:p>
    <w:p w14:paraId="49BDC878" w14:textId="3FC80575" w:rsidR="00066119" w:rsidRDefault="00066119" w:rsidP="00066119">
      <w:r>
        <w:t>En estos casos lo que se intenta es editar una cita existente. El primer caso no debe violar ninguna restricción puesto que el user1 es propietario de la cita 4 y esta no esta en modo final aun</w:t>
      </w:r>
      <w:r w:rsidR="0019521F">
        <w:t xml:space="preserve"> ni ha sido organizada ya. En el segundo caso se intenta editar una cita que esta en modo final y esto no debe ser posible.</w:t>
      </w:r>
    </w:p>
    <w:p w14:paraId="77862255" w14:textId="5A73541E" w:rsidR="0019521F" w:rsidRDefault="0019521F" w:rsidP="00066119">
      <w:r>
        <w:rPr>
          <w:noProof/>
        </w:rPr>
        <w:drawing>
          <wp:inline distT="0" distB="0" distL="0" distR="0" wp14:anchorId="4F0A78C9" wp14:editId="6DE08C4D">
            <wp:extent cx="5400040" cy="1732915"/>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732915"/>
                    </a:xfrm>
                    <a:prstGeom prst="rect">
                      <a:avLst/>
                    </a:prstGeom>
                  </pic:spPr>
                </pic:pic>
              </a:graphicData>
            </a:graphic>
          </wp:inline>
        </w:drawing>
      </w:r>
    </w:p>
    <w:p w14:paraId="156EDD57" w14:textId="54DC1C48" w:rsidR="0019521F" w:rsidRDefault="0019521F" w:rsidP="00066119">
      <w:r>
        <w:t>Como el editar de citas tiene mucha casuística se decidió hacer mas test para el edit. Estos casos los dos deben lanzar una excepción, el primero se intenta editar una cita que esta borrada, el segundo se intenta editar una cita que no ha sido creada por el user1.</w:t>
      </w:r>
    </w:p>
    <w:p w14:paraId="1B35D910" w14:textId="52A3C363" w:rsidR="0019521F" w:rsidRDefault="0019521F" w:rsidP="00066119">
      <w:r>
        <w:rPr>
          <w:noProof/>
        </w:rPr>
        <w:drawing>
          <wp:inline distT="0" distB="0" distL="0" distR="0" wp14:anchorId="0A267206" wp14:editId="2854A752">
            <wp:extent cx="5400040" cy="149352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493520"/>
                    </a:xfrm>
                    <a:prstGeom prst="rect">
                      <a:avLst/>
                    </a:prstGeom>
                  </pic:spPr>
                </pic:pic>
              </a:graphicData>
            </a:graphic>
          </wp:inline>
        </w:drawing>
      </w:r>
    </w:p>
    <w:p w14:paraId="6F8B9B8E" w14:textId="4815033A" w:rsidR="0019521F" w:rsidRDefault="0019521F" w:rsidP="00066119">
      <w:r>
        <w:t>En estos casos se esta probando el asociar una cita con otra accediendo a la vista de editNotSimilar que saldrán las que no están asociadas aún. El primer caso no se debe lanzar ninguna excepción puesto que la cita1 es creada por el user1, el segundo caso debe lanzar una excepción puesto que el user1 esta intentando hacer esto a una cita que no ha creado el.</w:t>
      </w:r>
    </w:p>
    <w:p w14:paraId="692994DF" w14:textId="436250B2" w:rsidR="0019521F" w:rsidRDefault="0019521F" w:rsidP="00066119">
      <w:r>
        <w:rPr>
          <w:noProof/>
        </w:rPr>
        <w:lastRenderedPageBreak/>
        <w:drawing>
          <wp:inline distT="0" distB="0" distL="0" distR="0" wp14:anchorId="200780E1" wp14:editId="708F454B">
            <wp:extent cx="5400040" cy="149161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491615"/>
                    </a:xfrm>
                    <a:prstGeom prst="rect">
                      <a:avLst/>
                    </a:prstGeom>
                  </pic:spPr>
                </pic:pic>
              </a:graphicData>
            </a:graphic>
          </wp:inline>
        </w:drawing>
      </w:r>
    </w:p>
    <w:p w14:paraId="2DBE9FA5" w14:textId="0998213C" w:rsidR="0019521F" w:rsidRDefault="0019521F" w:rsidP="00066119">
      <w:r>
        <w:t>Para estos casos se actúa de la misma forma que la anterior solo que se van a desenlazar citas de la cita elegida.</w:t>
      </w:r>
    </w:p>
    <w:p w14:paraId="2C3FAF06" w14:textId="77777777" w:rsidR="0019521F" w:rsidRPr="00066119" w:rsidRDefault="0019521F" w:rsidP="00066119"/>
    <w:p w14:paraId="7776F79E" w14:textId="3260D64F" w:rsidR="00217EA2" w:rsidRPr="00217EA2" w:rsidRDefault="00217EA2" w:rsidP="00217EA2">
      <w:pPr>
        <w:pStyle w:val="Ttulo1"/>
        <w:numPr>
          <w:ilvl w:val="0"/>
          <w:numId w:val="1"/>
        </w:numPr>
        <w:rPr>
          <w:rFonts w:ascii="Century Gothic" w:hAnsi="Century Gothic"/>
          <w:sz w:val="36"/>
          <w:szCs w:val="36"/>
        </w:rPr>
      </w:pPr>
      <w:bookmarkStart w:id="13" w:name="_Toc509417978"/>
      <w:r w:rsidRPr="00217EA2">
        <w:rPr>
          <w:rFonts w:ascii="Century Gothic" w:hAnsi="Century Gothic"/>
          <w:sz w:val="36"/>
          <w:szCs w:val="36"/>
        </w:rPr>
        <w:t>Conclusión</w:t>
      </w:r>
      <w:bookmarkEnd w:id="13"/>
    </w:p>
    <w:p w14:paraId="4CB8DDE0" w14:textId="6D512E7F" w:rsidR="00217EA2" w:rsidRPr="00217EA2" w:rsidRDefault="00217EA2" w:rsidP="00217EA2">
      <w:pPr>
        <w:rPr>
          <w:rFonts w:ascii="Century Gothic" w:hAnsi="Century Gothic"/>
        </w:rPr>
      </w:pPr>
      <w:r w:rsidRPr="00217EA2">
        <w:rPr>
          <w:rFonts w:ascii="Century Gothic" w:hAnsi="Century Gothic"/>
        </w:rPr>
        <w:t>El hecho de realizar pruebas a los controladores nos proporciona una mayor cobertura de la que disponíamos ya, a través de la realización de estos test se pueden encontrar distintos fallos a los encontrados en los test de servicios y repositorios lo cual nos resulta de mucha ayuda.</w:t>
      </w:r>
    </w:p>
    <w:p w14:paraId="5E71B113" w14:textId="39C829B3" w:rsidR="00217EA2" w:rsidRPr="00217EA2" w:rsidRDefault="00217EA2" w:rsidP="00217EA2">
      <w:pPr>
        <w:pStyle w:val="Ttulo1"/>
        <w:numPr>
          <w:ilvl w:val="0"/>
          <w:numId w:val="1"/>
        </w:numPr>
        <w:rPr>
          <w:rFonts w:ascii="Century Gothic" w:hAnsi="Century Gothic"/>
          <w:sz w:val="36"/>
          <w:szCs w:val="36"/>
        </w:rPr>
      </w:pPr>
      <w:bookmarkStart w:id="14" w:name="_Toc509417979"/>
      <w:r w:rsidRPr="00217EA2">
        <w:rPr>
          <w:rFonts w:ascii="Century Gothic" w:hAnsi="Century Gothic"/>
          <w:sz w:val="36"/>
          <w:szCs w:val="36"/>
        </w:rPr>
        <w:t>Referencias.</w:t>
      </w:r>
      <w:bookmarkEnd w:id="14"/>
    </w:p>
    <w:p w14:paraId="4EF47817" w14:textId="64AD71CA" w:rsidR="00217EA2" w:rsidRPr="00217EA2" w:rsidRDefault="00217EA2" w:rsidP="00217EA2">
      <w:pPr>
        <w:pStyle w:val="Prrafodelista"/>
        <w:numPr>
          <w:ilvl w:val="0"/>
          <w:numId w:val="2"/>
        </w:numPr>
        <w:rPr>
          <w:rFonts w:ascii="Century Gothic" w:hAnsi="Century Gothic"/>
        </w:rPr>
      </w:pPr>
      <w:r w:rsidRPr="00217EA2">
        <w:rPr>
          <w:rFonts w:ascii="Century Gothic" w:hAnsi="Century Gothic"/>
        </w:rPr>
        <w:t>https://platzi.com/jee/tutoriales/pruebas-usando-junit-mockito-y-mockmvc/</w:t>
      </w:r>
    </w:p>
    <w:sectPr w:rsidR="00217EA2" w:rsidRPr="00217EA2">
      <w:foot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A4BCC" w14:textId="77777777" w:rsidR="00CE2D51" w:rsidRDefault="00CE2D51" w:rsidP="00BC07CE">
      <w:pPr>
        <w:spacing w:after="0" w:line="240" w:lineRule="auto"/>
      </w:pPr>
      <w:r>
        <w:separator/>
      </w:r>
    </w:p>
  </w:endnote>
  <w:endnote w:type="continuationSeparator" w:id="0">
    <w:p w14:paraId="6FE4647C" w14:textId="77777777" w:rsidR="00CE2D51" w:rsidRDefault="00CE2D51" w:rsidP="00BC0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6649771"/>
      <w:docPartObj>
        <w:docPartGallery w:val="Page Numbers (Bottom of Page)"/>
        <w:docPartUnique/>
      </w:docPartObj>
    </w:sdtPr>
    <w:sdtEndPr/>
    <w:sdtContent>
      <w:p w14:paraId="364F1411" w14:textId="28D561F3" w:rsidR="00217EA2" w:rsidRDefault="00217EA2">
        <w:pPr>
          <w:pStyle w:val="Piedepgina"/>
          <w:jc w:val="right"/>
        </w:pPr>
        <w:r>
          <w:fldChar w:fldCharType="begin"/>
        </w:r>
        <w:r>
          <w:instrText>PAGE   \* MERGEFORMAT</w:instrText>
        </w:r>
        <w:r>
          <w:fldChar w:fldCharType="separate"/>
        </w:r>
        <w:r>
          <w:t>2</w:t>
        </w:r>
        <w:r>
          <w:fldChar w:fldCharType="end"/>
        </w:r>
      </w:p>
    </w:sdtContent>
  </w:sdt>
  <w:p w14:paraId="302A735E" w14:textId="77777777" w:rsidR="00217EA2" w:rsidRDefault="00217E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D9E49" w14:textId="77777777" w:rsidR="00CE2D51" w:rsidRDefault="00CE2D51" w:rsidP="00BC07CE">
      <w:pPr>
        <w:spacing w:after="0" w:line="240" w:lineRule="auto"/>
      </w:pPr>
      <w:r>
        <w:separator/>
      </w:r>
    </w:p>
  </w:footnote>
  <w:footnote w:type="continuationSeparator" w:id="0">
    <w:p w14:paraId="016E21EA" w14:textId="77777777" w:rsidR="00CE2D51" w:rsidRDefault="00CE2D51" w:rsidP="00BC07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B2FE5"/>
    <w:multiLevelType w:val="hybridMultilevel"/>
    <w:tmpl w:val="41081DE6"/>
    <w:lvl w:ilvl="0" w:tplc="EDBE3B0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A91627"/>
    <w:multiLevelType w:val="multilevel"/>
    <w:tmpl w:val="5C5A4A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7E5"/>
    <w:rsid w:val="00052FA4"/>
    <w:rsid w:val="00066119"/>
    <w:rsid w:val="000A3F51"/>
    <w:rsid w:val="00105021"/>
    <w:rsid w:val="001169C5"/>
    <w:rsid w:val="0019521F"/>
    <w:rsid w:val="001D77E5"/>
    <w:rsid w:val="00217EA2"/>
    <w:rsid w:val="00230D42"/>
    <w:rsid w:val="00296CBC"/>
    <w:rsid w:val="00403029"/>
    <w:rsid w:val="005201BF"/>
    <w:rsid w:val="005D0648"/>
    <w:rsid w:val="005F1437"/>
    <w:rsid w:val="006D050D"/>
    <w:rsid w:val="00745867"/>
    <w:rsid w:val="0083020E"/>
    <w:rsid w:val="00A57BDC"/>
    <w:rsid w:val="00BC07CE"/>
    <w:rsid w:val="00CA487A"/>
    <w:rsid w:val="00CE2D51"/>
    <w:rsid w:val="00F315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2892"/>
  <w15:chartTrackingRefBased/>
  <w15:docId w15:val="{58AEB86B-B0F8-4378-9EB9-CBA0FD884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14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50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143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05021"/>
    <w:pPr>
      <w:ind w:left="720"/>
      <w:contextualSpacing/>
    </w:pPr>
  </w:style>
  <w:style w:type="character" w:customStyle="1" w:styleId="Ttulo2Car">
    <w:name w:val="Título 2 Car"/>
    <w:basedOn w:val="Fuentedeprrafopredeter"/>
    <w:link w:val="Ttulo2"/>
    <w:uiPriority w:val="9"/>
    <w:rsid w:val="00105021"/>
    <w:rPr>
      <w:rFonts w:asciiTheme="majorHAnsi" w:eastAsiaTheme="majorEastAsia" w:hAnsiTheme="majorHAnsi" w:cstheme="majorBidi"/>
      <w:color w:val="2F5496" w:themeColor="accent1" w:themeShade="BF"/>
      <w:sz w:val="26"/>
      <w:szCs w:val="26"/>
    </w:rPr>
  </w:style>
  <w:style w:type="paragraph" w:customStyle="1" w:styleId="Default">
    <w:name w:val="Default"/>
    <w:rsid w:val="00105021"/>
    <w:pPr>
      <w:autoSpaceDE w:val="0"/>
      <w:autoSpaceDN w:val="0"/>
      <w:adjustRightInd w:val="0"/>
      <w:spacing w:after="0" w:line="240" w:lineRule="auto"/>
    </w:pPr>
    <w:rPr>
      <w:rFonts w:ascii="Calibri" w:hAnsi="Calibri" w:cs="Calibri"/>
      <w:color w:val="000000"/>
      <w:sz w:val="24"/>
      <w:szCs w:val="24"/>
    </w:rPr>
  </w:style>
  <w:style w:type="paragraph" w:styleId="TtuloTDC">
    <w:name w:val="TOC Heading"/>
    <w:basedOn w:val="Ttulo1"/>
    <w:next w:val="Normal"/>
    <w:uiPriority w:val="39"/>
    <w:unhideWhenUsed/>
    <w:qFormat/>
    <w:rsid w:val="00BC07CE"/>
    <w:pPr>
      <w:outlineLvl w:val="9"/>
    </w:pPr>
    <w:rPr>
      <w:lang w:eastAsia="es-ES"/>
    </w:rPr>
  </w:style>
  <w:style w:type="paragraph" w:styleId="TDC1">
    <w:name w:val="toc 1"/>
    <w:basedOn w:val="Normal"/>
    <w:next w:val="Normal"/>
    <w:autoRedefine/>
    <w:uiPriority w:val="39"/>
    <w:unhideWhenUsed/>
    <w:rsid w:val="00BC07CE"/>
    <w:pPr>
      <w:spacing w:after="100"/>
    </w:pPr>
  </w:style>
  <w:style w:type="paragraph" w:styleId="TDC2">
    <w:name w:val="toc 2"/>
    <w:basedOn w:val="Normal"/>
    <w:next w:val="Normal"/>
    <w:autoRedefine/>
    <w:uiPriority w:val="39"/>
    <w:unhideWhenUsed/>
    <w:rsid w:val="00BC07CE"/>
    <w:pPr>
      <w:spacing w:after="100"/>
      <w:ind w:left="220"/>
    </w:pPr>
  </w:style>
  <w:style w:type="character" w:styleId="Hipervnculo">
    <w:name w:val="Hyperlink"/>
    <w:basedOn w:val="Fuentedeprrafopredeter"/>
    <w:uiPriority w:val="99"/>
    <w:unhideWhenUsed/>
    <w:rsid w:val="00BC07CE"/>
    <w:rPr>
      <w:color w:val="0563C1" w:themeColor="hyperlink"/>
      <w:u w:val="single"/>
    </w:rPr>
  </w:style>
  <w:style w:type="paragraph" w:styleId="Encabezado">
    <w:name w:val="header"/>
    <w:basedOn w:val="Normal"/>
    <w:link w:val="EncabezadoCar"/>
    <w:uiPriority w:val="99"/>
    <w:unhideWhenUsed/>
    <w:rsid w:val="00BC07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07CE"/>
  </w:style>
  <w:style w:type="paragraph" w:styleId="Piedepgina">
    <w:name w:val="footer"/>
    <w:basedOn w:val="Normal"/>
    <w:link w:val="PiedepginaCar"/>
    <w:uiPriority w:val="99"/>
    <w:unhideWhenUsed/>
    <w:rsid w:val="00BC07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0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665">
      <w:bodyDiv w:val="1"/>
      <w:marLeft w:val="0"/>
      <w:marRight w:val="0"/>
      <w:marTop w:val="0"/>
      <w:marBottom w:val="0"/>
      <w:divBdr>
        <w:top w:val="none" w:sz="0" w:space="0" w:color="auto"/>
        <w:left w:val="none" w:sz="0" w:space="0" w:color="auto"/>
        <w:bottom w:val="none" w:sz="0" w:space="0" w:color="auto"/>
        <w:right w:val="none" w:sz="0" w:space="0" w:color="auto"/>
      </w:divBdr>
    </w:div>
    <w:div w:id="174964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6DAB0-2C60-487E-802C-9E494CA3B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12</Pages>
  <Words>1963</Words>
  <Characters>10802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Portillo</dc:creator>
  <cp:keywords/>
  <dc:description/>
  <cp:lastModifiedBy>daniel lozano Portillo</cp:lastModifiedBy>
  <cp:revision>10</cp:revision>
  <cp:lastPrinted>2018-03-21T16:51:00Z</cp:lastPrinted>
  <dcterms:created xsi:type="dcterms:W3CDTF">2018-03-14T15:41:00Z</dcterms:created>
  <dcterms:modified xsi:type="dcterms:W3CDTF">2018-03-21T16:54:00Z</dcterms:modified>
</cp:coreProperties>
</file>