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BCCE1" w14:textId="77777777" w:rsidR="00942E15" w:rsidRPr="00B3252F" w:rsidRDefault="00942E15" w:rsidP="00942E15">
      <w:pPr>
        <w:pStyle w:val="1"/>
        <w:spacing w:before="80" w:after="80"/>
        <w:jc w:val="center"/>
        <w:rPr>
          <w:color w:val="auto"/>
          <w:szCs w:val="28"/>
        </w:rPr>
      </w:pPr>
      <w:bookmarkStart w:id="0" w:name="_Toc125398246"/>
      <w:r w:rsidRPr="00B3252F">
        <w:rPr>
          <w:color w:val="auto"/>
          <w:szCs w:val="28"/>
        </w:rPr>
        <w:t>Введение</w:t>
      </w:r>
      <w:bookmarkEnd w:id="0"/>
    </w:p>
    <w:p w14:paraId="0FCFB932" w14:textId="27128F6E" w:rsidR="00942E15" w:rsidRPr="001540DC" w:rsidRDefault="00942E15" w:rsidP="00942E15">
      <w:pPr>
        <w:pStyle w:val="a4"/>
        <w:rPr>
          <w:lang w:eastAsia="en-US"/>
        </w:rPr>
      </w:pPr>
      <w:r w:rsidRPr="00473EFC">
        <w:rPr>
          <w:lang w:eastAsia="en-US"/>
        </w:rPr>
        <w:t>Строительная компания «Т</w:t>
      </w:r>
      <w:r w:rsidR="00E74577">
        <w:rPr>
          <w:lang w:eastAsia="en-US"/>
        </w:rPr>
        <w:t>радиция</w:t>
      </w:r>
      <w:r w:rsidRPr="00473EFC">
        <w:rPr>
          <w:lang w:eastAsia="en-US"/>
        </w:rPr>
        <w:t>» выполняет работы по строительству домов и дач, комплексному инженерному оснащению объектов загородной недвижимости: бурение на воду, установка систем фильтрации, монтаж систем канализации и отопления</w:t>
      </w:r>
      <w:r w:rsidRPr="00FE6E1A">
        <w:rPr>
          <w:lang w:eastAsia="en-US"/>
        </w:rPr>
        <w:t xml:space="preserve">. </w:t>
      </w:r>
      <w:r>
        <w:t>В компании</w:t>
      </w:r>
      <w:r w:rsidRPr="00473EFC">
        <w:t xml:space="preserve"> имеется множество проектов, для которых приходится вручную рассчитывать требуемые стройматериалы – это ненадежно, </w:t>
      </w:r>
      <w:r w:rsidRPr="00942E15">
        <w:t>так как в процессе ручного расчета может произойти ошибка в математических вычислениях, что приведет к неправильному определению стоимости работ</w:t>
      </w:r>
      <w:r w:rsidRPr="00473EFC">
        <w:t xml:space="preserve">. Также это достаточно долгий процесс, который можно автоматизировать и уменьшить затрачиваемое на этот этап время. </w:t>
      </w:r>
      <w:r w:rsidRPr="00E9377E">
        <w:t xml:space="preserve">Смета — документ, в котором рассчитывают затраты на проект исходя из расходов: на работы, стройматериалы, хозяйственные нужды, приобретение комплектующих и прочее. </w:t>
      </w:r>
      <w:r>
        <w:t>«Традиция»</w:t>
      </w:r>
      <w:r w:rsidRPr="00E9377E">
        <w:t xml:space="preserve"> занимается расчетом смет для своих проектов, используя из ПО только Excel и Word</w:t>
      </w:r>
      <w:r w:rsidRPr="00FE6E1A">
        <w:t>.</w:t>
      </w:r>
      <w:r>
        <w:t xml:space="preserve"> </w:t>
      </w:r>
      <w:r w:rsidRPr="00473EFC">
        <w:t xml:space="preserve">Перечень всех стройматериалов также ведется вручную. При меньшем количестве проектов, данный процесс не требовал бы автоматизации, но на данный момент компания ведет </w:t>
      </w:r>
      <w:r>
        <w:t xml:space="preserve">в среднем 3 </w:t>
      </w:r>
      <w:r>
        <w:rPr>
          <w:szCs w:val="28"/>
        </w:rPr>
        <w:t>–</w:t>
      </w:r>
      <w:r w:rsidRPr="00B90E37">
        <w:rPr>
          <w:szCs w:val="28"/>
        </w:rPr>
        <w:t xml:space="preserve"> </w:t>
      </w:r>
      <w:r>
        <w:t xml:space="preserve">5 </w:t>
      </w:r>
      <w:r w:rsidRPr="00473EFC">
        <w:t xml:space="preserve">проектов </w:t>
      </w:r>
      <w:r>
        <w:t xml:space="preserve">в месяц, а на составление сметы уходит 1 </w:t>
      </w:r>
      <w:r>
        <w:rPr>
          <w:szCs w:val="28"/>
        </w:rPr>
        <w:t>–</w:t>
      </w:r>
      <w:r w:rsidRPr="00B90E37">
        <w:rPr>
          <w:szCs w:val="28"/>
        </w:rPr>
        <w:t xml:space="preserve"> </w:t>
      </w:r>
      <w:r>
        <w:t xml:space="preserve">1.5 часов. </w:t>
      </w:r>
      <w:r w:rsidR="00275909" w:rsidRPr="00275909">
        <w:t>Автоматизация бизнес-процессов увеличивает прибыльность и экономит затраты на деятельность компании, особенно в отделах, где используется ручной бумажный документооборот. Благодаря этому внутренние процессы проводятся быстрее, сотрудники экономят время и ресурсы, и могут сфокусироваться на выполнении наиболее важных задач. Автоматизация также позволяет сотрудникам осуществлять обслуживание большего числа клиентов за меньшее время.</w:t>
      </w:r>
      <w:r w:rsidR="001540DC" w:rsidRPr="001540DC">
        <w:t xml:space="preserve"> </w:t>
      </w:r>
      <w:r w:rsidR="001540DC" w:rsidRPr="001540DC">
        <w:rPr>
          <w:highlight w:val="yellow"/>
        </w:rPr>
        <w:t>Актуальность</w:t>
      </w:r>
    </w:p>
    <w:p w14:paraId="2F006465" w14:textId="3C5DA482" w:rsidR="00942E15" w:rsidRDefault="00942E15" w:rsidP="00942E15">
      <w:pPr>
        <w:pStyle w:val="a4"/>
        <w:rPr>
          <w:lang w:eastAsia="en-US"/>
        </w:rPr>
      </w:pPr>
      <w:r w:rsidRPr="00BA4658">
        <w:rPr>
          <w:highlight w:val="yellow"/>
          <w:lang w:eastAsia="en-US"/>
        </w:rPr>
        <w:t>Цель данного проекта</w:t>
      </w:r>
      <w:r>
        <w:rPr>
          <w:lang w:eastAsia="en-US"/>
        </w:rPr>
        <w:t xml:space="preserve"> – </w:t>
      </w:r>
      <w:r w:rsidR="001540DC" w:rsidRPr="00503C56">
        <w:rPr>
          <w:highlight w:val="yellow"/>
          <w:lang w:eastAsia="en-US"/>
        </w:rPr>
        <w:t>(получить выгоду)</w:t>
      </w:r>
      <w:r w:rsidR="00503C56" w:rsidRPr="00503C56">
        <w:rPr>
          <w:highlight w:val="yellow"/>
          <w:lang w:eastAsia="en-US"/>
        </w:rPr>
        <w:t xml:space="preserve"> за счет</w:t>
      </w:r>
      <w:r w:rsidR="001540DC">
        <w:rPr>
          <w:lang w:eastAsia="en-US"/>
        </w:rPr>
        <w:t xml:space="preserve"> </w:t>
      </w:r>
      <w:r>
        <w:rPr>
          <w:lang w:eastAsia="en-US"/>
        </w:rPr>
        <w:t>автоматизация процесс</w:t>
      </w:r>
      <w:r w:rsidR="00165F57">
        <w:rPr>
          <w:lang w:eastAsia="en-US"/>
        </w:rPr>
        <w:t>ов</w:t>
      </w:r>
      <w:r>
        <w:rPr>
          <w:lang w:eastAsia="en-US"/>
        </w:rPr>
        <w:t xml:space="preserve"> «Расчет сметы для проекта»</w:t>
      </w:r>
      <w:r w:rsidR="00165F57">
        <w:rPr>
          <w:lang w:eastAsia="en-US"/>
        </w:rPr>
        <w:t xml:space="preserve"> и «Учет стройматериалов компании»</w:t>
      </w:r>
      <w:r>
        <w:rPr>
          <w:lang w:eastAsia="en-US"/>
        </w:rPr>
        <w:t xml:space="preserve"> посредством разработки информационной системы.</w:t>
      </w:r>
    </w:p>
    <w:p w14:paraId="3D183721" w14:textId="4FF42959" w:rsidR="00942E15" w:rsidRDefault="00942E15" w:rsidP="00942E15">
      <w:pPr>
        <w:pStyle w:val="a4"/>
        <w:rPr>
          <w:lang w:eastAsia="en-US"/>
        </w:rPr>
      </w:pPr>
      <w:r>
        <w:rPr>
          <w:lang w:eastAsia="en-US"/>
        </w:rPr>
        <w:t>Достижение цели связано</w:t>
      </w:r>
      <w:r w:rsidR="00BA4658">
        <w:rPr>
          <w:lang w:eastAsia="en-US"/>
        </w:rPr>
        <w:t xml:space="preserve"> </w:t>
      </w:r>
      <w:r w:rsidR="00F4001D">
        <w:rPr>
          <w:lang w:eastAsia="en-US"/>
        </w:rPr>
        <w:t>с решением</w:t>
      </w:r>
      <w:r>
        <w:rPr>
          <w:lang w:eastAsia="en-US"/>
        </w:rPr>
        <w:t xml:space="preserve"> задач:</w:t>
      </w:r>
    </w:p>
    <w:p w14:paraId="6507CEEB" w14:textId="0FFB5350" w:rsidR="00942E15" w:rsidRPr="00407B76" w:rsidRDefault="00F74AA1" w:rsidP="00942E15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проведение </w:t>
      </w:r>
      <w:r w:rsidR="008E44E8">
        <w:rPr>
          <w:rFonts w:cs="Times New Roman"/>
          <w:szCs w:val="28"/>
        </w:rPr>
        <w:t>анализ</w:t>
      </w:r>
      <w:r>
        <w:rPr>
          <w:rFonts w:cs="Times New Roman"/>
          <w:szCs w:val="28"/>
        </w:rPr>
        <w:t>а</w:t>
      </w:r>
      <w:r w:rsidR="008E44E8">
        <w:rPr>
          <w:rFonts w:cs="Times New Roman"/>
          <w:szCs w:val="28"/>
        </w:rPr>
        <w:t xml:space="preserve"> предметной области</w:t>
      </w:r>
      <w:r w:rsidR="00942E15">
        <w:rPr>
          <w:rFonts w:cs="Times New Roman"/>
          <w:szCs w:val="28"/>
          <w:lang w:val="en-US"/>
        </w:rPr>
        <w:t>;</w:t>
      </w:r>
    </w:p>
    <w:p w14:paraId="7799F6B8" w14:textId="6D46E001" w:rsidR="00942E15" w:rsidRPr="00BE0C80" w:rsidRDefault="008E44E8" w:rsidP="00942E15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 w:rsidRPr="00BA4658">
        <w:rPr>
          <w:rFonts w:cs="Times New Roman"/>
          <w:szCs w:val="28"/>
          <w:highlight w:val="yellow"/>
        </w:rPr>
        <w:t>постановка задачи и</w:t>
      </w:r>
      <w:r>
        <w:rPr>
          <w:rFonts w:cs="Times New Roman"/>
          <w:szCs w:val="28"/>
        </w:rPr>
        <w:t xml:space="preserve"> формирование требований к системе</w:t>
      </w:r>
      <w:r w:rsidR="00942E15" w:rsidRPr="008E44E8">
        <w:rPr>
          <w:rFonts w:cs="Times New Roman"/>
          <w:szCs w:val="28"/>
        </w:rPr>
        <w:t>;</w:t>
      </w:r>
    </w:p>
    <w:p w14:paraId="689AD984" w14:textId="3F2FCDFE" w:rsidR="00942E15" w:rsidRDefault="008E44E8" w:rsidP="00942E15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проектирование системы</w:t>
      </w:r>
      <w:r w:rsidR="00942E15">
        <w:rPr>
          <w:rFonts w:cs="Times New Roman"/>
          <w:szCs w:val="28"/>
          <w:lang w:val="en-US"/>
        </w:rPr>
        <w:t>;</w:t>
      </w:r>
    </w:p>
    <w:p w14:paraId="179793B8" w14:textId="64E678AB" w:rsidR="00942E15" w:rsidRPr="008E44E8" w:rsidRDefault="008E44E8" w:rsidP="00942E15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реализация </w:t>
      </w:r>
      <w:r w:rsidR="00F74AA1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>приложения</w:t>
      </w:r>
      <w:r>
        <w:rPr>
          <w:rFonts w:cs="Times New Roman"/>
          <w:szCs w:val="28"/>
          <w:lang w:val="en-US"/>
        </w:rPr>
        <w:t>;</w:t>
      </w:r>
    </w:p>
    <w:p w14:paraId="000F8981" w14:textId="5CAB0CA8" w:rsidR="001C0EFE" w:rsidRPr="00105C7C" w:rsidRDefault="008E44E8" w:rsidP="00942E15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расчет экономической эффективности</w:t>
      </w:r>
      <w:r w:rsidR="00BA4658">
        <w:rPr>
          <w:rFonts w:cs="Times New Roman"/>
          <w:szCs w:val="28"/>
        </w:rPr>
        <w:t xml:space="preserve"> разработанного приложения</w:t>
      </w:r>
      <w:r w:rsidRPr="00105C7C">
        <w:rPr>
          <w:rFonts w:cs="Times New Roman"/>
          <w:szCs w:val="28"/>
        </w:rPr>
        <w:t>.</w:t>
      </w:r>
    </w:p>
    <w:p w14:paraId="01235A6F" w14:textId="77777777" w:rsidR="001C0EFE" w:rsidRPr="00105C7C" w:rsidRDefault="001C0EFE">
      <w:pPr>
        <w:rPr>
          <w:rFonts w:ascii="Times New Roman" w:hAnsi="Times New Roman" w:cs="Times New Roman"/>
          <w:sz w:val="28"/>
          <w:szCs w:val="28"/>
        </w:rPr>
      </w:pPr>
      <w:r w:rsidRPr="00105C7C">
        <w:rPr>
          <w:rFonts w:cs="Times New Roman"/>
          <w:szCs w:val="28"/>
        </w:rPr>
        <w:br w:type="page"/>
      </w:r>
    </w:p>
    <w:p w14:paraId="47AEA301" w14:textId="2562CF5D" w:rsidR="00795881" w:rsidRDefault="001C0EFE" w:rsidP="00AB4CCC">
      <w:pPr>
        <w:pStyle w:val="1"/>
        <w:numPr>
          <w:ilvl w:val="0"/>
          <w:numId w:val="2"/>
        </w:numPr>
        <w:tabs>
          <w:tab w:val="num" w:pos="360"/>
        </w:tabs>
        <w:spacing w:beforeLines="80" w:before="192" w:after="80"/>
        <w:ind w:left="1066" w:hanging="357"/>
        <w:rPr>
          <w:rFonts w:cs="Times New Roman"/>
          <w:szCs w:val="28"/>
        </w:rPr>
      </w:pPr>
      <w:bookmarkStart w:id="1" w:name="_Toc125398247"/>
      <w:r>
        <w:rPr>
          <w:rFonts w:cs="Times New Roman"/>
          <w:szCs w:val="28"/>
        </w:rPr>
        <w:lastRenderedPageBreak/>
        <w:t>Анализ предметной области</w:t>
      </w:r>
      <w:bookmarkEnd w:id="1"/>
    </w:p>
    <w:p w14:paraId="5AB9F308" w14:textId="7E88C8A2" w:rsidR="00AB4CCC" w:rsidRDefault="00AB4CCC" w:rsidP="00AB4CCC">
      <w:pPr>
        <w:pStyle w:val="2"/>
        <w:numPr>
          <w:ilvl w:val="1"/>
          <w:numId w:val="3"/>
        </w:numPr>
        <w:ind w:left="1066" w:hanging="35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AB4C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Текстовое</w:t>
      </w:r>
      <w:r w:rsidRPr="00AB4C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468D0" w:rsidRPr="005468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</w:t>
      </w:r>
    </w:p>
    <w:p w14:paraId="6FBB7A8E" w14:textId="3556083A" w:rsidR="00FA4AE6" w:rsidRDefault="00FA4AE6" w:rsidP="00FA4AE6">
      <w:pPr>
        <w:pStyle w:val="a4"/>
        <w:rPr>
          <w:lang w:eastAsia="en-US"/>
        </w:rPr>
      </w:pPr>
      <w:r w:rsidRPr="00FA4AE6">
        <w:rPr>
          <w:lang w:eastAsia="en-US"/>
        </w:rPr>
        <w:t>Строительство частных домов – это одно из главных направлений деятельности</w:t>
      </w:r>
      <w:r>
        <w:rPr>
          <w:lang w:eastAsia="en-US"/>
        </w:rPr>
        <w:t xml:space="preserve"> ООО «Традиция»</w:t>
      </w:r>
      <w:r w:rsidRPr="00FA4AE6">
        <w:rPr>
          <w:lang w:eastAsia="en-US"/>
        </w:rPr>
        <w:t>. В ходе работы строительная компания выполняет следующие этапы</w:t>
      </w:r>
      <w:r>
        <w:rPr>
          <w:lang w:eastAsia="en-US"/>
        </w:rPr>
        <w:t xml:space="preserve">: </w:t>
      </w:r>
    </w:p>
    <w:p w14:paraId="40867382" w14:textId="033CBE17" w:rsidR="00FA4AE6" w:rsidRDefault="00FA4AE6" w:rsidP="00FA4AE6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 w:rsidRPr="00FA4AE6">
        <w:rPr>
          <w:rFonts w:cs="Times New Roman"/>
          <w:szCs w:val="28"/>
        </w:rPr>
        <w:t>Разработка проекта. Специалисты компании разрабатывают проект дома на основе предпочтений и требований клиента. В проект могут входить отдельные этапы, такие как проектирование фундамента, дверных и оконных проемов, выбор породы и типа материалов для наружной и внутренней отделки и т.д.</w:t>
      </w:r>
    </w:p>
    <w:p w14:paraId="4C552A1C" w14:textId="7B8F14A7" w:rsidR="00FA4AE6" w:rsidRDefault="00C24A7F" w:rsidP="00FA4AE6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 w:rsidRPr="00C24A7F">
        <w:rPr>
          <w:rFonts w:cs="Times New Roman"/>
          <w:szCs w:val="28"/>
        </w:rPr>
        <w:t>Подготовка участка. Компания выполняет предварительные работы на участке, в том числе подготовку места под строительство, устройство временной дороги и т.д.</w:t>
      </w:r>
    </w:p>
    <w:p w14:paraId="3B1856A2" w14:textId="7B176A03" w:rsidR="00C24A7F" w:rsidRDefault="00C24A7F" w:rsidP="00FA4AE6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 w:rsidRPr="00C24A7F">
        <w:rPr>
          <w:rFonts w:cs="Times New Roman"/>
          <w:szCs w:val="28"/>
        </w:rPr>
        <w:t>Возведение фундамента. Строительные работы начинаются с возведения фундамента. Компания определяет оптимальный тип и геометрию фундамента в соответствии с требованиями клиента и особенностями участка.</w:t>
      </w:r>
    </w:p>
    <w:p w14:paraId="4C4ADE24" w14:textId="640E8542" w:rsidR="003C5E5A" w:rsidRDefault="00BD66B7" w:rsidP="00FA4AE6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 w:rsidRPr="00BD66B7">
        <w:rPr>
          <w:rFonts w:cs="Times New Roman"/>
          <w:szCs w:val="28"/>
        </w:rPr>
        <w:t>Возведение стен. Строительная компания возведет стены дома, используя соответствующие материалы, которые могут варьироваться от кирпичей и блоков до дерева и железобетона.</w:t>
      </w:r>
    </w:p>
    <w:p w14:paraId="1C1B25F9" w14:textId="7D269CC9" w:rsidR="00C4141A" w:rsidRPr="00FA4AE6" w:rsidRDefault="00C4141A" w:rsidP="00FA4AE6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 w:rsidRPr="00C4141A">
        <w:rPr>
          <w:rFonts w:cs="Times New Roman"/>
          <w:szCs w:val="28"/>
        </w:rPr>
        <w:t>Установка крыши и окон. После возведения стен компания устанавливает крышу и окна в соответствии с проектом. Эти работы включают в себя монтаж каркаса, настил лаг и досок, установку оконных блоков и т.д.</w:t>
      </w:r>
    </w:p>
    <w:p w14:paraId="6085F20D" w14:textId="387EACBD" w:rsidR="00EA2F76" w:rsidRPr="00EA2F76" w:rsidRDefault="00EA2F76" w:rsidP="00EA2F76">
      <w:pPr>
        <w:pStyle w:val="a4"/>
        <w:rPr>
          <w:lang w:eastAsia="en-US"/>
        </w:rPr>
      </w:pPr>
      <w:r w:rsidRPr="00EA2F76">
        <w:rPr>
          <w:lang w:eastAsia="en-US"/>
        </w:rPr>
        <w:t xml:space="preserve">Расчёт строительной сметы включает определение стоимости материалов, работ, оборудования и других расходов, необходимых для выполнения строительных работ. Существует несколько методов </w:t>
      </w:r>
      <w:r w:rsidR="00407385" w:rsidRPr="00EA2F76">
        <w:rPr>
          <w:lang w:eastAsia="en-US"/>
        </w:rPr>
        <w:t>расчёта</w:t>
      </w:r>
      <w:r w:rsidRPr="00EA2F76">
        <w:rPr>
          <w:lang w:eastAsia="en-US"/>
        </w:rPr>
        <w:t xml:space="preserve"> строительной сметы, один из них - метод «отдельных стоимостей», когда сначала определяется стоимость каждой составной части объекта (материалы, работы, оборудование) по отдельности, а затем суммируются все расходы.</w:t>
      </w:r>
    </w:p>
    <w:p w14:paraId="09644374" w14:textId="4443B66F" w:rsidR="00EA2F76" w:rsidRPr="00EA2F76" w:rsidRDefault="00EA2F76" w:rsidP="00EA2F76">
      <w:pPr>
        <w:pStyle w:val="a4"/>
        <w:rPr>
          <w:lang w:eastAsia="en-US"/>
        </w:rPr>
      </w:pPr>
      <w:r w:rsidRPr="00EA2F76">
        <w:rPr>
          <w:lang w:eastAsia="en-US"/>
        </w:rPr>
        <w:t>Для расчёта строительной сметы используют справочники цен на материалы и оборудование, а также единицы измерения (кг, м2, м3 и т.д.), которые используются для оценки стоимости отдельных составляющих работ.</w:t>
      </w:r>
    </w:p>
    <w:p w14:paraId="73F955B4" w14:textId="37FE4955" w:rsidR="00EA2F76" w:rsidRPr="00EA2F76" w:rsidRDefault="00EA2F76" w:rsidP="00EA2F76">
      <w:pPr>
        <w:pStyle w:val="a4"/>
        <w:rPr>
          <w:lang w:eastAsia="en-US"/>
        </w:rPr>
      </w:pPr>
      <w:r w:rsidRPr="00EA2F76">
        <w:rPr>
          <w:lang w:eastAsia="en-US"/>
        </w:rPr>
        <w:t>Также для упрощения процесса расчета и уменьшения вероятности ошибок часто используют специализированные программы, которые автоматически считают стоимость работ и материалов на основе заданных параметров, таких как количество, единица измерения, цена и т.д. Эти программы могут иметь базу данных с ценами на материалы и оборудование, которая регулярно обновляется, что обеспечивает большую точность расчетов.</w:t>
      </w:r>
    </w:p>
    <w:p w14:paraId="31500338" w14:textId="7ACC498A" w:rsidR="00EA2F76" w:rsidRDefault="00EA2F76" w:rsidP="00EA2F76">
      <w:pPr>
        <w:pStyle w:val="a4"/>
        <w:rPr>
          <w:lang w:eastAsia="en-US"/>
        </w:rPr>
      </w:pPr>
      <w:r w:rsidRPr="00EA2F76">
        <w:rPr>
          <w:lang w:eastAsia="en-US"/>
        </w:rPr>
        <w:lastRenderedPageBreak/>
        <w:t>В целом, автоматизированный расчет сметы обеспечивает более точный, быстрый и удобный процесс, чем ручной расчет, что может повысить эффективность работы и снизить вероятность ошибок.</w:t>
      </w:r>
    </w:p>
    <w:p w14:paraId="0A2E307E" w14:textId="1F720D8E" w:rsidR="00E32F79" w:rsidRDefault="00636A19" w:rsidP="00EA2F76">
      <w:pPr>
        <w:pStyle w:val="a4"/>
        <w:rPr>
          <w:lang w:eastAsia="en-US"/>
        </w:rPr>
      </w:pPr>
      <w:r w:rsidRPr="00636A19">
        <w:rPr>
          <w:lang w:eastAsia="en-US"/>
        </w:rPr>
        <w:t>Учет стройматериалов — это процесс контроля за поступлением, хранением и расходованием материалов, используемых в строительстве. Ведение учета стройматериалов является необходимой составляющей в контроле затрат на строительство, позволяющей более эффективно управлять производственными и денежными потоками.</w:t>
      </w:r>
      <w:r>
        <w:rPr>
          <w:lang w:eastAsia="en-US"/>
        </w:rPr>
        <w:t xml:space="preserve"> </w:t>
      </w:r>
      <w:r w:rsidRPr="00636A19">
        <w:rPr>
          <w:lang w:eastAsia="en-US"/>
        </w:rPr>
        <w:t xml:space="preserve">Ручной учет требует большого количества операций, которые должны быть выполнены </w:t>
      </w:r>
      <w:r>
        <w:rPr>
          <w:lang w:eastAsia="en-US"/>
        </w:rPr>
        <w:t>сотрудником</w:t>
      </w:r>
      <w:r w:rsidRPr="00636A19">
        <w:rPr>
          <w:lang w:eastAsia="en-US"/>
        </w:rPr>
        <w:t>. Это может привести к ошибкам в расчетах, например, при перерасчете единиц измерения или при записи данных о материалах</w:t>
      </w:r>
      <w:r>
        <w:rPr>
          <w:lang w:eastAsia="en-US"/>
        </w:rPr>
        <w:t xml:space="preserve">, также это </w:t>
      </w:r>
      <w:r w:rsidRPr="00636A19">
        <w:rPr>
          <w:lang w:eastAsia="en-US"/>
        </w:rPr>
        <w:t>требует значительного количества времени и ресурсов для выполнения операций, включая пересчеты и составление документации.</w:t>
      </w:r>
      <w:r>
        <w:rPr>
          <w:lang w:eastAsia="en-US"/>
        </w:rPr>
        <w:t xml:space="preserve"> Автоматизированный учет стройматериалов поможет избежать вышеуказанных проблем.</w:t>
      </w:r>
    </w:p>
    <w:p w14:paraId="7AF4659B" w14:textId="77777777" w:rsidR="00636A19" w:rsidRDefault="00636A19" w:rsidP="00EA2F76">
      <w:pPr>
        <w:pStyle w:val="a4"/>
        <w:rPr>
          <w:lang w:eastAsia="en-US"/>
        </w:rPr>
      </w:pPr>
    </w:p>
    <w:p w14:paraId="0E7214ED" w14:textId="2BB25283" w:rsidR="00454C8D" w:rsidRDefault="00E32F79" w:rsidP="00454C8D">
      <w:pPr>
        <w:pStyle w:val="2"/>
        <w:numPr>
          <w:ilvl w:val="1"/>
          <w:numId w:val="3"/>
        </w:numPr>
        <w:ind w:left="1066" w:hanging="35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32F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Словари</w:t>
      </w:r>
    </w:p>
    <w:p w14:paraId="73143444" w14:textId="7F7D4DE4" w:rsidR="002242CB" w:rsidRDefault="002242CB" w:rsidP="002242CB">
      <w:pPr>
        <w:pStyle w:val="a4"/>
        <w:rPr>
          <w:lang w:eastAsia="en-US"/>
        </w:rPr>
      </w:pPr>
      <w:r w:rsidRPr="002242CB">
        <w:rPr>
          <w:lang w:eastAsia="en-US"/>
        </w:rPr>
        <w:t>Создание словарей при анализе предметной области является важной задачей, которая помогает четко определить и документировать понятия и термины, используемые в этой области. Они помогают обеспечить единообразное понимание терминов как внутри команды разработчиков, так и среди заказчиков и пользователей.</w:t>
      </w:r>
    </w:p>
    <w:p w14:paraId="05221A4B" w14:textId="77777777" w:rsidR="002242CB" w:rsidRPr="002242CB" w:rsidRDefault="002242CB" w:rsidP="002242CB">
      <w:pPr>
        <w:pStyle w:val="a4"/>
        <w:rPr>
          <w:lang w:eastAsia="en-US"/>
        </w:rPr>
      </w:pPr>
    </w:p>
    <w:p w14:paraId="62EAAB01" w14:textId="34154A2D" w:rsidR="00454C8D" w:rsidRPr="00454C8D" w:rsidRDefault="00454C8D" w:rsidP="00D30D59">
      <w:pPr>
        <w:spacing w:before="160" w:after="0"/>
        <w:ind w:left="709"/>
        <w:rPr>
          <w:rFonts w:ascii="Times New Roman" w:hAnsi="Times New Roman" w:cs="Times New Roman"/>
          <w:sz w:val="28"/>
          <w:szCs w:val="28"/>
        </w:rPr>
      </w:pPr>
      <w:r w:rsidRPr="00454C8D">
        <w:rPr>
          <w:rFonts w:ascii="Times New Roman" w:hAnsi="Times New Roman" w:cs="Times New Roman"/>
          <w:sz w:val="28"/>
          <w:szCs w:val="28"/>
        </w:rPr>
        <w:t>Таблица 1.1 – Словарь предметной области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544"/>
        <w:gridCol w:w="2420"/>
        <w:gridCol w:w="6380"/>
      </w:tblGrid>
      <w:tr w:rsidR="00454C8D" w:rsidRPr="001D0183" w14:paraId="32B0671B" w14:textId="77777777" w:rsidTr="00FF05C3">
        <w:tc>
          <w:tcPr>
            <w:tcW w:w="544" w:type="dxa"/>
            <w:shd w:val="clear" w:color="auto" w:fill="D9D9D9" w:themeFill="background1" w:themeFillShade="D9"/>
          </w:tcPr>
          <w:p w14:paraId="1A22573C" w14:textId="77777777" w:rsidR="00454C8D" w:rsidRPr="001D0183" w:rsidRDefault="00454C8D" w:rsidP="001D0183">
            <w:pPr>
              <w:pStyle w:val="a6"/>
              <w:jc w:val="left"/>
              <w:rPr>
                <w:color w:val="000000" w:themeColor="text1"/>
                <w:sz w:val="24"/>
                <w:szCs w:val="24"/>
              </w:rPr>
            </w:pPr>
            <w:r w:rsidRPr="001D0183">
              <w:rPr>
                <w:color w:val="000000" w:themeColor="text1"/>
                <w:sz w:val="24"/>
                <w:szCs w:val="24"/>
              </w:rPr>
              <w:t>№</w:t>
            </w:r>
          </w:p>
        </w:tc>
        <w:tc>
          <w:tcPr>
            <w:tcW w:w="2420" w:type="dxa"/>
            <w:shd w:val="clear" w:color="auto" w:fill="D9D9D9" w:themeFill="background1" w:themeFillShade="D9"/>
          </w:tcPr>
          <w:p w14:paraId="327957BD" w14:textId="77777777" w:rsidR="00454C8D" w:rsidRPr="001D0183" w:rsidRDefault="00454C8D" w:rsidP="001D0183">
            <w:pPr>
              <w:pStyle w:val="a6"/>
              <w:jc w:val="left"/>
              <w:rPr>
                <w:color w:val="000000" w:themeColor="text1"/>
                <w:sz w:val="24"/>
                <w:szCs w:val="24"/>
              </w:rPr>
            </w:pPr>
            <w:r w:rsidRPr="001D0183">
              <w:rPr>
                <w:color w:val="000000" w:themeColor="text1"/>
                <w:sz w:val="24"/>
                <w:szCs w:val="24"/>
              </w:rPr>
              <w:t>Сущность</w:t>
            </w:r>
          </w:p>
        </w:tc>
        <w:tc>
          <w:tcPr>
            <w:tcW w:w="6380" w:type="dxa"/>
            <w:shd w:val="clear" w:color="auto" w:fill="D9D9D9" w:themeFill="background1" w:themeFillShade="D9"/>
          </w:tcPr>
          <w:p w14:paraId="7427B750" w14:textId="77777777" w:rsidR="00454C8D" w:rsidRPr="001D0183" w:rsidRDefault="00454C8D" w:rsidP="001D0183">
            <w:pPr>
              <w:pStyle w:val="a8"/>
              <w:ind w:firstLine="0"/>
              <w:jc w:val="left"/>
              <w:rPr>
                <w:sz w:val="24"/>
              </w:rPr>
            </w:pPr>
            <w:r w:rsidRPr="001D0183">
              <w:rPr>
                <w:sz w:val="24"/>
              </w:rPr>
              <w:t>Описание</w:t>
            </w:r>
          </w:p>
        </w:tc>
      </w:tr>
      <w:tr w:rsidR="00454C8D" w:rsidRPr="001D0183" w14:paraId="2601D31F" w14:textId="77777777" w:rsidTr="00B6774A">
        <w:tc>
          <w:tcPr>
            <w:tcW w:w="544" w:type="dxa"/>
          </w:tcPr>
          <w:p w14:paraId="34705824" w14:textId="77777777" w:rsidR="00454C8D" w:rsidRPr="001D0183" w:rsidRDefault="00454C8D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1</w:t>
            </w:r>
          </w:p>
        </w:tc>
        <w:tc>
          <w:tcPr>
            <w:tcW w:w="2420" w:type="dxa"/>
          </w:tcPr>
          <w:p w14:paraId="54F2350B" w14:textId="67B44751" w:rsidR="00454C8D" w:rsidRPr="001D0183" w:rsidRDefault="00454C8D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Смета</w:t>
            </w:r>
          </w:p>
        </w:tc>
        <w:tc>
          <w:tcPr>
            <w:tcW w:w="6380" w:type="dxa"/>
          </w:tcPr>
          <w:p w14:paraId="6AE9CA46" w14:textId="2681171C" w:rsidR="00454C8D" w:rsidRPr="001D0183" w:rsidRDefault="00454C8D" w:rsidP="00454C8D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  <w:lang w:eastAsia="en-US"/>
              </w:rPr>
              <w:t>Документ, отражающий прогнозируемые затраты на выполнение определенных строительных, ремонтных или инженерно-технических работ и на выполнение подготовительных этапов для них. Смета позволяет наглядно представить общую сумму затрат на строительство, что необходимо для принятия решения о возможности начала работ.</w:t>
            </w:r>
          </w:p>
        </w:tc>
      </w:tr>
      <w:tr w:rsidR="00033B8E" w:rsidRPr="001D0183" w14:paraId="5A1490CC" w14:textId="77777777" w:rsidTr="00B6774A">
        <w:tc>
          <w:tcPr>
            <w:tcW w:w="544" w:type="dxa"/>
          </w:tcPr>
          <w:p w14:paraId="5CB90C0C" w14:textId="79D0C62F" w:rsidR="00033B8E" w:rsidRPr="001D0183" w:rsidRDefault="00033B8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2</w:t>
            </w:r>
          </w:p>
        </w:tc>
        <w:tc>
          <w:tcPr>
            <w:tcW w:w="2420" w:type="dxa"/>
          </w:tcPr>
          <w:p w14:paraId="42100B31" w14:textId="57A17583" w:rsidR="00033B8E" w:rsidRPr="001D0183" w:rsidRDefault="00033B8E" w:rsidP="00AA550D">
            <w:pPr>
              <w:pStyle w:val="a4"/>
              <w:ind w:firstLine="0"/>
              <w:rPr>
                <w:sz w:val="24"/>
                <w:lang w:eastAsia="en-US"/>
              </w:rPr>
            </w:pPr>
            <w:r w:rsidRPr="001D0183">
              <w:rPr>
                <w:sz w:val="24"/>
                <w:lang w:eastAsia="en-US"/>
              </w:rPr>
              <w:t>Элемент сметы</w:t>
            </w:r>
          </w:p>
        </w:tc>
        <w:tc>
          <w:tcPr>
            <w:tcW w:w="6380" w:type="dxa"/>
          </w:tcPr>
          <w:p w14:paraId="7C8A20AD" w14:textId="2715F483" w:rsidR="00033B8E" w:rsidRPr="001D0183" w:rsidRDefault="00AA550D" w:rsidP="00AA550D">
            <w:pPr>
              <w:pStyle w:val="a4"/>
              <w:ind w:firstLine="0"/>
              <w:rPr>
                <w:sz w:val="24"/>
                <w:lang w:eastAsia="en-US"/>
              </w:rPr>
            </w:pPr>
            <w:r w:rsidRPr="001D0183">
              <w:rPr>
                <w:sz w:val="24"/>
                <w:lang w:eastAsia="en-US"/>
              </w:rPr>
              <w:t>Позиция, содержащая в себе описание работ и затрат на определенный вид работ или материалов, входящих в состав строительства.</w:t>
            </w:r>
            <w:r w:rsidR="007C3371" w:rsidRPr="001D0183">
              <w:rPr>
                <w:sz w:val="24"/>
                <w:lang w:eastAsia="en-US"/>
              </w:rPr>
              <w:t xml:space="preserve"> Каждый элемент сметы имеет свой код, который используется для оформления </w:t>
            </w:r>
            <w:r w:rsidR="007660DB" w:rsidRPr="001D0183">
              <w:rPr>
                <w:sz w:val="24"/>
                <w:lang w:eastAsia="en-US"/>
              </w:rPr>
              <w:t>документации,</w:t>
            </w:r>
            <w:r w:rsidR="007C3371" w:rsidRPr="001D0183">
              <w:rPr>
                <w:sz w:val="24"/>
                <w:lang w:eastAsia="en-US"/>
              </w:rPr>
              <w:t xml:space="preserve"> а также для расчета сметной стоимости проекта.</w:t>
            </w:r>
          </w:p>
        </w:tc>
      </w:tr>
      <w:tr w:rsidR="00596FE8" w:rsidRPr="001D0183" w14:paraId="1472B802" w14:textId="77777777" w:rsidTr="00B6774A">
        <w:tc>
          <w:tcPr>
            <w:tcW w:w="544" w:type="dxa"/>
          </w:tcPr>
          <w:p w14:paraId="0DBC3DB2" w14:textId="6C5747BF" w:rsidR="00596FE8" w:rsidRPr="001D0183" w:rsidRDefault="00033B8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3</w:t>
            </w:r>
          </w:p>
        </w:tc>
        <w:tc>
          <w:tcPr>
            <w:tcW w:w="2420" w:type="dxa"/>
          </w:tcPr>
          <w:p w14:paraId="09979176" w14:textId="77D6C32A" w:rsidR="00596FE8" w:rsidRPr="001D0183" w:rsidRDefault="00033B8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Здание</w:t>
            </w:r>
          </w:p>
        </w:tc>
        <w:tc>
          <w:tcPr>
            <w:tcW w:w="6380" w:type="dxa"/>
          </w:tcPr>
          <w:p w14:paraId="16B40D66" w14:textId="24C81144" w:rsidR="00596FE8" w:rsidRPr="001D0183" w:rsidRDefault="007C3371" w:rsidP="00454C8D">
            <w:pPr>
              <w:pStyle w:val="a4"/>
              <w:ind w:firstLine="0"/>
              <w:rPr>
                <w:sz w:val="24"/>
                <w:lang w:eastAsia="en-US"/>
              </w:rPr>
            </w:pPr>
            <w:r w:rsidRPr="001D0183">
              <w:rPr>
                <w:sz w:val="24"/>
                <w:lang w:eastAsia="en-US"/>
              </w:rPr>
              <w:t>Сооружение, предназначенное для жилья, работы, отдыха, производства и других целей.</w:t>
            </w:r>
          </w:p>
        </w:tc>
      </w:tr>
      <w:tr w:rsidR="00596FE8" w:rsidRPr="001D0183" w14:paraId="29EFEBE8" w14:textId="77777777" w:rsidTr="00B6774A">
        <w:tc>
          <w:tcPr>
            <w:tcW w:w="544" w:type="dxa"/>
          </w:tcPr>
          <w:p w14:paraId="24975314" w14:textId="1E442666" w:rsidR="00596FE8" w:rsidRPr="001D0183" w:rsidRDefault="00033B8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4</w:t>
            </w:r>
          </w:p>
        </w:tc>
        <w:tc>
          <w:tcPr>
            <w:tcW w:w="2420" w:type="dxa"/>
          </w:tcPr>
          <w:p w14:paraId="5C5AEAF9" w14:textId="1CDA7C12" w:rsidR="00596FE8" w:rsidRPr="001D0183" w:rsidRDefault="00596FE8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Фундамент</w:t>
            </w:r>
            <w:r w:rsidR="003E7867" w:rsidRPr="001D0183">
              <w:rPr>
                <w:sz w:val="24"/>
                <w:szCs w:val="24"/>
              </w:rPr>
              <w:t xml:space="preserve"> </w:t>
            </w:r>
          </w:p>
        </w:tc>
        <w:tc>
          <w:tcPr>
            <w:tcW w:w="6380" w:type="dxa"/>
          </w:tcPr>
          <w:p w14:paraId="26F541F4" w14:textId="3DB0D480" w:rsidR="00596FE8" w:rsidRPr="001D0183" w:rsidRDefault="003E7867" w:rsidP="00454C8D">
            <w:pPr>
              <w:pStyle w:val="a4"/>
              <w:ind w:firstLine="0"/>
              <w:rPr>
                <w:sz w:val="24"/>
                <w:lang w:eastAsia="en-US"/>
              </w:rPr>
            </w:pPr>
            <w:r w:rsidRPr="001D0183">
              <w:rPr>
                <w:sz w:val="24"/>
                <w:lang w:eastAsia="en-US"/>
              </w:rPr>
              <w:t>Основа, которая обеспечивает стабильность и прочность всей строительной конструкции. Фундамент может быть выполнен из бетона. Он строится на уровне, глубине и ширине, которые зависят от веса здания, толщины грунтового слоя и других факторов.</w:t>
            </w:r>
          </w:p>
        </w:tc>
      </w:tr>
      <w:tr w:rsidR="00FF6F75" w:rsidRPr="001D0183" w14:paraId="097C96DC" w14:textId="77777777" w:rsidTr="00B6774A">
        <w:tc>
          <w:tcPr>
            <w:tcW w:w="544" w:type="dxa"/>
          </w:tcPr>
          <w:p w14:paraId="7AECD3A7" w14:textId="09AB106D" w:rsidR="00FF6F75" w:rsidRPr="001D0183" w:rsidRDefault="00033B8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5</w:t>
            </w:r>
          </w:p>
        </w:tc>
        <w:tc>
          <w:tcPr>
            <w:tcW w:w="2420" w:type="dxa"/>
          </w:tcPr>
          <w:p w14:paraId="6A80B2BD" w14:textId="49E6ED34" w:rsidR="00FF6F75" w:rsidRPr="001D0183" w:rsidRDefault="00FF6F75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Коробка</w:t>
            </w:r>
          </w:p>
        </w:tc>
        <w:tc>
          <w:tcPr>
            <w:tcW w:w="6380" w:type="dxa"/>
          </w:tcPr>
          <w:p w14:paraId="6655ED46" w14:textId="487D1782" w:rsidR="00FF6F75" w:rsidRPr="001D0183" w:rsidRDefault="00A537A7" w:rsidP="00454C8D">
            <w:pPr>
              <w:pStyle w:val="a4"/>
              <w:ind w:firstLine="0"/>
              <w:rPr>
                <w:sz w:val="24"/>
                <w:lang w:eastAsia="en-US"/>
              </w:rPr>
            </w:pPr>
            <w:r w:rsidRPr="001D0183">
              <w:rPr>
                <w:sz w:val="24"/>
                <w:lang w:eastAsia="en-US"/>
              </w:rPr>
              <w:t>Структура, формирующая каркас будущего дома, которая состоит из нескольких элементов: вертикальных стоек (стен) и горизонтальных балок (перекрытий).</w:t>
            </w:r>
          </w:p>
        </w:tc>
      </w:tr>
      <w:tr w:rsidR="00A537A7" w:rsidRPr="001D0183" w14:paraId="21225E5A" w14:textId="77777777" w:rsidTr="00B6774A">
        <w:tc>
          <w:tcPr>
            <w:tcW w:w="544" w:type="dxa"/>
          </w:tcPr>
          <w:p w14:paraId="79D8AC4E" w14:textId="16C3B78F" w:rsidR="00A537A7" w:rsidRPr="001D0183" w:rsidRDefault="00033B8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2420" w:type="dxa"/>
          </w:tcPr>
          <w:p w14:paraId="08573289" w14:textId="18DA4A7E" w:rsidR="00A537A7" w:rsidRPr="001D0183" w:rsidRDefault="00A537A7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Крыша</w:t>
            </w:r>
          </w:p>
        </w:tc>
        <w:tc>
          <w:tcPr>
            <w:tcW w:w="6380" w:type="dxa"/>
          </w:tcPr>
          <w:p w14:paraId="143A7189" w14:textId="7C01C232" w:rsidR="00A537A7" w:rsidRPr="001D0183" w:rsidRDefault="00A537A7" w:rsidP="00454C8D">
            <w:pPr>
              <w:pStyle w:val="a4"/>
              <w:ind w:firstLine="0"/>
              <w:rPr>
                <w:sz w:val="24"/>
                <w:lang w:eastAsia="en-US"/>
              </w:rPr>
            </w:pPr>
            <w:r w:rsidRPr="001D0183">
              <w:rPr>
                <w:sz w:val="24"/>
                <w:lang w:eastAsia="en-US"/>
              </w:rPr>
              <w:t>Верхняя часть здания, которая служит для защиты от дождя, снега, солнечных лучей и других атмосферных явлений. Крыша может быть выполнена из различных материалов, таких как шифер, металлочерепица, керамические плитки, ондулин, кровельный металлопрофиль и другие.</w:t>
            </w:r>
          </w:p>
        </w:tc>
      </w:tr>
      <w:tr w:rsidR="0097153F" w:rsidRPr="001D0183" w14:paraId="50A59BF7" w14:textId="77777777" w:rsidTr="00B6774A">
        <w:tc>
          <w:tcPr>
            <w:tcW w:w="544" w:type="dxa"/>
          </w:tcPr>
          <w:p w14:paraId="7FC71043" w14:textId="7011D48B" w:rsidR="0097153F" w:rsidRPr="001D0183" w:rsidRDefault="00033B8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7</w:t>
            </w:r>
          </w:p>
        </w:tc>
        <w:tc>
          <w:tcPr>
            <w:tcW w:w="2420" w:type="dxa"/>
          </w:tcPr>
          <w:p w14:paraId="12C7C69D" w14:textId="5C3817B5" w:rsidR="0097153F" w:rsidRPr="001D0183" w:rsidRDefault="0097153F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Строительный материал</w:t>
            </w:r>
          </w:p>
        </w:tc>
        <w:tc>
          <w:tcPr>
            <w:tcW w:w="6380" w:type="dxa"/>
          </w:tcPr>
          <w:p w14:paraId="151B3AA6" w14:textId="1026FFA6" w:rsidR="0097153F" w:rsidRPr="001D0183" w:rsidRDefault="00E17827" w:rsidP="00454C8D">
            <w:pPr>
              <w:pStyle w:val="a4"/>
              <w:ind w:firstLine="0"/>
              <w:rPr>
                <w:sz w:val="24"/>
                <w:lang w:eastAsia="en-US"/>
              </w:rPr>
            </w:pPr>
            <w:r w:rsidRPr="001D0183">
              <w:rPr>
                <w:sz w:val="24"/>
                <w:lang w:eastAsia="en-US"/>
              </w:rPr>
              <w:t>Сырье или продукт, который используется в строительстве для создания зданий, сооружений и других объектов.</w:t>
            </w:r>
          </w:p>
        </w:tc>
      </w:tr>
      <w:tr w:rsidR="00FF2378" w:rsidRPr="001D0183" w14:paraId="117EA39E" w14:textId="77777777" w:rsidTr="00B6774A">
        <w:tc>
          <w:tcPr>
            <w:tcW w:w="544" w:type="dxa"/>
          </w:tcPr>
          <w:p w14:paraId="59DC8AD1" w14:textId="4DBDF02C" w:rsidR="00FF2378" w:rsidRPr="001D0183" w:rsidRDefault="00033B8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8</w:t>
            </w:r>
          </w:p>
        </w:tc>
        <w:tc>
          <w:tcPr>
            <w:tcW w:w="2420" w:type="dxa"/>
          </w:tcPr>
          <w:p w14:paraId="7CC666A3" w14:textId="4E44E327" w:rsidR="00FF2378" w:rsidRPr="001D0183" w:rsidRDefault="00FF2378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Строительный проект</w:t>
            </w:r>
          </w:p>
        </w:tc>
        <w:tc>
          <w:tcPr>
            <w:tcW w:w="6380" w:type="dxa"/>
          </w:tcPr>
          <w:p w14:paraId="625C7EF0" w14:textId="2E6289CC" w:rsidR="00FF2378" w:rsidRPr="001D0183" w:rsidRDefault="00FF2378" w:rsidP="00454C8D">
            <w:pPr>
              <w:pStyle w:val="a4"/>
              <w:ind w:firstLine="0"/>
              <w:rPr>
                <w:sz w:val="24"/>
                <w:lang w:eastAsia="en-US"/>
              </w:rPr>
            </w:pPr>
            <w:r w:rsidRPr="001D0183">
              <w:rPr>
                <w:sz w:val="24"/>
                <w:lang w:eastAsia="en-US"/>
              </w:rPr>
              <w:t>Документация, которая содержит описание проекта здания или сооружения, включающее в себя расчеты, необходимые для строительства объекта.</w:t>
            </w:r>
          </w:p>
        </w:tc>
      </w:tr>
    </w:tbl>
    <w:p w14:paraId="42ED23A8" w14:textId="08576978" w:rsidR="00E32F79" w:rsidRDefault="00E32F79" w:rsidP="00E32F79"/>
    <w:p w14:paraId="1C75D93E" w14:textId="701BDF49" w:rsidR="002242CB" w:rsidRDefault="002242CB" w:rsidP="00E32F79"/>
    <w:p w14:paraId="7851E376" w14:textId="77777777" w:rsidR="002242CB" w:rsidRDefault="002242CB" w:rsidP="00E32F79"/>
    <w:p w14:paraId="09BDF06B" w14:textId="40B879B1" w:rsidR="00033B8E" w:rsidRPr="00033B8E" w:rsidRDefault="00033B8E" w:rsidP="00033B8E">
      <w:pPr>
        <w:spacing w:before="160" w:after="0"/>
        <w:ind w:left="709"/>
        <w:rPr>
          <w:rFonts w:ascii="Times New Roman" w:hAnsi="Times New Roman" w:cs="Times New Roman"/>
          <w:sz w:val="28"/>
          <w:szCs w:val="28"/>
        </w:rPr>
      </w:pPr>
      <w:r w:rsidRPr="00033B8E">
        <w:rPr>
          <w:rFonts w:ascii="Times New Roman" w:hAnsi="Times New Roman" w:cs="Times New Roman"/>
          <w:sz w:val="28"/>
          <w:szCs w:val="28"/>
        </w:rPr>
        <w:t xml:space="preserve">Таблица 1.2 – Словарь по </w:t>
      </w:r>
      <w:proofErr w:type="spellStart"/>
      <w:r w:rsidRPr="00033B8E">
        <w:rPr>
          <w:rFonts w:ascii="Times New Roman" w:hAnsi="Times New Roman" w:cs="Times New Roman"/>
          <w:sz w:val="28"/>
          <w:szCs w:val="28"/>
        </w:rPr>
        <w:t>Абботу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58"/>
        <w:gridCol w:w="2327"/>
        <w:gridCol w:w="6459"/>
      </w:tblGrid>
      <w:tr w:rsidR="00033B8E" w:rsidRPr="004B2B3A" w14:paraId="4D34C993" w14:textId="77777777" w:rsidTr="00FF05C3">
        <w:tc>
          <w:tcPr>
            <w:tcW w:w="558" w:type="dxa"/>
            <w:shd w:val="clear" w:color="auto" w:fill="D9D9D9" w:themeFill="background1" w:themeFillShade="D9"/>
          </w:tcPr>
          <w:p w14:paraId="3C9F5F22" w14:textId="77777777" w:rsidR="00033B8E" w:rsidRPr="001D0183" w:rsidRDefault="00033B8E" w:rsidP="001D0183">
            <w:pPr>
              <w:pStyle w:val="a6"/>
              <w:jc w:val="left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№</w:t>
            </w:r>
          </w:p>
        </w:tc>
        <w:tc>
          <w:tcPr>
            <w:tcW w:w="2327" w:type="dxa"/>
            <w:shd w:val="clear" w:color="auto" w:fill="D9D9D9" w:themeFill="background1" w:themeFillShade="D9"/>
          </w:tcPr>
          <w:p w14:paraId="49117112" w14:textId="77777777" w:rsidR="00033B8E" w:rsidRPr="001D0183" w:rsidRDefault="00033B8E" w:rsidP="001D0183">
            <w:pPr>
              <w:pStyle w:val="a6"/>
              <w:jc w:val="left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Сущность</w:t>
            </w:r>
          </w:p>
        </w:tc>
        <w:tc>
          <w:tcPr>
            <w:tcW w:w="6459" w:type="dxa"/>
            <w:shd w:val="clear" w:color="auto" w:fill="D9D9D9" w:themeFill="background1" w:themeFillShade="D9"/>
          </w:tcPr>
          <w:p w14:paraId="3D2B9D0D" w14:textId="77777777" w:rsidR="00033B8E" w:rsidRPr="001D0183" w:rsidRDefault="00033B8E" w:rsidP="001D0183">
            <w:pPr>
              <w:pStyle w:val="a6"/>
              <w:jc w:val="left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Глагол</w:t>
            </w:r>
          </w:p>
        </w:tc>
      </w:tr>
      <w:tr w:rsidR="00033B8E" w:rsidRPr="004B2B3A" w14:paraId="3FDFDE18" w14:textId="77777777" w:rsidTr="00B6774A">
        <w:tc>
          <w:tcPr>
            <w:tcW w:w="558" w:type="dxa"/>
          </w:tcPr>
          <w:p w14:paraId="7D25DBAC" w14:textId="77777777" w:rsidR="00033B8E" w:rsidRPr="001D0183" w:rsidRDefault="00033B8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1</w:t>
            </w:r>
          </w:p>
        </w:tc>
        <w:tc>
          <w:tcPr>
            <w:tcW w:w="2327" w:type="dxa"/>
          </w:tcPr>
          <w:p w14:paraId="30695C6E" w14:textId="0EA06DE7" w:rsidR="00033B8E" w:rsidRPr="001D0183" w:rsidRDefault="00033B8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Смета</w:t>
            </w:r>
          </w:p>
        </w:tc>
        <w:tc>
          <w:tcPr>
            <w:tcW w:w="6459" w:type="dxa"/>
          </w:tcPr>
          <w:p w14:paraId="550BC70B" w14:textId="29C64753" w:rsidR="00033B8E" w:rsidRPr="001D0183" w:rsidRDefault="008F63F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Сформировать, выгрузить</w:t>
            </w:r>
          </w:p>
        </w:tc>
      </w:tr>
      <w:tr w:rsidR="008F63F3" w:rsidRPr="004B2B3A" w14:paraId="2766DB72" w14:textId="77777777" w:rsidTr="00B6774A">
        <w:tc>
          <w:tcPr>
            <w:tcW w:w="558" w:type="dxa"/>
          </w:tcPr>
          <w:p w14:paraId="24002BF4" w14:textId="2FFD690D" w:rsidR="008F63F3" w:rsidRPr="001D0183" w:rsidRDefault="008F63F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2</w:t>
            </w:r>
          </w:p>
        </w:tc>
        <w:tc>
          <w:tcPr>
            <w:tcW w:w="2327" w:type="dxa"/>
          </w:tcPr>
          <w:p w14:paraId="35A2FFE4" w14:textId="6208C1F8" w:rsidR="008F63F3" w:rsidRPr="001D0183" w:rsidRDefault="00F978E5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Элемент сметы</w:t>
            </w:r>
          </w:p>
        </w:tc>
        <w:tc>
          <w:tcPr>
            <w:tcW w:w="6459" w:type="dxa"/>
          </w:tcPr>
          <w:p w14:paraId="493F95E9" w14:textId="07EEBC4E" w:rsidR="008F63F3" w:rsidRPr="001D0183" w:rsidRDefault="00F978E5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Редактировать, удалить, добавить</w:t>
            </w:r>
          </w:p>
        </w:tc>
      </w:tr>
      <w:tr w:rsidR="00F978E5" w:rsidRPr="004B2B3A" w14:paraId="576948EA" w14:textId="77777777" w:rsidTr="00B6774A">
        <w:tc>
          <w:tcPr>
            <w:tcW w:w="558" w:type="dxa"/>
          </w:tcPr>
          <w:p w14:paraId="7AC12212" w14:textId="7D1F2E44" w:rsidR="00F978E5" w:rsidRPr="001D0183" w:rsidRDefault="00F978E5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3</w:t>
            </w:r>
          </w:p>
        </w:tc>
        <w:tc>
          <w:tcPr>
            <w:tcW w:w="2327" w:type="dxa"/>
          </w:tcPr>
          <w:p w14:paraId="5E44FE5B" w14:textId="3FD9ACB6" w:rsidR="00F978E5" w:rsidRPr="001D0183" w:rsidRDefault="004D71B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Здание</w:t>
            </w:r>
          </w:p>
        </w:tc>
        <w:tc>
          <w:tcPr>
            <w:tcW w:w="6459" w:type="dxa"/>
          </w:tcPr>
          <w:p w14:paraId="17DEBF9B" w14:textId="2E839C58" w:rsidR="00F978E5" w:rsidRPr="001D0183" w:rsidRDefault="004D71B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Создать, удалить</w:t>
            </w:r>
          </w:p>
        </w:tc>
      </w:tr>
      <w:tr w:rsidR="004D71BE" w:rsidRPr="004B2B3A" w14:paraId="42A07B01" w14:textId="77777777" w:rsidTr="00B6774A">
        <w:tc>
          <w:tcPr>
            <w:tcW w:w="558" w:type="dxa"/>
          </w:tcPr>
          <w:p w14:paraId="0D27A2AD" w14:textId="219BB99F" w:rsidR="004D71BE" w:rsidRPr="001D0183" w:rsidRDefault="004D71B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4</w:t>
            </w:r>
          </w:p>
        </w:tc>
        <w:tc>
          <w:tcPr>
            <w:tcW w:w="2327" w:type="dxa"/>
          </w:tcPr>
          <w:p w14:paraId="44986F62" w14:textId="01BDC727" w:rsidR="004D71BE" w:rsidRPr="001D0183" w:rsidRDefault="004D71B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Фундамент</w:t>
            </w:r>
          </w:p>
        </w:tc>
        <w:tc>
          <w:tcPr>
            <w:tcW w:w="6459" w:type="dxa"/>
          </w:tcPr>
          <w:p w14:paraId="26F5E6B5" w14:textId="1DFD7F94" w:rsidR="004D71BE" w:rsidRPr="001D0183" w:rsidRDefault="004D71B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Ввести, выбрать, рассчитать, пересчитать</w:t>
            </w:r>
          </w:p>
        </w:tc>
      </w:tr>
      <w:tr w:rsidR="004D71BE" w:rsidRPr="004B2B3A" w14:paraId="6331B3A4" w14:textId="77777777" w:rsidTr="00B6774A">
        <w:tc>
          <w:tcPr>
            <w:tcW w:w="558" w:type="dxa"/>
          </w:tcPr>
          <w:p w14:paraId="131B11A6" w14:textId="04C5776B" w:rsidR="004D71BE" w:rsidRPr="001D0183" w:rsidRDefault="004D71B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5</w:t>
            </w:r>
          </w:p>
        </w:tc>
        <w:tc>
          <w:tcPr>
            <w:tcW w:w="2327" w:type="dxa"/>
          </w:tcPr>
          <w:p w14:paraId="1080C3B5" w14:textId="4002C41C" w:rsidR="004D71BE" w:rsidRPr="001D0183" w:rsidRDefault="004D71B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Коробка</w:t>
            </w:r>
          </w:p>
        </w:tc>
        <w:tc>
          <w:tcPr>
            <w:tcW w:w="6459" w:type="dxa"/>
          </w:tcPr>
          <w:p w14:paraId="36E0A549" w14:textId="71197367" w:rsidR="004D71BE" w:rsidRPr="001D0183" w:rsidRDefault="004D71B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Ввести, выбрать, рассчитать, пересчитать</w:t>
            </w:r>
            <w:r w:rsidR="00DA32D7" w:rsidRPr="001D0183">
              <w:rPr>
                <w:sz w:val="24"/>
                <w:szCs w:val="24"/>
              </w:rPr>
              <w:t>, добавить</w:t>
            </w:r>
          </w:p>
        </w:tc>
      </w:tr>
      <w:tr w:rsidR="004D71BE" w:rsidRPr="004B2B3A" w14:paraId="3AA8EC5B" w14:textId="77777777" w:rsidTr="00B6774A">
        <w:tc>
          <w:tcPr>
            <w:tcW w:w="558" w:type="dxa"/>
          </w:tcPr>
          <w:p w14:paraId="7863D8C7" w14:textId="7D804016" w:rsidR="004D71BE" w:rsidRPr="001D0183" w:rsidRDefault="004D71B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6</w:t>
            </w:r>
          </w:p>
        </w:tc>
        <w:tc>
          <w:tcPr>
            <w:tcW w:w="2327" w:type="dxa"/>
          </w:tcPr>
          <w:p w14:paraId="29803811" w14:textId="761F415B" w:rsidR="004D71BE" w:rsidRPr="001D0183" w:rsidRDefault="004D71B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Крыша</w:t>
            </w:r>
          </w:p>
        </w:tc>
        <w:tc>
          <w:tcPr>
            <w:tcW w:w="6459" w:type="dxa"/>
          </w:tcPr>
          <w:p w14:paraId="36F39BB3" w14:textId="281B3446" w:rsidR="004D71BE" w:rsidRPr="001D0183" w:rsidRDefault="004D71B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Ввести, выбрать, рассчитать, пересчитать</w:t>
            </w:r>
          </w:p>
        </w:tc>
      </w:tr>
      <w:tr w:rsidR="004D71BE" w:rsidRPr="004B2B3A" w14:paraId="7AC9CC82" w14:textId="77777777" w:rsidTr="00B6774A">
        <w:tc>
          <w:tcPr>
            <w:tcW w:w="558" w:type="dxa"/>
          </w:tcPr>
          <w:p w14:paraId="26146F90" w14:textId="2AB78393" w:rsidR="004D71BE" w:rsidRPr="001D0183" w:rsidRDefault="004D71B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7</w:t>
            </w:r>
          </w:p>
        </w:tc>
        <w:tc>
          <w:tcPr>
            <w:tcW w:w="2327" w:type="dxa"/>
          </w:tcPr>
          <w:p w14:paraId="7908AD5E" w14:textId="01D844A6" w:rsidR="004D71BE" w:rsidRPr="001D0183" w:rsidRDefault="004D71BE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Строительный материал</w:t>
            </w:r>
          </w:p>
        </w:tc>
        <w:tc>
          <w:tcPr>
            <w:tcW w:w="6459" w:type="dxa"/>
          </w:tcPr>
          <w:p w14:paraId="5CEFE8FB" w14:textId="043557DC" w:rsidR="004D71BE" w:rsidRPr="001D0183" w:rsidRDefault="008C6A65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Добавить, удалить, редактировать, назначить</w:t>
            </w:r>
            <w:r w:rsidR="00FA29CB" w:rsidRPr="001D0183">
              <w:rPr>
                <w:sz w:val="24"/>
                <w:szCs w:val="24"/>
              </w:rPr>
              <w:t>, создать</w:t>
            </w:r>
          </w:p>
        </w:tc>
      </w:tr>
      <w:tr w:rsidR="008C6A65" w:rsidRPr="004B2B3A" w14:paraId="68D18433" w14:textId="77777777" w:rsidTr="00B6774A">
        <w:tc>
          <w:tcPr>
            <w:tcW w:w="558" w:type="dxa"/>
          </w:tcPr>
          <w:p w14:paraId="7BA1B90B" w14:textId="48C99163" w:rsidR="008C6A65" w:rsidRPr="001D0183" w:rsidRDefault="008C6A65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8</w:t>
            </w:r>
          </w:p>
        </w:tc>
        <w:tc>
          <w:tcPr>
            <w:tcW w:w="2327" w:type="dxa"/>
          </w:tcPr>
          <w:p w14:paraId="0644D608" w14:textId="159D8EB0" w:rsidR="008C6A65" w:rsidRPr="001D0183" w:rsidRDefault="008C6A65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Строительный проект</w:t>
            </w:r>
          </w:p>
        </w:tc>
        <w:tc>
          <w:tcPr>
            <w:tcW w:w="6459" w:type="dxa"/>
          </w:tcPr>
          <w:p w14:paraId="19D3AE46" w14:textId="457DFC7C" w:rsidR="008C6A65" w:rsidRPr="001D0183" w:rsidRDefault="008C6A65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Создать, удалить, заполнить, сохранить, редактировать</w:t>
            </w:r>
          </w:p>
        </w:tc>
      </w:tr>
    </w:tbl>
    <w:p w14:paraId="1438FB0A" w14:textId="36158158" w:rsidR="00033B8E" w:rsidRDefault="00033B8E" w:rsidP="00E32F79"/>
    <w:p w14:paraId="720FDE1D" w14:textId="28735854" w:rsidR="009C012D" w:rsidRPr="009C012D" w:rsidRDefault="009C012D" w:rsidP="009C012D">
      <w:pPr>
        <w:spacing w:before="160" w:after="0"/>
        <w:ind w:left="709"/>
        <w:rPr>
          <w:rFonts w:ascii="Times New Roman" w:hAnsi="Times New Roman" w:cs="Times New Roman"/>
          <w:sz w:val="28"/>
          <w:szCs w:val="28"/>
        </w:rPr>
      </w:pPr>
      <w:r w:rsidRPr="009C012D">
        <w:rPr>
          <w:rFonts w:ascii="Times New Roman" w:hAnsi="Times New Roman" w:cs="Times New Roman"/>
          <w:sz w:val="28"/>
          <w:szCs w:val="28"/>
        </w:rPr>
        <w:t>Таблица 1.3 – Объектно-ориентированный словарь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557"/>
        <w:gridCol w:w="2696"/>
        <w:gridCol w:w="3269"/>
        <w:gridCol w:w="2822"/>
      </w:tblGrid>
      <w:tr w:rsidR="009C012D" w:rsidRPr="004B2B3A" w14:paraId="471893EA" w14:textId="77777777" w:rsidTr="00FF05C3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BB881BF" w14:textId="77777777" w:rsidR="009C012D" w:rsidRPr="001D0183" w:rsidRDefault="009C012D" w:rsidP="001D0183">
            <w:pPr>
              <w:pStyle w:val="a6"/>
              <w:jc w:val="left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№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566B5B" w14:textId="77777777" w:rsidR="009C012D" w:rsidRPr="001D0183" w:rsidRDefault="009C012D" w:rsidP="001D0183">
            <w:pPr>
              <w:pStyle w:val="a6"/>
              <w:jc w:val="left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Сущность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615C46" w14:textId="77777777" w:rsidR="009C012D" w:rsidRPr="001D0183" w:rsidRDefault="009C012D" w:rsidP="001D0183">
            <w:pPr>
              <w:pStyle w:val="a6"/>
              <w:jc w:val="left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Данные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1DB795" w14:textId="77777777" w:rsidR="009C012D" w:rsidRPr="001D0183" w:rsidRDefault="009C012D" w:rsidP="001D0183">
            <w:pPr>
              <w:pStyle w:val="a6"/>
              <w:jc w:val="left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Методы</w:t>
            </w:r>
          </w:p>
        </w:tc>
      </w:tr>
      <w:tr w:rsidR="009C012D" w:rsidRPr="004B2B3A" w14:paraId="239711E4" w14:textId="77777777" w:rsidTr="00B6774A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F481C" w14:textId="77777777" w:rsidR="009C012D" w:rsidRPr="001D0183" w:rsidRDefault="009C012D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1</w:t>
            </w:r>
          </w:p>
        </w:tc>
        <w:tc>
          <w:tcPr>
            <w:tcW w:w="2696" w:type="dxa"/>
          </w:tcPr>
          <w:p w14:paraId="3AAE1451" w14:textId="18E9A7E0" w:rsidR="009C012D" w:rsidRPr="001D0183" w:rsidRDefault="00450560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Смета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E3F77" w14:textId="100FF34F" w:rsidR="009C012D" w:rsidRPr="001D0183" w:rsidRDefault="00DB0035" w:rsidP="00B6774A">
            <w:pPr>
              <w:pStyle w:val="a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Элементы сметы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5A27B" w14:textId="77777777" w:rsidR="009C012D" w:rsidRPr="001D0183" w:rsidRDefault="009C012D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Формировать</w:t>
            </w:r>
          </w:p>
        </w:tc>
      </w:tr>
      <w:tr w:rsidR="00902A43" w:rsidRPr="004B2B3A" w14:paraId="52782DC0" w14:textId="77777777" w:rsidTr="00B6774A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AFC0F" w14:textId="677FFE22" w:rsidR="00902A43" w:rsidRPr="001D0183" w:rsidRDefault="00902A4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2</w:t>
            </w:r>
          </w:p>
        </w:tc>
        <w:tc>
          <w:tcPr>
            <w:tcW w:w="2696" w:type="dxa"/>
          </w:tcPr>
          <w:p w14:paraId="6EC4A822" w14:textId="32F4F3F5" w:rsidR="00902A43" w:rsidRPr="001D0183" w:rsidRDefault="00902A4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Элемент сметы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314A5" w14:textId="0EB841E6" w:rsidR="00902A43" w:rsidRPr="001D0183" w:rsidRDefault="00DB0035" w:rsidP="00B6774A">
            <w:pPr>
              <w:pStyle w:val="a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Строительные материалы, проект, фундамент, коробка, крыша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BADD3" w14:textId="3C3D8943" w:rsidR="00902A43" w:rsidRPr="001D0183" w:rsidRDefault="00DB0035" w:rsidP="00B6774A">
            <w:pPr>
              <w:pStyle w:val="a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Удалить, редактировать, добавить</w:t>
            </w:r>
          </w:p>
        </w:tc>
      </w:tr>
      <w:tr w:rsidR="00902A43" w:rsidRPr="004B2B3A" w14:paraId="4F7A7997" w14:textId="77777777" w:rsidTr="00B6774A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53DF" w14:textId="2897673B" w:rsidR="00902A43" w:rsidRPr="001D0183" w:rsidRDefault="00902A4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3</w:t>
            </w:r>
          </w:p>
        </w:tc>
        <w:tc>
          <w:tcPr>
            <w:tcW w:w="2696" w:type="dxa"/>
          </w:tcPr>
          <w:p w14:paraId="4FBF8A6C" w14:textId="7D5DD60D" w:rsidR="00902A43" w:rsidRPr="001D0183" w:rsidRDefault="00902A4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Здание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271B" w14:textId="4394ADF9" w:rsidR="00902A43" w:rsidRPr="001D0183" w:rsidRDefault="00DB0035" w:rsidP="00B6774A">
            <w:pPr>
              <w:pStyle w:val="a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Фундамент, коробка, крыша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EF06E" w14:textId="29F67404" w:rsidR="00902A43" w:rsidRPr="001D0183" w:rsidRDefault="00DB0035" w:rsidP="00B6774A">
            <w:pPr>
              <w:pStyle w:val="a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Добавить, удалить, редактировать</w:t>
            </w:r>
          </w:p>
        </w:tc>
      </w:tr>
      <w:tr w:rsidR="00902A43" w:rsidRPr="004B2B3A" w14:paraId="4A824CDE" w14:textId="77777777" w:rsidTr="00B6774A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D8C5E" w14:textId="03CBC728" w:rsidR="00902A43" w:rsidRPr="001D0183" w:rsidRDefault="00902A4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4</w:t>
            </w:r>
          </w:p>
        </w:tc>
        <w:tc>
          <w:tcPr>
            <w:tcW w:w="2696" w:type="dxa"/>
          </w:tcPr>
          <w:p w14:paraId="38AEBF2D" w14:textId="4D124684" w:rsidR="00902A43" w:rsidRPr="001D0183" w:rsidRDefault="00902A4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Фундамент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8F0B3" w14:textId="00FAA335" w:rsidR="00902A43" w:rsidRPr="001D0183" w:rsidRDefault="00DB0035" w:rsidP="00B6774A">
            <w:pPr>
              <w:pStyle w:val="a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фундамента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C437" w14:textId="3F19B6AB" w:rsidR="00902A43" w:rsidRPr="001D0183" w:rsidRDefault="00DB0035" w:rsidP="00B6774A">
            <w:pPr>
              <w:pStyle w:val="a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Заполнить, редактировать</w:t>
            </w:r>
          </w:p>
        </w:tc>
      </w:tr>
      <w:tr w:rsidR="00902A43" w:rsidRPr="004B2B3A" w14:paraId="618B980E" w14:textId="77777777" w:rsidTr="00B6774A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391EA" w14:textId="43553125" w:rsidR="00902A43" w:rsidRPr="001D0183" w:rsidRDefault="00902A4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5</w:t>
            </w:r>
          </w:p>
        </w:tc>
        <w:tc>
          <w:tcPr>
            <w:tcW w:w="2696" w:type="dxa"/>
          </w:tcPr>
          <w:p w14:paraId="51E1A88E" w14:textId="4424C6A9" w:rsidR="00902A43" w:rsidRPr="001D0183" w:rsidRDefault="00902A4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Коробка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C34AA" w14:textId="2E198ABD" w:rsidR="00902A43" w:rsidRPr="001D0183" w:rsidRDefault="00DB0035" w:rsidP="00B6774A">
            <w:pPr>
              <w:pStyle w:val="a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коробки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D38DF" w14:textId="47728E6A" w:rsidR="00902A43" w:rsidRPr="001D0183" w:rsidRDefault="00DB0035" w:rsidP="00B6774A">
            <w:pPr>
              <w:pStyle w:val="a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Заполнить, редактировать, добавить, удалить</w:t>
            </w:r>
          </w:p>
        </w:tc>
      </w:tr>
      <w:tr w:rsidR="00902A43" w:rsidRPr="004B2B3A" w14:paraId="36AFE409" w14:textId="77777777" w:rsidTr="00B6774A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65893" w14:textId="14CBFEF2" w:rsidR="00902A43" w:rsidRPr="001D0183" w:rsidRDefault="00902A4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6</w:t>
            </w:r>
          </w:p>
        </w:tc>
        <w:tc>
          <w:tcPr>
            <w:tcW w:w="2696" w:type="dxa"/>
          </w:tcPr>
          <w:p w14:paraId="564102C0" w14:textId="461A73F9" w:rsidR="00902A43" w:rsidRPr="001D0183" w:rsidRDefault="00902A4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Крыша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369A0" w14:textId="65A2D471" w:rsidR="00902A43" w:rsidRPr="001D0183" w:rsidRDefault="00DB0035" w:rsidP="00B6774A">
            <w:pPr>
              <w:pStyle w:val="a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крыши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7EBDA" w14:textId="10CE605D" w:rsidR="00902A43" w:rsidRPr="001D0183" w:rsidRDefault="00DB0035" w:rsidP="00B6774A">
            <w:pPr>
              <w:pStyle w:val="a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Заполнить, редактировать</w:t>
            </w:r>
          </w:p>
        </w:tc>
      </w:tr>
      <w:tr w:rsidR="00902A43" w:rsidRPr="004B2B3A" w14:paraId="3FBA1D3B" w14:textId="77777777" w:rsidTr="00B6774A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7ED8C" w14:textId="62004715" w:rsidR="00902A43" w:rsidRPr="001D0183" w:rsidRDefault="00902A4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7</w:t>
            </w:r>
          </w:p>
        </w:tc>
        <w:tc>
          <w:tcPr>
            <w:tcW w:w="2696" w:type="dxa"/>
          </w:tcPr>
          <w:p w14:paraId="21610F6B" w14:textId="11B45592" w:rsidR="00902A43" w:rsidRPr="001D0183" w:rsidRDefault="00902A4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Строительный материал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94394" w14:textId="6AD811D1" w:rsidR="00902A43" w:rsidRPr="001D0183" w:rsidRDefault="00A30304" w:rsidP="00B6774A">
            <w:pPr>
              <w:pStyle w:val="a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строительного материала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25816" w14:textId="22B9E96A" w:rsidR="00902A43" w:rsidRPr="001D0183" w:rsidRDefault="00A30304" w:rsidP="00B6774A">
            <w:pPr>
              <w:pStyle w:val="a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Редактировать, добавить, удалить, назначить, рассчитать</w:t>
            </w:r>
          </w:p>
        </w:tc>
      </w:tr>
      <w:tr w:rsidR="00902A43" w:rsidRPr="004B2B3A" w14:paraId="3B56EF99" w14:textId="77777777" w:rsidTr="00B6774A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2E0C3" w14:textId="113285AB" w:rsidR="00902A43" w:rsidRPr="001D0183" w:rsidRDefault="00902A4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8</w:t>
            </w:r>
          </w:p>
        </w:tc>
        <w:tc>
          <w:tcPr>
            <w:tcW w:w="2696" w:type="dxa"/>
          </w:tcPr>
          <w:p w14:paraId="20B53D42" w14:textId="2C5FF782" w:rsidR="00902A43" w:rsidRPr="001D0183" w:rsidRDefault="00902A43" w:rsidP="00B6774A">
            <w:pPr>
              <w:pStyle w:val="a6"/>
              <w:rPr>
                <w:sz w:val="24"/>
                <w:szCs w:val="24"/>
              </w:rPr>
            </w:pPr>
            <w:r w:rsidRPr="001D0183">
              <w:rPr>
                <w:sz w:val="24"/>
                <w:szCs w:val="24"/>
              </w:rPr>
              <w:t>Строительный проект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BCB17" w14:textId="7F0716E4" w:rsidR="00902A43" w:rsidRPr="001D0183" w:rsidRDefault="00A30304" w:rsidP="00B6774A">
            <w:pPr>
              <w:pStyle w:val="a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Здание, параметры проекта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B2FD5" w14:textId="4F359C25" w:rsidR="00902A43" w:rsidRPr="001D0183" w:rsidRDefault="00A30304" w:rsidP="00B6774A">
            <w:pPr>
              <w:pStyle w:val="a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Добавить, удалить, редактировать, сохранить</w:t>
            </w:r>
          </w:p>
        </w:tc>
      </w:tr>
    </w:tbl>
    <w:p w14:paraId="49797BAB" w14:textId="567712D4" w:rsidR="002242CB" w:rsidRDefault="002242CB" w:rsidP="00E32F79">
      <w:r>
        <w:tab/>
      </w:r>
    </w:p>
    <w:p w14:paraId="311A2569" w14:textId="73A4812E" w:rsidR="002242CB" w:rsidRDefault="002242CB" w:rsidP="002242CB">
      <w:pPr>
        <w:pStyle w:val="a4"/>
        <w:rPr>
          <w:lang w:eastAsia="en-US"/>
        </w:rPr>
      </w:pPr>
      <w:r>
        <w:lastRenderedPageBreak/>
        <w:tab/>
      </w:r>
      <w:r>
        <w:rPr>
          <w:lang w:eastAsia="en-US"/>
        </w:rPr>
        <w:t xml:space="preserve">Созданные словари помогут </w:t>
      </w:r>
      <w:r w:rsidRPr="002242CB">
        <w:rPr>
          <w:lang w:eastAsia="en-US"/>
        </w:rPr>
        <w:t>эффективно использовать терминологию, которая в дальнейшем будет</w:t>
      </w:r>
      <w:r w:rsidR="00395152">
        <w:rPr>
          <w:lang w:eastAsia="en-US"/>
        </w:rPr>
        <w:t xml:space="preserve"> задействована</w:t>
      </w:r>
      <w:r w:rsidRPr="002242CB">
        <w:rPr>
          <w:lang w:eastAsia="en-US"/>
        </w:rPr>
        <w:t xml:space="preserve"> при создании документации, таблиц и прочих элементов</w:t>
      </w:r>
      <w:r>
        <w:rPr>
          <w:lang w:eastAsia="en-US"/>
        </w:rPr>
        <w:t>.</w:t>
      </w:r>
    </w:p>
    <w:p w14:paraId="6500244B" w14:textId="77777777" w:rsidR="002242CB" w:rsidRDefault="002242CB" w:rsidP="002242CB">
      <w:pPr>
        <w:pStyle w:val="a4"/>
        <w:rPr>
          <w:lang w:eastAsia="en-US"/>
        </w:rPr>
      </w:pPr>
    </w:p>
    <w:p w14:paraId="51D2EE3F" w14:textId="6703F3FC" w:rsidR="00005F62" w:rsidRDefault="00005F62" w:rsidP="00005F62">
      <w:pPr>
        <w:pStyle w:val="2"/>
        <w:numPr>
          <w:ilvl w:val="1"/>
          <w:numId w:val="3"/>
        </w:numPr>
        <w:ind w:left="1066" w:hanging="35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05F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Моделирование бизнес-процесс</w:t>
      </w:r>
      <w:r w:rsidR="00636A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ов </w:t>
      </w:r>
      <w:r w:rsidRPr="00005F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 автоматизации</w:t>
      </w:r>
    </w:p>
    <w:p w14:paraId="58DCBD13" w14:textId="4ED9C444" w:rsidR="004B7841" w:rsidRDefault="00A86429" w:rsidP="00607D0A">
      <w:pPr>
        <w:pStyle w:val="a4"/>
        <w:rPr>
          <w:lang w:eastAsia="en-US"/>
        </w:rPr>
      </w:pPr>
      <w:r w:rsidRPr="00507C31">
        <w:rPr>
          <w:lang w:eastAsia="en-US"/>
        </w:rPr>
        <w:t>В ходе анализа предметной области был</w:t>
      </w:r>
      <w:r w:rsidR="004B7841">
        <w:rPr>
          <w:lang w:eastAsia="en-US"/>
        </w:rPr>
        <w:t>и</w:t>
      </w:r>
      <w:r w:rsidRPr="00507C31">
        <w:rPr>
          <w:lang w:eastAsia="en-US"/>
        </w:rPr>
        <w:t xml:space="preserve"> разработан</w:t>
      </w:r>
      <w:r w:rsidR="004B7841">
        <w:rPr>
          <w:lang w:eastAsia="en-US"/>
        </w:rPr>
        <w:t>ы</w:t>
      </w:r>
      <w:r w:rsidRPr="00507C31">
        <w:rPr>
          <w:lang w:eastAsia="en-US"/>
        </w:rPr>
        <w:t xml:space="preserve"> модел</w:t>
      </w:r>
      <w:r w:rsidR="004B7841">
        <w:rPr>
          <w:lang w:eastAsia="en-US"/>
        </w:rPr>
        <w:t>и</w:t>
      </w:r>
      <w:r w:rsidRPr="00507C31">
        <w:rPr>
          <w:lang w:eastAsia="en-US"/>
        </w:rPr>
        <w:t xml:space="preserve"> бизнес-процесс</w:t>
      </w:r>
      <w:r w:rsidR="004B7841">
        <w:rPr>
          <w:lang w:eastAsia="en-US"/>
        </w:rPr>
        <w:t>ов</w:t>
      </w:r>
      <w:r w:rsidRPr="00507C31">
        <w:rPr>
          <w:lang w:eastAsia="en-US"/>
        </w:rPr>
        <w:t xml:space="preserve"> AS IS в нотации BPMN с помощью инструмента STORM BPMN [2]. </w:t>
      </w:r>
      <w:r w:rsidR="004B7841">
        <w:rPr>
          <w:lang w:eastAsia="en-US"/>
        </w:rPr>
        <w:t xml:space="preserve"> Процесс</w:t>
      </w:r>
      <w:r w:rsidR="003E65BF">
        <w:rPr>
          <w:lang w:eastAsia="en-US"/>
        </w:rPr>
        <w:t>ы</w:t>
      </w:r>
      <w:r w:rsidR="004B7841">
        <w:rPr>
          <w:lang w:eastAsia="en-US"/>
        </w:rPr>
        <w:t xml:space="preserve"> «Рассчитать смету</w:t>
      </w:r>
      <w:r w:rsidR="003E65BF">
        <w:rPr>
          <w:lang w:eastAsia="en-US"/>
        </w:rPr>
        <w:t xml:space="preserve"> для проекта</w:t>
      </w:r>
      <w:r w:rsidR="004B7841">
        <w:rPr>
          <w:lang w:eastAsia="en-US"/>
        </w:rPr>
        <w:t xml:space="preserve">» </w:t>
      </w:r>
      <w:r w:rsidR="003E65BF">
        <w:rPr>
          <w:lang w:eastAsia="en-US"/>
        </w:rPr>
        <w:t xml:space="preserve">и «Учет стройматериалов компании» </w:t>
      </w:r>
      <w:r w:rsidR="004B7841">
        <w:rPr>
          <w:lang w:eastAsia="en-US"/>
        </w:rPr>
        <w:t xml:space="preserve">является частью процесса «Создать проект» (рис. 1), в котором участвуют 3 роли </w:t>
      </w:r>
      <w:r w:rsidR="003E65BF">
        <w:rPr>
          <w:lang w:eastAsia="en-US"/>
        </w:rPr>
        <w:t xml:space="preserve">– секретарь, менеджер по работе с клиентами и заказчик. </w:t>
      </w:r>
    </w:p>
    <w:p w14:paraId="134B4E5B" w14:textId="6C703351" w:rsidR="003E65BF" w:rsidRPr="002D1402" w:rsidRDefault="003E65BF" w:rsidP="00607D0A">
      <w:pPr>
        <w:pStyle w:val="a4"/>
      </w:pPr>
      <w:r>
        <w:rPr>
          <w:lang w:eastAsia="en-US"/>
        </w:rPr>
        <w:t xml:space="preserve">Изначально </w:t>
      </w:r>
      <w:r w:rsidR="00B74BB3">
        <w:rPr>
          <w:lang w:eastAsia="en-US"/>
        </w:rPr>
        <w:t>заказчик формирует требования к будущему проекту (параметры фундамента, количество этажей и т.д.) и сообщает их менеджеру по работе с клиентами. Сотрудник компании проверяет корректность этих требований, и в случае обнаружения ошибок исправляет их, согласовав с заказчиком.</w:t>
      </w:r>
      <w:r w:rsidR="004C4486">
        <w:rPr>
          <w:lang w:eastAsia="en-US"/>
        </w:rPr>
        <w:t xml:space="preserve"> </w:t>
      </w:r>
    </w:p>
    <w:p w14:paraId="5F089265" w14:textId="77777777" w:rsidR="004B7841" w:rsidRDefault="004B7841" w:rsidP="004B7841">
      <w:pPr>
        <w:pStyle w:val="a4"/>
        <w:ind w:firstLine="0"/>
        <w:rPr>
          <w:lang w:eastAsia="en-US"/>
        </w:rPr>
      </w:pPr>
    </w:p>
    <w:p w14:paraId="474DA1B8" w14:textId="77777777" w:rsidR="00A442CA" w:rsidRDefault="00A442CA" w:rsidP="004B7841">
      <w:pPr>
        <w:pStyle w:val="a4"/>
        <w:ind w:firstLine="0"/>
        <w:rPr>
          <w:lang w:eastAsia="en-US"/>
        </w:rPr>
      </w:pPr>
      <w:r w:rsidRPr="00A442CA">
        <w:rPr>
          <w:highlight w:val="yellow"/>
          <w:lang w:eastAsia="en-US"/>
        </w:rPr>
        <w:t>Описание процесса, детализировать процесс «расчёт сметы»</w:t>
      </w:r>
    </w:p>
    <w:p w14:paraId="5265B5D3" w14:textId="29964DF7" w:rsidR="004C7E26" w:rsidRDefault="004C7E26" w:rsidP="004B7841">
      <w:pPr>
        <w:pStyle w:val="a4"/>
        <w:ind w:firstLine="0"/>
        <w:rPr>
          <w:lang w:eastAsia="en-US"/>
        </w:rPr>
        <w:sectPr w:rsidR="004C7E2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C7E26">
        <w:rPr>
          <w:highlight w:val="yellow"/>
          <w:lang w:eastAsia="en-US"/>
        </w:rPr>
        <w:t>Отдельно сделать процесс учета стройматериалов</w:t>
      </w:r>
    </w:p>
    <w:p w14:paraId="02A32603" w14:textId="2ADDF15A" w:rsidR="004B7841" w:rsidRDefault="004C49F5" w:rsidP="004B7841">
      <w:pPr>
        <w:pStyle w:val="a4"/>
        <w:ind w:firstLine="0"/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1F80E4CF" wp14:editId="32687DE5">
            <wp:extent cx="9251950" cy="5180965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6871" w14:textId="3BAE12BB" w:rsidR="004B7841" w:rsidRDefault="004B7841" w:rsidP="004B7841">
      <w:pPr>
        <w:pStyle w:val="a4"/>
        <w:ind w:firstLine="0"/>
        <w:jc w:val="center"/>
        <w:rPr>
          <w:lang w:eastAsia="en-US"/>
        </w:rPr>
        <w:sectPr w:rsidR="004B7841" w:rsidSect="004B7841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lang w:eastAsia="en-US"/>
        </w:rPr>
        <w:t xml:space="preserve">Рисунок 1 - </w:t>
      </w:r>
      <w:r w:rsidRPr="00B90E37">
        <w:rPr>
          <w:szCs w:val="28"/>
        </w:rPr>
        <w:t>AS</w:t>
      </w:r>
      <w:r w:rsidRPr="002026A3">
        <w:rPr>
          <w:szCs w:val="28"/>
        </w:rPr>
        <w:t xml:space="preserve"> </w:t>
      </w:r>
      <w:r w:rsidRPr="00B90E37">
        <w:rPr>
          <w:szCs w:val="28"/>
        </w:rPr>
        <w:t>IS</w:t>
      </w:r>
      <w:r w:rsidRPr="002026A3">
        <w:rPr>
          <w:szCs w:val="28"/>
        </w:rPr>
        <w:t xml:space="preserve"> </w:t>
      </w:r>
      <w:r>
        <w:rPr>
          <w:szCs w:val="28"/>
        </w:rPr>
        <w:t>бизнес-процесс «</w:t>
      </w:r>
      <w:r w:rsidR="004C49F5">
        <w:rPr>
          <w:szCs w:val="28"/>
        </w:rPr>
        <w:t>Сформировать проект</w:t>
      </w:r>
      <w:r>
        <w:rPr>
          <w:szCs w:val="28"/>
        </w:rPr>
        <w:t>»</w:t>
      </w:r>
    </w:p>
    <w:p w14:paraId="7232C8E8" w14:textId="1E11E753" w:rsidR="00601B5D" w:rsidRPr="00601B5D" w:rsidRDefault="00905484" w:rsidP="00601B5D">
      <w:pPr>
        <w:pStyle w:val="2"/>
        <w:numPr>
          <w:ilvl w:val="1"/>
          <w:numId w:val="3"/>
        </w:numPr>
        <w:ind w:left="1066" w:hanging="357"/>
        <w:jc w:val="both"/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</w:t>
      </w:r>
      <w:r w:rsidR="00601B5D" w:rsidRPr="00601B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ПО, автоматизирующего деятельность строительных компаний</w:t>
      </w:r>
    </w:p>
    <w:p w14:paraId="4EB9F48D" w14:textId="54EF7B1B" w:rsidR="00675D43" w:rsidRDefault="00675D43" w:rsidP="00675D43">
      <w:pPr>
        <w:pStyle w:val="a4"/>
      </w:pPr>
      <w:r>
        <w:rPr>
          <w:lang w:eastAsia="en-US"/>
        </w:rPr>
        <w:t>«</w:t>
      </w:r>
      <w:r w:rsidRPr="00675D43">
        <w:rPr>
          <w:lang w:eastAsia="en-US"/>
        </w:rPr>
        <w:t>Г</w:t>
      </w:r>
      <w:r>
        <w:rPr>
          <w:lang w:eastAsia="en-US"/>
        </w:rPr>
        <w:t>РАНД</w:t>
      </w:r>
      <w:r w:rsidRPr="00675D43">
        <w:rPr>
          <w:lang w:eastAsia="en-US"/>
        </w:rPr>
        <w:t>-Смета</w:t>
      </w:r>
      <w:r>
        <w:rPr>
          <w:lang w:eastAsia="en-US"/>
        </w:rPr>
        <w:t>»</w:t>
      </w:r>
      <w:r w:rsidRPr="00675D43">
        <w:rPr>
          <w:lang w:eastAsia="en-US"/>
        </w:rPr>
        <w:t xml:space="preserve"> — это программное обеспечение для автоматизации расчета и составления смет на строительные, ремонтные и отделочные работы. Она позволяет составлять сметы различной сложности, включая разбивку сметы по элементам, с привязкой к графику строительства, учитывать затраты на материалы и работы, а также расходы на транспортные и другие услуги. Программа Гранд-Смета включает в себя базу данных по прайсам и справочников по нормам времени и расходу материалов на различные виды работ, что позволяет автоматически формировать списки материалов, объемы и стоимость работ в соответствии с проектом. Программа является удобным инструментом для контроля за бюджетом и оптимизации затрат на строительные работы.</w:t>
      </w:r>
      <w:r>
        <w:t xml:space="preserve"> </w:t>
      </w:r>
    </w:p>
    <w:p w14:paraId="3EFA73B4" w14:textId="51F21D53" w:rsidR="00510712" w:rsidRDefault="00675D43" w:rsidP="00675D43">
      <w:pPr>
        <w:pStyle w:val="a4"/>
      </w:pPr>
      <w:r w:rsidRPr="00675D43">
        <w:rPr>
          <w:lang w:eastAsia="en-US"/>
        </w:rPr>
        <w:t>Благодаря использованию базы данных цен и норм расхода материалов и работ программа позволяет проводить точные расчеты сметы.</w:t>
      </w:r>
      <w:r>
        <w:rPr>
          <w:lang w:eastAsia="en-US"/>
        </w:rPr>
        <w:t xml:space="preserve"> </w:t>
      </w:r>
      <w:r w:rsidRPr="00675D43">
        <w:rPr>
          <w:lang w:eastAsia="en-US"/>
        </w:rPr>
        <w:t>Программное обеспечение позволяет составлять сметы на строительные, ремонтные и отделочные работы разной сложности, включая детализацию сметы по элементам и привязку к графику строительства.</w:t>
      </w:r>
      <w:r>
        <w:t xml:space="preserve"> </w:t>
      </w:r>
    </w:p>
    <w:p w14:paraId="286A56EA" w14:textId="25A6578F" w:rsidR="005277AD" w:rsidRDefault="00510712" w:rsidP="00510712">
      <w:pPr>
        <w:pStyle w:val="a4"/>
      </w:pPr>
      <w:r w:rsidRPr="00DE747E">
        <w:rPr>
          <w:lang w:eastAsia="en-US"/>
        </w:rPr>
        <w:t xml:space="preserve">Не все функции программы могут быть полезны </w:t>
      </w:r>
      <w:r w:rsidR="00A442CA" w:rsidRPr="00DE747E">
        <w:rPr>
          <w:lang w:eastAsia="en-US"/>
        </w:rPr>
        <w:t xml:space="preserve">для </w:t>
      </w:r>
      <w:r w:rsidRPr="00DE747E">
        <w:rPr>
          <w:lang w:eastAsia="en-US"/>
        </w:rPr>
        <w:t>решения текущей проблемы компании</w:t>
      </w:r>
      <w:r w:rsidRPr="00510712">
        <w:rPr>
          <w:lang w:eastAsia="en-US"/>
        </w:rPr>
        <w:t xml:space="preserve"> ООО «Традиция», </w:t>
      </w:r>
      <w:r w:rsidR="00DE747E">
        <w:rPr>
          <w:lang w:eastAsia="en-US"/>
        </w:rPr>
        <w:t>также слишком большой функционал системы осложняет ознакомление с ней сотрудников компании</w:t>
      </w:r>
      <w:r w:rsidRPr="00510712">
        <w:rPr>
          <w:lang w:eastAsia="en-US"/>
        </w:rPr>
        <w:t xml:space="preserve">.  </w:t>
      </w:r>
      <w:r w:rsidR="00DE747E">
        <w:rPr>
          <w:lang w:eastAsia="en-US"/>
        </w:rPr>
        <w:t>К минусам можно отнести еще и то, что п</w:t>
      </w:r>
      <w:r w:rsidRPr="00510712">
        <w:rPr>
          <w:lang w:eastAsia="en-US"/>
        </w:rPr>
        <w:t xml:space="preserve">рограмма имеет платную версию, которая </w:t>
      </w:r>
      <w:r w:rsidR="00DE747E">
        <w:rPr>
          <w:lang w:eastAsia="en-US"/>
        </w:rPr>
        <w:t>является слишком дорогой для внедрения в небольшую компанию.</w:t>
      </w:r>
      <w:r w:rsidR="00105C7C">
        <w:t xml:space="preserve"> </w:t>
      </w:r>
    </w:p>
    <w:p w14:paraId="71D5C597" w14:textId="7979C0FE" w:rsidR="00726BA8" w:rsidRDefault="005277AD" w:rsidP="00510712">
      <w:pPr>
        <w:pStyle w:val="a4"/>
      </w:pPr>
      <w:r w:rsidRPr="005277AD">
        <w:rPr>
          <w:lang w:eastAsia="en-US"/>
        </w:rPr>
        <w:t xml:space="preserve">Программа </w:t>
      </w:r>
      <w:r>
        <w:rPr>
          <w:lang w:eastAsia="en-US"/>
        </w:rPr>
        <w:t>«</w:t>
      </w:r>
      <w:proofErr w:type="spellStart"/>
      <w:r w:rsidRPr="005277AD">
        <w:rPr>
          <w:lang w:eastAsia="en-US"/>
        </w:rPr>
        <w:t>Госстройсмета</w:t>
      </w:r>
      <w:proofErr w:type="spellEnd"/>
      <w:r>
        <w:rPr>
          <w:lang w:eastAsia="en-US"/>
        </w:rPr>
        <w:t>»</w:t>
      </w:r>
      <w:r w:rsidRPr="005277AD">
        <w:rPr>
          <w:lang w:eastAsia="en-US"/>
        </w:rPr>
        <w:t xml:space="preserve"> – это программа компьютерного моделирования и расчета объемов и стоимостей строительных работ, используемая в России. Она позволяет автоматически определять объемы строительных работ по проектной документации, а также оценивать их стоимость на основе текущих рыночных цен.</w:t>
      </w:r>
      <w:r>
        <w:rPr>
          <w:lang w:eastAsia="en-US"/>
        </w:rPr>
        <w:t xml:space="preserve"> «</w:t>
      </w:r>
      <w:proofErr w:type="spellStart"/>
      <w:r w:rsidRPr="005277AD">
        <w:rPr>
          <w:lang w:eastAsia="en-US"/>
        </w:rPr>
        <w:t>Госстройсмета</w:t>
      </w:r>
      <w:proofErr w:type="spellEnd"/>
      <w:r>
        <w:rPr>
          <w:lang w:eastAsia="en-US"/>
        </w:rPr>
        <w:t>»</w:t>
      </w:r>
      <w:r w:rsidRPr="005277AD">
        <w:rPr>
          <w:lang w:eastAsia="en-US"/>
        </w:rPr>
        <w:t xml:space="preserve"> широко используется в государственных и коммерческих проектах, а также в инженерных и строительных компаниях</w:t>
      </w:r>
      <w:r>
        <w:t>.</w:t>
      </w:r>
      <w:r w:rsidR="00105C7C">
        <w:t xml:space="preserve"> </w:t>
      </w:r>
    </w:p>
    <w:p w14:paraId="1A3862D7" w14:textId="2D441DF1" w:rsidR="00005F62" w:rsidRPr="00510712" w:rsidRDefault="00726BA8" w:rsidP="00510712">
      <w:pPr>
        <w:pStyle w:val="a4"/>
      </w:pPr>
      <w:r w:rsidRPr="00726BA8">
        <w:rPr>
          <w:lang w:eastAsia="en-US"/>
        </w:rPr>
        <w:t>Из минусов можно отметить, что программа требует постоянного доступа к интернету для работы, что может быть не удобно в некоторых случаях</w:t>
      </w:r>
      <w:r w:rsidR="00064150">
        <w:rPr>
          <w:lang w:eastAsia="en-US"/>
        </w:rPr>
        <w:t>, также программа достаточно дорогостоящая и обладает слишком большим функционалом, большая часть которого не требуется для решения текущей проблемы</w:t>
      </w:r>
      <w:r w:rsidR="00DE747E">
        <w:rPr>
          <w:lang w:eastAsia="en-US"/>
        </w:rPr>
        <w:t>, следовательно большие расходы за ненужный функционал.</w:t>
      </w:r>
      <w:r w:rsidR="00510712">
        <w:br w:type="page"/>
      </w:r>
    </w:p>
    <w:p w14:paraId="03C61AD8" w14:textId="42BE528F" w:rsidR="00654E7F" w:rsidRDefault="00654E7F" w:rsidP="00654E7F">
      <w:pPr>
        <w:pStyle w:val="1"/>
        <w:numPr>
          <w:ilvl w:val="0"/>
          <w:numId w:val="2"/>
        </w:numPr>
        <w:tabs>
          <w:tab w:val="num" w:pos="360"/>
        </w:tabs>
        <w:spacing w:beforeLines="80" w:before="192" w:after="80"/>
        <w:ind w:left="1066" w:hanging="357"/>
        <w:rPr>
          <w:rFonts w:cs="Times New Roman"/>
          <w:szCs w:val="28"/>
        </w:rPr>
      </w:pPr>
      <w:r w:rsidRPr="00654E7F">
        <w:rPr>
          <w:rFonts w:cs="Times New Roman"/>
          <w:szCs w:val="28"/>
        </w:rPr>
        <w:lastRenderedPageBreak/>
        <w:t>Постановка задачи и формирование требований к системе</w:t>
      </w:r>
    </w:p>
    <w:p w14:paraId="612A4F9E" w14:textId="5E3F8953" w:rsidR="00370A42" w:rsidRDefault="00370A42" w:rsidP="00CB3FA3">
      <w:pPr>
        <w:pStyle w:val="2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Постановка задачи</w:t>
      </w:r>
    </w:p>
    <w:p w14:paraId="3D5E1B06" w14:textId="676AFEDB" w:rsidR="00CB3FA3" w:rsidRDefault="00CB3FA3" w:rsidP="004C7E26">
      <w:pPr>
        <w:pStyle w:val="a4"/>
        <w:rPr>
          <w:lang w:eastAsia="en-US"/>
        </w:rPr>
      </w:pPr>
      <w:r>
        <w:rPr>
          <w:lang w:eastAsia="en-US"/>
        </w:rPr>
        <w:t xml:space="preserve">Текущие проблемы компании – нет организованного хранения информации </w:t>
      </w:r>
      <w:r w:rsidR="00336AD8">
        <w:rPr>
          <w:lang w:eastAsia="en-US"/>
        </w:rPr>
        <w:t>о стройматериалах</w:t>
      </w:r>
      <w:r>
        <w:rPr>
          <w:lang w:eastAsia="en-US"/>
        </w:rPr>
        <w:t>, много времени уходит на составление сметы вручную и также присутствует вероятность ошибки в расчетах из-за человеческого фактора, потому что р</w:t>
      </w:r>
      <w:r w:rsidRPr="00CB3FA3">
        <w:rPr>
          <w:lang w:eastAsia="en-US"/>
        </w:rPr>
        <w:t>асчет сметы вручную трудоемкий процесс, требующий большого количества времени и усилий. Вручную вычислять детали и составлять документацию можно только в условиях очень небольших объемов работ.</w:t>
      </w:r>
      <w:r>
        <w:rPr>
          <w:lang w:eastAsia="en-US"/>
        </w:rPr>
        <w:t xml:space="preserve"> Существующее ПО не подходит заказчику, в связи с этим </w:t>
      </w:r>
      <w:r w:rsidR="00730889">
        <w:rPr>
          <w:lang w:eastAsia="en-US"/>
        </w:rPr>
        <w:t>цель данного проекта – автоматизация процессов «Расчет сметы для проекта» и «Учет стройматериалов компании» посредством разработки информационной системы</w:t>
      </w:r>
      <w:r w:rsidR="00996978">
        <w:rPr>
          <w:lang w:eastAsia="en-US"/>
        </w:rPr>
        <w:t xml:space="preserve">. Она должна включать в себя два модуля: «Учет стройматериалов», </w:t>
      </w:r>
      <w:r w:rsidR="00996978" w:rsidRPr="00996978">
        <w:rPr>
          <w:lang w:eastAsia="en-US"/>
        </w:rPr>
        <w:t>который будет помогать организации производить точный и эффективный учет материалов, используемых в строительстве</w:t>
      </w:r>
      <w:r w:rsidR="00996978">
        <w:rPr>
          <w:lang w:eastAsia="en-US"/>
        </w:rPr>
        <w:t>, и «Расчет сметы», помогающий быстро осуществлять подсчет стройматериалов для проекта</w:t>
      </w:r>
      <w:r w:rsidR="00996978" w:rsidRPr="00996978">
        <w:rPr>
          <w:lang w:eastAsia="en-US"/>
        </w:rPr>
        <w:t>.</w:t>
      </w:r>
    </w:p>
    <w:p w14:paraId="4D9B4327" w14:textId="108E4A6E" w:rsidR="003A73D1" w:rsidRDefault="003A73D1" w:rsidP="003A73D1">
      <w:pPr>
        <w:pStyle w:val="a4"/>
        <w:rPr>
          <w:lang w:eastAsia="en-US"/>
        </w:rPr>
      </w:pPr>
      <w:r>
        <w:rPr>
          <w:lang w:eastAsia="en-US"/>
        </w:rPr>
        <w:t>«Учет стройматериалов» должен включать следующие функции:</w:t>
      </w:r>
    </w:p>
    <w:p w14:paraId="3DCA1D5A" w14:textId="7504D87F" w:rsidR="003A73D1" w:rsidRDefault="003A73D1" w:rsidP="003A73D1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Pr="003A73D1">
        <w:rPr>
          <w:rFonts w:cs="Times New Roman"/>
          <w:szCs w:val="28"/>
        </w:rPr>
        <w:t>онтроль за использованием материалов</w:t>
      </w:r>
      <w:r>
        <w:rPr>
          <w:rFonts w:cs="Times New Roman"/>
          <w:szCs w:val="28"/>
        </w:rPr>
        <w:t xml:space="preserve">, позволяющий </w:t>
      </w:r>
      <w:r w:rsidRPr="003A73D1">
        <w:rPr>
          <w:rFonts w:cs="Times New Roman"/>
          <w:szCs w:val="28"/>
        </w:rPr>
        <w:t>контролировать использование материалов на объекте строительства, а также отслеживать их использование на конкретных участках;</w:t>
      </w:r>
    </w:p>
    <w:p w14:paraId="1FA752B3" w14:textId="53719882" w:rsidR="003A73D1" w:rsidRPr="003A73D1" w:rsidRDefault="003A73D1" w:rsidP="003A73D1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 w:rsidRPr="003A73D1">
        <w:rPr>
          <w:rFonts w:cs="Times New Roman"/>
          <w:szCs w:val="28"/>
        </w:rPr>
        <w:t>отслеживать и учитывать все затраты на материалы и сопутствующие расходы;</w:t>
      </w:r>
    </w:p>
    <w:p w14:paraId="47F485A6" w14:textId="1A363AC6" w:rsidR="003A73D1" w:rsidRDefault="003A73D1" w:rsidP="003A73D1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 w:rsidRPr="003A73D1">
        <w:rPr>
          <w:rFonts w:cs="Times New Roman"/>
          <w:szCs w:val="28"/>
        </w:rPr>
        <w:t>автоматически обновлять остатки материалов на складе;</w:t>
      </w:r>
    </w:p>
    <w:p w14:paraId="2D797F0B" w14:textId="5FAB6359" w:rsidR="003A73D1" w:rsidRDefault="003A73D1" w:rsidP="003A73D1">
      <w:pPr>
        <w:pStyle w:val="a4"/>
        <w:rPr>
          <w:lang w:eastAsia="en-US"/>
        </w:rPr>
      </w:pPr>
      <w:r w:rsidRPr="003A73D1">
        <w:rPr>
          <w:lang w:eastAsia="en-US"/>
        </w:rPr>
        <w:t>«Расчет сметы» должен включать следующие функции</w:t>
      </w:r>
      <w:r>
        <w:rPr>
          <w:lang w:eastAsia="en-US"/>
        </w:rPr>
        <w:t>:</w:t>
      </w:r>
    </w:p>
    <w:p w14:paraId="4D0F334F" w14:textId="1327CAC8" w:rsidR="003A73D1" w:rsidRDefault="003A73D1" w:rsidP="003A73D1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 w:rsidRPr="003A73D1">
        <w:rPr>
          <w:rFonts w:cs="Times New Roman"/>
          <w:szCs w:val="28"/>
        </w:rPr>
        <w:t>оценивать стоимость строительных работ в режиме реального времени, используя точные данные, полученные на основе параметров здания;</w:t>
      </w:r>
    </w:p>
    <w:p w14:paraId="789B2090" w14:textId="235E7A3F" w:rsidR="003A73D1" w:rsidRPr="00995D6B" w:rsidRDefault="00995D6B" w:rsidP="003A73D1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формировать смету</w:t>
      </w:r>
      <w:r>
        <w:rPr>
          <w:rFonts w:cs="Times New Roman"/>
          <w:szCs w:val="28"/>
          <w:lang w:val="en-US"/>
        </w:rPr>
        <w:t>;</w:t>
      </w:r>
    </w:p>
    <w:p w14:paraId="7A8476CF" w14:textId="77777777" w:rsidR="00995D6B" w:rsidRPr="003A73D1" w:rsidRDefault="00995D6B" w:rsidP="00995D6B">
      <w:pPr>
        <w:pStyle w:val="a3"/>
        <w:spacing w:after="160" w:line="259" w:lineRule="auto"/>
        <w:ind w:left="1065" w:firstLine="0"/>
        <w:rPr>
          <w:rFonts w:cs="Times New Roman"/>
          <w:szCs w:val="28"/>
        </w:rPr>
      </w:pPr>
    </w:p>
    <w:p w14:paraId="1758001A" w14:textId="2E58CF8D" w:rsidR="008A394B" w:rsidRPr="0058483B" w:rsidRDefault="00370A42" w:rsidP="0058483B">
      <w:pPr>
        <w:pStyle w:val="2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Формирование функциональных требований к системе</w:t>
      </w:r>
    </w:p>
    <w:p w14:paraId="758294D2" w14:textId="459E142B" w:rsidR="0058483B" w:rsidRDefault="002D1402" w:rsidP="002D1402">
      <w:pPr>
        <w:pStyle w:val="a4"/>
        <w:ind w:firstLine="708"/>
      </w:pPr>
      <w:r w:rsidRPr="002D1402">
        <w:t>Процесс формирования сметы начинается с определения конечного результата, который должен быть достигнут в результате проведения проекта. Затем следует определение работ, которые необходимо выполнить для достижения данного результата. Данные работы разбиваются на этапы и задачи, от которых зависит общая стоимость проекта. Следующий шаг состоит в оценке стоимости каждой задачи и этапа, которые были выделены в предыдущем этапе. После того, как была оценена стоимость каждой задачи и этапа, следует подсчет общей стоимости проекта, включая затраты на материалы, оборудование, персонал и другие расходы.</w:t>
      </w:r>
    </w:p>
    <w:p w14:paraId="0941A03E" w14:textId="4735B3F7" w:rsidR="00995D6B" w:rsidRDefault="002D1402" w:rsidP="002D1402">
      <w:pPr>
        <w:pStyle w:val="a4"/>
        <w:ind w:firstLine="708"/>
      </w:pPr>
      <w:r w:rsidRPr="002D1402">
        <w:t xml:space="preserve">Затем производится проверка и анализ сметы на предмет соответствия планируемым требованиям и возможной экономии. При необходимости </w:t>
      </w:r>
      <w:r w:rsidRPr="002D1402">
        <w:lastRenderedPageBreak/>
        <w:t>редактируется конечный результат. Окончательное согласование и утверждение сметы происходит обычно руководством компании.</w:t>
      </w:r>
    </w:p>
    <w:p w14:paraId="59FE8B78" w14:textId="4540FB2C" w:rsidR="00084974" w:rsidRDefault="00084974" w:rsidP="002D1402">
      <w:pPr>
        <w:pStyle w:val="a4"/>
        <w:ind w:firstLine="708"/>
      </w:pPr>
      <w:r>
        <w:t xml:space="preserve">Система должна выполнять расчёт стройматериалов для фундамента, коробки и крыши. </w:t>
      </w:r>
    </w:p>
    <w:p w14:paraId="253749B5" w14:textId="7B198EAF" w:rsidR="006C3428" w:rsidRDefault="00084974" w:rsidP="00084974">
      <w:pPr>
        <w:pStyle w:val="a4"/>
        <w:ind w:firstLine="708"/>
      </w:pPr>
      <w:r w:rsidRPr="00084974">
        <w:t xml:space="preserve">Определение количества бетона для фундамента зависит от нескольких факторов, таких как размер фундамента, его формы, глубины, типа перекрытий и т.д. Общая формула для расчета объема бетона выглядит следующим образом: объем бетона </w:t>
      </w:r>
      <w:r w:rsidR="003A1C2F">
        <w:t>равняется</w:t>
      </w:r>
      <w:r w:rsidRPr="00084974">
        <w:t xml:space="preserve"> </w:t>
      </w:r>
      <w:r w:rsidR="00010A59" w:rsidRPr="00084974">
        <w:t>площад</w:t>
      </w:r>
      <w:r w:rsidR="00010A59">
        <w:t>и</w:t>
      </w:r>
      <w:r w:rsidR="00010A59" w:rsidRPr="00084974">
        <w:t xml:space="preserve"> фундамента,</w:t>
      </w:r>
      <w:r w:rsidRPr="00084974">
        <w:t xml:space="preserve"> </w:t>
      </w:r>
      <w:r w:rsidR="003A1C2F">
        <w:t>умноженной на</w:t>
      </w:r>
      <w:r w:rsidRPr="00084974">
        <w:t xml:space="preserve"> глубин</w:t>
      </w:r>
      <w:r w:rsidR="003A1C2F">
        <w:t>у</w:t>
      </w:r>
      <w:r w:rsidRPr="00084974">
        <w:t xml:space="preserve"> </w:t>
      </w:r>
      <w:r w:rsidR="003A1C2F">
        <w:t>и</w:t>
      </w:r>
      <w:r w:rsidRPr="00084974">
        <w:t xml:space="preserve"> коэффициент заполнения. Площадь фундамента определяется как длина на ширину, взятую с запасом на укрытие опалубки и лесов, обычно 10-15%. Глубина фундамента зависит от типа почвы, на которой будет установлен фундамент, а также от типа здания. Для зданий из кирпича глубина обычно составляет 1-1,5 м. Для зданий из блоков или дерева глубина может составлять 0,8-1м. Коэффициент заполнения зависит от многих факторов и обычно составляет 0,45. Однако необходимо учесть, что этот расчет не учитывает дверные и оконные проемы, углы, обрезки и другие факторы, которые могут повлиять на объем бетона.</w:t>
      </w:r>
      <w:r w:rsidR="003A1C2F">
        <w:t xml:space="preserve"> </w:t>
      </w:r>
      <w:r w:rsidR="0082506E">
        <w:t xml:space="preserve">Для количества арматуры нужна информация о </w:t>
      </w:r>
      <w:r w:rsidR="00480B37">
        <w:t>суммарной длине фундамента, и количеств</w:t>
      </w:r>
    </w:p>
    <w:p w14:paraId="68F095A8" w14:textId="170B3D31" w:rsidR="00084974" w:rsidRDefault="00084974" w:rsidP="00084974">
      <w:pPr>
        <w:pStyle w:val="a4"/>
        <w:ind w:firstLine="708"/>
      </w:pPr>
      <w:r>
        <w:br w:type="page"/>
      </w:r>
    </w:p>
    <w:p w14:paraId="40D1A202" w14:textId="77777777" w:rsidR="002D1402" w:rsidRDefault="002D1402" w:rsidP="002D1402">
      <w:pPr>
        <w:pStyle w:val="a4"/>
        <w:ind w:firstLine="708"/>
      </w:pPr>
    </w:p>
    <w:p w14:paraId="2D943A8B" w14:textId="633D5B44" w:rsidR="0058483B" w:rsidRDefault="0058483B" w:rsidP="0058483B">
      <w:pPr>
        <w:pStyle w:val="2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848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5848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Построение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диаграммы вариантов использования</w:t>
      </w:r>
    </w:p>
    <w:p w14:paraId="2A96C2E2" w14:textId="74DFB8FF" w:rsidR="0058483B" w:rsidRPr="002E13A2" w:rsidRDefault="0058483B" w:rsidP="0058483B">
      <w:pPr>
        <w:pStyle w:val="a4"/>
        <w:ind w:firstLine="708"/>
      </w:pPr>
      <w:r w:rsidRPr="0058483B">
        <w:t>В</w:t>
      </w:r>
      <w:r w:rsidRPr="002E13A2">
        <w:t xml:space="preserve"> информационной системе предусмотрен один тип пользователей, который может –</w:t>
      </w:r>
      <w:r>
        <w:t xml:space="preserve"> управлять проектами (удалить проект, создать новый проект, редактировать проект, добавить здание в проект, удалить здание из проекта), управлять стройматериалами (добавить новую карточку стройматериала, редактировать карточку стройматериала, удалить карточку стройматериала, назначить стройматериал на проект, посмотреть статистику, убрать стройматериал с проекта), редактировать формулы, управлять сметой (редактировать элемент сметы, удалить элемент сметы, добавить элемент сметы), рассчитать стройматериалы для проекта, выгрузить смету, а также список стройматериалов для закупки,  на персональный компьютер. </w:t>
      </w:r>
      <w:r w:rsidRPr="002E13A2">
        <w:t>На основе этой информации была разработана диаграмма вариантов использования (</w:t>
      </w:r>
      <w:r w:rsidRPr="00F23371">
        <w:rPr>
          <w:highlight w:val="yellow"/>
        </w:rPr>
        <w:t>рис. Х</w:t>
      </w:r>
      <w:r w:rsidRPr="002E13A2">
        <w:t>).</w:t>
      </w:r>
    </w:p>
    <w:p w14:paraId="74BF3084" w14:textId="77777777" w:rsidR="0058483B" w:rsidRDefault="0058483B" w:rsidP="0058483B">
      <w:r>
        <w:rPr>
          <w:noProof/>
        </w:rPr>
        <w:drawing>
          <wp:inline distT="0" distB="0" distL="0" distR="0" wp14:anchorId="1C7A797C" wp14:editId="219345D8">
            <wp:extent cx="5940425" cy="49485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1EAE" w14:textId="77777777" w:rsidR="0058483B" w:rsidRDefault="0058483B" w:rsidP="0058483B">
      <w:pPr>
        <w:pStyle w:val="a4"/>
        <w:ind w:firstLine="0"/>
        <w:jc w:val="center"/>
      </w:pPr>
      <w:r w:rsidRPr="00F23371">
        <w:rPr>
          <w:highlight w:val="yellow"/>
        </w:rPr>
        <w:t>Рисунок Х</w:t>
      </w:r>
      <w:r>
        <w:t xml:space="preserve"> – Задачи, решаемые системой</w:t>
      </w:r>
    </w:p>
    <w:p w14:paraId="7066D43F" w14:textId="77777777" w:rsidR="0058483B" w:rsidRDefault="0058483B" w:rsidP="0058483B">
      <w:pPr>
        <w:pStyle w:val="a4"/>
        <w:ind w:firstLine="0"/>
        <w:jc w:val="center"/>
      </w:pPr>
    </w:p>
    <w:p w14:paraId="33E96954" w14:textId="77777777" w:rsidR="0058483B" w:rsidRDefault="0058483B" w:rsidP="0058483B">
      <w:pPr>
        <w:pStyle w:val="a4"/>
        <w:ind w:firstLine="708"/>
      </w:pPr>
      <w:r>
        <w:t xml:space="preserve">Разработанная </w:t>
      </w:r>
      <w:r w:rsidRPr="008F5AF8">
        <w:t>диаграмма вариантов использования помогла определить область функциональности системы.</w:t>
      </w:r>
    </w:p>
    <w:p w14:paraId="7A6EBA21" w14:textId="77777777" w:rsidR="0058483B" w:rsidRDefault="0058483B" w:rsidP="008A394B">
      <w:pPr>
        <w:pStyle w:val="a4"/>
        <w:rPr>
          <w:lang w:eastAsia="en-US"/>
        </w:rPr>
      </w:pPr>
    </w:p>
    <w:p w14:paraId="04E78924" w14:textId="1FECB101" w:rsidR="0058483B" w:rsidRDefault="0058483B" w:rsidP="0058483B">
      <w:pPr>
        <w:pStyle w:val="2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B17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>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>4</w:t>
      </w:r>
      <w:r w:rsidRPr="009B17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 xml:space="preserve"> Моделирование бизнес-процессов после автоматизации</w:t>
      </w:r>
    </w:p>
    <w:p w14:paraId="5C6B530B" w14:textId="43E31A24" w:rsidR="0058483B" w:rsidRDefault="0058483B" w:rsidP="008A394B">
      <w:pPr>
        <w:pStyle w:val="a4"/>
        <w:rPr>
          <w:lang w:eastAsia="en-US"/>
        </w:rPr>
        <w:sectPr w:rsidR="0058483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96264AF" w14:textId="77777777" w:rsidR="008A394B" w:rsidRDefault="008A394B" w:rsidP="008A394B">
      <w:pPr>
        <w:pStyle w:val="a4"/>
        <w:ind w:firstLine="0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4DE574A" wp14:editId="4F39E267">
            <wp:extent cx="9615543" cy="345288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6626" cy="34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6EB3" w14:textId="7F480C70" w:rsidR="00394A0B" w:rsidRDefault="00394A0B" w:rsidP="00394A0B">
      <w:pPr>
        <w:pStyle w:val="a4"/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2 – </w:t>
      </w:r>
      <w:r>
        <w:rPr>
          <w:szCs w:val="28"/>
          <w:lang w:val="en-US"/>
        </w:rPr>
        <w:t>TO</w:t>
      </w:r>
      <w:r w:rsidRPr="00394A0B">
        <w:rPr>
          <w:szCs w:val="28"/>
        </w:rPr>
        <w:t xml:space="preserve"> </w:t>
      </w:r>
      <w:r>
        <w:rPr>
          <w:szCs w:val="28"/>
          <w:lang w:val="en-US"/>
        </w:rPr>
        <w:t>Be</w:t>
      </w:r>
      <w:r w:rsidRPr="002026A3">
        <w:rPr>
          <w:szCs w:val="28"/>
        </w:rPr>
        <w:t xml:space="preserve"> </w:t>
      </w:r>
      <w:r>
        <w:rPr>
          <w:szCs w:val="28"/>
        </w:rPr>
        <w:t>бизнес-процесс «Сформировать проект»</w:t>
      </w:r>
    </w:p>
    <w:p w14:paraId="66D6A7CD" w14:textId="77777777" w:rsidR="00394A0B" w:rsidRDefault="00394A0B" w:rsidP="008A394B">
      <w:pPr>
        <w:pStyle w:val="a4"/>
        <w:ind w:firstLine="0"/>
        <w:rPr>
          <w:lang w:eastAsia="en-US"/>
        </w:rPr>
      </w:pPr>
    </w:p>
    <w:p w14:paraId="45F66EFF" w14:textId="77777777" w:rsidR="00394A0B" w:rsidRDefault="00394A0B" w:rsidP="008A394B">
      <w:pPr>
        <w:pStyle w:val="a4"/>
        <w:ind w:firstLine="0"/>
        <w:rPr>
          <w:lang w:eastAsia="en-US"/>
        </w:rPr>
      </w:pPr>
    </w:p>
    <w:p w14:paraId="501B2E4F" w14:textId="1A0D0C3F" w:rsidR="00394A0B" w:rsidRDefault="00394A0B" w:rsidP="008A394B">
      <w:pPr>
        <w:pStyle w:val="a4"/>
        <w:ind w:firstLine="0"/>
        <w:rPr>
          <w:lang w:eastAsia="en-US"/>
        </w:rPr>
        <w:sectPr w:rsidR="00394A0B" w:rsidSect="008A394B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54B0506A" w14:textId="6E0400B6" w:rsidR="00654E7F" w:rsidRDefault="00654E7F" w:rsidP="00654E7F">
      <w:pPr>
        <w:pStyle w:val="1"/>
        <w:numPr>
          <w:ilvl w:val="0"/>
          <w:numId w:val="2"/>
        </w:numPr>
        <w:tabs>
          <w:tab w:val="num" w:pos="360"/>
        </w:tabs>
        <w:spacing w:beforeLines="80" w:before="192" w:after="80"/>
        <w:ind w:left="1066" w:hanging="357"/>
        <w:rPr>
          <w:rFonts w:cs="Times New Roman"/>
          <w:szCs w:val="28"/>
        </w:rPr>
      </w:pPr>
      <w:r w:rsidRPr="00654E7F">
        <w:rPr>
          <w:rFonts w:cs="Times New Roman"/>
          <w:szCs w:val="28"/>
        </w:rPr>
        <w:lastRenderedPageBreak/>
        <w:t>Проектирование системы</w:t>
      </w:r>
    </w:p>
    <w:p w14:paraId="2A9C4426" w14:textId="6016D6FB" w:rsidR="00E20B12" w:rsidRDefault="00E20B12" w:rsidP="00E20B12">
      <w:pPr>
        <w:pStyle w:val="2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3.1 </w:t>
      </w:r>
      <w:r w:rsidRPr="00A1781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Технологический стек</w:t>
      </w:r>
      <w:r w:rsidR="00FB35DB" w:rsidRPr="00A1781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архитектура приложения</w:t>
      </w:r>
    </w:p>
    <w:p w14:paraId="18593505" w14:textId="3BC9DBB1" w:rsidR="00D06397" w:rsidRDefault="00D06397" w:rsidP="00D06397">
      <w:pPr>
        <w:pStyle w:val="a4"/>
        <w:rPr>
          <w:lang w:eastAsia="en-US"/>
        </w:rPr>
      </w:pPr>
      <w:r>
        <w:rPr>
          <w:lang w:eastAsia="en-US"/>
        </w:rPr>
        <w:t xml:space="preserve">Было решено разрабатывать клиент-серверное веб-приложение, так как </w:t>
      </w:r>
      <w:r w:rsidRPr="00D06397">
        <w:rPr>
          <w:lang w:eastAsia="en-US"/>
        </w:rPr>
        <w:t>веб-приложения могут быть использованы на любом устройстве с доступом в интернет, будь то компьютер, планшет, мобильный телефон или другое устройство, а также пользовательский опыт не связан с установкой приложения на компьютер, что упрощает процесс использования</w:t>
      </w:r>
      <w:r>
        <w:rPr>
          <w:lang w:eastAsia="en-US"/>
        </w:rPr>
        <w:t>.</w:t>
      </w:r>
    </w:p>
    <w:p w14:paraId="49FDF7D5" w14:textId="444922D3" w:rsidR="00D06397" w:rsidRPr="00DF0EB3" w:rsidRDefault="00D06397" w:rsidP="00D06397">
      <w:pPr>
        <w:pStyle w:val="a4"/>
        <w:rPr>
          <w:lang w:eastAsia="en-US"/>
        </w:rPr>
      </w:pPr>
      <w:r>
        <w:rPr>
          <w:lang w:eastAsia="en-US"/>
        </w:rPr>
        <w:t xml:space="preserve">Для разработки клиентской части был выбран фреймворк </w:t>
      </w:r>
      <w:r>
        <w:rPr>
          <w:lang w:val="en-US" w:eastAsia="en-US"/>
        </w:rPr>
        <w:t>Vue</w:t>
      </w:r>
      <w:r w:rsidRPr="00D06397">
        <w:rPr>
          <w:lang w:eastAsia="en-US"/>
        </w:rPr>
        <w:t>.</w:t>
      </w:r>
      <w:proofErr w:type="spellStart"/>
      <w:r>
        <w:rPr>
          <w:lang w:val="en-US" w:eastAsia="en-US"/>
        </w:rPr>
        <w:t>js</w:t>
      </w:r>
      <w:proofErr w:type="spellEnd"/>
      <w:r>
        <w:rPr>
          <w:lang w:eastAsia="en-US"/>
        </w:rPr>
        <w:t xml:space="preserve">, потому что он </w:t>
      </w:r>
      <w:r w:rsidRPr="00D06397">
        <w:rPr>
          <w:lang w:eastAsia="en-US"/>
        </w:rPr>
        <w:t>имеет простую и интуитивно понятную структуру, которая позволяет быстро изучить его и начать использовать для разработки</w:t>
      </w:r>
      <w:r w:rsidR="00F6483B">
        <w:rPr>
          <w:lang w:eastAsia="en-US"/>
        </w:rPr>
        <w:t xml:space="preserve">. Также </w:t>
      </w:r>
      <w:proofErr w:type="spellStart"/>
      <w:r w:rsidR="00F6483B" w:rsidRPr="00F6483B">
        <w:rPr>
          <w:lang w:eastAsia="en-US"/>
        </w:rPr>
        <w:t>Vue</w:t>
      </w:r>
      <w:proofErr w:type="spellEnd"/>
      <w:r w:rsidR="00F6483B" w:rsidRPr="00F6483B">
        <w:rPr>
          <w:lang w:eastAsia="en-US"/>
        </w:rPr>
        <w:t>.</w:t>
      </w:r>
      <w:proofErr w:type="spellStart"/>
      <w:r w:rsidR="00F6483B">
        <w:rPr>
          <w:lang w:val="en-US" w:eastAsia="en-US"/>
        </w:rPr>
        <w:t>js</w:t>
      </w:r>
      <w:proofErr w:type="spellEnd"/>
      <w:r w:rsidR="00F6483B" w:rsidRPr="00F6483B">
        <w:rPr>
          <w:lang w:eastAsia="en-US"/>
        </w:rPr>
        <w:t xml:space="preserve"> может быть использован в самых разных проектах и может быть интегрирован с другими библиотеками и фреймворками</w:t>
      </w:r>
      <w:r w:rsidR="00F6483B">
        <w:rPr>
          <w:lang w:eastAsia="en-US"/>
        </w:rPr>
        <w:t>.</w:t>
      </w:r>
      <w:r w:rsidR="00F6483B" w:rsidRPr="00F6483B">
        <w:rPr>
          <w:lang w:eastAsia="en-US"/>
        </w:rPr>
        <w:t xml:space="preserve"> </w:t>
      </w:r>
      <w:r w:rsidR="00F6483B">
        <w:rPr>
          <w:lang w:eastAsia="en-US"/>
        </w:rPr>
        <w:t xml:space="preserve">Одним из главный плюсов данного фреймворка является то, что у него </w:t>
      </w:r>
      <w:r w:rsidR="00F6483B" w:rsidRPr="00F6483B">
        <w:rPr>
          <w:lang w:eastAsia="en-US"/>
        </w:rPr>
        <w:t>превосходная документация и широкое сообщество разработчиков, которые всегда готовы помочь и ответить на вопросы</w:t>
      </w:r>
      <w:r w:rsidR="00DF0EB3">
        <w:rPr>
          <w:lang w:eastAsia="en-US"/>
        </w:rPr>
        <w:t xml:space="preserve">. Было решено использовать третью версию фреймворка, так как </w:t>
      </w:r>
      <w:proofErr w:type="spellStart"/>
      <w:r w:rsidR="00DF0EB3" w:rsidRPr="00DF0EB3">
        <w:rPr>
          <w:lang w:eastAsia="en-US"/>
        </w:rPr>
        <w:t>Vue</w:t>
      </w:r>
      <w:proofErr w:type="spellEnd"/>
      <w:r w:rsidR="00DF0EB3" w:rsidRPr="00DF0EB3">
        <w:rPr>
          <w:lang w:eastAsia="en-US"/>
        </w:rPr>
        <w:t xml:space="preserve"> 3 предлагает более интегрированную поддержку </w:t>
      </w:r>
      <w:proofErr w:type="spellStart"/>
      <w:r w:rsidR="00DF0EB3" w:rsidRPr="00DF0EB3">
        <w:rPr>
          <w:lang w:eastAsia="en-US"/>
        </w:rPr>
        <w:t>TypeScript</w:t>
      </w:r>
      <w:proofErr w:type="spellEnd"/>
      <w:r w:rsidR="00DF0EB3" w:rsidRPr="00DF0EB3">
        <w:rPr>
          <w:lang w:eastAsia="en-US"/>
        </w:rPr>
        <w:t>, что упрощает документацию и позволяет разработчикам получать больше контроля.</w:t>
      </w:r>
    </w:p>
    <w:p w14:paraId="4CA4C403" w14:textId="6BBE51D8" w:rsidR="00ED75C9" w:rsidRPr="00ED75C9" w:rsidRDefault="00183FAB" w:rsidP="00ED75C9">
      <w:pPr>
        <w:pStyle w:val="a4"/>
        <w:rPr>
          <w:lang w:eastAsia="en-US"/>
        </w:rPr>
      </w:pPr>
      <w:r>
        <w:rPr>
          <w:lang w:eastAsia="en-US"/>
        </w:rPr>
        <w:t xml:space="preserve">Для разработки серверной части был выбран фреймворк </w:t>
      </w:r>
      <w:r w:rsidRPr="00183FAB">
        <w:rPr>
          <w:lang w:eastAsia="en-US"/>
        </w:rPr>
        <w:t>Node.js, так как он имеет обширный набор библиотек и модулей, что позволяет разработчикам быстро и легко создавать приложения</w:t>
      </w:r>
      <w:r>
        <w:rPr>
          <w:lang w:eastAsia="en-US"/>
        </w:rPr>
        <w:t xml:space="preserve">. Главным достоинством данного фреймворка является то, что он </w:t>
      </w:r>
      <w:r w:rsidRPr="00183FAB">
        <w:rPr>
          <w:lang w:eastAsia="en-US"/>
        </w:rPr>
        <w:t>работает на большинстве платформ и операционных систем, поддерживая все основные функции и возможности</w:t>
      </w:r>
      <w:r>
        <w:rPr>
          <w:lang w:eastAsia="en-US"/>
        </w:rPr>
        <w:t>.</w:t>
      </w:r>
      <w:r w:rsidR="00ED75C9">
        <w:rPr>
          <w:lang w:eastAsia="en-US"/>
        </w:rPr>
        <w:t xml:space="preserve"> </w:t>
      </w:r>
      <w:r w:rsidR="00ED75C9" w:rsidRPr="00ED75C9">
        <w:rPr>
          <w:lang w:eastAsia="en-US"/>
        </w:rPr>
        <w:t>В целом, Node.js является высокопроизводительным, масштабируемым и эффективным фреймворком, с большим количеством инструментов и гибкой и легкой архитектурой, что делает его предпочтительным выбором для разработки клиентских и серверных приложений.</w:t>
      </w:r>
    </w:p>
    <w:p w14:paraId="74409B18" w14:textId="5EDF23D5" w:rsidR="00C7445C" w:rsidRDefault="00D06397" w:rsidP="00D06397">
      <w:pPr>
        <w:pStyle w:val="a4"/>
        <w:rPr>
          <w:lang w:eastAsia="en-US"/>
        </w:rPr>
      </w:pPr>
      <w:r>
        <w:rPr>
          <w:lang w:eastAsia="en-US"/>
        </w:rPr>
        <w:t xml:space="preserve"> </w:t>
      </w:r>
      <w:r w:rsidR="005C3425">
        <w:rPr>
          <w:lang w:eastAsia="en-US"/>
        </w:rPr>
        <w:t xml:space="preserve">В качестве СУБД был выбран </w:t>
      </w:r>
      <w:r w:rsidR="005C3425">
        <w:rPr>
          <w:lang w:val="en-US" w:eastAsia="en-US"/>
        </w:rPr>
        <w:t>PostgreSQL</w:t>
      </w:r>
      <w:r w:rsidR="00E061E0" w:rsidRPr="00E061E0">
        <w:rPr>
          <w:lang w:eastAsia="en-US"/>
        </w:rPr>
        <w:t>, так как он поддерживает множество расширений и возможностей, которые позволяют индивидуально настроить базу данных на конкретные потребности</w:t>
      </w:r>
      <w:r w:rsidR="00E061E0">
        <w:rPr>
          <w:lang w:eastAsia="en-US"/>
        </w:rPr>
        <w:t>.</w:t>
      </w:r>
      <w:r w:rsidR="00BD10EB">
        <w:rPr>
          <w:lang w:eastAsia="en-US"/>
        </w:rPr>
        <w:t xml:space="preserve"> </w:t>
      </w:r>
      <w:proofErr w:type="spellStart"/>
      <w:r w:rsidR="00BD10EB" w:rsidRPr="00BD10EB">
        <w:rPr>
          <w:lang w:eastAsia="en-US"/>
        </w:rPr>
        <w:t>PostgreSQL</w:t>
      </w:r>
      <w:proofErr w:type="spellEnd"/>
      <w:r w:rsidR="00BD10EB" w:rsidRPr="00BD10EB">
        <w:rPr>
          <w:lang w:eastAsia="en-US"/>
        </w:rPr>
        <w:t xml:space="preserve"> совместим с другими СУБД, такими как Oracle, MySQL и Microsoft SQL Server, что позволяет проще переносить данные между разными базами данных.</w:t>
      </w:r>
    </w:p>
    <w:p w14:paraId="316E85BC" w14:textId="653E0D33" w:rsidR="00B63F08" w:rsidRDefault="00B63F08" w:rsidP="00D06397">
      <w:pPr>
        <w:pStyle w:val="a4"/>
        <w:rPr>
          <w:lang w:eastAsia="en-US"/>
        </w:rPr>
      </w:pPr>
      <w:r w:rsidRPr="00B63F08">
        <w:rPr>
          <w:lang w:eastAsia="en-US"/>
        </w:rPr>
        <w:t>Клиентская часть (</w:t>
      </w:r>
      <w:proofErr w:type="spellStart"/>
      <w:r w:rsidRPr="00B63F08">
        <w:rPr>
          <w:lang w:eastAsia="en-US"/>
        </w:rPr>
        <w:t>Vue</w:t>
      </w:r>
      <w:proofErr w:type="spellEnd"/>
      <w:r w:rsidRPr="00B63F08">
        <w:rPr>
          <w:lang w:eastAsia="en-US"/>
        </w:rPr>
        <w:t xml:space="preserve"> 3) находится в браузере пользователя и взаимодействует с сервером через API, реализованный на Node.js. Для взаимодействия между клиентской и серверной частями используется библиотека </w:t>
      </w:r>
      <w:proofErr w:type="spellStart"/>
      <w:r w:rsidRPr="00B63F08">
        <w:rPr>
          <w:lang w:eastAsia="en-US"/>
        </w:rPr>
        <w:t>axios</w:t>
      </w:r>
      <w:proofErr w:type="spellEnd"/>
      <w:r w:rsidRPr="00B63F08">
        <w:rPr>
          <w:lang w:eastAsia="en-US"/>
        </w:rPr>
        <w:t xml:space="preserve">, которая отправляет запросы от клиента на сервер и обрабатывает ответы от сервера на клиенте. </w:t>
      </w:r>
      <w:r>
        <w:rPr>
          <w:lang w:eastAsia="en-US"/>
        </w:rPr>
        <w:t>Это представлено на архитектуре приложения (</w:t>
      </w:r>
      <w:r w:rsidRPr="00B63F08">
        <w:rPr>
          <w:highlight w:val="yellow"/>
          <w:lang w:eastAsia="en-US"/>
        </w:rPr>
        <w:t>рис. Х</w:t>
      </w:r>
      <w:r>
        <w:rPr>
          <w:lang w:eastAsia="en-US"/>
        </w:rPr>
        <w:t>).</w:t>
      </w:r>
    </w:p>
    <w:p w14:paraId="78C00D61" w14:textId="54B92108" w:rsidR="00E061E0" w:rsidRDefault="008C538C" w:rsidP="00A1781A">
      <w:pPr>
        <w:pStyle w:val="a4"/>
        <w:ind w:firstLine="0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5D35168E" wp14:editId="7C5CF8BA">
            <wp:extent cx="5940425" cy="5133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2C59" w14:textId="78D8644A" w:rsidR="00A1781A" w:rsidRDefault="00A1781A" w:rsidP="00A1781A">
      <w:pPr>
        <w:pStyle w:val="a4"/>
        <w:ind w:firstLine="0"/>
        <w:jc w:val="center"/>
        <w:rPr>
          <w:lang w:eastAsia="en-US"/>
        </w:rPr>
      </w:pPr>
      <w:r w:rsidRPr="00A1781A">
        <w:rPr>
          <w:highlight w:val="yellow"/>
          <w:lang w:eastAsia="en-US"/>
        </w:rPr>
        <w:t>Рисунок Х</w:t>
      </w:r>
      <w:r>
        <w:rPr>
          <w:lang w:eastAsia="en-US"/>
        </w:rPr>
        <w:t xml:space="preserve"> – Архитектура приложения</w:t>
      </w:r>
    </w:p>
    <w:p w14:paraId="208C5E33" w14:textId="77777777" w:rsidR="00A1781A" w:rsidRPr="00A1781A" w:rsidRDefault="00A1781A" w:rsidP="00A1781A">
      <w:pPr>
        <w:pStyle w:val="a4"/>
        <w:ind w:firstLine="0"/>
        <w:jc w:val="center"/>
        <w:rPr>
          <w:lang w:eastAsia="en-US"/>
        </w:rPr>
      </w:pPr>
    </w:p>
    <w:p w14:paraId="700FD848" w14:textId="6E7AC528" w:rsidR="009F0E26" w:rsidRDefault="009F0E26" w:rsidP="009F0E26">
      <w:pPr>
        <w:pStyle w:val="2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E20B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9F0E2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структуры данных</w:t>
      </w:r>
    </w:p>
    <w:p w14:paraId="20078D70" w14:textId="610B40A7" w:rsidR="009F0E26" w:rsidRDefault="009F0E26" w:rsidP="009F0E26">
      <w:pPr>
        <w:pStyle w:val="a4"/>
        <w:rPr>
          <w:lang w:eastAsia="en-US"/>
        </w:rPr>
      </w:pPr>
      <w:r>
        <w:rPr>
          <w:lang w:eastAsia="en-US"/>
        </w:rPr>
        <w:t>При проектировании структуры данных, важно учитывать, что система должна хранить информацию о проектах, зданиях, смете</w:t>
      </w:r>
      <w:r w:rsidR="0061453B">
        <w:rPr>
          <w:lang w:eastAsia="en-US"/>
        </w:rPr>
        <w:t>, строительных материалах и</w:t>
      </w:r>
      <w:r>
        <w:rPr>
          <w:lang w:eastAsia="en-US"/>
        </w:rPr>
        <w:t xml:space="preserve"> формулах, по которым происходит расчет требуемого количества стройматериалов.</w:t>
      </w:r>
      <w:r w:rsidR="0061453B">
        <w:rPr>
          <w:lang w:eastAsia="en-US"/>
        </w:rPr>
        <w:t xml:space="preserve"> Один проект может содержать несколько зданий, а здание, в свою очередь содержит фундамент, крышу и один или несколько этажей. Для удобного редактирования и распределения по категориям элемент сметы и саму смету следует воспринимать как разные сущности: смета содержит элементы, а сама привязана к зданию. Также нужно хранить информацию о всех операциях, совершаемых над стройматериалами: закупка, назначение на проект и удаление со склада. Это поможет хранить важную для компании статистику.</w:t>
      </w:r>
    </w:p>
    <w:p w14:paraId="47BC4205" w14:textId="1620E5FF" w:rsidR="00C315B5" w:rsidRDefault="000D55EF" w:rsidP="00C315B5">
      <w:pPr>
        <w:pStyle w:val="a4"/>
        <w:rPr>
          <w:lang w:eastAsia="en-US"/>
        </w:rPr>
      </w:pPr>
      <w:r>
        <w:rPr>
          <w:lang w:eastAsia="en-US"/>
        </w:rPr>
        <w:t>На основе вышеуказанной информации в программе «</w:t>
      </w:r>
      <w:r>
        <w:rPr>
          <w:lang w:val="en-US" w:eastAsia="en-US"/>
        </w:rPr>
        <w:t>M</w:t>
      </w:r>
      <w:proofErr w:type="spellStart"/>
      <w:r w:rsidRPr="000D55EF">
        <w:rPr>
          <w:lang w:eastAsia="en-US"/>
        </w:rPr>
        <w:t>icrosoft</w:t>
      </w:r>
      <w:proofErr w:type="spellEnd"/>
      <w:r w:rsidRPr="000D55EF">
        <w:rPr>
          <w:lang w:eastAsia="en-US"/>
        </w:rPr>
        <w:t xml:space="preserve"> </w:t>
      </w:r>
      <w:r>
        <w:rPr>
          <w:lang w:val="en-US" w:eastAsia="en-US"/>
        </w:rPr>
        <w:t>V</w:t>
      </w:r>
      <w:proofErr w:type="spellStart"/>
      <w:r w:rsidRPr="000D55EF">
        <w:rPr>
          <w:lang w:eastAsia="en-US"/>
        </w:rPr>
        <w:t>isio</w:t>
      </w:r>
      <w:proofErr w:type="spellEnd"/>
      <w:r>
        <w:rPr>
          <w:lang w:eastAsia="en-US"/>
        </w:rPr>
        <w:t>»</w:t>
      </w:r>
      <w:r w:rsidRPr="000D55EF">
        <w:rPr>
          <w:lang w:eastAsia="en-US"/>
        </w:rPr>
        <w:t xml:space="preserve"> []</w:t>
      </w:r>
      <w:r>
        <w:rPr>
          <w:lang w:eastAsia="en-US"/>
        </w:rPr>
        <w:t xml:space="preserve"> была создана логическая модель данных (</w:t>
      </w:r>
      <w:r w:rsidRPr="000D55EF">
        <w:rPr>
          <w:highlight w:val="yellow"/>
          <w:lang w:eastAsia="en-US"/>
        </w:rPr>
        <w:t>рис. Х</w:t>
      </w:r>
      <w:r>
        <w:rPr>
          <w:lang w:eastAsia="en-US"/>
        </w:rPr>
        <w:t xml:space="preserve">). </w:t>
      </w:r>
    </w:p>
    <w:p w14:paraId="0724309F" w14:textId="77777777" w:rsidR="00C315B5" w:rsidRDefault="00C315B5" w:rsidP="00C315B5">
      <w:pPr>
        <w:pStyle w:val="a4"/>
        <w:rPr>
          <w:lang w:eastAsia="en-US"/>
        </w:rPr>
      </w:pPr>
    </w:p>
    <w:p w14:paraId="3935CE31" w14:textId="4382C459" w:rsidR="000D55EF" w:rsidRDefault="000D55EF" w:rsidP="000D55EF">
      <w:pPr>
        <w:pStyle w:val="a4"/>
        <w:ind w:firstLine="0"/>
      </w:pPr>
      <w:r>
        <w:rPr>
          <w:noProof/>
        </w:rPr>
        <w:lastRenderedPageBreak/>
        <w:drawing>
          <wp:inline distT="0" distB="0" distL="0" distR="0" wp14:anchorId="2603F1F5" wp14:editId="2E6FFD24">
            <wp:extent cx="5940425" cy="87896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5BC8" w14:textId="77777777" w:rsidR="007E5D0F" w:rsidRDefault="007E5D0F" w:rsidP="000D55EF">
      <w:pPr>
        <w:pStyle w:val="a4"/>
        <w:ind w:firstLine="0"/>
      </w:pPr>
    </w:p>
    <w:p w14:paraId="427D9B80" w14:textId="77777777" w:rsidR="00DB0AC0" w:rsidRDefault="000D55EF" w:rsidP="000D55EF">
      <w:pPr>
        <w:pStyle w:val="a4"/>
        <w:ind w:firstLine="0"/>
        <w:jc w:val="center"/>
      </w:pPr>
      <w:r w:rsidRPr="000D55EF">
        <w:rPr>
          <w:highlight w:val="yellow"/>
        </w:rPr>
        <w:t>Рисунок Х</w:t>
      </w:r>
      <w:r>
        <w:t xml:space="preserve"> – Логическая модель данных</w:t>
      </w:r>
    </w:p>
    <w:p w14:paraId="40EB0498" w14:textId="06FF1367" w:rsidR="00DB0AC0" w:rsidRDefault="00DB0AC0" w:rsidP="000D55EF">
      <w:pPr>
        <w:pStyle w:val="a4"/>
        <w:ind w:firstLine="0"/>
        <w:jc w:val="center"/>
      </w:pPr>
    </w:p>
    <w:p w14:paraId="0297FB70" w14:textId="6B1839F5" w:rsidR="00DB0AC0" w:rsidRPr="00DB0AC0" w:rsidRDefault="00DB0AC0" w:rsidP="00DB0AC0">
      <w:pPr>
        <w:spacing w:before="160" w:after="0"/>
        <w:ind w:left="709"/>
        <w:rPr>
          <w:rFonts w:ascii="Times New Roman" w:hAnsi="Times New Roman" w:cs="Times New Roman"/>
          <w:sz w:val="28"/>
          <w:szCs w:val="28"/>
        </w:rPr>
      </w:pPr>
      <w:r w:rsidRPr="00DB0AC0">
        <w:rPr>
          <w:rFonts w:ascii="Times New Roman" w:hAnsi="Times New Roman" w:cs="Times New Roman"/>
          <w:sz w:val="28"/>
          <w:szCs w:val="28"/>
        </w:rPr>
        <w:t>Таблица 3.1 – Сущности данных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DB0AC0" w:rsidRPr="001D0183" w14:paraId="2B975EDF" w14:textId="77777777" w:rsidTr="00DB0AC0">
        <w:tc>
          <w:tcPr>
            <w:tcW w:w="4672" w:type="dxa"/>
            <w:shd w:val="clear" w:color="auto" w:fill="D9D9D9" w:themeFill="background1" w:themeFillShade="D9"/>
          </w:tcPr>
          <w:p w14:paraId="53E7C1AB" w14:textId="131B5921" w:rsidR="00DB0AC0" w:rsidRPr="001D0183" w:rsidRDefault="00DB0AC0" w:rsidP="001D0183">
            <w:pPr>
              <w:pStyle w:val="a4"/>
              <w:ind w:firstLine="0"/>
              <w:jc w:val="left"/>
              <w:rPr>
                <w:sz w:val="24"/>
              </w:rPr>
            </w:pPr>
            <w:r w:rsidRPr="001D0183">
              <w:rPr>
                <w:sz w:val="24"/>
              </w:rPr>
              <w:t>Название сущности</w:t>
            </w:r>
          </w:p>
        </w:tc>
        <w:tc>
          <w:tcPr>
            <w:tcW w:w="4673" w:type="dxa"/>
            <w:shd w:val="clear" w:color="auto" w:fill="D9D9D9" w:themeFill="background1" w:themeFillShade="D9"/>
          </w:tcPr>
          <w:p w14:paraId="7CFDB1B5" w14:textId="5281572A" w:rsidR="00DB0AC0" w:rsidRPr="001D0183" w:rsidRDefault="00DB0AC0" w:rsidP="001D0183">
            <w:pPr>
              <w:pStyle w:val="a4"/>
              <w:ind w:firstLine="0"/>
              <w:jc w:val="left"/>
              <w:rPr>
                <w:sz w:val="24"/>
              </w:rPr>
            </w:pPr>
            <w:r w:rsidRPr="001D0183">
              <w:rPr>
                <w:sz w:val="24"/>
              </w:rPr>
              <w:t>Описание</w:t>
            </w:r>
          </w:p>
        </w:tc>
      </w:tr>
      <w:tr w:rsidR="00DB0AC0" w:rsidRPr="001D0183" w14:paraId="496C4828" w14:textId="77777777" w:rsidTr="00DB0AC0">
        <w:tc>
          <w:tcPr>
            <w:tcW w:w="4672" w:type="dxa"/>
          </w:tcPr>
          <w:p w14:paraId="691F5D10" w14:textId="060331C4" w:rsidR="00DB0AC0" w:rsidRPr="001D0183" w:rsidRDefault="00FF05C3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Проект</w:t>
            </w:r>
          </w:p>
        </w:tc>
        <w:tc>
          <w:tcPr>
            <w:tcW w:w="4673" w:type="dxa"/>
          </w:tcPr>
          <w:p w14:paraId="734216A9" w14:textId="15324F6B" w:rsidR="00DB0AC0" w:rsidRPr="001D0183" w:rsidRDefault="0019458A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Содержит общую информацию о проекте</w:t>
            </w:r>
            <w:r w:rsidR="00431D26" w:rsidRPr="001D0183">
              <w:rPr>
                <w:sz w:val="24"/>
              </w:rPr>
              <w:t>.</w:t>
            </w:r>
          </w:p>
        </w:tc>
      </w:tr>
      <w:tr w:rsidR="00DB0AC0" w:rsidRPr="001D0183" w14:paraId="20DC4BEF" w14:textId="77777777" w:rsidTr="00DB0AC0">
        <w:tc>
          <w:tcPr>
            <w:tcW w:w="4672" w:type="dxa"/>
          </w:tcPr>
          <w:p w14:paraId="5A18FC9F" w14:textId="550DD2FF" w:rsidR="00DB0AC0" w:rsidRPr="001D0183" w:rsidRDefault="00F4606A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Здание</w:t>
            </w:r>
          </w:p>
        </w:tc>
        <w:tc>
          <w:tcPr>
            <w:tcW w:w="4673" w:type="dxa"/>
          </w:tcPr>
          <w:p w14:paraId="0BA054A7" w14:textId="3C1929AC" w:rsidR="00DB0AC0" w:rsidRPr="001D0183" w:rsidRDefault="000F696F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Содержит общую информацию о здании, а также о проекте, которому оно принадлежит.</w:t>
            </w:r>
          </w:p>
        </w:tc>
      </w:tr>
      <w:tr w:rsidR="00DB0AC0" w:rsidRPr="001D0183" w14:paraId="5E5FFFA1" w14:textId="77777777" w:rsidTr="00DB0AC0">
        <w:tc>
          <w:tcPr>
            <w:tcW w:w="4672" w:type="dxa"/>
          </w:tcPr>
          <w:p w14:paraId="3E59CB51" w14:textId="65DCBBB2" w:rsidR="00DB0AC0" w:rsidRPr="001D0183" w:rsidRDefault="00F4606A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Смета</w:t>
            </w:r>
          </w:p>
        </w:tc>
        <w:tc>
          <w:tcPr>
            <w:tcW w:w="4673" w:type="dxa"/>
          </w:tcPr>
          <w:p w14:paraId="15D9C4CF" w14:textId="5B9A2F57" w:rsidR="00DB0AC0" w:rsidRPr="001D0183" w:rsidRDefault="000F696F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С</w:t>
            </w:r>
            <w:r w:rsidR="00A070A4" w:rsidRPr="001D0183">
              <w:rPr>
                <w:sz w:val="24"/>
              </w:rPr>
              <w:t>вязывает элементы сметы со зданием, а также содержит информацию о дате формирования сметы.</w:t>
            </w:r>
          </w:p>
        </w:tc>
      </w:tr>
      <w:tr w:rsidR="00DB0AC0" w:rsidRPr="001D0183" w14:paraId="0FF64648" w14:textId="77777777" w:rsidTr="00DB0AC0">
        <w:tc>
          <w:tcPr>
            <w:tcW w:w="4672" w:type="dxa"/>
          </w:tcPr>
          <w:p w14:paraId="23DEB9CD" w14:textId="44BABB97" w:rsidR="00DB0AC0" w:rsidRPr="001D0183" w:rsidRDefault="00F4606A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Элемент сметы</w:t>
            </w:r>
          </w:p>
        </w:tc>
        <w:tc>
          <w:tcPr>
            <w:tcW w:w="4673" w:type="dxa"/>
          </w:tcPr>
          <w:p w14:paraId="328AC00B" w14:textId="2ED7038D" w:rsidR="00DB0AC0" w:rsidRPr="001D0183" w:rsidRDefault="000F696F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С</w:t>
            </w:r>
            <w:r w:rsidR="00CF187C" w:rsidRPr="001D0183">
              <w:rPr>
                <w:sz w:val="24"/>
              </w:rPr>
              <w:t>одержит описание</w:t>
            </w:r>
            <w:r w:rsidR="00CF187C" w:rsidRPr="001D0183">
              <w:rPr>
                <w:sz w:val="24"/>
                <w:lang w:eastAsia="en-US"/>
              </w:rPr>
              <w:t xml:space="preserve"> работ и затрат на определенный вид работ или материалов.</w:t>
            </w:r>
          </w:p>
        </w:tc>
      </w:tr>
      <w:tr w:rsidR="00F4606A" w:rsidRPr="001D0183" w14:paraId="65F1F6B3" w14:textId="77777777" w:rsidTr="00DB0AC0">
        <w:tc>
          <w:tcPr>
            <w:tcW w:w="4672" w:type="dxa"/>
          </w:tcPr>
          <w:p w14:paraId="62C6942B" w14:textId="4FD97618" w:rsidR="00F4606A" w:rsidRPr="001D0183" w:rsidRDefault="00F4606A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Фундамент</w:t>
            </w:r>
          </w:p>
        </w:tc>
        <w:tc>
          <w:tcPr>
            <w:tcW w:w="4673" w:type="dxa"/>
          </w:tcPr>
          <w:p w14:paraId="772F202B" w14:textId="6ED7265D" w:rsidR="00F4606A" w:rsidRPr="001D0183" w:rsidRDefault="00CF187C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Содержит параметры фундамента, а также формулы, по которым произошел расчет</w:t>
            </w:r>
            <w:r w:rsidR="00464F0B" w:rsidRPr="001D0183">
              <w:rPr>
                <w:sz w:val="24"/>
              </w:rPr>
              <w:t>.</w:t>
            </w:r>
          </w:p>
        </w:tc>
      </w:tr>
      <w:tr w:rsidR="00F4606A" w:rsidRPr="001D0183" w14:paraId="088E8C36" w14:textId="77777777" w:rsidTr="00DB0AC0">
        <w:tc>
          <w:tcPr>
            <w:tcW w:w="4672" w:type="dxa"/>
          </w:tcPr>
          <w:p w14:paraId="1F2659B4" w14:textId="7EF51787" w:rsidR="00F4606A" w:rsidRPr="001D0183" w:rsidRDefault="00F4606A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Этаж</w:t>
            </w:r>
          </w:p>
        </w:tc>
        <w:tc>
          <w:tcPr>
            <w:tcW w:w="4673" w:type="dxa"/>
          </w:tcPr>
          <w:p w14:paraId="1D4C05FD" w14:textId="22143E1B" w:rsidR="00F4606A" w:rsidRPr="001D0183" w:rsidRDefault="006C6185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 xml:space="preserve">Содержит параметры этажа, а также формулы, по которым произошел расчет. </w:t>
            </w:r>
            <w:r w:rsidR="00B2337D" w:rsidRPr="001D0183">
              <w:rPr>
                <w:sz w:val="24"/>
              </w:rPr>
              <w:t>Этажей может быть несколько у одного здания.</w:t>
            </w:r>
          </w:p>
        </w:tc>
      </w:tr>
      <w:tr w:rsidR="00F4606A" w:rsidRPr="001D0183" w14:paraId="57D30E72" w14:textId="77777777" w:rsidTr="00DB0AC0">
        <w:tc>
          <w:tcPr>
            <w:tcW w:w="4672" w:type="dxa"/>
          </w:tcPr>
          <w:p w14:paraId="472D0012" w14:textId="65BBF19B" w:rsidR="00F4606A" w:rsidRPr="001D0183" w:rsidRDefault="00F4606A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Крыша</w:t>
            </w:r>
          </w:p>
        </w:tc>
        <w:tc>
          <w:tcPr>
            <w:tcW w:w="4673" w:type="dxa"/>
          </w:tcPr>
          <w:p w14:paraId="24687EBE" w14:textId="5D0EE392" w:rsidR="00F4606A" w:rsidRPr="001D0183" w:rsidRDefault="00B2337D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Содержит параметры крыши, а также формулы, по которым произошел расчет.</w:t>
            </w:r>
          </w:p>
        </w:tc>
      </w:tr>
      <w:tr w:rsidR="00F4606A" w:rsidRPr="001D0183" w14:paraId="1B569BC8" w14:textId="77777777" w:rsidTr="00DB0AC0">
        <w:tc>
          <w:tcPr>
            <w:tcW w:w="4672" w:type="dxa"/>
          </w:tcPr>
          <w:p w14:paraId="6272838E" w14:textId="4AFECC63" w:rsidR="00F4606A" w:rsidRPr="001D0183" w:rsidRDefault="00F4606A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Учет</w:t>
            </w:r>
          </w:p>
        </w:tc>
        <w:tc>
          <w:tcPr>
            <w:tcW w:w="4673" w:type="dxa"/>
          </w:tcPr>
          <w:p w14:paraId="5E2DBA72" w14:textId="560EC48C" w:rsidR="00F4606A" w:rsidRPr="001D0183" w:rsidRDefault="0018563A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Хранит информацию об операциях, проводимых над стройматериалами: покупка, назначение на проект или удаление.</w:t>
            </w:r>
          </w:p>
        </w:tc>
      </w:tr>
      <w:tr w:rsidR="00F4606A" w:rsidRPr="001D0183" w14:paraId="7195C9B5" w14:textId="77777777" w:rsidTr="00DB0AC0">
        <w:tc>
          <w:tcPr>
            <w:tcW w:w="4672" w:type="dxa"/>
          </w:tcPr>
          <w:p w14:paraId="1F18F585" w14:textId="410C60AD" w:rsidR="00F4606A" w:rsidRPr="001D0183" w:rsidRDefault="00F4606A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Стройматериал</w:t>
            </w:r>
          </w:p>
        </w:tc>
        <w:tc>
          <w:tcPr>
            <w:tcW w:w="4673" w:type="dxa"/>
          </w:tcPr>
          <w:p w14:paraId="1B8FAABD" w14:textId="6C9A5878" w:rsidR="00F4606A" w:rsidRPr="001D0183" w:rsidRDefault="00B2337D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Хранит общую информацию о стройматериале, присутствующем на складе.</w:t>
            </w:r>
          </w:p>
        </w:tc>
      </w:tr>
      <w:tr w:rsidR="00F4606A" w:rsidRPr="001D0183" w14:paraId="3C6591DD" w14:textId="77777777" w:rsidTr="00DB0AC0">
        <w:tc>
          <w:tcPr>
            <w:tcW w:w="4672" w:type="dxa"/>
          </w:tcPr>
          <w:p w14:paraId="3E9E04A0" w14:textId="53BCA9F2" w:rsidR="00F4606A" w:rsidRPr="001D0183" w:rsidRDefault="00F4606A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Формулы</w:t>
            </w:r>
          </w:p>
        </w:tc>
        <w:tc>
          <w:tcPr>
            <w:tcW w:w="4673" w:type="dxa"/>
          </w:tcPr>
          <w:p w14:paraId="4F243DD9" w14:textId="03995B12" w:rsidR="00F4606A" w:rsidRPr="001D0183" w:rsidRDefault="00464F0B" w:rsidP="00DB0AC0">
            <w:pPr>
              <w:pStyle w:val="a4"/>
              <w:ind w:firstLine="0"/>
              <w:rPr>
                <w:sz w:val="24"/>
              </w:rPr>
            </w:pPr>
            <w:r w:rsidRPr="001D0183">
              <w:rPr>
                <w:sz w:val="24"/>
              </w:rPr>
              <w:t>Хранит формулы, по которым происходит расчет стройматериалов.</w:t>
            </w:r>
          </w:p>
        </w:tc>
      </w:tr>
    </w:tbl>
    <w:p w14:paraId="4F2AA172" w14:textId="77777777" w:rsidR="00241C6C" w:rsidRDefault="00241C6C" w:rsidP="00241C6C">
      <w:pPr>
        <w:pStyle w:val="a4"/>
        <w:ind w:firstLine="708"/>
      </w:pPr>
    </w:p>
    <w:p w14:paraId="323C7E6E" w14:textId="6B493E43" w:rsidR="00241C6C" w:rsidRDefault="00241C6C" w:rsidP="00241C6C">
      <w:pPr>
        <w:pStyle w:val="a4"/>
        <w:ind w:firstLine="708"/>
        <w:rPr>
          <w:szCs w:val="28"/>
        </w:rPr>
      </w:pPr>
      <w:r>
        <w:t>На</w:t>
      </w:r>
      <w:r w:rsidR="00CA53DF">
        <w:t xml:space="preserve"> основе </w:t>
      </w:r>
      <w:r w:rsidR="003A5D77">
        <w:t>разработанной логической модели данных была создана физическая модель данных (</w:t>
      </w:r>
      <w:r w:rsidR="003A5D77" w:rsidRPr="000111B0">
        <w:rPr>
          <w:highlight w:val="yellow"/>
        </w:rPr>
        <w:t>рис. х</w:t>
      </w:r>
      <w:r w:rsidR="003A5D77">
        <w:t xml:space="preserve">) </w:t>
      </w:r>
      <w:r w:rsidR="003A5D77">
        <w:rPr>
          <w:szCs w:val="28"/>
        </w:rPr>
        <w:t xml:space="preserve">с помощью </w:t>
      </w:r>
      <w:r w:rsidR="003A5D77">
        <w:rPr>
          <w:szCs w:val="28"/>
          <w:lang w:val="en-US"/>
        </w:rPr>
        <w:t>DB</w:t>
      </w:r>
      <w:r w:rsidR="003A5D77" w:rsidRPr="00B160F4">
        <w:rPr>
          <w:szCs w:val="28"/>
        </w:rPr>
        <w:t xml:space="preserve"> </w:t>
      </w:r>
      <w:r w:rsidR="003A5D77">
        <w:rPr>
          <w:szCs w:val="28"/>
          <w:lang w:val="en-US"/>
        </w:rPr>
        <w:t>Designer</w:t>
      </w:r>
      <w:r w:rsidR="003A5D77">
        <w:rPr>
          <w:szCs w:val="28"/>
        </w:rPr>
        <w:t>, так как данное бесплатное приложение на русском языке является удобным инструментом для проектирования моделей данных.</w:t>
      </w:r>
    </w:p>
    <w:p w14:paraId="73E67D35" w14:textId="77777777" w:rsidR="000111B0" w:rsidRPr="00654E7F" w:rsidRDefault="000111B0" w:rsidP="00241C6C">
      <w:pPr>
        <w:pStyle w:val="a4"/>
        <w:ind w:firstLine="708"/>
      </w:pPr>
    </w:p>
    <w:p w14:paraId="7A53D129" w14:textId="36D46E81" w:rsidR="00F060AE" w:rsidRDefault="00F060AE" w:rsidP="00F060AE">
      <w:pPr>
        <w:jc w:val="center"/>
        <w:rPr>
          <w:rFonts w:cs="Times New Roman"/>
          <w:noProof/>
          <w:szCs w:val="28"/>
        </w:rPr>
      </w:pPr>
    </w:p>
    <w:p w14:paraId="0EA01A71" w14:textId="77777777" w:rsidR="00F060AE" w:rsidRDefault="00F060AE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</w:p>
    <w:p w14:paraId="0C992BCF" w14:textId="77777777" w:rsidR="00F060AE" w:rsidRDefault="00F060AE" w:rsidP="00F060AE">
      <w:pPr>
        <w:jc w:val="center"/>
        <w:rPr>
          <w:rFonts w:cs="Times New Roman"/>
          <w:szCs w:val="28"/>
        </w:rPr>
        <w:sectPr w:rsidR="00F060A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02BAE8E" w14:textId="2D20E49B" w:rsidR="00F060AE" w:rsidRDefault="00F060AE" w:rsidP="00F060AE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1EEE8F8" wp14:editId="529BB792">
            <wp:extent cx="8365724" cy="5600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3133" cy="56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4CF6" w14:textId="2E9CF66B" w:rsidR="00241C6C" w:rsidRPr="00F060AE" w:rsidRDefault="000111B0" w:rsidP="00F060AE">
      <w:pPr>
        <w:pStyle w:val="a4"/>
        <w:ind w:firstLine="0"/>
        <w:jc w:val="center"/>
      </w:pPr>
      <w:r w:rsidRPr="00F060AE">
        <w:rPr>
          <w:highlight w:val="yellow"/>
        </w:rPr>
        <w:t>Рисунок Х</w:t>
      </w:r>
      <w:r w:rsidRPr="000111B0">
        <w:t xml:space="preserve"> – Физическая модель данных</w:t>
      </w:r>
      <w:r w:rsidR="00241C6C" w:rsidRPr="00F060AE">
        <w:br w:type="page"/>
      </w:r>
    </w:p>
    <w:p w14:paraId="063A8F70" w14:textId="77777777" w:rsidR="00F060AE" w:rsidRDefault="00F060AE" w:rsidP="00654E7F">
      <w:pPr>
        <w:pStyle w:val="1"/>
        <w:numPr>
          <w:ilvl w:val="0"/>
          <w:numId w:val="2"/>
        </w:numPr>
        <w:tabs>
          <w:tab w:val="num" w:pos="360"/>
        </w:tabs>
        <w:spacing w:beforeLines="80" w:before="192" w:after="80"/>
        <w:ind w:left="1066" w:hanging="357"/>
        <w:rPr>
          <w:rFonts w:cs="Times New Roman"/>
          <w:szCs w:val="28"/>
        </w:rPr>
        <w:sectPr w:rsidR="00F060AE" w:rsidSect="00F060A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0ECFB399" w14:textId="081B6187" w:rsidR="00F060AE" w:rsidRPr="00891698" w:rsidRDefault="00891698" w:rsidP="00F060AE">
      <w:pPr>
        <w:pStyle w:val="a4"/>
        <w:ind w:firstLine="708"/>
        <w:rPr>
          <w:szCs w:val="28"/>
        </w:rPr>
      </w:pPr>
      <w:r>
        <w:rPr>
          <w:szCs w:val="28"/>
        </w:rPr>
        <w:lastRenderedPageBreak/>
        <w:t xml:space="preserve">Таблица 3.2 – </w:t>
      </w:r>
      <w:r w:rsidR="006378EA">
        <w:rPr>
          <w:szCs w:val="28"/>
        </w:rPr>
        <w:t xml:space="preserve">Сущность </w:t>
      </w:r>
      <w:r>
        <w:rPr>
          <w:szCs w:val="28"/>
        </w:rPr>
        <w:t>«</w:t>
      </w:r>
      <w:r>
        <w:rPr>
          <w:szCs w:val="28"/>
          <w:lang w:val="en-US"/>
        </w:rPr>
        <w:t>Project</w:t>
      </w:r>
      <w:r>
        <w:rPr>
          <w:szCs w:val="28"/>
        </w:rPr>
        <w:t>»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323"/>
        <w:gridCol w:w="1804"/>
        <w:gridCol w:w="2110"/>
        <w:gridCol w:w="2108"/>
      </w:tblGrid>
      <w:tr w:rsidR="00CD7979" w14:paraId="77091184" w14:textId="77777777" w:rsidTr="00CD7979">
        <w:tc>
          <w:tcPr>
            <w:tcW w:w="2122" w:type="dxa"/>
            <w:shd w:val="clear" w:color="auto" w:fill="D9D9D9" w:themeFill="background1" w:themeFillShade="D9"/>
          </w:tcPr>
          <w:p w14:paraId="6DC82FFE" w14:textId="77777777" w:rsidR="00891698" w:rsidRDefault="00891698" w:rsidP="00B6774A">
            <w:pPr>
              <w:pStyle w:val="aa"/>
              <w:spacing w:after="0"/>
              <w:ind w:firstLine="0"/>
            </w:pPr>
            <w:r>
              <w:t>Атрибут</w:t>
            </w:r>
          </w:p>
        </w:tc>
        <w:tc>
          <w:tcPr>
            <w:tcW w:w="2558" w:type="dxa"/>
            <w:shd w:val="clear" w:color="auto" w:fill="D9D9D9" w:themeFill="background1" w:themeFillShade="D9"/>
          </w:tcPr>
          <w:p w14:paraId="33E61205" w14:textId="77777777" w:rsidR="00891698" w:rsidRDefault="00891698" w:rsidP="00B6774A">
            <w:pPr>
              <w:pStyle w:val="aa"/>
              <w:spacing w:after="0"/>
              <w:ind w:firstLine="0"/>
            </w:pPr>
            <w:r>
              <w:t>Формат</w:t>
            </w:r>
          </w:p>
        </w:tc>
        <w:tc>
          <w:tcPr>
            <w:tcW w:w="2371" w:type="dxa"/>
            <w:shd w:val="clear" w:color="auto" w:fill="D9D9D9" w:themeFill="background1" w:themeFillShade="D9"/>
          </w:tcPr>
          <w:p w14:paraId="1C4E0F47" w14:textId="77777777" w:rsidR="00891698" w:rsidRDefault="00891698" w:rsidP="00B6774A">
            <w:pPr>
              <w:pStyle w:val="aa"/>
              <w:spacing w:after="0"/>
              <w:ind w:firstLine="0"/>
            </w:pPr>
            <w:r>
              <w:t>Обязательность заполнения</w:t>
            </w:r>
          </w:p>
        </w:tc>
        <w:tc>
          <w:tcPr>
            <w:tcW w:w="2294" w:type="dxa"/>
            <w:shd w:val="clear" w:color="auto" w:fill="D9D9D9" w:themeFill="background1" w:themeFillShade="D9"/>
          </w:tcPr>
          <w:p w14:paraId="79ACD8E0" w14:textId="77777777" w:rsidR="00891698" w:rsidRDefault="00891698" w:rsidP="00B6774A">
            <w:pPr>
              <w:pStyle w:val="aa"/>
              <w:spacing w:after="0"/>
              <w:ind w:firstLine="0"/>
            </w:pPr>
            <w:r>
              <w:t>Описание</w:t>
            </w:r>
          </w:p>
        </w:tc>
      </w:tr>
      <w:tr w:rsidR="00CD7979" w14:paraId="4E9F5EAD" w14:textId="77777777" w:rsidTr="00CD7979">
        <w:tc>
          <w:tcPr>
            <w:tcW w:w="2122" w:type="dxa"/>
          </w:tcPr>
          <w:p w14:paraId="31F1F6CE" w14:textId="33F696E9" w:rsidR="00891698" w:rsidRPr="00624250" w:rsidRDefault="00891698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58" w:type="dxa"/>
          </w:tcPr>
          <w:p w14:paraId="2A960E6F" w14:textId="77777777" w:rsidR="00891698" w:rsidRPr="00624250" w:rsidRDefault="00891698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59B48ABE" w14:textId="77777777" w:rsidR="00891698" w:rsidRDefault="00891698" w:rsidP="00B6774A">
            <w:pPr>
              <w:pStyle w:val="aa"/>
              <w:spacing w:after="0"/>
              <w:ind w:firstLine="0"/>
            </w:pPr>
            <w:r>
              <w:t>Заполняется автоматически</w:t>
            </w:r>
          </w:p>
        </w:tc>
        <w:tc>
          <w:tcPr>
            <w:tcW w:w="2294" w:type="dxa"/>
          </w:tcPr>
          <w:p w14:paraId="7E3B93BB" w14:textId="77777777" w:rsidR="00891698" w:rsidRDefault="00891698" w:rsidP="00B6774A">
            <w:pPr>
              <w:pStyle w:val="aa"/>
              <w:spacing w:after="0"/>
              <w:ind w:firstLine="0"/>
            </w:pPr>
            <w:r>
              <w:t>Первичный ключ</w:t>
            </w:r>
          </w:p>
        </w:tc>
      </w:tr>
      <w:tr w:rsidR="008A73A1" w14:paraId="1DCA45F5" w14:textId="77777777" w:rsidTr="00CD7979">
        <w:tc>
          <w:tcPr>
            <w:tcW w:w="2122" w:type="dxa"/>
          </w:tcPr>
          <w:p w14:paraId="67DAF394" w14:textId="09348796" w:rsidR="00891698" w:rsidRDefault="00891698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58" w:type="dxa"/>
          </w:tcPr>
          <w:p w14:paraId="55BF520D" w14:textId="3E2C2714" w:rsidR="00891698" w:rsidRDefault="00891698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371" w:type="dxa"/>
          </w:tcPr>
          <w:p w14:paraId="27BB9C09" w14:textId="4A1A2408" w:rsidR="00891698" w:rsidRDefault="00891698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635DBA8B" w14:textId="121C1F94" w:rsidR="00891698" w:rsidRDefault="00891698" w:rsidP="00B6774A">
            <w:pPr>
              <w:pStyle w:val="aa"/>
              <w:spacing w:after="0"/>
              <w:ind w:firstLine="0"/>
            </w:pPr>
            <w:r>
              <w:t>Дата создания проекта</w:t>
            </w:r>
          </w:p>
        </w:tc>
      </w:tr>
      <w:tr w:rsidR="008A73A1" w14:paraId="44D93EF2" w14:textId="77777777" w:rsidTr="00CD7979">
        <w:tc>
          <w:tcPr>
            <w:tcW w:w="2122" w:type="dxa"/>
          </w:tcPr>
          <w:p w14:paraId="641ECC55" w14:textId="3C4A6D22" w:rsidR="00891698" w:rsidRPr="00891698" w:rsidRDefault="00891698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CustomerFullName</w:t>
            </w:r>
            <w:proofErr w:type="spellEnd"/>
          </w:p>
        </w:tc>
        <w:tc>
          <w:tcPr>
            <w:tcW w:w="2558" w:type="dxa"/>
          </w:tcPr>
          <w:p w14:paraId="0C91CC7F" w14:textId="4D1579EC" w:rsidR="00891698" w:rsidRDefault="00891698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71" w:type="dxa"/>
          </w:tcPr>
          <w:p w14:paraId="505EE207" w14:textId="4DEA5394" w:rsidR="00891698" w:rsidRDefault="00891698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631201BB" w14:textId="4C169F5E" w:rsidR="00891698" w:rsidRDefault="00891698" w:rsidP="00B6774A">
            <w:pPr>
              <w:pStyle w:val="aa"/>
              <w:spacing w:after="0"/>
              <w:ind w:firstLine="0"/>
            </w:pPr>
            <w:r>
              <w:t>ФИО заказчика</w:t>
            </w:r>
          </w:p>
        </w:tc>
      </w:tr>
      <w:tr w:rsidR="00CD7979" w14:paraId="167D24EF" w14:textId="77777777" w:rsidTr="00CD7979">
        <w:tc>
          <w:tcPr>
            <w:tcW w:w="2122" w:type="dxa"/>
          </w:tcPr>
          <w:p w14:paraId="2DA1C992" w14:textId="7BAAFF84" w:rsidR="00891698" w:rsidRDefault="00891698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2558" w:type="dxa"/>
          </w:tcPr>
          <w:p w14:paraId="32BEA308" w14:textId="6AA4011F" w:rsidR="00891698" w:rsidRDefault="00891698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71" w:type="dxa"/>
          </w:tcPr>
          <w:p w14:paraId="56813E33" w14:textId="1D7EC14B" w:rsidR="00891698" w:rsidRDefault="00891698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373C11A1" w14:textId="22D65599" w:rsidR="00891698" w:rsidRDefault="00891698" w:rsidP="00B6774A">
            <w:pPr>
              <w:pStyle w:val="aa"/>
              <w:spacing w:after="0"/>
              <w:ind w:firstLine="0"/>
            </w:pPr>
            <w:r>
              <w:t>Адрес проекта</w:t>
            </w:r>
          </w:p>
        </w:tc>
      </w:tr>
      <w:tr w:rsidR="00CD7979" w14:paraId="2E7A0AEA" w14:textId="77777777" w:rsidTr="00CD7979">
        <w:tc>
          <w:tcPr>
            <w:tcW w:w="2122" w:type="dxa"/>
          </w:tcPr>
          <w:p w14:paraId="1C97937C" w14:textId="0588D29C" w:rsidR="00F610F6" w:rsidRDefault="00F610F6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PhoneNumber</w:t>
            </w:r>
            <w:proofErr w:type="spellEnd"/>
          </w:p>
        </w:tc>
        <w:tc>
          <w:tcPr>
            <w:tcW w:w="2558" w:type="dxa"/>
          </w:tcPr>
          <w:p w14:paraId="7E01B032" w14:textId="76A9D4A0" w:rsidR="00F610F6" w:rsidRDefault="00F610F6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(20)</w:t>
            </w:r>
          </w:p>
        </w:tc>
        <w:tc>
          <w:tcPr>
            <w:tcW w:w="2371" w:type="dxa"/>
          </w:tcPr>
          <w:p w14:paraId="21D15831" w14:textId="29E7D7A6" w:rsidR="00F610F6" w:rsidRDefault="00F610F6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7731042C" w14:textId="4F8E80EA" w:rsidR="00F610F6" w:rsidRDefault="00F610F6" w:rsidP="00B6774A">
            <w:pPr>
              <w:pStyle w:val="aa"/>
              <w:spacing w:after="0"/>
              <w:ind w:firstLine="0"/>
            </w:pPr>
            <w:r>
              <w:t>Контактный телефон заказчика</w:t>
            </w:r>
          </w:p>
        </w:tc>
      </w:tr>
      <w:tr w:rsidR="00CD7979" w14:paraId="0DB13897" w14:textId="77777777" w:rsidTr="00CD7979">
        <w:tc>
          <w:tcPr>
            <w:tcW w:w="2122" w:type="dxa"/>
          </w:tcPr>
          <w:p w14:paraId="1A6CA72B" w14:textId="11CB5EAD" w:rsidR="008A73A1" w:rsidRDefault="008A73A1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58" w:type="dxa"/>
          </w:tcPr>
          <w:p w14:paraId="5555DD95" w14:textId="33CE2BA5" w:rsidR="008A73A1" w:rsidRDefault="008A73A1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(100)</w:t>
            </w:r>
          </w:p>
        </w:tc>
        <w:tc>
          <w:tcPr>
            <w:tcW w:w="2371" w:type="dxa"/>
          </w:tcPr>
          <w:p w14:paraId="5A228979" w14:textId="091BF5BD" w:rsidR="008A73A1" w:rsidRDefault="008A73A1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294" w:type="dxa"/>
          </w:tcPr>
          <w:p w14:paraId="7A00D9D2" w14:textId="3CC66961" w:rsidR="008A73A1" w:rsidRDefault="008A73A1" w:rsidP="00B6774A">
            <w:pPr>
              <w:pStyle w:val="aa"/>
              <w:spacing w:after="0"/>
              <w:ind w:firstLine="0"/>
            </w:pPr>
            <w:r>
              <w:t>Электронная почта заказчика</w:t>
            </w:r>
          </w:p>
        </w:tc>
      </w:tr>
      <w:tr w:rsidR="001D0183" w14:paraId="37164947" w14:textId="77777777" w:rsidTr="00CD7979">
        <w:tc>
          <w:tcPr>
            <w:tcW w:w="2122" w:type="dxa"/>
          </w:tcPr>
          <w:p w14:paraId="6A493E6D" w14:textId="42952353" w:rsidR="008A73A1" w:rsidRDefault="008A73A1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2558" w:type="dxa"/>
          </w:tcPr>
          <w:p w14:paraId="16ECC819" w14:textId="1C2E3CC2" w:rsidR="008A73A1" w:rsidRDefault="008A73A1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(500)</w:t>
            </w:r>
          </w:p>
        </w:tc>
        <w:tc>
          <w:tcPr>
            <w:tcW w:w="2371" w:type="dxa"/>
          </w:tcPr>
          <w:p w14:paraId="14C51B29" w14:textId="5AA07F30" w:rsidR="008A73A1" w:rsidRDefault="008A73A1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294" w:type="dxa"/>
          </w:tcPr>
          <w:p w14:paraId="68AFB096" w14:textId="1CCC2D14" w:rsidR="008A73A1" w:rsidRDefault="008A73A1" w:rsidP="00B6774A">
            <w:pPr>
              <w:pStyle w:val="aa"/>
              <w:spacing w:after="0"/>
              <w:ind w:firstLine="0"/>
            </w:pPr>
            <w:r>
              <w:t>Дополнительная информация по проекту</w:t>
            </w:r>
          </w:p>
        </w:tc>
      </w:tr>
      <w:tr w:rsidR="00CD7979" w14:paraId="4DFA263C" w14:textId="77777777" w:rsidTr="00CD7979">
        <w:tc>
          <w:tcPr>
            <w:tcW w:w="2122" w:type="dxa"/>
          </w:tcPr>
          <w:p w14:paraId="792A3A15" w14:textId="0E9AF0C1" w:rsidR="00CD7979" w:rsidRDefault="00CD7979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ResponsibleEmployeeFullName</w:t>
            </w:r>
            <w:proofErr w:type="spellEnd"/>
          </w:p>
        </w:tc>
        <w:tc>
          <w:tcPr>
            <w:tcW w:w="2558" w:type="dxa"/>
          </w:tcPr>
          <w:p w14:paraId="64032C97" w14:textId="48091CA2" w:rsidR="00CD7979" w:rsidRDefault="00CD7979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71" w:type="dxa"/>
          </w:tcPr>
          <w:p w14:paraId="68D28B86" w14:textId="2511ECAD" w:rsidR="00CD7979" w:rsidRDefault="00CD7979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703F7861" w14:textId="5A17DA2E" w:rsidR="00CD7979" w:rsidRDefault="00CD7979" w:rsidP="00B6774A">
            <w:pPr>
              <w:pStyle w:val="aa"/>
              <w:spacing w:after="0"/>
              <w:ind w:firstLine="0"/>
            </w:pPr>
            <w:r>
              <w:t>Имя сотрудника, ответственного за составления проекта</w:t>
            </w:r>
          </w:p>
        </w:tc>
      </w:tr>
      <w:tr w:rsidR="00CD7979" w14:paraId="15790FB8" w14:textId="77777777" w:rsidTr="00CD7979">
        <w:tc>
          <w:tcPr>
            <w:tcW w:w="2122" w:type="dxa"/>
          </w:tcPr>
          <w:p w14:paraId="5FF2E675" w14:textId="3F37BE56" w:rsidR="00CD7979" w:rsidRDefault="001338C1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558" w:type="dxa"/>
          </w:tcPr>
          <w:p w14:paraId="047FF3B8" w14:textId="4EFDB5EE" w:rsidR="00CD7979" w:rsidRDefault="001338C1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(20)</w:t>
            </w:r>
          </w:p>
        </w:tc>
        <w:tc>
          <w:tcPr>
            <w:tcW w:w="2371" w:type="dxa"/>
          </w:tcPr>
          <w:p w14:paraId="3BB59749" w14:textId="1001972E" w:rsidR="00CD7979" w:rsidRDefault="001338C1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4079A343" w14:textId="057E771A" w:rsidR="00CD7979" w:rsidRDefault="00C313F2" w:rsidP="00B6774A">
            <w:pPr>
              <w:pStyle w:val="aa"/>
              <w:spacing w:after="0"/>
              <w:ind w:firstLine="0"/>
            </w:pPr>
            <w:r>
              <w:t>Статус проекта (текущий или завершен)</w:t>
            </w:r>
          </w:p>
        </w:tc>
      </w:tr>
    </w:tbl>
    <w:p w14:paraId="0F814888" w14:textId="77777777" w:rsidR="00891698" w:rsidRPr="00F060AE" w:rsidRDefault="00891698" w:rsidP="00891698">
      <w:pPr>
        <w:pStyle w:val="a4"/>
        <w:ind w:firstLine="0"/>
        <w:rPr>
          <w:szCs w:val="28"/>
        </w:rPr>
      </w:pPr>
    </w:p>
    <w:p w14:paraId="77F2F796" w14:textId="23EAE503" w:rsidR="00C313F2" w:rsidRPr="00891698" w:rsidRDefault="00C313F2" w:rsidP="00C313F2">
      <w:pPr>
        <w:pStyle w:val="a4"/>
        <w:ind w:firstLine="708"/>
        <w:rPr>
          <w:szCs w:val="28"/>
        </w:rPr>
      </w:pPr>
      <w:r>
        <w:rPr>
          <w:szCs w:val="28"/>
        </w:rPr>
        <w:t>Таблица 3.3 – Сущность «</w:t>
      </w:r>
      <w:r>
        <w:rPr>
          <w:szCs w:val="28"/>
          <w:lang w:val="en-US"/>
        </w:rPr>
        <w:t>Building</w:t>
      </w:r>
      <w:r>
        <w:rPr>
          <w:szCs w:val="28"/>
        </w:rPr>
        <w:t>»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122"/>
        <w:gridCol w:w="2558"/>
        <w:gridCol w:w="2371"/>
        <w:gridCol w:w="2294"/>
      </w:tblGrid>
      <w:tr w:rsidR="00C313F2" w14:paraId="164D5343" w14:textId="77777777" w:rsidTr="00B6774A">
        <w:tc>
          <w:tcPr>
            <w:tcW w:w="2122" w:type="dxa"/>
            <w:shd w:val="clear" w:color="auto" w:fill="D9D9D9" w:themeFill="background1" w:themeFillShade="D9"/>
          </w:tcPr>
          <w:p w14:paraId="3F1130D3" w14:textId="77777777" w:rsidR="00C313F2" w:rsidRDefault="00C313F2" w:rsidP="00B6774A">
            <w:pPr>
              <w:pStyle w:val="aa"/>
              <w:spacing w:after="0"/>
              <w:ind w:firstLine="0"/>
            </w:pPr>
            <w:r>
              <w:t>Атрибут</w:t>
            </w:r>
          </w:p>
        </w:tc>
        <w:tc>
          <w:tcPr>
            <w:tcW w:w="2558" w:type="dxa"/>
            <w:shd w:val="clear" w:color="auto" w:fill="D9D9D9" w:themeFill="background1" w:themeFillShade="D9"/>
          </w:tcPr>
          <w:p w14:paraId="118AF349" w14:textId="77777777" w:rsidR="00C313F2" w:rsidRDefault="00C313F2" w:rsidP="00B6774A">
            <w:pPr>
              <w:pStyle w:val="aa"/>
              <w:spacing w:after="0"/>
              <w:ind w:firstLine="0"/>
            </w:pPr>
            <w:r>
              <w:t>Формат</w:t>
            </w:r>
          </w:p>
        </w:tc>
        <w:tc>
          <w:tcPr>
            <w:tcW w:w="2371" w:type="dxa"/>
            <w:shd w:val="clear" w:color="auto" w:fill="D9D9D9" w:themeFill="background1" w:themeFillShade="D9"/>
          </w:tcPr>
          <w:p w14:paraId="1AA3E8D3" w14:textId="77777777" w:rsidR="00C313F2" w:rsidRDefault="00C313F2" w:rsidP="00B6774A">
            <w:pPr>
              <w:pStyle w:val="aa"/>
              <w:spacing w:after="0"/>
              <w:ind w:firstLine="0"/>
            </w:pPr>
            <w:r>
              <w:t>Обязательность заполнения</w:t>
            </w:r>
          </w:p>
        </w:tc>
        <w:tc>
          <w:tcPr>
            <w:tcW w:w="2294" w:type="dxa"/>
            <w:shd w:val="clear" w:color="auto" w:fill="D9D9D9" w:themeFill="background1" w:themeFillShade="D9"/>
          </w:tcPr>
          <w:p w14:paraId="1D27AE10" w14:textId="77777777" w:rsidR="00C313F2" w:rsidRDefault="00C313F2" w:rsidP="00B6774A">
            <w:pPr>
              <w:pStyle w:val="aa"/>
              <w:spacing w:after="0"/>
              <w:ind w:firstLine="0"/>
            </w:pPr>
            <w:r>
              <w:t>Описание</w:t>
            </w:r>
          </w:p>
        </w:tc>
      </w:tr>
      <w:tr w:rsidR="00C313F2" w14:paraId="74A08E8D" w14:textId="77777777" w:rsidTr="00B6774A">
        <w:tc>
          <w:tcPr>
            <w:tcW w:w="2122" w:type="dxa"/>
          </w:tcPr>
          <w:p w14:paraId="2F7FF4B4" w14:textId="77777777" w:rsidR="00C313F2" w:rsidRPr="00624250" w:rsidRDefault="00C313F2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58" w:type="dxa"/>
          </w:tcPr>
          <w:p w14:paraId="5ADB5C2E" w14:textId="77777777" w:rsidR="00C313F2" w:rsidRPr="00624250" w:rsidRDefault="00C313F2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2C6C32CB" w14:textId="77777777" w:rsidR="00C313F2" w:rsidRDefault="00C313F2" w:rsidP="00B6774A">
            <w:pPr>
              <w:pStyle w:val="aa"/>
              <w:spacing w:after="0"/>
              <w:ind w:firstLine="0"/>
            </w:pPr>
            <w:r>
              <w:t>Заполняется автоматически</w:t>
            </w:r>
          </w:p>
        </w:tc>
        <w:tc>
          <w:tcPr>
            <w:tcW w:w="2294" w:type="dxa"/>
          </w:tcPr>
          <w:p w14:paraId="4DE566AB" w14:textId="77777777" w:rsidR="00C313F2" w:rsidRDefault="00C313F2" w:rsidP="00B6774A">
            <w:pPr>
              <w:pStyle w:val="aa"/>
              <w:spacing w:after="0"/>
              <w:ind w:firstLine="0"/>
            </w:pPr>
            <w:r>
              <w:t>Первичный ключ</w:t>
            </w:r>
          </w:p>
        </w:tc>
      </w:tr>
      <w:tr w:rsidR="00C313F2" w14:paraId="1646FD2D" w14:textId="77777777" w:rsidTr="00B6774A">
        <w:tc>
          <w:tcPr>
            <w:tcW w:w="2122" w:type="dxa"/>
          </w:tcPr>
          <w:p w14:paraId="6FB53C7D" w14:textId="2A52CFB1" w:rsidR="00C313F2" w:rsidRDefault="00C313F2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Project_ID</w:t>
            </w:r>
            <w:proofErr w:type="spellEnd"/>
          </w:p>
        </w:tc>
        <w:tc>
          <w:tcPr>
            <w:tcW w:w="2558" w:type="dxa"/>
          </w:tcPr>
          <w:p w14:paraId="16DE818C" w14:textId="1BBD48B0" w:rsidR="00C313F2" w:rsidRPr="00C313F2" w:rsidRDefault="00C313F2" w:rsidP="00B6774A">
            <w:pPr>
              <w:pStyle w:val="aa"/>
              <w:spacing w:after="0"/>
              <w:ind w:firstLine="0"/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711C8E54" w14:textId="06A637FD" w:rsidR="00C313F2" w:rsidRDefault="00C313F2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6F8D2EBD" w14:textId="7F926DF1" w:rsidR="00C313F2" w:rsidRDefault="00C313F2" w:rsidP="00B6774A">
            <w:pPr>
              <w:pStyle w:val="aa"/>
              <w:spacing w:after="0"/>
              <w:ind w:firstLine="0"/>
            </w:pPr>
            <w:r>
              <w:t>Ключ здания, которому принадлежит здание</w:t>
            </w:r>
          </w:p>
        </w:tc>
      </w:tr>
      <w:tr w:rsidR="00C313F2" w14:paraId="1711372E" w14:textId="77777777" w:rsidTr="00B6774A">
        <w:tc>
          <w:tcPr>
            <w:tcW w:w="2122" w:type="dxa"/>
          </w:tcPr>
          <w:p w14:paraId="55CC190F" w14:textId="2C598C72" w:rsidR="00C313F2" w:rsidRDefault="00C313F2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Foundation_ID</w:t>
            </w:r>
            <w:proofErr w:type="spellEnd"/>
          </w:p>
        </w:tc>
        <w:tc>
          <w:tcPr>
            <w:tcW w:w="2558" w:type="dxa"/>
          </w:tcPr>
          <w:p w14:paraId="11EA4778" w14:textId="7863CC1C" w:rsidR="00C313F2" w:rsidRDefault="00C313F2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63C47319" w14:textId="6689A183" w:rsidR="00C313F2" w:rsidRDefault="00C313F2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0280823E" w14:textId="545E8B49" w:rsidR="00C313F2" w:rsidRDefault="00C313F2" w:rsidP="00B6774A">
            <w:pPr>
              <w:pStyle w:val="aa"/>
              <w:spacing w:after="0"/>
              <w:ind w:firstLine="0"/>
            </w:pPr>
            <w:r>
              <w:t>Ключ фундамента здания</w:t>
            </w:r>
          </w:p>
        </w:tc>
      </w:tr>
      <w:tr w:rsidR="00C313F2" w14:paraId="27782D88" w14:textId="77777777" w:rsidTr="00B6774A">
        <w:tc>
          <w:tcPr>
            <w:tcW w:w="2122" w:type="dxa"/>
          </w:tcPr>
          <w:p w14:paraId="16474123" w14:textId="10BB499A" w:rsidR="00C313F2" w:rsidRDefault="00C313F2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Roof_ID</w:t>
            </w:r>
            <w:proofErr w:type="spellEnd"/>
          </w:p>
        </w:tc>
        <w:tc>
          <w:tcPr>
            <w:tcW w:w="2558" w:type="dxa"/>
          </w:tcPr>
          <w:p w14:paraId="469A8E71" w14:textId="5003A12C" w:rsidR="00C313F2" w:rsidRDefault="00C313F2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32575DC4" w14:textId="7442E01D" w:rsidR="00C313F2" w:rsidRDefault="00C313F2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5CB50470" w14:textId="228B62E3" w:rsidR="00C313F2" w:rsidRDefault="00C313F2" w:rsidP="00B6774A">
            <w:pPr>
              <w:pStyle w:val="aa"/>
              <w:spacing w:after="0"/>
              <w:ind w:firstLine="0"/>
            </w:pPr>
            <w:r>
              <w:t>Ключ крыши здания</w:t>
            </w:r>
          </w:p>
        </w:tc>
      </w:tr>
    </w:tbl>
    <w:p w14:paraId="5280E097" w14:textId="77777777" w:rsidR="00945040" w:rsidRDefault="00945040" w:rsidP="00945040">
      <w:pPr>
        <w:pStyle w:val="a4"/>
        <w:ind w:firstLine="708"/>
        <w:rPr>
          <w:szCs w:val="28"/>
        </w:rPr>
      </w:pPr>
    </w:p>
    <w:p w14:paraId="520EB4F2" w14:textId="177FC95C" w:rsidR="00945040" w:rsidRPr="00891698" w:rsidRDefault="00945040" w:rsidP="00945040">
      <w:pPr>
        <w:pStyle w:val="a4"/>
        <w:ind w:firstLine="708"/>
        <w:rPr>
          <w:szCs w:val="28"/>
        </w:rPr>
      </w:pPr>
      <w:r>
        <w:rPr>
          <w:szCs w:val="28"/>
        </w:rPr>
        <w:t>Таблица 3.</w:t>
      </w:r>
      <w:r>
        <w:rPr>
          <w:szCs w:val="28"/>
          <w:lang w:val="en-US"/>
        </w:rPr>
        <w:t>4</w:t>
      </w:r>
      <w:r>
        <w:rPr>
          <w:szCs w:val="28"/>
        </w:rPr>
        <w:t xml:space="preserve"> – Сущность «</w:t>
      </w:r>
      <w:r>
        <w:rPr>
          <w:szCs w:val="28"/>
          <w:lang w:val="en-US"/>
        </w:rPr>
        <w:t>Estimate</w:t>
      </w:r>
      <w:r>
        <w:rPr>
          <w:szCs w:val="28"/>
        </w:rPr>
        <w:t>»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122"/>
        <w:gridCol w:w="2558"/>
        <w:gridCol w:w="2371"/>
        <w:gridCol w:w="2294"/>
      </w:tblGrid>
      <w:tr w:rsidR="00945040" w14:paraId="4371DD07" w14:textId="77777777" w:rsidTr="00B6774A">
        <w:tc>
          <w:tcPr>
            <w:tcW w:w="2122" w:type="dxa"/>
            <w:shd w:val="clear" w:color="auto" w:fill="D9D9D9" w:themeFill="background1" w:themeFillShade="D9"/>
          </w:tcPr>
          <w:p w14:paraId="194092C4" w14:textId="77777777" w:rsidR="00945040" w:rsidRDefault="00945040" w:rsidP="00B6774A">
            <w:pPr>
              <w:pStyle w:val="aa"/>
              <w:spacing w:after="0"/>
              <w:ind w:firstLine="0"/>
            </w:pPr>
            <w:r>
              <w:t>Атрибут</w:t>
            </w:r>
          </w:p>
        </w:tc>
        <w:tc>
          <w:tcPr>
            <w:tcW w:w="2558" w:type="dxa"/>
            <w:shd w:val="clear" w:color="auto" w:fill="D9D9D9" w:themeFill="background1" w:themeFillShade="D9"/>
          </w:tcPr>
          <w:p w14:paraId="5D4B1D6D" w14:textId="77777777" w:rsidR="00945040" w:rsidRDefault="00945040" w:rsidP="00B6774A">
            <w:pPr>
              <w:pStyle w:val="aa"/>
              <w:spacing w:after="0"/>
              <w:ind w:firstLine="0"/>
            </w:pPr>
            <w:r>
              <w:t>Формат</w:t>
            </w:r>
          </w:p>
        </w:tc>
        <w:tc>
          <w:tcPr>
            <w:tcW w:w="2371" w:type="dxa"/>
            <w:shd w:val="clear" w:color="auto" w:fill="D9D9D9" w:themeFill="background1" w:themeFillShade="D9"/>
          </w:tcPr>
          <w:p w14:paraId="25B4CF97" w14:textId="77777777" w:rsidR="00945040" w:rsidRDefault="00945040" w:rsidP="00B6774A">
            <w:pPr>
              <w:pStyle w:val="aa"/>
              <w:spacing w:after="0"/>
              <w:ind w:firstLine="0"/>
            </w:pPr>
            <w:r>
              <w:t>Обязательность заполнения</w:t>
            </w:r>
          </w:p>
        </w:tc>
        <w:tc>
          <w:tcPr>
            <w:tcW w:w="2294" w:type="dxa"/>
            <w:shd w:val="clear" w:color="auto" w:fill="D9D9D9" w:themeFill="background1" w:themeFillShade="D9"/>
          </w:tcPr>
          <w:p w14:paraId="248CAA66" w14:textId="77777777" w:rsidR="00945040" w:rsidRDefault="00945040" w:rsidP="00B6774A">
            <w:pPr>
              <w:pStyle w:val="aa"/>
              <w:spacing w:after="0"/>
              <w:ind w:firstLine="0"/>
            </w:pPr>
            <w:r>
              <w:t>Описание</w:t>
            </w:r>
          </w:p>
        </w:tc>
      </w:tr>
      <w:tr w:rsidR="00945040" w14:paraId="7C0C1020" w14:textId="77777777" w:rsidTr="00B6774A">
        <w:tc>
          <w:tcPr>
            <w:tcW w:w="2122" w:type="dxa"/>
          </w:tcPr>
          <w:p w14:paraId="02392472" w14:textId="77777777" w:rsidR="00945040" w:rsidRPr="00624250" w:rsidRDefault="00945040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58" w:type="dxa"/>
          </w:tcPr>
          <w:p w14:paraId="6537E727" w14:textId="77777777" w:rsidR="00945040" w:rsidRPr="00624250" w:rsidRDefault="00945040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2CABB6C9" w14:textId="77777777" w:rsidR="00945040" w:rsidRDefault="00945040" w:rsidP="00B6774A">
            <w:pPr>
              <w:pStyle w:val="aa"/>
              <w:spacing w:after="0"/>
              <w:ind w:firstLine="0"/>
            </w:pPr>
            <w:r>
              <w:t>Заполняется автоматически</w:t>
            </w:r>
          </w:p>
        </w:tc>
        <w:tc>
          <w:tcPr>
            <w:tcW w:w="2294" w:type="dxa"/>
          </w:tcPr>
          <w:p w14:paraId="529011EA" w14:textId="77777777" w:rsidR="00945040" w:rsidRDefault="00945040" w:rsidP="00B6774A">
            <w:pPr>
              <w:pStyle w:val="aa"/>
              <w:spacing w:after="0"/>
              <w:ind w:firstLine="0"/>
            </w:pPr>
            <w:r>
              <w:t>Первичный ключ</w:t>
            </w:r>
          </w:p>
        </w:tc>
      </w:tr>
      <w:tr w:rsidR="00987964" w14:paraId="665DED20" w14:textId="77777777" w:rsidTr="00B6774A">
        <w:tc>
          <w:tcPr>
            <w:tcW w:w="2122" w:type="dxa"/>
          </w:tcPr>
          <w:p w14:paraId="7E9E3921" w14:textId="16D820B0" w:rsidR="00987964" w:rsidRDefault="00987964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Building_ID</w:t>
            </w:r>
            <w:proofErr w:type="spellEnd"/>
          </w:p>
        </w:tc>
        <w:tc>
          <w:tcPr>
            <w:tcW w:w="2558" w:type="dxa"/>
          </w:tcPr>
          <w:p w14:paraId="17029C07" w14:textId="0A6A22CA" w:rsidR="00987964" w:rsidRDefault="00987964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5A2887E4" w14:textId="40FD141C" w:rsidR="00987964" w:rsidRDefault="00987964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5FF21D61" w14:textId="56ACEB0F" w:rsidR="00987964" w:rsidRDefault="00987964" w:rsidP="00B6774A">
            <w:pPr>
              <w:pStyle w:val="aa"/>
              <w:spacing w:after="0"/>
              <w:ind w:firstLine="0"/>
            </w:pPr>
            <w:r>
              <w:t>Ключ здания, для которого составлена смета</w:t>
            </w:r>
          </w:p>
        </w:tc>
      </w:tr>
      <w:tr w:rsidR="00987964" w14:paraId="15B39CB5" w14:textId="77777777" w:rsidTr="00B6774A">
        <w:tc>
          <w:tcPr>
            <w:tcW w:w="2122" w:type="dxa"/>
          </w:tcPr>
          <w:p w14:paraId="12119AA0" w14:textId="603C677A" w:rsidR="00987964" w:rsidRDefault="00987964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58" w:type="dxa"/>
          </w:tcPr>
          <w:p w14:paraId="48659ACE" w14:textId="77FB1477" w:rsidR="00987964" w:rsidRDefault="00987964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371" w:type="dxa"/>
          </w:tcPr>
          <w:p w14:paraId="7CF0B0E4" w14:textId="07CF9DE6" w:rsidR="00987964" w:rsidRDefault="00987964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38BF15C9" w14:textId="29C08DD8" w:rsidR="00987964" w:rsidRDefault="00987964" w:rsidP="00B6774A">
            <w:pPr>
              <w:pStyle w:val="aa"/>
              <w:spacing w:after="0"/>
              <w:ind w:firstLine="0"/>
            </w:pPr>
            <w:r>
              <w:t>Дата формирования сметы</w:t>
            </w:r>
          </w:p>
        </w:tc>
      </w:tr>
    </w:tbl>
    <w:p w14:paraId="5B0E67B7" w14:textId="1CFCC62A" w:rsidR="00987964" w:rsidRPr="00891698" w:rsidRDefault="00F060AE" w:rsidP="00987964">
      <w:pPr>
        <w:pStyle w:val="a4"/>
        <w:ind w:firstLine="708"/>
        <w:rPr>
          <w:szCs w:val="28"/>
        </w:rPr>
      </w:pPr>
      <w:r w:rsidRPr="00F060AE">
        <w:rPr>
          <w:szCs w:val="28"/>
        </w:rPr>
        <w:br w:type="page"/>
      </w:r>
      <w:r w:rsidR="00987964">
        <w:rPr>
          <w:szCs w:val="28"/>
        </w:rPr>
        <w:lastRenderedPageBreak/>
        <w:t>Таблица 3.</w:t>
      </w:r>
      <w:r w:rsidR="00A04B84">
        <w:rPr>
          <w:szCs w:val="28"/>
        </w:rPr>
        <w:t>5</w:t>
      </w:r>
      <w:r w:rsidR="00987964">
        <w:rPr>
          <w:szCs w:val="28"/>
        </w:rPr>
        <w:t xml:space="preserve"> – Сущность «</w:t>
      </w:r>
      <w:r w:rsidR="00A04B84">
        <w:rPr>
          <w:szCs w:val="28"/>
          <w:lang w:val="en-US"/>
        </w:rPr>
        <w:t>Foundation</w:t>
      </w:r>
      <w:r w:rsidR="00987964">
        <w:rPr>
          <w:szCs w:val="28"/>
        </w:rPr>
        <w:t>»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749"/>
        <w:gridCol w:w="2192"/>
        <w:gridCol w:w="2244"/>
        <w:gridCol w:w="2160"/>
      </w:tblGrid>
      <w:tr w:rsidR="00545EC8" w14:paraId="24816B1E" w14:textId="77777777" w:rsidTr="00B6774A">
        <w:tc>
          <w:tcPr>
            <w:tcW w:w="2122" w:type="dxa"/>
            <w:shd w:val="clear" w:color="auto" w:fill="D9D9D9" w:themeFill="background1" w:themeFillShade="D9"/>
          </w:tcPr>
          <w:p w14:paraId="52ADC5ED" w14:textId="77777777" w:rsidR="00987964" w:rsidRDefault="00987964" w:rsidP="00B6774A">
            <w:pPr>
              <w:pStyle w:val="aa"/>
              <w:spacing w:after="0"/>
              <w:ind w:firstLine="0"/>
            </w:pPr>
            <w:r>
              <w:t>Атрибут</w:t>
            </w:r>
          </w:p>
        </w:tc>
        <w:tc>
          <w:tcPr>
            <w:tcW w:w="2558" w:type="dxa"/>
            <w:shd w:val="clear" w:color="auto" w:fill="D9D9D9" w:themeFill="background1" w:themeFillShade="D9"/>
          </w:tcPr>
          <w:p w14:paraId="6F8EE4E5" w14:textId="77777777" w:rsidR="00987964" w:rsidRDefault="00987964" w:rsidP="00B6774A">
            <w:pPr>
              <w:pStyle w:val="aa"/>
              <w:spacing w:after="0"/>
              <w:ind w:firstLine="0"/>
            </w:pPr>
            <w:r>
              <w:t>Формат</w:t>
            </w:r>
          </w:p>
        </w:tc>
        <w:tc>
          <w:tcPr>
            <w:tcW w:w="2371" w:type="dxa"/>
            <w:shd w:val="clear" w:color="auto" w:fill="D9D9D9" w:themeFill="background1" w:themeFillShade="D9"/>
          </w:tcPr>
          <w:p w14:paraId="57F01030" w14:textId="77777777" w:rsidR="00987964" w:rsidRDefault="00987964" w:rsidP="00B6774A">
            <w:pPr>
              <w:pStyle w:val="aa"/>
              <w:spacing w:after="0"/>
              <w:ind w:firstLine="0"/>
            </w:pPr>
            <w:r>
              <w:t>Обязательность заполнения</w:t>
            </w:r>
          </w:p>
        </w:tc>
        <w:tc>
          <w:tcPr>
            <w:tcW w:w="2294" w:type="dxa"/>
            <w:shd w:val="clear" w:color="auto" w:fill="D9D9D9" w:themeFill="background1" w:themeFillShade="D9"/>
          </w:tcPr>
          <w:p w14:paraId="2FA9E9F7" w14:textId="77777777" w:rsidR="00987964" w:rsidRDefault="00987964" w:rsidP="00B6774A">
            <w:pPr>
              <w:pStyle w:val="aa"/>
              <w:spacing w:after="0"/>
              <w:ind w:firstLine="0"/>
            </w:pPr>
            <w:r>
              <w:t>Описание</w:t>
            </w:r>
          </w:p>
        </w:tc>
      </w:tr>
      <w:tr w:rsidR="00545EC8" w14:paraId="11594075" w14:textId="77777777" w:rsidTr="00B6774A">
        <w:tc>
          <w:tcPr>
            <w:tcW w:w="2122" w:type="dxa"/>
          </w:tcPr>
          <w:p w14:paraId="13F73531" w14:textId="77777777" w:rsidR="00987964" w:rsidRPr="00624250" w:rsidRDefault="00987964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58" w:type="dxa"/>
          </w:tcPr>
          <w:p w14:paraId="0DC063BC" w14:textId="77777777" w:rsidR="00987964" w:rsidRPr="00624250" w:rsidRDefault="00987964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28BEC8FD" w14:textId="77777777" w:rsidR="00987964" w:rsidRDefault="00987964" w:rsidP="00B6774A">
            <w:pPr>
              <w:pStyle w:val="aa"/>
              <w:spacing w:after="0"/>
              <w:ind w:firstLine="0"/>
            </w:pPr>
            <w:r>
              <w:t>Заполняется автоматически</w:t>
            </w:r>
          </w:p>
        </w:tc>
        <w:tc>
          <w:tcPr>
            <w:tcW w:w="2294" w:type="dxa"/>
          </w:tcPr>
          <w:p w14:paraId="3A315366" w14:textId="77777777" w:rsidR="00987964" w:rsidRDefault="00987964" w:rsidP="00B6774A">
            <w:pPr>
              <w:pStyle w:val="aa"/>
              <w:spacing w:after="0"/>
              <w:ind w:firstLine="0"/>
            </w:pPr>
            <w:r>
              <w:t>Первичный ключ</w:t>
            </w:r>
          </w:p>
        </w:tc>
      </w:tr>
      <w:tr w:rsidR="00D86E7A" w14:paraId="32BC6361" w14:textId="77777777" w:rsidTr="00B6774A">
        <w:tc>
          <w:tcPr>
            <w:tcW w:w="2122" w:type="dxa"/>
          </w:tcPr>
          <w:p w14:paraId="7213341E" w14:textId="4DD1EE22" w:rsidR="00A04B84" w:rsidRDefault="00A04B84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FoundationType</w:t>
            </w:r>
            <w:proofErr w:type="spellEnd"/>
          </w:p>
        </w:tc>
        <w:tc>
          <w:tcPr>
            <w:tcW w:w="2558" w:type="dxa"/>
          </w:tcPr>
          <w:p w14:paraId="65C36280" w14:textId="121C05E7" w:rsidR="00A04B84" w:rsidRDefault="00A04B84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(100)</w:t>
            </w:r>
          </w:p>
        </w:tc>
        <w:tc>
          <w:tcPr>
            <w:tcW w:w="2371" w:type="dxa"/>
          </w:tcPr>
          <w:p w14:paraId="13A6AF3B" w14:textId="2633D526" w:rsidR="00A04B84" w:rsidRDefault="00A04B84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7C9D1F08" w14:textId="01364AFA" w:rsidR="00A04B84" w:rsidRDefault="00A04B84" w:rsidP="00B6774A">
            <w:pPr>
              <w:pStyle w:val="aa"/>
              <w:spacing w:after="0"/>
              <w:ind w:firstLine="0"/>
            </w:pPr>
            <w:r>
              <w:t>Тип фундамента (Плита, ленточный и т.д.)</w:t>
            </w:r>
          </w:p>
        </w:tc>
      </w:tr>
      <w:tr w:rsidR="00D86E7A" w14:paraId="55FE0646" w14:textId="77777777" w:rsidTr="00B6774A">
        <w:tc>
          <w:tcPr>
            <w:tcW w:w="2122" w:type="dxa"/>
          </w:tcPr>
          <w:p w14:paraId="30A725EA" w14:textId="0DF776B4" w:rsidR="00A04B84" w:rsidRDefault="00A04B84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Width </w:t>
            </w:r>
          </w:p>
        </w:tc>
        <w:tc>
          <w:tcPr>
            <w:tcW w:w="2558" w:type="dxa"/>
          </w:tcPr>
          <w:p w14:paraId="176655BE" w14:textId="5844ABCE" w:rsidR="00A04B84" w:rsidRDefault="00A04B84" w:rsidP="00A04B84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Integer </w:t>
            </w:r>
          </w:p>
        </w:tc>
        <w:tc>
          <w:tcPr>
            <w:tcW w:w="2371" w:type="dxa"/>
          </w:tcPr>
          <w:p w14:paraId="4BF4200B" w14:textId="3921A8AC" w:rsidR="00A04B84" w:rsidRDefault="00A04B84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294" w:type="dxa"/>
          </w:tcPr>
          <w:p w14:paraId="6F7E2929" w14:textId="487660E3" w:rsidR="00A04B84" w:rsidRPr="00A04B84" w:rsidRDefault="00A04B84" w:rsidP="00B6774A">
            <w:pPr>
              <w:pStyle w:val="aa"/>
              <w:spacing w:after="0"/>
              <w:ind w:firstLine="0"/>
            </w:pPr>
            <w:r>
              <w:t>Ширина фундамента</w:t>
            </w:r>
          </w:p>
        </w:tc>
      </w:tr>
      <w:tr w:rsidR="00D86E7A" w14:paraId="6C1DE473" w14:textId="77777777" w:rsidTr="00B6774A">
        <w:tc>
          <w:tcPr>
            <w:tcW w:w="2122" w:type="dxa"/>
          </w:tcPr>
          <w:p w14:paraId="6E5EC96D" w14:textId="7EA73F66" w:rsidR="00A04B84" w:rsidRDefault="00A04B84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Length </w:t>
            </w:r>
          </w:p>
        </w:tc>
        <w:tc>
          <w:tcPr>
            <w:tcW w:w="2558" w:type="dxa"/>
          </w:tcPr>
          <w:p w14:paraId="4562496B" w14:textId="1DD59903" w:rsidR="00A04B84" w:rsidRDefault="00A04B84" w:rsidP="00A04B84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66A75A39" w14:textId="32A5E380" w:rsidR="00A04B84" w:rsidRDefault="00A04B84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294" w:type="dxa"/>
          </w:tcPr>
          <w:p w14:paraId="3D3D1A11" w14:textId="304C384E" w:rsidR="00A04B84" w:rsidRDefault="00A04B84" w:rsidP="00B6774A">
            <w:pPr>
              <w:pStyle w:val="aa"/>
              <w:spacing w:after="0"/>
              <w:ind w:firstLine="0"/>
            </w:pPr>
            <w:r>
              <w:t>Длина фундамента</w:t>
            </w:r>
          </w:p>
        </w:tc>
      </w:tr>
      <w:tr w:rsidR="00D86E7A" w14:paraId="6761FE01" w14:textId="77777777" w:rsidTr="00B6774A">
        <w:tc>
          <w:tcPr>
            <w:tcW w:w="2122" w:type="dxa"/>
          </w:tcPr>
          <w:p w14:paraId="7D9EDBCA" w14:textId="561C0B6A" w:rsidR="00A04B84" w:rsidRDefault="00A04B84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2558" w:type="dxa"/>
          </w:tcPr>
          <w:p w14:paraId="5262C958" w14:textId="01D3A2EA" w:rsidR="00A04B84" w:rsidRPr="00A04B84" w:rsidRDefault="00A04B84" w:rsidP="00A04B84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32D323A4" w14:textId="7376CA98" w:rsidR="00A04B84" w:rsidRDefault="00A04B84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294" w:type="dxa"/>
          </w:tcPr>
          <w:p w14:paraId="690B08EB" w14:textId="3609883E" w:rsidR="00A04B84" w:rsidRDefault="00A04B84" w:rsidP="00B6774A">
            <w:pPr>
              <w:pStyle w:val="aa"/>
              <w:spacing w:after="0"/>
              <w:ind w:firstLine="0"/>
            </w:pPr>
            <w:r>
              <w:t>Высота фундамента</w:t>
            </w:r>
          </w:p>
        </w:tc>
      </w:tr>
      <w:tr w:rsidR="00D86E7A" w14:paraId="079BF5FA" w14:textId="77777777" w:rsidTr="00B6774A">
        <w:tc>
          <w:tcPr>
            <w:tcW w:w="2122" w:type="dxa"/>
          </w:tcPr>
          <w:p w14:paraId="3712293D" w14:textId="5B62B621" w:rsidR="00A04B84" w:rsidRDefault="00A04B84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Depth</w:t>
            </w:r>
          </w:p>
        </w:tc>
        <w:tc>
          <w:tcPr>
            <w:tcW w:w="2558" w:type="dxa"/>
          </w:tcPr>
          <w:p w14:paraId="4EC4ED1D" w14:textId="171F31B0" w:rsidR="00A04B84" w:rsidRDefault="00A04B84" w:rsidP="00A04B84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73C95736" w14:textId="599504FF" w:rsidR="00A04B84" w:rsidRDefault="00A04B84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0E239F1E" w14:textId="7CD8ECB6" w:rsidR="00A04B84" w:rsidRDefault="00A04B84" w:rsidP="00B6774A">
            <w:pPr>
              <w:pStyle w:val="aa"/>
              <w:spacing w:after="0"/>
              <w:ind w:firstLine="0"/>
            </w:pPr>
            <w:r>
              <w:t>Толщина фундамента</w:t>
            </w:r>
          </w:p>
        </w:tc>
      </w:tr>
      <w:tr w:rsidR="00D86E7A" w14:paraId="74B60F4C" w14:textId="77777777" w:rsidTr="00B6774A">
        <w:tc>
          <w:tcPr>
            <w:tcW w:w="2122" w:type="dxa"/>
          </w:tcPr>
          <w:p w14:paraId="761B0AA2" w14:textId="5D6DBCCE" w:rsidR="00A04B84" w:rsidRDefault="00A04B84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CommonPerimeter</w:t>
            </w:r>
            <w:proofErr w:type="spellEnd"/>
          </w:p>
        </w:tc>
        <w:tc>
          <w:tcPr>
            <w:tcW w:w="2558" w:type="dxa"/>
          </w:tcPr>
          <w:p w14:paraId="0673E1DD" w14:textId="5D8CE536" w:rsidR="00A04B84" w:rsidRDefault="00A04B84" w:rsidP="00A04B84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26AC9C40" w14:textId="23E16A35" w:rsidR="00A04B84" w:rsidRDefault="00A04B84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294" w:type="dxa"/>
          </w:tcPr>
          <w:p w14:paraId="46F3093C" w14:textId="10738CCC" w:rsidR="00A04B84" w:rsidRDefault="00A04B84" w:rsidP="00B6774A">
            <w:pPr>
              <w:pStyle w:val="aa"/>
              <w:spacing w:after="0"/>
              <w:ind w:firstLine="0"/>
            </w:pPr>
            <w:r>
              <w:t>Общий периметр фундамента (для фундамента нестандартной формы)</w:t>
            </w:r>
          </w:p>
        </w:tc>
      </w:tr>
      <w:tr w:rsidR="00D86E7A" w14:paraId="18CDA496" w14:textId="77777777" w:rsidTr="00B6774A">
        <w:tc>
          <w:tcPr>
            <w:tcW w:w="2122" w:type="dxa"/>
          </w:tcPr>
          <w:p w14:paraId="0482765E" w14:textId="41CCE4F2" w:rsidR="00A04B84" w:rsidRDefault="00A04B84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BoardWidth</w:t>
            </w:r>
            <w:proofErr w:type="spellEnd"/>
          </w:p>
        </w:tc>
        <w:tc>
          <w:tcPr>
            <w:tcW w:w="2558" w:type="dxa"/>
          </w:tcPr>
          <w:p w14:paraId="1C03AE98" w14:textId="7249CF12" w:rsidR="00A04B84" w:rsidRDefault="00A04B84" w:rsidP="00A04B84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544DCAC5" w14:textId="6B13099B" w:rsidR="00A04B84" w:rsidRDefault="00A04B84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4768C155" w14:textId="2A0C5ED2" w:rsidR="00A04B84" w:rsidRDefault="00A04B84" w:rsidP="00B6774A">
            <w:pPr>
              <w:pStyle w:val="aa"/>
              <w:spacing w:after="0"/>
              <w:ind w:firstLine="0"/>
            </w:pPr>
            <w:r>
              <w:t>Ширина доски, которую будут использовать для опалубки</w:t>
            </w:r>
          </w:p>
        </w:tc>
      </w:tr>
      <w:tr w:rsidR="00D86E7A" w14:paraId="32776961" w14:textId="77777777" w:rsidTr="00B6774A">
        <w:tc>
          <w:tcPr>
            <w:tcW w:w="2122" w:type="dxa"/>
          </w:tcPr>
          <w:p w14:paraId="1C0C4EA9" w14:textId="5CC18F55" w:rsidR="00A04B84" w:rsidRDefault="00A04B84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NumberReinforcement</w:t>
            </w:r>
            <w:proofErr w:type="spellEnd"/>
          </w:p>
        </w:tc>
        <w:tc>
          <w:tcPr>
            <w:tcW w:w="2558" w:type="dxa"/>
          </w:tcPr>
          <w:p w14:paraId="1F327680" w14:textId="1BA00165" w:rsidR="00A04B84" w:rsidRDefault="00A04B84" w:rsidP="00A04B84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6DF8BC74" w14:textId="041F578E" w:rsidR="00A04B84" w:rsidRDefault="00A04B84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7A629191" w14:textId="551B809D" w:rsidR="00A04B84" w:rsidRDefault="00A04B84" w:rsidP="00B6774A">
            <w:pPr>
              <w:pStyle w:val="aa"/>
              <w:spacing w:after="0"/>
              <w:ind w:firstLine="0"/>
            </w:pPr>
            <w:r>
              <w:t>Количество прутов арматуры в одном кольце</w:t>
            </w:r>
          </w:p>
        </w:tc>
      </w:tr>
      <w:tr w:rsidR="00A04B84" w14:paraId="633BB027" w14:textId="77777777" w:rsidTr="00B6774A">
        <w:tc>
          <w:tcPr>
            <w:tcW w:w="2122" w:type="dxa"/>
          </w:tcPr>
          <w:p w14:paraId="54F4E943" w14:textId="225C073A" w:rsidR="00A04B84" w:rsidRDefault="00A04B84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TapeLength</w:t>
            </w:r>
            <w:proofErr w:type="spellEnd"/>
          </w:p>
        </w:tc>
        <w:tc>
          <w:tcPr>
            <w:tcW w:w="2558" w:type="dxa"/>
          </w:tcPr>
          <w:p w14:paraId="52A57FD0" w14:textId="4C0723B6" w:rsidR="00A04B84" w:rsidRDefault="00A04B84" w:rsidP="00A04B84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32252B8D" w14:textId="16940DF3" w:rsidR="00A04B84" w:rsidRDefault="00A04B84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294" w:type="dxa"/>
          </w:tcPr>
          <w:p w14:paraId="570483A8" w14:textId="3997CDCD" w:rsidR="00A04B84" w:rsidRDefault="009E3D9F" w:rsidP="00B6774A">
            <w:pPr>
              <w:pStyle w:val="aa"/>
              <w:spacing w:after="0"/>
              <w:ind w:firstLine="0"/>
            </w:pPr>
            <w:r>
              <w:t>Длина ленты</w:t>
            </w:r>
          </w:p>
        </w:tc>
      </w:tr>
      <w:tr w:rsidR="00D419CB" w14:paraId="56417C09" w14:textId="77777777" w:rsidTr="00B6774A">
        <w:tc>
          <w:tcPr>
            <w:tcW w:w="2122" w:type="dxa"/>
          </w:tcPr>
          <w:p w14:paraId="4ED856B1" w14:textId="0791F68E" w:rsidR="00D419CB" w:rsidRDefault="00D419CB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CalculationBoard</w:t>
            </w:r>
            <w:proofErr w:type="spellEnd"/>
          </w:p>
        </w:tc>
        <w:tc>
          <w:tcPr>
            <w:tcW w:w="2558" w:type="dxa"/>
          </w:tcPr>
          <w:p w14:paraId="5C82A1BC" w14:textId="2A016E9E" w:rsidR="00D419CB" w:rsidRDefault="00D419CB" w:rsidP="00A04B84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(500)</w:t>
            </w:r>
          </w:p>
        </w:tc>
        <w:tc>
          <w:tcPr>
            <w:tcW w:w="2371" w:type="dxa"/>
          </w:tcPr>
          <w:p w14:paraId="1A83968C" w14:textId="79B298C4" w:rsidR="00D419CB" w:rsidRDefault="00D419CB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453325E4" w14:textId="6370ACA1" w:rsidR="00D419CB" w:rsidRDefault="00545EC8" w:rsidP="00B6774A">
            <w:pPr>
              <w:pStyle w:val="aa"/>
              <w:spacing w:after="0"/>
              <w:ind w:firstLine="0"/>
            </w:pPr>
            <w:r>
              <w:t xml:space="preserve">Формула, по которой происходит расчет количества досок </w:t>
            </w:r>
          </w:p>
        </w:tc>
      </w:tr>
      <w:tr w:rsidR="00545EC8" w14:paraId="7D6969E8" w14:textId="77777777" w:rsidTr="00B6774A">
        <w:tc>
          <w:tcPr>
            <w:tcW w:w="2122" w:type="dxa"/>
          </w:tcPr>
          <w:p w14:paraId="64DC3755" w14:textId="73E63FD5" w:rsidR="00545EC8" w:rsidRDefault="00545EC8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CalculationReinforcement</w:t>
            </w:r>
            <w:proofErr w:type="spellEnd"/>
          </w:p>
        </w:tc>
        <w:tc>
          <w:tcPr>
            <w:tcW w:w="2558" w:type="dxa"/>
          </w:tcPr>
          <w:p w14:paraId="6F43B17C" w14:textId="72332327" w:rsidR="00545EC8" w:rsidRDefault="00545EC8" w:rsidP="00A04B84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(500)</w:t>
            </w:r>
          </w:p>
        </w:tc>
        <w:tc>
          <w:tcPr>
            <w:tcW w:w="2371" w:type="dxa"/>
          </w:tcPr>
          <w:p w14:paraId="12FCDAAF" w14:textId="43DBCE73" w:rsidR="00545EC8" w:rsidRDefault="00545EC8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095E3023" w14:textId="3E6DB78C" w:rsidR="00545EC8" w:rsidRDefault="00545EC8" w:rsidP="00B6774A">
            <w:pPr>
              <w:pStyle w:val="aa"/>
              <w:spacing w:after="0"/>
              <w:ind w:firstLine="0"/>
            </w:pPr>
            <w:r>
              <w:t xml:space="preserve">Формула, по которой происходит расчет количества арматуры </w:t>
            </w:r>
          </w:p>
        </w:tc>
      </w:tr>
      <w:tr w:rsidR="00D86E7A" w14:paraId="4A401353" w14:textId="77777777" w:rsidTr="00B6774A">
        <w:tc>
          <w:tcPr>
            <w:tcW w:w="2122" w:type="dxa"/>
          </w:tcPr>
          <w:p w14:paraId="72A5AC31" w14:textId="580F537A" w:rsidR="00D86E7A" w:rsidRPr="00D86E7A" w:rsidRDefault="00D86E7A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CalculationConcrete</w:t>
            </w:r>
            <w:proofErr w:type="spellEnd"/>
          </w:p>
        </w:tc>
        <w:tc>
          <w:tcPr>
            <w:tcW w:w="2558" w:type="dxa"/>
          </w:tcPr>
          <w:p w14:paraId="58CBC697" w14:textId="6D1D5476" w:rsidR="00D86E7A" w:rsidRPr="00D86E7A" w:rsidRDefault="00D86E7A" w:rsidP="00A04B84">
            <w:pPr>
              <w:pStyle w:val="aa"/>
              <w:spacing w:after="0"/>
              <w:ind w:firstLine="0"/>
            </w:pPr>
            <w:r>
              <w:rPr>
                <w:lang w:val="en-US"/>
              </w:rPr>
              <w:t>Varchar (500)</w:t>
            </w:r>
          </w:p>
        </w:tc>
        <w:tc>
          <w:tcPr>
            <w:tcW w:w="2371" w:type="dxa"/>
          </w:tcPr>
          <w:p w14:paraId="1C8E7330" w14:textId="6FE0AF74" w:rsidR="00D86E7A" w:rsidRPr="00D86E7A" w:rsidRDefault="00D86E7A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1FE5B43C" w14:textId="0FAC95E4" w:rsidR="00D86E7A" w:rsidRDefault="0014437C" w:rsidP="00B6774A">
            <w:pPr>
              <w:pStyle w:val="aa"/>
              <w:spacing w:after="0"/>
              <w:ind w:firstLine="0"/>
            </w:pPr>
            <w:r>
              <w:t>Формула, по которой происходит расчет количества бетона</w:t>
            </w:r>
          </w:p>
        </w:tc>
      </w:tr>
      <w:tr w:rsidR="00815B7A" w14:paraId="605378B3" w14:textId="77777777" w:rsidTr="00B6774A">
        <w:tc>
          <w:tcPr>
            <w:tcW w:w="2122" w:type="dxa"/>
          </w:tcPr>
          <w:p w14:paraId="2E0F1588" w14:textId="6CEF4370" w:rsidR="00815B7A" w:rsidRDefault="00815B7A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CalculationRod</w:t>
            </w:r>
            <w:proofErr w:type="spellEnd"/>
          </w:p>
        </w:tc>
        <w:tc>
          <w:tcPr>
            <w:tcW w:w="2558" w:type="dxa"/>
          </w:tcPr>
          <w:p w14:paraId="13B9D355" w14:textId="7BD2B477" w:rsidR="00815B7A" w:rsidRDefault="00815B7A" w:rsidP="00A04B84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(500)</w:t>
            </w:r>
          </w:p>
        </w:tc>
        <w:tc>
          <w:tcPr>
            <w:tcW w:w="2371" w:type="dxa"/>
          </w:tcPr>
          <w:p w14:paraId="5AED1DF2" w14:textId="6AAB4DA7" w:rsidR="00815B7A" w:rsidRPr="00815B7A" w:rsidRDefault="00815B7A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55A2C459" w14:textId="3ED65471" w:rsidR="00815B7A" w:rsidRDefault="00815B7A" w:rsidP="00B6774A">
            <w:pPr>
              <w:pStyle w:val="aa"/>
              <w:spacing w:after="0"/>
              <w:ind w:firstLine="0"/>
            </w:pPr>
            <w:r>
              <w:t>Формула, по которой происходит расчет количества прута</w:t>
            </w:r>
          </w:p>
        </w:tc>
      </w:tr>
    </w:tbl>
    <w:p w14:paraId="7BEFD16B" w14:textId="77777777" w:rsidR="000F7F65" w:rsidRDefault="000F7F65" w:rsidP="000F7F65">
      <w:pPr>
        <w:pStyle w:val="a4"/>
        <w:ind w:firstLine="0"/>
        <w:rPr>
          <w:szCs w:val="28"/>
        </w:rPr>
      </w:pPr>
    </w:p>
    <w:p w14:paraId="108B320F" w14:textId="67A385B1" w:rsidR="000F7F65" w:rsidRPr="00891698" w:rsidRDefault="000F7F65" w:rsidP="000F7F65">
      <w:pPr>
        <w:pStyle w:val="a4"/>
        <w:ind w:firstLine="708"/>
        <w:rPr>
          <w:szCs w:val="28"/>
        </w:rPr>
      </w:pPr>
      <w:r>
        <w:rPr>
          <w:szCs w:val="28"/>
        </w:rPr>
        <w:t>Таблица 3.</w:t>
      </w:r>
      <w:r w:rsidR="00815B7A">
        <w:rPr>
          <w:szCs w:val="28"/>
        </w:rPr>
        <w:t>6</w:t>
      </w:r>
      <w:r>
        <w:rPr>
          <w:szCs w:val="28"/>
        </w:rPr>
        <w:t xml:space="preserve"> – Сущность «</w:t>
      </w:r>
      <w:r w:rsidR="00E25142">
        <w:rPr>
          <w:szCs w:val="28"/>
          <w:lang w:val="en-US"/>
        </w:rPr>
        <w:t>Roof</w:t>
      </w:r>
      <w:r>
        <w:rPr>
          <w:szCs w:val="28"/>
        </w:rPr>
        <w:t>»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922"/>
        <w:gridCol w:w="2039"/>
        <w:gridCol w:w="2191"/>
        <w:gridCol w:w="2193"/>
      </w:tblGrid>
      <w:tr w:rsidR="000F7F65" w14:paraId="0C760B1B" w14:textId="77777777" w:rsidTr="00B6774A">
        <w:tc>
          <w:tcPr>
            <w:tcW w:w="2122" w:type="dxa"/>
            <w:shd w:val="clear" w:color="auto" w:fill="D9D9D9" w:themeFill="background1" w:themeFillShade="D9"/>
          </w:tcPr>
          <w:p w14:paraId="470C2D8F" w14:textId="77777777" w:rsidR="000F7F65" w:rsidRDefault="000F7F65" w:rsidP="00B6774A">
            <w:pPr>
              <w:pStyle w:val="aa"/>
              <w:spacing w:after="0"/>
              <w:ind w:firstLine="0"/>
            </w:pPr>
            <w:r>
              <w:t>Атрибут</w:t>
            </w:r>
          </w:p>
        </w:tc>
        <w:tc>
          <w:tcPr>
            <w:tcW w:w="2558" w:type="dxa"/>
            <w:shd w:val="clear" w:color="auto" w:fill="D9D9D9" w:themeFill="background1" w:themeFillShade="D9"/>
          </w:tcPr>
          <w:p w14:paraId="393CA50F" w14:textId="77777777" w:rsidR="000F7F65" w:rsidRDefault="000F7F65" w:rsidP="00B6774A">
            <w:pPr>
              <w:pStyle w:val="aa"/>
              <w:spacing w:after="0"/>
              <w:ind w:firstLine="0"/>
            </w:pPr>
            <w:r>
              <w:t>Формат</w:t>
            </w:r>
          </w:p>
        </w:tc>
        <w:tc>
          <w:tcPr>
            <w:tcW w:w="2371" w:type="dxa"/>
            <w:shd w:val="clear" w:color="auto" w:fill="D9D9D9" w:themeFill="background1" w:themeFillShade="D9"/>
          </w:tcPr>
          <w:p w14:paraId="66950FAE" w14:textId="77777777" w:rsidR="000F7F65" w:rsidRDefault="000F7F65" w:rsidP="00B6774A">
            <w:pPr>
              <w:pStyle w:val="aa"/>
              <w:spacing w:after="0"/>
              <w:ind w:firstLine="0"/>
            </w:pPr>
            <w:r>
              <w:t>Обязательность заполнения</w:t>
            </w:r>
          </w:p>
        </w:tc>
        <w:tc>
          <w:tcPr>
            <w:tcW w:w="2294" w:type="dxa"/>
            <w:shd w:val="clear" w:color="auto" w:fill="D9D9D9" w:themeFill="background1" w:themeFillShade="D9"/>
          </w:tcPr>
          <w:p w14:paraId="7F87813D" w14:textId="77777777" w:rsidR="000F7F65" w:rsidRDefault="000F7F65" w:rsidP="00B6774A">
            <w:pPr>
              <w:pStyle w:val="aa"/>
              <w:spacing w:after="0"/>
              <w:ind w:firstLine="0"/>
            </w:pPr>
            <w:r>
              <w:t>Описание</w:t>
            </w:r>
          </w:p>
        </w:tc>
      </w:tr>
      <w:tr w:rsidR="000F7F65" w14:paraId="6460554F" w14:textId="77777777" w:rsidTr="00B6774A">
        <w:tc>
          <w:tcPr>
            <w:tcW w:w="2122" w:type="dxa"/>
          </w:tcPr>
          <w:p w14:paraId="2794CDB9" w14:textId="77777777" w:rsidR="000F7F65" w:rsidRPr="00624250" w:rsidRDefault="000F7F65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58" w:type="dxa"/>
          </w:tcPr>
          <w:p w14:paraId="12A4ED8E" w14:textId="77777777" w:rsidR="000F7F65" w:rsidRPr="00624250" w:rsidRDefault="000F7F65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5C3A0EAA" w14:textId="77777777" w:rsidR="000F7F65" w:rsidRDefault="000F7F65" w:rsidP="00B6774A">
            <w:pPr>
              <w:pStyle w:val="aa"/>
              <w:spacing w:after="0"/>
              <w:ind w:firstLine="0"/>
            </w:pPr>
            <w:r>
              <w:t>Заполняется автоматически</w:t>
            </w:r>
          </w:p>
        </w:tc>
        <w:tc>
          <w:tcPr>
            <w:tcW w:w="2294" w:type="dxa"/>
          </w:tcPr>
          <w:p w14:paraId="3A5184CC" w14:textId="77777777" w:rsidR="000F7F65" w:rsidRDefault="000F7F65" w:rsidP="00B6774A">
            <w:pPr>
              <w:pStyle w:val="aa"/>
              <w:spacing w:after="0"/>
              <w:ind w:firstLine="0"/>
            </w:pPr>
            <w:r>
              <w:t>Первичный ключ</w:t>
            </w:r>
          </w:p>
        </w:tc>
      </w:tr>
      <w:tr w:rsidR="00E25142" w14:paraId="6F74259A" w14:textId="77777777" w:rsidTr="00B6774A">
        <w:tc>
          <w:tcPr>
            <w:tcW w:w="2122" w:type="dxa"/>
          </w:tcPr>
          <w:p w14:paraId="154044BE" w14:textId="7DEB4C1A" w:rsidR="00E25142" w:rsidRDefault="00AF19A9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BaseLength</w:t>
            </w:r>
            <w:proofErr w:type="spellEnd"/>
          </w:p>
        </w:tc>
        <w:tc>
          <w:tcPr>
            <w:tcW w:w="2558" w:type="dxa"/>
          </w:tcPr>
          <w:p w14:paraId="5D99F4F4" w14:textId="40A79622" w:rsidR="00E25142" w:rsidRDefault="00AF19A9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76571CDD" w14:textId="02C94E9D" w:rsidR="00E25142" w:rsidRDefault="00AF19A9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06FB3D87" w14:textId="29C5546A" w:rsidR="00E25142" w:rsidRDefault="00AF19A9" w:rsidP="00B6774A">
            <w:pPr>
              <w:pStyle w:val="aa"/>
              <w:spacing w:after="0"/>
              <w:ind w:firstLine="0"/>
            </w:pPr>
            <w:r>
              <w:t>Длина основания</w:t>
            </w:r>
          </w:p>
        </w:tc>
      </w:tr>
      <w:tr w:rsidR="00AF19A9" w14:paraId="7DA5D01F" w14:textId="77777777" w:rsidTr="00B6774A">
        <w:tc>
          <w:tcPr>
            <w:tcW w:w="2122" w:type="dxa"/>
          </w:tcPr>
          <w:p w14:paraId="2163287A" w14:textId="5985BB52" w:rsidR="00AF19A9" w:rsidRDefault="00AF19A9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EavesOverhang</w:t>
            </w:r>
            <w:proofErr w:type="spellEnd"/>
          </w:p>
        </w:tc>
        <w:tc>
          <w:tcPr>
            <w:tcW w:w="2558" w:type="dxa"/>
          </w:tcPr>
          <w:p w14:paraId="7414A357" w14:textId="6EA65758" w:rsidR="00AF19A9" w:rsidRDefault="00AF19A9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56CB3B56" w14:textId="6A72F802" w:rsidR="00AF19A9" w:rsidRDefault="00AF19A9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4DB04076" w14:textId="4D9A0CC1" w:rsidR="00AF19A9" w:rsidRDefault="00AF19A9" w:rsidP="00B6774A">
            <w:pPr>
              <w:pStyle w:val="aa"/>
              <w:spacing w:after="0"/>
              <w:ind w:firstLine="0"/>
            </w:pPr>
            <w:r>
              <w:t>Свес карниза</w:t>
            </w:r>
          </w:p>
        </w:tc>
      </w:tr>
      <w:tr w:rsidR="00AF19A9" w14:paraId="37ABDF4E" w14:textId="77777777" w:rsidTr="00B6774A">
        <w:tc>
          <w:tcPr>
            <w:tcW w:w="2122" w:type="dxa"/>
          </w:tcPr>
          <w:p w14:paraId="318023B0" w14:textId="3EDA073B" w:rsidR="00AF19A9" w:rsidRDefault="00AF19A9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CorniceIndentation</w:t>
            </w:r>
            <w:proofErr w:type="spellEnd"/>
          </w:p>
        </w:tc>
        <w:tc>
          <w:tcPr>
            <w:tcW w:w="2558" w:type="dxa"/>
          </w:tcPr>
          <w:p w14:paraId="1BE5D61B" w14:textId="4BB0B6D8" w:rsidR="00AF19A9" w:rsidRDefault="00AF19A9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5B538201" w14:textId="5DDC12EA" w:rsidR="00AF19A9" w:rsidRDefault="00AF19A9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2DAF430C" w14:textId="7E9B8515" w:rsidR="00AF19A9" w:rsidRDefault="00AF19A9" w:rsidP="00B6774A">
            <w:pPr>
              <w:pStyle w:val="aa"/>
              <w:spacing w:after="0"/>
              <w:ind w:firstLine="0"/>
            </w:pPr>
            <w:r>
              <w:t>Выпуск карниза</w:t>
            </w:r>
          </w:p>
        </w:tc>
      </w:tr>
      <w:tr w:rsidR="00AF19A9" w14:paraId="4021836C" w14:textId="77777777" w:rsidTr="00B6774A">
        <w:tc>
          <w:tcPr>
            <w:tcW w:w="2122" w:type="dxa"/>
          </w:tcPr>
          <w:p w14:paraId="1B94FA44" w14:textId="419ADA1F" w:rsidR="00AF19A9" w:rsidRDefault="00AF19A9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BaseWidth</w:t>
            </w:r>
            <w:proofErr w:type="spellEnd"/>
          </w:p>
        </w:tc>
        <w:tc>
          <w:tcPr>
            <w:tcW w:w="2558" w:type="dxa"/>
          </w:tcPr>
          <w:p w14:paraId="3D51B97A" w14:textId="6B441D6B" w:rsidR="00AF19A9" w:rsidRDefault="00AF19A9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03454EB2" w14:textId="6599D9E5" w:rsidR="00AF19A9" w:rsidRDefault="00AF19A9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14E8C02F" w14:textId="4734AC03" w:rsidR="00AF19A9" w:rsidRDefault="00AF19A9" w:rsidP="00B6774A">
            <w:pPr>
              <w:pStyle w:val="aa"/>
              <w:spacing w:after="0"/>
              <w:ind w:firstLine="0"/>
            </w:pPr>
            <w:r>
              <w:t>Ширина основания</w:t>
            </w:r>
          </w:p>
        </w:tc>
      </w:tr>
      <w:tr w:rsidR="00AF19A9" w14:paraId="66FFC3B8" w14:textId="77777777" w:rsidTr="00B6774A">
        <w:tc>
          <w:tcPr>
            <w:tcW w:w="2122" w:type="dxa"/>
          </w:tcPr>
          <w:p w14:paraId="41F0600D" w14:textId="4852FF6F" w:rsidR="00AF19A9" w:rsidRDefault="00AF19A9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BaseAdditionalWidth</w:t>
            </w:r>
            <w:proofErr w:type="spellEnd"/>
          </w:p>
        </w:tc>
        <w:tc>
          <w:tcPr>
            <w:tcW w:w="2558" w:type="dxa"/>
          </w:tcPr>
          <w:p w14:paraId="3DA1AA17" w14:textId="78D28A0D" w:rsidR="00AF19A9" w:rsidRDefault="00AF19A9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7E070640" w14:textId="656EE3D9" w:rsidR="00AF19A9" w:rsidRDefault="00977274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294" w:type="dxa"/>
          </w:tcPr>
          <w:p w14:paraId="6E87B38B" w14:textId="2DE299C4" w:rsidR="00AF19A9" w:rsidRDefault="00AF19A9" w:rsidP="00B6774A">
            <w:pPr>
              <w:pStyle w:val="aa"/>
              <w:spacing w:after="0"/>
              <w:ind w:firstLine="0"/>
            </w:pPr>
            <w:r>
              <w:t>Ширина дополнительного основания</w:t>
            </w:r>
          </w:p>
        </w:tc>
      </w:tr>
      <w:tr w:rsidR="00AF19A9" w14:paraId="1EFB7117" w14:textId="77777777" w:rsidTr="00B6774A">
        <w:tc>
          <w:tcPr>
            <w:tcW w:w="2122" w:type="dxa"/>
          </w:tcPr>
          <w:p w14:paraId="22817602" w14:textId="7386F0B1" w:rsidR="00AF19A9" w:rsidRDefault="00AC70BD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LiftingHeight</w:t>
            </w:r>
            <w:proofErr w:type="spellEnd"/>
          </w:p>
        </w:tc>
        <w:tc>
          <w:tcPr>
            <w:tcW w:w="2558" w:type="dxa"/>
          </w:tcPr>
          <w:p w14:paraId="5B98FB33" w14:textId="223B39FD" w:rsidR="00AF19A9" w:rsidRDefault="00AC70BD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16E9B084" w14:textId="20A38EAA" w:rsidR="00AF19A9" w:rsidRDefault="00AC70BD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1E257B64" w14:textId="0E32F439" w:rsidR="00AF19A9" w:rsidRDefault="00AC70BD" w:rsidP="00B6774A">
            <w:pPr>
              <w:pStyle w:val="aa"/>
              <w:spacing w:after="0"/>
              <w:ind w:firstLine="0"/>
            </w:pPr>
            <w:r>
              <w:t>Высота подъема</w:t>
            </w:r>
          </w:p>
        </w:tc>
      </w:tr>
      <w:tr w:rsidR="00AC70BD" w14:paraId="47950BB7" w14:textId="77777777" w:rsidTr="00B6774A">
        <w:tc>
          <w:tcPr>
            <w:tcW w:w="2122" w:type="dxa"/>
          </w:tcPr>
          <w:p w14:paraId="6ACA69EA" w14:textId="41C65B46" w:rsidR="00AC70BD" w:rsidRDefault="00816FC3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LiftingAdditionalHeight</w:t>
            </w:r>
            <w:proofErr w:type="spellEnd"/>
          </w:p>
        </w:tc>
        <w:tc>
          <w:tcPr>
            <w:tcW w:w="2558" w:type="dxa"/>
          </w:tcPr>
          <w:p w14:paraId="724E38E8" w14:textId="6ADF55EB" w:rsidR="00AC70BD" w:rsidRDefault="00816FC3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3DEA02B5" w14:textId="4A3962F6" w:rsidR="00AC70BD" w:rsidRDefault="00977274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294" w:type="dxa"/>
          </w:tcPr>
          <w:p w14:paraId="5576BF48" w14:textId="763F854F" w:rsidR="00AC70BD" w:rsidRDefault="00816FC3" w:rsidP="00B6774A">
            <w:pPr>
              <w:pStyle w:val="aa"/>
              <w:spacing w:after="0"/>
              <w:ind w:firstLine="0"/>
            </w:pPr>
            <w:r>
              <w:t>Высота дополнительного подъема</w:t>
            </w:r>
          </w:p>
        </w:tc>
      </w:tr>
      <w:tr w:rsidR="001F1CFF" w14:paraId="40456E2D" w14:textId="77777777" w:rsidTr="00B6774A">
        <w:tc>
          <w:tcPr>
            <w:tcW w:w="2122" w:type="dxa"/>
          </w:tcPr>
          <w:p w14:paraId="262C8F7A" w14:textId="1224C2A7" w:rsidR="001F1CFF" w:rsidRDefault="001F1CFF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CalculationBalk</w:t>
            </w:r>
            <w:proofErr w:type="spellEnd"/>
          </w:p>
        </w:tc>
        <w:tc>
          <w:tcPr>
            <w:tcW w:w="2558" w:type="dxa"/>
          </w:tcPr>
          <w:p w14:paraId="168909A0" w14:textId="0EBC0D95" w:rsidR="001F1CFF" w:rsidRDefault="00463C3F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(500)</w:t>
            </w:r>
          </w:p>
        </w:tc>
        <w:tc>
          <w:tcPr>
            <w:tcW w:w="2371" w:type="dxa"/>
          </w:tcPr>
          <w:p w14:paraId="2242EB7C" w14:textId="799BBA37" w:rsidR="001F1CFF" w:rsidRDefault="001F1CFF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7C50BBE6" w14:textId="19865198" w:rsidR="001F1CFF" w:rsidRDefault="001F1CFF" w:rsidP="00B6774A">
            <w:pPr>
              <w:pStyle w:val="aa"/>
              <w:spacing w:after="0"/>
              <w:ind w:firstLine="0"/>
            </w:pPr>
            <w:r>
              <w:t>Формула, по которой происходит расчет бруса</w:t>
            </w:r>
          </w:p>
        </w:tc>
      </w:tr>
      <w:tr w:rsidR="00977274" w14:paraId="7CB63439" w14:textId="77777777" w:rsidTr="00B6774A">
        <w:tc>
          <w:tcPr>
            <w:tcW w:w="2122" w:type="dxa"/>
          </w:tcPr>
          <w:p w14:paraId="5C4ED704" w14:textId="59E17ABF" w:rsidR="00977274" w:rsidRDefault="00977274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CalculationBoard</w:t>
            </w:r>
            <w:proofErr w:type="spellEnd"/>
          </w:p>
        </w:tc>
        <w:tc>
          <w:tcPr>
            <w:tcW w:w="2558" w:type="dxa"/>
          </w:tcPr>
          <w:p w14:paraId="579B9D80" w14:textId="25531A65" w:rsidR="00977274" w:rsidRDefault="00463C3F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(500)</w:t>
            </w:r>
          </w:p>
        </w:tc>
        <w:tc>
          <w:tcPr>
            <w:tcW w:w="2371" w:type="dxa"/>
          </w:tcPr>
          <w:p w14:paraId="07F62AAB" w14:textId="50CB8C5C" w:rsidR="00977274" w:rsidRDefault="00977274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09CF9C92" w14:textId="72F64A88" w:rsidR="00977274" w:rsidRDefault="00977274" w:rsidP="00B6774A">
            <w:pPr>
              <w:pStyle w:val="aa"/>
              <w:spacing w:after="0"/>
              <w:ind w:firstLine="0"/>
            </w:pPr>
            <w:r>
              <w:t>Формула</w:t>
            </w:r>
            <w:r w:rsidR="00463C3F">
              <w:t>, по которой происходит расчет доски</w:t>
            </w:r>
          </w:p>
        </w:tc>
      </w:tr>
      <w:tr w:rsidR="00463C3F" w14:paraId="275E8BA5" w14:textId="77777777" w:rsidTr="00B6774A">
        <w:tc>
          <w:tcPr>
            <w:tcW w:w="2122" w:type="dxa"/>
          </w:tcPr>
          <w:p w14:paraId="09884EF0" w14:textId="4DE8F230" w:rsidR="00463C3F" w:rsidRDefault="00074BA2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Calculation</w:t>
            </w:r>
            <w:r w:rsidR="00463C3F">
              <w:rPr>
                <w:lang w:val="en-US"/>
              </w:rPr>
              <w:t>CorniceSystem</w:t>
            </w:r>
            <w:proofErr w:type="spellEnd"/>
          </w:p>
        </w:tc>
        <w:tc>
          <w:tcPr>
            <w:tcW w:w="2558" w:type="dxa"/>
          </w:tcPr>
          <w:p w14:paraId="4D48F3A0" w14:textId="2C083CC8" w:rsidR="00463C3F" w:rsidRDefault="00463C3F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(500)</w:t>
            </w:r>
          </w:p>
        </w:tc>
        <w:tc>
          <w:tcPr>
            <w:tcW w:w="2371" w:type="dxa"/>
          </w:tcPr>
          <w:p w14:paraId="02B721F0" w14:textId="2F73E02D" w:rsidR="00463C3F" w:rsidRPr="00463C3F" w:rsidRDefault="00463C3F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469D9B60" w14:textId="4F89BAA1" w:rsidR="00463C3F" w:rsidRDefault="00463C3F" w:rsidP="00B6774A">
            <w:pPr>
              <w:pStyle w:val="aa"/>
              <w:spacing w:after="0"/>
              <w:ind w:firstLine="0"/>
            </w:pPr>
            <w:r>
              <w:t>Формула, по которой происходит расчет карнизной системы</w:t>
            </w:r>
          </w:p>
        </w:tc>
      </w:tr>
      <w:tr w:rsidR="00074BA2" w14:paraId="2B1A32B8" w14:textId="77777777" w:rsidTr="00B6774A">
        <w:tc>
          <w:tcPr>
            <w:tcW w:w="2122" w:type="dxa"/>
          </w:tcPr>
          <w:p w14:paraId="6DD6035C" w14:textId="2684006C" w:rsidR="00074BA2" w:rsidRPr="00074BA2" w:rsidRDefault="00074BA2" w:rsidP="00B6774A">
            <w:pPr>
              <w:pStyle w:val="aa"/>
              <w:spacing w:after="0"/>
              <w:ind w:firstLine="0"/>
            </w:pPr>
            <w:proofErr w:type="spellStart"/>
            <w:r>
              <w:rPr>
                <w:lang w:val="en-US"/>
              </w:rPr>
              <w:t>CalculationRoofingMaterial</w:t>
            </w:r>
            <w:proofErr w:type="spellEnd"/>
          </w:p>
        </w:tc>
        <w:tc>
          <w:tcPr>
            <w:tcW w:w="2558" w:type="dxa"/>
          </w:tcPr>
          <w:p w14:paraId="464BD888" w14:textId="457EE94F" w:rsidR="00074BA2" w:rsidRPr="00074BA2" w:rsidRDefault="00074BA2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(500)</w:t>
            </w:r>
          </w:p>
        </w:tc>
        <w:tc>
          <w:tcPr>
            <w:tcW w:w="2371" w:type="dxa"/>
          </w:tcPr>
          <w:p w14:paraId="66BEB9D6" w14:textId="3978830F" w:rsidR="00074BA2" w:rsidRDefault="00074BA2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3DEC3E2E" w14:textId="00EEA009" w:rsidR="00074BA2" w:rsidRDefault="00074BA2" w:rsidP="00B6774A">
            <w:pPr>
              <w:pStyle w:val="aa"/>
              <w:spacing w:after="0"/>
              <w:ind w:firstLine="0"/>
            </w:pPr>
            <w:r>
              <w:t>Формула, по которой происходит расчет кровельного материала</w:t>
            </w:r>
          </w:p>
        </w:tc>
      </w:tr>
    </w:tbl>
    <w:p w14:paraId="40537A34" w14:textId="77777777" w:rsidR="00110F06" w:rsidRDefault="00110F06" w:rsidP="00987964">
      <w:pPr>
        <w:rPr>
          <w:szCs w:val="28"/>
        </w:rPr>
      </w:pPr>
    </w:p>
    <w:p w14:paraId="5D83F3CE" w14:textId="6D9D32F0" w:rsidR="00110F06" w:rsidRPr="00891698" w:rsidRDefault="00110F06" w:rsidP="00110F06">
      <w:pPr>
        <w:pStyle w:val="a4"/>
        <w:ind w:firstLine="708"/>
        <w:rPr>
          <w:szCs w:val="28"/>
        </w:rPr>
      </w:pPr>
      <w:r>
        <w:rPr>
          <w:szCs w:val="28"/>
        </w:rPr>
        <w:t>Таблица 3.7 – Сущность «</w:t>
      </w:r>
      <w:r w:rsidR="00416F29">
        <w:rPr>
          <w:szCs w:val="28"/>
          <w:lang w:val="en-US"/>
        </w:rPr>
        <w:t>Floor</w:t>
      </w:r>
      <w:r>
        <w:rPr>
          <w:szCs w:val="28"/>
        </w:rPr>
        <w:t>»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109"/>
        <w:gridCol w:w="2013"/>
        <w:gridCol w:w="2182"/>
        <w:gridCol w:w="2041"/>
      </w:tblGrid>
      <w:tr w:rsidR="00110F06" w14:paraId="003E82C7" w14:textId="77777777" w:rsidTr="00AA3FF2">
        <w:tc>
          <w:tcPr>
            <w:tcW w:w="3109" w:type="dxa"/>
            <w:shd w:val="clear" w:color="auto" w:fill="D9D9D9" w:themeFill="background1" w:themeFillShade="D9"/>
          </w:tcPr>
          <w:p w14:paraId="2A2D1AA7" w14:textId="77777777" w:rsidR="00110F06" w:rsidRDefault="00110F06" w:rsidP="00B6774A">
            <w:pPr>
              <w:pStyle w:val="aa"/>
              <w:spacing w:after="0"/>
              <w:ind w:firstLine="0"/>
            </w:pPr>
            <w:r>
              <w:t>Атрибут</w:t>
            </w:r>
          </w:p>
        </w:tc>
        <w:tc>
          <w:tcPr>
            <w:tcW w:w="2013" w:type="dxa"/>
            <w:shd w:val="clear" w:color="auto" w:fill="D9D9D9" w:themeFill="background1" w:themeFillShade="D9"/>
          </w:tcPr>
          <w:p w14:paraId="1F6432F7" w14:textId="77777777" w:rsidR="00110F06" w:rsidRDefault="00110F06" w:rsidP="00B6774A">
            <w:pPr>
              <w:pStyle w:val="aa"/>
              <w:spacing w:after="0"/>
              <w:ind w:firstLine="0"/>
            </w:pPr>
            <w:r>
              <w:t>Формат</w:t>
            </w:r>
          </w:p>
        </w:tc>
        <w:tc>
          <w:tcPr>
            <w:tcW w:w="2182" w:type="dxa"/>
            <w:shd w:val="clear" w:color="auto" w:fill="D9D9D9" w:themeFill="background1" w:themeFillShade="D9"/>
          </w:tcPr>
          <w:p w14:paraId="6203ED58" w14:textId="77777777" w:rsidR="00110F06" w:rsidRDefault="00110F06" w:rsidP="00B6774A">
            <w:pPr>
              <w:pStyle w:val="aa"/>
              <w:spacing w:after="0"/>
              <w:ind w:firstLine="0"/>
            </w:pPr>
            <w:r>
              <w:t>Обязательность заполнения</w:t>
            </w:r>
          </w:p>
        </w:tc>
        <w:tc>
          <w:tcPr>
            <w:tcW w:w="2041" w:type="dxa"/>
            <w:shd w:val="clear" w:color="auto" w:fill="D9D9D9" w:themeFill="background1" w:themeFillShade="D9"/>
          </w:tcPr>
          <w:p w14:paraId="4BB52AF9" w14:textId="77777777" w:rsidR="00110F06" w:rsidRDefault="00110F06" w:rsidP="00B6774A">
            <w:pPr>
              <w:pStyle w:val="aa"/>
              <w:spacing w:after="0"/>
              <w:ind w:firstLine="0"/>
            </w:pPr>
            <w:r>
              <w:t>Описание</w:t>
            </w:r>
          </w:p>
        </w:tc>
      </w:tr>
      <w:tr w:rsidR="00110F06" w14:paraId="51424432" w14:textId="77777777" w:rsidTr="00AA3FF2">
        <w:tc>
          <w:tcPr>
            <w:tcW w:w="3109" w:type="dxa"/>
          </w:tcPr>
          <w:p w14:paraId="792BCA7B" w14:textId="77777777" w:rsidR="00110F06" w:rsidRPr="00624250" w:rsidRDefault="00110F06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013" w:type="dxa"/>
          </w:tcPr>
          <w:p w14:paraId="2003C7C0" w14:textId="77777777" w:rsidR="00110F06" w:rsidRPr="00624250" w:rsidRDefault="00110F06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82" w:type="dxa"/>
          </w:tcPr>
          <w:p w14:paraId="4C12C460" w14:textId="77777777" w:rsidR="00110F06" w:rsidRDefault="00110F06" w:rsidP="00B6774A">
            <w:pPr>
              <w:pStyle w:val="aa"/>
              <w:spacing w:after="0"/>
              <w:ind w:firstLine="0"/>
            </w:pPr>
            <w:r>
              <w:t>Заполняется автоматически</w:t>
            </w:r>
          </w:p>
        </w:tc>
        <w:tc>
          <w:tcPr>
            <w:tcW w:w="2041" w:type="dxa"/>
          </w:tcPr>
          <w:p w14:paraId="0704767D" w14:textId="77777777" w:rsidR="00110F06" w:rsidRDefault="00110F06" w:rsidP="00B6774A">
            <w:pPr>
              <w:pStyle w:val="aa"/>
              <w:spacing w:after="0"/>
              <w:ind w:firstLine="0"/>
            </w:pPr>
            <w:r>
              <w:t>Первичный ключ</w:t>
            </w:r>
          </w:p>
        </w:tc>
      </w:tr>
      <w:tr w:rsidR="006D0D99" w14:paraId="38C22AAC" w14:textId="77777777" w:rsidTr="00AA3FF2">
        <w:tc>
          <w:tcPr>
            <w:tcW w:w="3109" w:type="dxa"/>
          </w:tcPr>
          <w:p w14:paraId="3929E923" w14:textId="2A46D3E1" w:rsidR="006D0D99" w:rsidRDefault="004C0E1A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CalculationBalk</w:t>
            </w:r>
            <w:proofErr w:type="spellEnd"/>
          </w:p>
        </w:tc>
        <w:tc>
          <w:tcPr>
            <w:tcW w:w="2013" w:type="dxa"/>
          </w:tcPr>
          <w:p w14:paraId="17E1AFFF" w14:textId="3E003B4B" w:rsidR="006D0D99" w:rsidRDefault="004C0E1A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(500)</w:t>
            </w:r>
          </w:p>
        </w:tc>
        <w:tc>
          <w:tcPr>
            <w:tcW w:w="2182" w:type="dxa"/>
          </w:tcPr>
          <w:p w14:paraId="482979AA" w14:textId="64DB0CF5" w:rsidR="006D0D99" w:rsidRDefault="004C0E1A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041" w:type="dxa"/>
          </w:tcPr>
          <w:p w14:paraId="7A2D5927" w14:textId="33C2E801" w:rsidR="006D0D99" w:rsidRDefault="004C0E1A" w:rsidP="00B6774A">
            <w:pPr>
              <w:pStyle w:val="aa"/>
              <w:spacing w:after="0"/>
              <w:ind w:firstLine="0"/>
            </w:pPr>
            <w:r>
              <w:t>Формула, по которой происходит расчет бруса</w:t>
            </w:r>
          </w:p>
        </w:tc>
      </w:tr>
      <w:tr w:rsidR="004C0E1A" w14:paraId="2452DA89" w14:textId="77777777" w:rsidTr="00AA3FF2">
        <w:tc>
          <w:tcPr>
            <w:tcW w:w="3109" w:type="dxa"/>
          </w:tcPr>
          <w:p w14:paraId="3AD88E27" w14:textId="14A935B2" w:rsidR="004C0E1A" w:rsidRDefault="004C0E1A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CalculationBoard</w:t>
            </w:r>
            <w:proofErr w:type="spellEnd"/>
          </w:p>
        </w:tc>
        <w:tc>
          <w:tcPr>
            <w:tcW w:w="2013" w:type="dxa"/>
          </w:tcPr>
          <w:p w14:paraId="20D24A8F" w14:textId="5E53D5D1" w:rsidR="004C0E1A" w:rsidRDefault="004C0E1A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(500)</w:t>
            </w:r>
          </w:p>
        </w:tc>
        <w:tc>
          <w:tcPr>
            <w:tcW w:w="2182" w:type="dxa"/>
          </w:tcPr>
          <w:p w14:paraId="3E830200" w14:textId="6788A56E" w:rsidR="004C0E1A" w:rsidRDefault="004C0E1A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041" w:type="dxa"/>
          </w:tcPr>
          <w:p w14:paraId="42F0A0BA" w14:textId="1E822C8A" w:rsidR="004C0E1A" w:rsidRDefault="004C0E1A" w:rsidP="00B6774A">
            <w:pPr>
              <w:pStyle w:val="aa"/>
              <w:spacing w:after="0"/>
              <w:ind w:firstLine="0"/>
            </w:pPr>
            <w:r>
              <w:t>Формула, по которой происходит расчет доски</w:t>
            </w:r>
          </w:p>
        </w:tc>
      </w:tr>
      <w:tr w:rsidR="004C0E1A" w14:paraId="1226A8E3" w14:textId="77777777" w:rsidTr="00AA3FF2">
        <w:tc>
          <w:tcPr>
            <w:tcW w:w="3109" w:type="dxa"/>
          </w:tcPr>
          <w:p w14:paraId="25024BF6" w14:textId="79C44529" w:rsidR="004C0E1A" w:rsidRDefault="001B1002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CalculationReinforcement</w:t>
            </w:r>
            <w:proofErr w:type="spellEnd"/>
          </w:p>
        </w:tc>
        <w:tc>
          <w:tcPr>
            <w:tcW w:w="2013" w:type="dxa"/>
          </w:tcPr>
          <w:p w14:paraId="6428ECB0" w14:textId="439694ED" w:rsidR="004C0E1A" w:rsidRDefault="001B1002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(500)</w:t>
            </w:r>
          </w:p>
        </w:tc>
        <w:tc>
          <w:tcPr>
            <w:tcW w:w="2182" w:type="dxa"/>
          </w:tcPr>
          <w:p w14:paraId="110D115A" w14:textId="3010D7D6" w:rsidR="004C0E1A" w:rsidRDefault="008D24B4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041" w:type="dxa"/>
          </w:tcPr>
          <w:p w14:paraId="3D5F7560" w14:textId="5AF39DFF" w:rsidR="004C0E1A" w:rsidRDefault="00186991" w:rsidP="00B6774A">
            <w:pPr>
              <w:pStyle w:val="aa"/>
              <w:spacing w:after="0"/>
              <w:ind w:firstLine="0"/>
            </w:pPr>
            <w:r>
              <w:t>Формула, по которой происходит расчет количества арматуры</w:t>
            </w:r>
          </w:p>
        </w:tc>
      </w:tr>
      <w:tr w:rsidR="008D24B4" w14:paraId="31DE60E2" w14:textId="77777777" w:rsidTr="00AA3FF2">
        <w:tc>
          <w:tcPr>
            <w:tcW w:w="3109" w:type="dxa"/>
          </w:tcPr>
          <w:p w14:paraId="0F7167D9" w14:textId="2CAE1A8E" w:rsidR="008D24B4" w:rsidRDefault="008D24B4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CalculationBrick</w:t>
            </w:r>
            <w:proofErr w:type="spellEnd"/>
          </w:p>
        </w:tc>
        <w:tc>
          <w:tcPr>
            <w:tcW w:w="2013" w:type="dxa"/>
          </w:tcPr>
          <w:p w14:paraId="0CA99C31" w14:textId="3E1E7770" w:rsidR="008D24B4" w:rsidRDefault="008D24B4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(500)</w:t>
            </w:r>
          </w:p>
        </w:tc>
        <w:tc>
          <w:tcPr>
            <w:tcW w:w="2182" w:type="dxa"/>
          </w:tcPr>
          <w:p w14:paraId="61D9CBA8" w14:textId="12C266D5" w:rsidR="008D24B4" w:rsidRDefault="008D24B4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041" w:type="dxa"/>
          </w:tcPr>
          <w:p w14:paraId="7B66CD49" w14:textId="5D13AF2A" w:rsidR="008D24B4" w:rsidRDefault="008D24B4" w:rsidP="00B6774A">
            <w:pPr>
              <w:pStyle w:val="aa"/>
              <w:spacing w:after="0"/>
              <w:ind w:firstLine="0"/>
            </w:pPr>
            <w:r>
              <w:t xml:space="preserve">Формула, по которой </w:t>
            </w:r>
            <w:r>
              <w:lastRenderedPageBreak/>
              <w:t>происходит расчет количества кирпича</w:t>
            </w:r>
          </w:p>
        </w:tc>
      </w:tr>
      <w:tr w:rsidR="008D24B4" w14:paraId="327F1BCD" w14:textId="77777777" w:rsidTr="00AA3FF2">
        <w:tc>
          <w:tcPr>
            <w:tcW w:w="3109" w:type="dxa"/>
          </w:tcPr>
          <w:p w14:paraId="0A556DD8" w14:textId="0F7C5341" w:rsidR="008D24B4" w:rsidRDefault="008D24B4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CalculationBlock</w:t>
            </w:r>
            <w:proofErr w:type="spellEnd"/>
          </w:p>
        </w:tc>
        <w:tc>
          <w:tcPr>
            <w:tcW w:w="2013" w:type="dxa"/>
          </w:tcPr>
          <w:p w14:paraId="0A639CB6" w14:textId="22DBD975" w:rsidR="008D24B4" w:rsidRDefault="008D24B4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(500)</w:t>
            </w:r>
          </w:p>
        </w:tc>
        <w:tc>
          <w:tcPr>
            <w:tcW w:w="2182" w:type="dxa"/>
          </w:tcPr>
          <w:p w14:paraId="2A7FB029" w14:textId="11E7D17D" w:rsidR="008D24B4" w:rsidRDefault="008D24B4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041" w:type="dxa"/>
          </w:tcPr>
          <w:p w14:paraId="7F95D7A7" w14:textId="35866A30" w:rsidR="008D24B4" w:rsidRDefault="008D24B4" w:rsidP="00B6774A">
            <w:pPr>
              <w:pStyle w:val="aa"/>
              <w:spacing w:after="0"/>
              <w:ind w:firstLine="0"/>
            </w:pPr>
            <w:r>
              <w:t>Формула, по которой происходит расчет количества блоков</w:t>
            </w:r>
          </w:p>
        </w:tc>
      </w:tr>
      <w:tr w:rsidR="008D24B4" w14:paraId="64DF07E3" w14:textId="77777777" w:rsidTr="00AA3FF2">
        <w:tc>
          <w:tcPr>
            <w:tcW w:w="3109" w:type="dxa"/>
          </w:tcPr>
          <w:p w14:paraId="32F79D6C" w14:textId="48EB0CF8" w:rsidR="008D24B4" w:rsidRDefault="008D24B4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CalculationBar</w:t>
            </w:r>
            <w:proofErr w:type="spellEnd"/>
          </w:p>
        </w:tc>
        <w:tc>
          <w:tcPr>
            <w:tcW w:w="2013" w:type="dxa"/>
          </w:tcPr>
          <w:p w14:paraId="605F0FD3" w14:textId="31423A2E" w:rsidR="008D24B4" w:rsidRDefault="008D24B4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(500)</w:t>
            </w:r>
          </w:p>
        </w:tc>
        <w:tc>
          <w:tcPr>
            <w:tcW w:w="2182" w:type="dxa"/>
          </w:tcPr>
          <w:p w14:paraId="39EEF874" w14:textId="0CA0453E" w:rsidR="008D24B4" w:rsidRDefault="008D24B4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041" w:type="dxa"/>
          </w:tcPr>
          <w:p w14:paraId="1FBE5C13" w14:textId="32EDEDB0" w:rsidR="008D24B4" w:rsidRDefault="005F487C" w:rsidP="00B6774A">
            <w:pPr>
              <w:pStyle w:val="aa"/>
              <w:spacing w:after="0"/>
              <w:ind w:firstLine="0"/>
            </w:pPr>
            <w:r>
              <w:t>Формула, по которой происходит расчет перекрытия</w:t>
            </w:r>
          </w:p>
        </w:tc>
      </w:tr>
      <w:tr w:rsidR="005F487C" w14:paraId="6F3E9737" w14:textId="77777777" w:rsidTr="00AA3FF2">
        <w:tc>
          <w:tcPr>
            <w:tcW w:w="3109" w:type="dxa"/>
          </w:tcPr>
          <w:p w14:paraId="49485561" w14:textId="68896C14" w:rsidR="005F487C" w:rsidRDefault="00C22871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Bulding_ID</w:t>
            </w:r>
            <w:proofErr w:type="spellEnd"/>
          </w:p>
        </w:tc>
        <w:tc>
          <w:tcPr>
            <w:tcW w:w="2013" w:type="dxa"/>
          </w:tcPr>
          <w:p w14:paraId="77005888" w14:textId="75D6D75D" w:rsidR="005F487C" w:rsidRDefault="00C22871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82" w:type="dxa"/>
          </w:tcPr>
          <w:p w14:paraId="635141A1" w14:textId="2769223A" w:rsidR="005F487C" w:rsidRDefault="00C22871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041" w:type="dxa"/>
          </w:tcPr>
          <w:p w14:paraId="3F4FB0CE" w14:textId="26246A61" w:rsidR="005F487C" w:rsidRDefault="00C22871" w:rsidP="00B6774A">
            <w:pPr>
              <w:pStyle w:val="aa"/>
              <w:spacing w:after="0"/>
              <w:ind w:firstLine="0"/>
            </w:pPr>
            <w:r>
              <w:t>Ключ здания, которому принадлежит этаж</w:t>
            </w:r>
          </w:p>
        </w:tc>
      </w:tr>
      <w:tr w:rsidR="00C22871" w14:paraId="16D297EA" w14:textId="77777777" w:rsidTr="00AA3FF2">
        <w:tc>
          <w:tcPr>
            <w:tcW w:w="3109" w:type="dxa"/>
          </w:tcPr>
          <w:p w14:paraId="3D8F2B36" w14:textId="57A8941D" w:rsidR="00C22871" w:rsidRDefault="00C22871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Material</w:t>
            </w:r>
          </w:p>
        </w:tc>
        <w:tc>
          <w:tcPr>
            <w:tcW w:w="2013" w:type="dxa"/>
          </w:tcPr>
          <w:p w14:paraId="38799135" w14:textId="4AE4AB90" w:rsidR="00C22871" w:rsidRDefault="00C22871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182" w:type="dxa"/>
          </w:tcPr>
          <w:p w14:paraId="2AC468E2" w14:textId="4681308C" w:rsidR="00C22871" w:rsidRDefault="00C22871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041" w:type="dxa"/>
          </w:tcPr>
          <w:p w14:paraId="4BF87CA5" w14:textId="0E53B4CD" w:rsidR="00C22871" w:rsidRDefault="00C22871" w:rsidP="00B6774A">
            <w:pPr>
              <w:pStyle w:val="aa"/>
              <w:spacing w:after="0"/>
              <w:ind w:firstLine="0"/>
            </w:pPr>
            <w:r>
              <w:t>Материал, из которого будет происходить постройка этажа</w:t>
            </w:r>
          </w:p>
        </w:tc>
      </w:tr>
      <w:tr w:rsidR="00C22871" w14:paraId="5465C0E6" w14:textId="77777777" w:rsidTr="00AA3FF2">
        <w:tc>
          <w:tcPr>
            <w:tcW w:w="3109" w:type="dxa"/>
          </w:tcPr>
          <w:p w14:paraId="28297CD9" w14:textId="562295D3" w:rsidR="00C22871" w:rsidRDefault="00C22871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TotalWallsLength</w:t>
            </w:r>
            <w:proofErr w:type="spellEnd"/>
          </w:p>
        </w:tc>
        <w:tc>
          <w:tcPr>
            <w:tcW w:w="2013" w:type="dxa"/>
          </w:tcPr>
          <w:p w14:paraId="5AA74BDD" w14:textId="58DCBB6C" w:rsidR="00C22871" w:rsidRDefault="00C22871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82" w:type="dxa"/>
          </w:tcPr>
          <w:p w14:paraId="5F165355" w14:textId="06B9C6C6" w:rsidR="00C22871" w:rsidRDefault="00C22871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041" w:type="dxa"/>
          </w:tcPr>
          <w:p w14:paraId="7687D791" w14:textId="0455CB96" w:rsidR="00C22871" w:rsidRDefault="00C22871" w:rsidP="00B6774A">
            <w:pPr>
              <w:pStyle w:val="aa"/>
              <w:spacing w:after="0"/>
              <w:ind w:firstLine="0"/>
            </w:pPr>
            <w:r>
              <w:t>Суммарный периметр этажа</w:t>
            </w:r>
          </w:p>
        </w:tc>
      </w:tr>
      <w:tr w:rsidR="00C22871" w14:paraId="2B8C402F" w14:textId="77777777" w:rsidTr="00AA3FF2">
        <w:tc>
          <w:tcPr>
            <w:tcW w:w="3109" w:type="dxa"/>
          </w:tcPr>
          <w:p w14:paraId="74AF0350" w14:textId="4CEE4ACA" w:rsidR="00C22871" w:rsidRDefault="00453EB5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WallHeight</w:t>
            </w:r>
            <w:proofErr w:type="spellEnd"/>
          </w:p>
        </w:tc>
        <w:tc>
          <w:tcPr>
            <w:tcW w:w="2013" w:type="dxa"/>
          </w:tcPr>
          <w:p w14:paraId="791F1C34" w14:textId="73D53D8B" w:rsidR="00C22871" w:rsidRDefault="00453EB5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82" w:type="dxa"/>
          </w:tcPr>
          <w:p w14:paraId="3989F8BE" w14:textId="608070BD" w:rsidR="00C22871" w:rsidRDefault="00453EB5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041" w:type="dxa"/>
          </w:tcPr>
          <w:p w14:paraId="7D18629E" w14:textId="105245A3" w:rsidR="00C22871" w:rsidRDefault="00453EB5" w:rsidP="00B6774A">
            <w:pPr>
              <w:pStyle w:val="aa"/>
              <w:spacing w:after="0"/>
              <w:ind w:firstLine="0"/>
            </w:pPr>
            <w:r>
              <w:t>Высота стен</w:t>
            </w:r>
          </w:p>
        </w:tc>
      </w:tr>
      <w:tr w:rsidR="00453EB5" w14:paraId="5FA5EA92" w14:textId="77777777" w:rsidTr="00AA3FF2">
        <w:tc>
          <w:tcPr>
            <w:tcW w:w="3109" w:type="dxa"/>
          </w:tcPr>
          <w:p w14:paraId="73A99FDF" w14:textId="31D4C4B0" w:rsidR="00453EB5" w:rsidRDefault="003D14BE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WallDepth</w:t>
            </w:r>
            <w:proofErr w:type="spellEnd"/>
          </w:p>
        </w:tc>
        <w:tc>
          <w:tcPr>
            <w:tcW w:w="2013" w:type="dxa"/>
          </w:tcPr>
          <w:p w14:paraId="4D6718C9" w14:textId="51A20634" w:rsidR="00453EB5" w:rsidRDefault="003D14BE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82" w:type="dxa"/>
          </w:tcPr>
          <w:p w14:paraId="072EAAB8" w14:textId="331DDC2D" w:rsidR="00453EB5" w:rsidRDefault="003D14BE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041" w:type="dxa"/>
          </w:tcPr>
          <w:p w14:paraId="24580433" w14:textId="0AEA5D44" w:rsidR="00453EB5" w:rsidRDefault="003D14BE" w:rsidP="00B6774A">
            <w:pPr>
              <w:pStyle w:val="aa"/>
              <w:spacing w:after="0"/>
              <w:ind w:firstLine="0"/>
            </w:pPr>
            <w:r>
              <w:t>Толщина стен</w:t>
            </w:r>
          </w:p>
        </w:tc>
      </w:tr>
      <w:tr w:rsidR="003D14BE" w14:paraId="22F0252C" w14:textId="77777777" w:rsidTr="00AA3FF2">
        <w:tc>
          <w:tcPr>
            <w:tcW w:w="3109" w:type="dxa"/>
          </w:tcPr>
          <w:p w14:paraId="5535AC68" w14:textId="45A10FD2" w:rsidR="003D14BE" w:rsidRPr="003D14BE" w:rsidRDefault="003D14BE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TotalDoorsAndWindowsArea</w:t>
            </w:r>
            <w:proofErr w:type="spellEnd"/>
          </w:p>
        </w:tc>
        <w:tc>
          <w:tcPr>
            <w:tcW w:w="2013" w:type="dxa"/>
          </w:tcPr>
          <w:p w14:paraId="0723E28F" w14:textId="596E1B38" w:rsidR="003D14BE" w:rsidRDefault="003D14BE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82" w:type="dxa"/>
          </w:tcPr>
          <w:p w14:paraId="06B73416" w14:textId="3FFFAEA2" w:rsidR="003D14BE" w:rsidRDefault="003D14BE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041" w:type="dxa"/>
          </w:tcPr>
          <w:p w14:paraId="3D55E2F2" w14:textId="4B1D1C6A" w:rsidR="003D14BE" w:rsidRDefault="003D14BE" w:rsidP="00B6774A">
            <w:pPr>
              <w:pStyle w:val="aa"/>
              <w:spacing w:after="0"/>
              <w:ind w:firstLine="0"/>
            </w:pPr>
            <w:r>
              <w:t>Суммарная площадь окон и дверей</w:t>
            </w:r>
          </w:p>
        </w:tc>
      </w:tr>
      <w:tr w:rsidR="003D14BE" w14:paraId="379C38F0" w14:textId="77777777" w:rsidTr="00AA3FF2">
        <w:tc>
          <w:tcPr>
            <w:tcW w:w="3109" w:type="dxa"/>
          </w:tcPr>
          <w:p w14:paraId="07AB8553" w14:textId="166BE6AE" w:rsidR="003D14BE" w:rsidRDefault="003D14BE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BalkWidth</w:t>
            </w:r>
            <w:proofErr w:type="spellEnd"/>
          </w:p>
        </w:tc>
        <w:tc>
          <w:tcPr>
            <w:tcW w:w="2013" w:type="dxa"/>
          </w:tcPr>
          <w:p w14:paraId="5A2679DF" w14:textId="05467D02" w:rsidR="003D14BE" w:rsidRDefault="003D14BE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82" w:type="dxa"/>
          </w:tcPr>
          <w:p w14:paraId="111E4D1C" w14:textId="44C44CC5" w:rsidR="003D14BE" w:rsidRDefault="003D14BE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041" w:type="dxa"/>
          </w:tcPr>
          <w:p w14:paraId="5280F0A1" w14:textId="09025E4C" w:rsidR="003D14BE" w:rsidRDefault="003D14BE" w:rsidP="00B6774A">
            <w:pPr>
              <w:pStyle w:val="aa"/>
              <w:spacing w:after="0"/>
              <w:ind w:firstLine="0"/>
            </w:pPr>
            <w:r>
              <w:t>Ширина бруса</w:t>
            </w:r>
          </w:p>
        </w:tc>
      </w:tr>
      <w:tr w:rsidR="003D14BE" w14:paraId="2E1B188A" w14:textId="77777777" w:rsidTr="00AA3FF2">
        <w:tc>
          <w:tcPr>
            <w:tcW w:w="3109" w:type="dxa"/>
          </w:tcPr>
          <w:p w14:paraId="246D493E" w14:textId="290E21E0" w:rsidR="003D14BE" w:rsidRDefault="00427996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BalkHeight</w:t>
            </w:r>
            <w:proofErr w:type="spellEnd"/>
          </w:p>
        </w:tc>
        <w:tc>
          <w:tcPr>
            <w:tcW w:w="2013" w:type="dxa"/>
          </w:tcPr>
          <w:p w14:paraId="0F9F9FC6" w14:textId="7272B430" w:rsidR="003D14BE" w:rsidRDefault="00427996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82" w:type="dxa"/>
          </w:tcPr>
          <w:p w14:paraId="79C13702" w14:textId="4C6D4766" w:rsidR="003D14BE" w:rsidRDefault="00427996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041" w:type="dxa"/>
          </w:tcPr>
          <w:p w14:paraId="04683DE4" w14:textId="1DE95014" w:rsidR="003D14BE" w:rsidRDefault="00427996" w:rsidP="00B6774A">
            <w:pPr>
              <w:pStyle w:val="aa"/>
              <w:spacing w:after="0"/>
              <w:ind w:firstLine="0"/>
            </w:pPr>
            <w:r>
              <w:t>Длина бруса</w:t>
            </w:r>
          </w:p>
        </w:tc>
      </w:tr>
      <w:tr w:rsidR="00427996" w14:paraId="0BD91018" w14:textId="77777777" w:rsidTr="00AA3FF2">
        <w:tc>
          <w:tcPr>
            <w:tcW w:w="3109" w:type="dxa"/>
          </w:tcPr>
          <w:p w14:paraId="014232D5" w14:textId="7EC22E3A" w:rsidR="00427996" w:rsidRDefault="00427996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BlockLength</w:t>
            </w:r>
            <w:proofErr w:type="spellEnd"/>
          </w:p>
        </w:tc>
        <w:tc>
          <w:tcPr>
            <w:tcW w:w="2013" w:type="dxa"/>
          </w:tcPr>
          <w:p w14:paraId="63A4B898" w14:textId="693A889A" w:rsidR="00427996" w:rsidRDefault="00427996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82" w:type="dxa"/>
          </w:tcPr>
          <w:p w14:paraId="414A874C" w14:textId="2AA16C16" w:rsidR="00427996" w:rsidRDefault="00427996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041" w:type="dxa"/>
          </w:tcPr>
          <w:p w14:paraId="63353903" w14:textId="40E4D364" w:rsidR="00427996" w:rsidRDefault="00427996" w:rsidP="00B6774A">
            <w:pPr>
              <w:pStyle w:val="aa"/>
              <w:spacing w:after="0"/>
              <w:ind w:firstLine="0"/>
            </w:pPr>
            <w:r>
              <w:t>Длина блока</w:t>
            </w:r>
          </w:p>
        </w:tc>
      </w:tr>
      <w:tr w:rsidR="00427996" w14:paraId="545DFC11" w14:textId="77777777" w:rsidTr="00AA3FF2">
        <w:tc>
          <w:tcPr>
            <w:tcW w:w="3109" w:type="dxa"/>
          </w:tcPr>
          <w:p w14:paraId="70A749EE" w14:textId="31EC560B" w:rsidR="00427996" w:rsidRDefault="00427996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BlockWidth</w:t>
            </w:r>
            <w:proofErr w:type="spellEnd"/>
          </w:p>
        </w:tc>
        <w:tc>
          <w:tcPr>
            <w:tcW w:w="2013" w:type="dxa"/>
          </w:tcPr>
          <w:p w14:paraId="5CCC20FA" w14:textId="6C6A150D" w:rsidR="00427996" w:rsidRDefault="00427996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82" w:type="dxa"/>
          </w:tcPr>
          <w:p w14:paraId="1E19F7DB" w14:textId="41FB1ED0" w:rsidR="00427996" w:rsidRDefault="00427996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041" w:type="dxa"/>
          </w:tcPr>
          <w:p w14:paraId="654648A6" w14:textId="73151F9E" w:rsidR="00427996" w:rsidRDefault="00427996" w:rsidP="00B6774A">
            <w:pPr>
              <w:pStyle w:val="aa"/>
              <w:spacing w:after="0"/>
              <w:ind w:firstLine="0"/>
            </w:pPr>
            <w:r>
              <w:t>Ширина блока</w:t>
            </w:r>
          </w:p>
        </w:tc>
      </w:tr>
      <w:tr w:rsidR="00427996" w14:paraId="51266D51" w14:textId="77777777" w:rsidTr="00AA3FF2">
        <w:tc>
          <w:tcPr>
            <w:tcW w:w="3109" w:type="dxa"/>
          </w:tcPr>
          <w:p w14:paraId="2A4CC450" w14:textId="2EF2707E" w:rsidR="00427996" w:rsidRDefault="00427996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BlockHeight</w:t>
            </w:r>
            <w:proofErr w:type="spellEnd"/>
          </w:p>
        </w:tc>
        <w:tc>
          <w:tcPr>
            <w:tcW w:w="2013" w:type="dxa"/>
          </w:tcPr>
          <w:p w14:paraId="5E140043" w14:textId="5D627123" w:rsidR="00427996" w:rsidRDefault="00427996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82" w:type="dxa"/>
          </w:tcPr>
          <w:p w14:paraId="405AE3F4" w14:textId="7839CAEB" w:rsidR="00427996" w:rsidRDefault="00427996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041" w:type="dxa"/>
          </w:tcPr>
          <w:p w14:paraId="79E7EAC4" w14:textId="64389646" w:rsidR="00427996" w:rsidRDefault="00427996" w:rsidP="00B6774A">
            <w:pPr>
              <w:pStyle w:val="aa"/>
              <w:spacing w:after="0"/>
              <w:ind w:firstLine="0"/>
            </w:pPr>
            <w:r>
              <w:t>Высота блока</w:t>
            </w:r>
          </w:p>
        </w:tc>
      </w:tr>
      <w:tr w:rsidR="00427996" w14:paraId="41B1F3A4" w14:textId="77777777" w:rsidTr="00AA3FF2">
        <w:tc>
          <w:tcPr>
            <w:tcW w:w="3109" w:type="dxa"/>
          </w:tcPr>
          <w:p w14:paraId="1D859A73" w14:textId="2D43EF62" w:rsidR="00427996" w:rsidRDefault="0016154C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MortarDepth</w:t>
            </w:r>
            <w:proofErr w:type="spellEnd"/>
          </w:p>
        </w:tc>
        <w:tc>
          <w:tcPr>
            <w:tcW w:w="2013" w:type="dxa"/>
          </w:tcPr>
          <w:p w14:paraId="2982F0B1" w14:textId="7D38AD70" w:rsidR="00427996" w:rsidRDefault="0016154C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82" w:type="dxa"/>
          </w:tcPr>
          <w:p w14:paraId="1F5871A5" w14:textId="7529B9DA" w:rsidR="00427996" w:rsidRDefault="0016154C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041" w:type="dxa"/>
          </w:tcPr>
          <w:p w14:paraId="1F0C9B63" w14:textId="7B6282A7" w:rsidR="00427996" w:rsidRDefault="0016154C" w:rsidP="00B6774A">
            <w:pPr>
              <w:pStyle w:val="aa"/>
              <w:spacing w:after="0"/>
              <w:ind w:firstLine="0"/>
            </w:pPr>
            <w:r>
              <w:t>Толщина раствора в кладке</w:t>
            </w:r>
          </w:p>
        </w:tc>
      </w:tr>
    </w:tbl>
    <w:p w14:paraId="3A99B488" w14:textId="77777777" w:rsidR="00AA3FF2" w:rsidRDefault="00AA3FF2" w:rsidP="00AA3FF2">
      <w:pPr>
        <w:pStyle w:val="a4"/>
        <w:ind w:firstLine="708"/>
        <w:rPr>
          <w:szCs w:val="28"/>
        </w:rPr>
      </w:pPr>
    </w:p>
    <w:p w14:paraId="2B90617A" w14:textId="2ED84B7E" w:rsidR="00AA3FF2" w:rsidRPr="00891698" w:rsidRDefault="00AA3FF2" w:rsidP="00AA3FF2">
      <w:pPr>
        <w:pStyle w:val="a4"/>
        <w:ind w:firstLine="708"/>
        <w:rPr>
          <w:szCs w:val="28"/>
        </w:rPr>
      </w:pPr>
      <w:r>
        <w:rPr>
          <w:szCs w:val="28"/>
        </w:rPr>
        <w:t>Таблица 3.</w:t>
      </w:r>
      <w:r w:rsidR="006F27EE">
        <w:rPr>
          <w:szCs w:val="28"/>
        </w:rPr>
        <w:t>8</w:t>
      </w:r>
      <w:r>
        <w:rPr>
          <w:szCs w:val="28"/>
        </w:rPr>
        <w:t xml:space="preserve"> – Сущность «</w:t>
      </w:r>
      <w:r>
        <w:rPr>
          <w:szCs w:val="28"/>
          <w:lang w:val="en-US"/>
        </w:rPr>
        <w:t>Formula</w:t>
      </w:r>
      <w:r>
        <w:rPr>
          <w:szCs w:val="28"/>
        </w:rPr>
        <w:t>»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122"/>
        <w:gridCol w:w="2558"/>
        <w:gridCol w:w="2371"/>
        <w:gridCol w:w="2294"/>
      </w:tblGrid>
      <w:tr w:rsidR="00AA3FF2" w14:paraId="0636580D" w14:textId="77777777" w:rsidTr="00B6774A">
        <w:tc>
          <w:tcPr>
            <w:tcW w:w="2122" w:type="dxa"/>
            <w:shd w:val="clear" w:color="auto" w:fill="D9D9D9" w:themeFill="background1" w:themeFillShade="D9"/>
          </w:tcPr>
          <w:p w14:paraId="5CF8417C" w14:textId="77777777" w:rsidR="00AA3FF2" w:rsidRDefault="00AA3FF2" w:rsidP="00B6774A">
            <w:pPr>
              <w:pStyle w:val="aa"/>
              <w:spacing w:after="0"/>
              <w:ind w:firstLine="0"/>
            </w:pPr>
            <w:r>
              <w:t>Атрибут</w:t>
            </w:r>
          </w:p>
        </w:tc>
        <w:tc>
          <w:tcPr>
            <w:tcW w:w="2558" w:type="dxa"/>
            <w:shd w:val="clear" w:color="auto" w:fill="D9D9D9" w:themeFill="background1" w:themeFillShade="D9"/>
          </w:tcPr>
          <w:p w14:paraId="3AF52CC8" w14:textId="77777777" w:rsidR="00AA3FF2" w:rsidRDefault="00AA3FF2" w:rsidP="00B6774A">
            <w:pPr>
              <w:pStyle w:val="aa"/>
              <w:spacing w:after="0"/>
              <w:ind w:firstLine="0"/>
            </w:pPr>
            <w:r>
              <w:t>Формат</w:t>
            </w:r>
          </w:p>
        </w:tc>
        <w:tc>
          <w:tcPr>
            <w:tcW w:w="2371" w:type="dxa"/>
            <w:shd w:val="clear" w:color="auto" w:fill="D9D9D9" w:themeFill="background1" w:themeFillShade="D9"/>
          </w:tcPr>
          <w:p w14:paraId="6AC3BC5C" w14:textId="77777777" w:rsidR="00AA3FF2" w:rsidRDefault="00AA3FF2" w:rsidP="00B6774A">
            <w:pPr>
              <w:pStyle w:val="aa"/>
              <w:spacing w:after="0"/>
              <w:ind w:firstLine="0"/>
            </w:pPr>
            <w:r>
              <w:t>Обязательность заполнения</w:t>
            </w:r>
          </w:p>
        </w:tc>
        <w:tc>
          <w:tcPr>
            <w:tcW w:w="2294" w:type="dxa"/>
            <w:shd w:val="clear" w:color="auto" w:fill="D9D9D9" w:themeFill="background1" w:themeFillShade="D9"/>
          </w:tcPr>
          <w:p w14:paraId="721E0F1A" w14:textId="77777777" w:rsidR="00AA3FF2" w:rsidRDefault="00AA3FF2" w:rsidP="00B6774A">
            <w:pPr>
              <w:pStyle w:val="aa"/>
              <w:spacing w:after="0"/>
              <w:ind w:firstLine="0"/>
            </w:pPr>
            <w:r>
              <w:t>Описание</w:t>
            </w:r>
          </w:p>
        </w:tc>
      </w:tr>
      <w:tr w:rsidR="00AA3FF2" w14:paraId="0D958296" w14:textId="77777777" w:rsidTr="00B6774A">
        <w:tc>
          <w:tcPr>
            <w:tcW w:w="2122" w:type="dxa"/>
          </w:tcPr>
          <w:p w14:paraId="6DDCAB15" w14:textId="77777777" w:rsidR="00AA3FF2" w:rsidRPr="00624250" w:rsidRDefault="00AA3FF2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58" w:type="dxa"/>
          </w:tcPr>
          <w:p w14:paraId="459C45F5" w14:textId="77777777" w:rsidR="00AA3FF2" w:rsidRPr="00624250" w:rsidRDefault="00AA3FF2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17348F43" w14:textId="77777777" w:rsidR="00AA3FF2" w:rsidRDefault="00AA3FF2" w:rsidP="00B6774A">
            <w:pPr>
              <w:pStyle w:val="aa"/>
              <w:spacing w:after="0"/>
              <w:ind w:firstLine="0"/>
            </w:pPr>
            <w:r>
              <w:t>Заполняется автоматически</w:t>
            </w:r>
          </w:p>
        </w:tc>
        <w:tc>
          <w:tcPr>
            <w:tcW w:w="2294" w:type="dxa"/>
          </w:tcPr>
          <w:p w14:paraId="5668CD36" w14:textId="77777777" w:rsidR="00AA3FF2" w:rsidRDefault="00AA3FF2" w:rsidP="00B6774A">
            <w:pPr>
              <w:pStyle w:val="aa"/>
              <w:spacing w:after="0"/>
              <w:ind w:firstLine="0"/>
            </w:pPr>
            <w:r>
              <w:t>Первичный ключ</w:t>
            </w:r>
          </w:p>
        </w:tc>
      </w:tr>
      <w:tr w:rsidR="00AA3FF2" w14:paraId="25998389" w14:textId="77777777" w:rsidTr="00B6774A">
        <w:tc>
          <w:tcPr>
            <w:tcW w:w="2122" w:type="dxa"/>
          </w:tcPr>
          <w:p w14:paraId="1D5437ED" w14:textId="06B27C34" w:rsidR="00AA3FF2" w:rsidRDefault="00AA3FF2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BuildingPart</w:t>
            </w:r>
            <w:proofErr w:type="spellEnd"/>
          </w:p>
        </w:tc>
        <w:tc>
          <w:tcPr>
            <w:tcW w:w="2558" w:type="dxa"/>
          </w:tcPr>
          <w:p w14:paraId="42F2399E" w14:textId="1CEEB79C" w:rsidR="00AA3FF2" w:rsidRDefault="00AA3FF2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(100)</w:t>
            </w:r>
          </w:p>
        </w:tc>
        <w:tc>
          <w:tcPr>
            <w:tcW w:w="2371" w:type="dxa"/>
          </w:tcPr>
          <w:p w14:paraId="619936EA" w14:textId="511B860D" w:rsidR="00AA3FF2" w:rsidRDefault="00AA3FF2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4DDCAB03" w14:textId="7BB75B9A" w:rsidR="00AA3FF2" w:rsidRDefault="00AA3FF2" w:rsidP="00B6774A">
            <w:pPr>
              <w:pStyle w:val="aa"/>
              <w:spacing w:after="0"/>
              <w:ind w:firstLine="0"/>
            </w:pPr>
            <w:r>
              <w:t>Часть здания, к которой относится формула</w:t>
            </w:r>
          </w:p>
        </w:tc>
      </w:tr>
      <w:tr w:rsidR="00AA3FF2" w14:paraId="728C4182" w14:textId="77777777" w:rsidTr="00B6774A">
        <w:tc>
          <w:tcPr>
            <w:tcW w:w="2122" w:type="dxa"/>
          </w:tcPr>
          <w:p w14:paraId="5BC0B3AB" w14:textId="384D5344" w:rsidR="00AA3FF2" w:rsidRPr="00AA3FF2" w:rsidRDefault="00AA3FF2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Material</w:t>
            </w:r>
          </w:p>
        </w:tc>
        <w:tc>
          <w:tcPr>
            <w:tcW w:w="2558" w:type="dxa"/>
          </w:tcPr>
          <w:p w14:paraId="0AB99EEF" w14:textId="11CB70EE" w:rsidR="00AA3FF2" w:rsidRDefault="00AA3FF2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(100)</w:t>
            </w:r>
          </w:p>
        </w:tc>
        <w:tc>
          <w:tcPr>
            <w:tcW w:w="2371" w:type="dxa"/>
          </w:tcPr>
          <w:p w14:paraId="0E12FB50" w14:textId="67A497B2" w:rsidR="00AA3FF2" w:rsidRDefault="00AA3FF2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093FE04B" w14:textId="42839492" w:rsidR="00AA3FF2" w:rsidRDefault="000A599A" w:rsidP="00B6774A">
            <w:pPr>
              <w:pStyle w:val="aa"/>
              <w:spacing w:after="0"/>
              <w:ind w:firstLine="0"/>
            </w:pPr>
            <w:r>
              <w:t>Материал, расчет которого выполняется в формуле</w:t>
            </w:r>
          </w:p>
        </w:tc>
      </w:tr>
      <w:tr w:rsidR="000A599A" w14:paraId="70316DA0" w14:textId="77777777" w:rsidTr="00B6774A">
        <w:tc>
          <w:tcPr>
            <w:tcW w:w="2122" w:type="dxa"/>
          </w:tcPr>
          <w:p w14:paraId="65EC29D6" w14:textId="59917E69" w:rsidR="000A599A" w:rsidRDefault="000A599A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Category</w:t>
            </w:r>
          </w:p>
        </w:tc>
        <w:tc>
          <w:tcPr>
            <w:tcW w:w="2558" w:type="dxa"/>
          </w:tcPr>
          <w:p w14:paraId="300DD920" w14:textId="4A59E284" w:rsidR="000A599A" w:rsidRDefault="000A599A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(100)</w:t>
            </w:r>
          </w:p>
        </w:tc>
        <w:tc>
          <w:tcPr>
            <w:tcW w:w="2371" w:type="dxa"/>
          </w:tcPr>
          <w:p w14:paraId="1E4F670F" w14:textId="2AA29209" w:rsidR="000A599A" w:rsidRDefault="000A599A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67317A65" w14:textId="322C1888" w:rsidR="000A599A" w:rsidRDefault="000A599A" w:rsidP="00B6774A">
            <w:pPr>
              <w:pStyle w:val="aa"/>
              <w:spacing w:after="0"/>
              <w:ind w:firstLine="0"/>
            </w:pPr>
            <w:r>
              <w:t>Для какого вида части здания ведется расчет</w:t>
            </w:r>
          </w:p>
        </w:tc>
      </w:tr>
      <w:tr w:rsidR="000A599A" w14:paraId="050240BA" w14:textId="77777777" w:rsidTr="00B6774A">
        <w:tc>
          <w:tcPr>
            <w:tcW w:w="2122" w:type="dxa"/>
          </w:tcPr>
          <w:p w14:paraId="434A5D0F" w14:textId="7EA28ACA" w:rsidR="000A599A" w:rsidRDefault="000A599A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2558" w:type="dxa"/>
          </w:tcPr>
          <w:p w14:paraId="16E0D421" w14:textId="4E70A503" w:rsidR="000A599A" w:rsidRPr="000A599A" w:rsidRDefault="000A599A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(500)</w:t>
            </w:r>
          </w:p>
        </w:tc>
        <w:tc>
          <w:tcPr>
            <w:tcW w:w="2371" w:type="dxa"/>
          </w:tcPr>
          <w:p w14:paraId="4A36BAFF" w14:textId="41ACBADC" w:rsidR="000A599A" w:rsidRDefault="000A599A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30B0ADA4" w14:textId="3585A743" w:rsidR="000A599A" w:rsidRDefault="000A599A" w:rsidP="00B6774A">
            <w:pPr>
              <w:pStyle w:val="aa"/>
              <w:spacing w:after="0"/>
              <w:ind w:firstLine="0"/>
            </w:pPr>
            <w:r>
              <w:t>Содержание формулы</w:t>
            </w:r>
          </w:p>
        </w:tc>
      </w:tr>
    </w:tbl>
    <w:p w14:paraId="68A83E39" w14:textId="77777777" w:rsidR="00C25B5F" w:rsidRDefault="00C25B5F" w:rsidP="00C25B5F">
      <w:pPr>
        <w:pStyle w:val="a4"/>
        <w:ind w:firstLine="708"/>
        <w:rPr>
          <w:szCs w:val="28"/>
        </w:rPr>
      </w:pPr>
    </w:p>
    <w:p w14:paraId="25104982" w14:textId="15495C9D" w:rsidR="00C25B5F" w:rsidRPr="00891698" w:rsidRDefault="00C25B5F" w:rsidP="00C25B5F">
      <w:pPr>
        <w:pStyle w:val="a4"/>
        <w:ind w:firstLine="708"/>
        <w:rPr>
          <w:szCs w:val="28"/>
        </w:rPr>
      </w:pPr>
      <w:r>
        <w:rPr>
          <w:szCs w:val="28"/>
        </w:rPr>
        <w:t>Таблица 3.</w:t>
      </w:r>
      <w:r w:rsidR="006F27EE">
        <w:rPr>
          <w:szCs w:val="28"/>
        </w:rPr>
        <w:t>9</w:t>
      </w:r>
      <w:r>
        <w:rPr>
          <w:szCs w:val="28"/>
        </w:rPr>
        <w:t xml:space="preserve"> – Сущность «</w:t>
      </w:r>
      <w:proofErr w:type="spellStart"/>
      <w:r>
        <w:rPr>
          <w:szCs w:val="28"/>
          <w:lang w:val="en-US"/>
        </w:rPr>
        <w:t>EstimateElement</w:t>
      </w:r>
      <w:proofErr w:type="spellEnd"/>
      <w:r>
        <w:rPr>
          <w:szCs w:val="28"/>
        </w:rPr>
        <w:t>»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203"/>
        <w:gridCol w:w="2508"/>
        <w:gridCol w:w="2354"/>
        <w:gridCol w:w="2280"/>
      </w:tblGrid>
      <w:tr w:rsidR="00C25B5F" w14:paraId="3F488993" w14:textId="77777777" w:rsidTr="006F27EE">
        <w:tc>
          <w:tcPr>
            <w:tcW w:w="2203" w:type="dxa"/>
            <w:shd w:val="clear" w:color="auto" w:fill="D9D9D9" w:themeFill="background1" w:themeFillShade="D9"/>
          </w:tcPr>
          <w:p w14:paraId="7CE0BE0A" w14:textId="77777777" w:rsidR="00C25B5F" w:rsidRDefault="00C25B5F" w:rsidP="00B6774A">
            <w:pPr>
              <w:pStyle w:val="aa"/>
              <w:spacing w:after="0"/>
              <w:ind w:firstLine="0"/>
            </w:pPr>
            <w:r>
              <w:t>Атрибут</w:t>
            </w:r>
          </w:p>
        </w:tc>
        <w:tc>
          <w:tcPr>
            <w:tcW w:w="2508" w:type="dxa"/>
            <w:shd w:val="clear" w:color="auto" w:fill="D9D9D9" w:themeFill="background1" w:themeFillShade="D9"/>
          </w:tcPr>
          <w:p w14:paraId="54E78037" w14:textId="77777777" w:rsidR="00C25B5F" w:rsidRDefault="00C25B5F" w:rsidP="00B6774A">
            <w:pPr>
              <w:pStyle w:val="aa"/>
              <w:spacing w:after="0"/>
              <w:ind w:firstLine="0"/>
            </w:pPr>
            <w:r>
              <w:t>Формат</w:t>
            </w:r>
          </w:p>
        </w:tc>
        <w:tc>
          <w:tcPr>
            <w:tcW w:w="2354" w:type="dxa"/>
            <w:shd w:val="clear" w:color="auto" w:fill="D9D9D9" w:themeFill="background1" w:themeFillShade="D9"/>
          </w:tcPr>
          <w:p w14:paraId="502E9E1D" w14:textId="77777777" w:rsidR="00C25B5F" w:rsidRDefault="00C25B5F" w:rsidP="00B6774A">
            <w:pPr>
              <w:pStyle w:val="aa"/>
              <w:spacing w:after="0"/>
              <w:ind w:firstLine="0"/>
            </w:pPr>
            <w:r>
              <w:t>Обязательность заполнения</w:t>
            </w:r>
          </w:p>
        </w:tc>
        <w:tc>
          <w:tcPr>
            <w:tcW w:w="2280" w:type="dxa"/>
            <w:shd w:val="clear" w:color="auto" w:fill="D9D9D9" w:themeFill="background1" w:themeFillShade="D9"/>
          </w:tcPr>
          <w:p w14:paraId="27749A19" w14:textId="77777777" w:rsidR="00C25B5F" w:rsidRDefault="00C25B5F" w:rsidP="00B6774A">
            <w:pPr>
              <w:pStyle w:val="aa"/>
              <w:spacing w:after="0"/>
              <w:ind w:firstLine="0"/>
            </w:pPr>
            <w:r>
              <w:t>Описание</w:t>
            </w:r>
          </w:p>
        </w:tc>
      </w:tr>
      <w:tr w:rsidR="00C25B5F" w14:paraId="7AC12D2B" w14:textId="77777777" w:rsidTr="006F27EE">
        <w:tc>
          <w:tcPr>
            <w:tcW w:w="2203" w:type="dxa"/>
          </w:tcPr>
          <w:p w14:paraId="5CD293BC" w14:textId="77777777" w:rsidR="00C25B5F" w:rsidRPr="00624250" w:rsidRDefault="00C25B5F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08" w:type="dxa"/>
          </w:tcPr>
          <w:p w14:paraId="157A6A24" w14:textId="77777777" w:rsidR="00C25B5F" w:rsidRPr="00624250" w:rsidRDefault="00C25B5F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54" w:type="dxa"/>
          </w:tcPr>
          <w:p w14:paraId="1446AE90" w14:textId="77777777" w:rsidR="00C25B5F" w:rsidRDefault="00C25B5F" w:rsidP="00B6774A">
            <w:pPr>
              <w:pStyle w:val="aa"/>
              <w:spacing w:after="0"/>
              <w:ind w:firstLine="0"/>
            </w:pPr>
            <w:r>
              <w:t>Заполняется автоматически</w:t>
            </w:r>
          </w:p>
        </w:tc>
        <w:tc>
          <w:tcPr>
            <w:tcW w:w="2280" w:type="dxa"/>
          </w:tcPr>
          <w:p w14:paraId="76A388BA" w14:textId="77777777" w:rsidR="00C25B5F" w:rsidRDefault="00C25B5F" w:rsidP="00B6774A">
            <w:pPr>
              <w:pStyle w:val="aa"/>
              <w:spacing w:after="0"/>
              <w:ind w:firstLine="0"/>
            </w:pPr>
            <w:r>
              <w:t>Первичный ключ</w:t>
            </w:r>
          </w:p>
        </w:tc>
      </w:tr>
      <w:tr w:rsidR="00E57385" w14:paraId="13D6CBDF" w14:textId="77777777" w:rsidTr="006F27EE">
        <w:tc>
          <w:tcPr>
            <w:tcW w:w="2203" w:type="dxa"/>
          </w:tcPr>
          <w:p w14:paraId="51BB8C9F" w14:textId="268053D4" w:rsidR="00E57385" w:rsidRDefault="00E57385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Estimate_ID</w:t>
            </w:r>
            <w:proofErr w:type="spellEnd"/>
          </w:p>
        </w:tc>
        <w:tc>
          <w:tcPr>
            <w:tcW w:w="2508" w:type="dxa"/>
          </w:tcPr>
          <w:p w14:paraId="230E9B70" w14:textId="7A576787" w:rsidR="00E57385" w:rsidRDefault="00E57385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54" w:type="dxa"/>
          </w:tcPr>
          <w:p w14:paraId="026DCBD7" w14:textId="4FD85BC6" w:rsidR="00E57385" w:rsidRDefault="00E57385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80" w:type="dxa"/>
          </w:tcPr>
          <w:p w14:paraId="4931BAC4" w14:textId="33FBCA27" w:rsidR="00E57385" w:rsidRDefault="00E57385" w:rsidP="00B6774A">
            <w:pPr>
              <w:pStyle w:val="aa"/>
              <w:spacing w:after="0"/>
              <w:ind w:firstLine="0"/>
            </w:pPr>
            <w:r>
              <w:t>Ключ сметы, которой принадлежит элемент</w:t>
            </w:r>
          </w:p>
        </w:tc>
      </w:tr>
      <w:tr w:rsidR="00E57385" w14:paraId="1CD2FAAF" w14:textId="77777777" w:rsidTr="006F27EE">
        <w:tc>
          <w:tcPr>
            <w:tcW w:w="2203" w:type="dxa"/>
          </w:tcPr>
          <w:p w14:paraId="4F8F552C" w14:textId="0763882F" w:rsidR="00E57385" w:rsidRDefault="00E57385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08" w:type="dxa"/>
          </w:tcPr>
          <w:p w14:paraId="48C361F5" w14:textId="24848098" w:rsidR="00E57385" w:rsidRDefault="00E57385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54" w:type="dxa"/>
          </w:tcPr>
          <w:p w14:paraId="0A91E034" w14:textId="3E863899" w:rsidR="00E57385" w:rsidRDefault="00E57385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80" w:type="dxa"/>
          </w:tcPr>
          <w:p w14:paraId="1952E975" w14:textId="1B6E2F84" w:rsidR="00E57385" w:rsidRDefault="00E57385" w:rsidP="00B6774A">
            <w:pPr>
              <w:pStyle w:val="aa"/>
              <w:spacing w:after="0"/>
              <w:ind w:firstLine="0"/>
            </w:pPr>
            <w:r>
              <w:t>Наименовани</w:t>
            </w:r>
            <w:r w:rsidR="00E44200">
              <w:t>е стройматериала</w:t>
            </w:r>
          </w:p>
        </w:tc>
      </w:tr>
      <w:tr w:rsidR="00E44200" w14:paraId="42CB82B0" w14:textId="77777777" w:rsidTr="006F27EE">
        <w:tc>
          <w:tcPr>
            <w:tcW w:w="2203" w:type="dxa"/>
          </w:tcPr>
          <w:p w14:paraId="41535009" w14:textId="7A0ED41B" w:rsidR="00E44200" w:rsidRDefault="00E44200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UnitOfMeasurement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2508" w:type="dxa"/>
          </w:tcPr>
          <w:p w14:paraId="343251B8" w14:textId="1A690DF9" w:rsidR="00E44200" w:rsidRDefault="00E44200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(20)</w:t>
            </w:r>
          </w:p>
        </w:tc>
        <w:tc>
          <w:tcPr>
            <w:tcW w:w="2354" w:type="dxa"/>
          </w:tcPr>
          <w:p w14:paraId="0975E1A1" w14:textId="65FED8B6" w:rsidR="00E44200" w:rsidRDefault="00E44200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80" w:type="dxa"/>
          </w:tcPr>
          <w:p w14:paraId="0A5D928B" w14:textId="14CCF0EE" w:rsidR="00E44200" w:rsidRDefault="00E44200" w:rsidP="00B6774A">
            <w:pPr>
              <w:pStyle w:val="aa"/>
              <w:spacing w:after="0"/>
              <w:ind w:firstLine="0"/>
            </w:pPr>
            <w:r>
              <w:t>Единица измерения</w:t>
            </w:r>
          </w:p>
        </w:tc>
      </w:tr>
      <w:tr w:rsidR="00E44200" w14:paraId="3372A2E4" w14:textId="77777777" w:rsidTr="006F27EE">
        <w:tc>
          <w:tcPr>
            <w:tcW w:w="2203" w:type="dxa"/>
          </w:tcPr>
          <w:p w14:paraId="23C0C021" w14:textId="39CFFA3A" w:rsidR="00E44200" w:rsidRDefault="00D43A5A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2508" w:type="dxa"/>
          </w:tcPr>
          <w:p w14:paraId="34978A68" w14:textId="7B2C3A01" w:rsidR="00E44200" w:rsidRDefault="00D43A5A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54" w:type="dxa"/>
          </w:tcPr>
          <w:p w14:paraId="34A57825" w14:textId="052A23A7" w:rsidR="00E44200" w:rsidRDefault="00D43A5A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80" w:type="dxa"/>
          </w:tcPr>
          <w:p w14:paraId="4AFEFE67" w14:textId="3F14DF3A" w:rsidR="00E44200" w:rsidRDefault="00D43A5A" w:rsidP="00B6774A">
            <w:pPr>
              <w:pStyle w:val="aa"/>
              <w:spacing w:after="0"/>
              <w:ind w:firstLine="0"/>
            </w:pPr>
            <w:r>
              <w:t>Количество</w:t>
            </w:r>
          </w:p>
        </w:tc>
      </w:tr>
      <w:tr w:rsidR="00D43A5A" w14:paraId="7FD87510" w14:textId="77777777" w:rsidTr="006F27EE">
        <w:tc>
          <w:tcPr>
            <w:tcW w:w="2203" w:type="dxa"/>
          </w:tcPr>
          <w:p w14:paraId="5520E3F2" w14:textId="7710065B" w:rsidR="00D43A5A" w:rsidRDefault="00D43A5A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UnitCost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2508" w:type="dxa"/>
          </w:tcPr>
          <w:p w14:paraId="69D58C82" w14:textId="5B1A1512" w:rsidR="00D43A5A" w:rsidRDefault="00D43A5A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54" w:type="dxa"/>
          </w:tcPr>
          <w:p w14:paraId="407C5003" w14:textId="337BE8CA" w:rsidR="00D43A5A" w:rsidRDefault="00D43A5A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80" w:type="dxa"/>
          </w:tcPr>
          <w:p w14:paraId="7C16556F" w14:textId="1188D089" w:rsidR="00D43A5A" w:rsidRPr="00D43A5A" w:rsidRDefault="00D43A5A" w:rsidP="00B6774A">
            <w:pPr>
              <w:pStyle w:val="aa"/>
              <w:spacing w:after="0"/>
              <w:ind w:firstLine="0"/>
            </w:pPr>
            <w:r>
              <w:t>Цена за</w:t>
            </w:r>
            <w:r>
              <w:rPr>
                <w:lang w:val="en-US"/>
              </w:rPr>
              <w:t xml:space="preserve"> </w:t>
            </w:r>
            <w:r>
              <w:t>единицу</w:t>
            </w:r>
          </w:p>
        </w:tc>
      </w:tr>
      <w:tr w:rsidR="00D43A5A" w14:paraId="2D2CE495" w14:textId="77777777" w:rsidTr="006F27EE">
        <w:tc>
          <w:tcPr>
            <w:tcW w:w="2203" w:type="dxa"/>
          </w:tcPr>
          <w:p w14:paraId="7FB05154" w14:textId="6827A060" w:rsidR="00D43A5A" w:rsidRDefault="00A5094E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TotalPrice</w:t>
            </w:r>
            <w:proofErr w:type="spellEnd"/>
          </w:p>
        </w:tc>
        <w:tc>
          <w:tcPr>
            <w:tcW w:w="2508" w:type="dxa"/>
          </w:tcPr>
          <w:p w14:paraId="2A2CF0B0" w14:textId="0982A2B2" w:rsidR="00D43A5A" w:rsidRDefault="00A5094E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54" w:type="dxa"/>
          </w:tcPr>
          <w:p w14:paraId="191A5C71" w14:textId="1780979E" w:rsidR="00D43A5A" w:rsidRDefault="00A5094E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80" w:type="dxa"/>
          </w:tcPr>
          <w:p w14:paraId="23591FFD" w14:textId="76FAB7CD" w:rsidR="00D43A5A" w:rsidRDefault="00A5094E" w:rsidP="00B6774A">
            <w:pPr>
              <w:pStyle w:val="aa"/>
              <w:spacing w:after="0"/>
              <w:ind w:firstLine="0"/>
            </w:pPr>
            <w:r>
              <w:t xml:space="preserve">Итоговая цена </w:t>
            </w:r>
          </w:p>
        </w:tc>
      </w:tr>
      <w:tr w:rsidR="00A5094E" w14:paraId="07AC7377" w14:textId="77777777" w:rsidTr="006F27EE">
        <w:tc>
          <w:tcPr>
            <w:tcW w:w="2203" w:type="dxa"/>
          </w:tcPr>
          <w:p w14:paraId="13D8EE15" w14:textId="6D75F5FC" w:rsidR="00A5094E" w:rsidRDefault="00A5094E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2508" w:type="dxa"/>
          </w:tcPr>
          <w:p w14:paraId="0432685C" w14:textId="65E68505" w:rsidR="00A5094E" w:rsidRDefault="00A5094E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54" w:type="dxa"/>
          </w:tcPr>
          <w:p w14:paraId="1CDA44E6" w14:textId="6254F12F" w:rsidR="00A5094E" w:rsidRDefault="00A5094E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80" w:type="dxa"/>
          </w:tcPr>
          <w:p w14:paraId="7C91FD39" w14:textId="0FEDF73F" w:rsidR="00A5094E" w:rsidRDefault="00A5094E" w:rsidP="00B6774A">
            <w:pPr>
              <w:pStyle w:val="aa"/>
              <w:spacing w:after="0"/>
              <w:ind w:firstLine="0"/>
            </w:pPr>
            <w:r>
              <w:t>Категория (Материал, работы и т.д.)</w:t>
            </w:r>
          </w:p>
        </w:tc>
      </w:tr>
      <w:tr w:rsidR="00A5094E" w14:paraId="4D066949" w14:textId="77777777" w:rsidTr="006F27EE">
        <w:tc>
          <w:tcPr>
            <w:tcW w:w="2203" w:type="dxa"/>
          </w:tcPr>
          <w:p w14:paraId="35A11024" w14:textId="53EA1DD6" w:rsidR="00A5094E" w:rsidRDefault="00A5094E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BuildingPart</w:t>
            </w:r>
            <w:proofErr w:type="spellEnd"/>
          </w:p>
        </w:tc>
        <w:tc>
          <w:tcPr>
            <w:tcW w:w="2508" w:type="dxa"/>
          </w:tcPr>
          <w:p w14:paraId="7EF5131C" w14:textId="37143626" w:rsidR="00A5094E" w:rsidRDefault="00A5094E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54" w:type="dxa"/>
          </w:tcPr>
          <w:p w14:paraId="1AEB17CE" w14:textId="22EAB706" w:rsidR="00A5094E" w:rsidRDefault="00A5094E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80" w:type="dxa"/>
          </w:tcPr>
          <w:p w14:paraId="47FCEC6A" w14:textId="68F3D195" w:rsidR="00A5094E" w:rsidRDefault="00A5094E" w:rsidP="00B6774A">
            <w:pPr>
              <w:pStyle w:val="aa"/>
              <w:spacing w:after="0"/>
              <w:ind w:firstLine="0"/>
            </w:pPr>
            <w:r>
              <w:t>Часть здания, к которому относится элемент сметы</w:t>
            </w:r>
          </w:p>
        </w:tc>
      </w:tr>
    </w:tbl>
    <w:p w14:paraId="4F6DB3CA" w14:textId="77777777" w:rsidR="006F27EE" w:rsidRDefault="006F27EE" w:rsidP="006F27EE">
      <w:pPr>
        <w:pStyle w:val="a4"/>
        <w:ind w:firstLine="708"/>
        <w:rPr>
          <w:szCs w:val="28"/>
        </w:rPr>
      </w:pPr>
    </w:p>
    <w:p w14:paraId="1A0D3CC6" w14:textId="1E04FEDA" w:rsidR="006F27EE" w:rsidRPr="00891698" w:rsidRDefault="006F27EE" w:rsidP="006F27EE">
      <w:pPr>
        <w:pStyle w:val="a4"/>
        <w:ind w:firstLine="708"/>
        <w:rPr>
          <w:szCs w:val="28"/>
        </w:rPr>
      </w:pPr>
      <w:r>
        <w:rPr>
          <w:szCs w:val="28"/>
        </w:rPr>
        <w:t>Таблица 3.10 – Сущность «</w:t>
      </w:r>
      <w:r>
        <w:rPr>
          <w:szCs w:val="28"/>
          <w:lang w:val="en-US"/>
        </w:rPr>
        <w:t>Accounting</w:t>
      </w:r>
      <w:r>
        <w:rPr>
          <w:szCs w:val="28"/>
        </w:rPr>
        <w:t>»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243"/>
        <w:gridCol w:w="2492"/>
        <w:gridCol w:w="2348"/>
        <w:gridCol w:w="2262"/>
      </w:tblGrid>
      <w:tr w:rsidR="006F27EE" w14:paraId="71554E4F" w14:textId="77777777" w:rsidTr="00B6774A">
        <w:tc>
          <w:tcPr>
            <w:tcW w:w="2122" w:type="dxa"/>
            <w:shd w:val="clear" w:color="auto" w:fill="D9D9D9" w:themeFill="background1" w:themeFillShade="D9"/>
          </w:tcPr>
          <w:p w14:paraId="08E13B98" w14:textId="77777777" w:rsidR="006F27EE" w:rsidRDefault="006F27EE" w:rsidP="00B6774A">
            <w:pPr>
              <w:pStyle w:val="aa"/>
              <w:spacing w:after="0"/>
              <w:ind w:firstLine="0"/>
            </w:pPr>
            <w:r>
              <w:t>Атрибут</w:t>
            </w:r>
          </w:p>
        </w:tc>
        <w:tc>
          <w:tcPr>
            <w:tcW w:w="2558" w:type="dxa"/>
            <w:shd w:val="clear" w:color="auto" w:fill="D9D9D9" w:themeFill="background1" w:themeFillShade="D9"/>
          </w:tcPr>
          <w:p w14:paraId="43B7EA85" w14:textId="77777777" w:rsidR="006F27EE" w:rsidRDefault="006F27EE" w:rsidP="00B6774A">
            <w:pPr>
              <w:pStyle w:val="aa"/>
              <w:spacing w:after="0"/>
              <w:ind w:firstLine="0"/>
            </w:pPr>
            <w:r>
              <w:t>Формат</w:t>
            </w:r>
          </w:p>
        </w:tc>
        <w:tc>
          <w:tcPr>
            <w:tcW w:w="2371" w:type="dxa"/>
            <w:shd w:val="clear" w:color="auto" w:fill="D9D9D9" w:themeFill="background1" w:themeFillShade="D9"/>
          </w:tcPr>
          <w:p w14:paraId="01ACC1EB" w14:textId="77777777" w:rsidR="006F27EE" w:rsidRDefault="006F27EE" w:rsidP="00B6774A">
            <w:pPr>
              <w:pStyle w:val="aa"/>
              <w:spacing w:after="0"/>
              <w:ind w:firstLine="0"/>
            </w:pPr>
            <w:r>
              <w:t>Обязательность заполнения</w:t>
            </w:r>
          </w:p>
        </w:tc>
        <w:tc>
          <w:tcPr>
            <w:tcW w:w="2294" w:type="dxa"/>
            <w:shd w:val="clear" w:color="auto" w:fill="D9D9D9" w:themeFill="background1" w:themeFillShade="D9"/>
          </w:tcPr>
          <w:p w14:paraId="5B98006D" w14:textId="77777777" w:rsidR="006F27EE" w:rsidRDefault="006F27EE" w:rsidP="00B6774A">
            <w:pPr>
              <w:pStyle w:val="aa"/>
              <w:spacing w:after="0"/>
              <w:ind w:firstLine="0"/>
            </w:pPr>
            <w:r>
              <w:t>Описание</w:t>
            </w:r>
          </w:p>
        </w:tc>
      </w:tr>
      <w:tr w:rsidR="006F27EE" w14:paraId="6F37CD85" w14:textId="77777777" w:rsidTr="00B6774A">
        <w:tc>
          <w:tcPr>
            <w:tcW w:w="2122" w:type="dxa"/>
          </w:tcPr>
          <w:p w14:paraId="70AA0F14" w14:textId="77777777" w:rsidR="006F27EE" w:rsidRPr="00624250" w:rsidRDefault="006F27EE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58" w:type="dxa"/>
          </w:tcPr>
          <w:p w14:paraId="47115F23" w14:textId="77777777" w:rsidR="006F27EE" w:rsidRPr="00624250" w:rsidRDefault="006F27EE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007B98B6" w14:textId="77777777" w:rsidR="006F27EE" w:rsidRDefault="006F27EE" w:rsidP="00B6774A">
            <w:pPr>
              <w:pStyle w:val="aa"/>
              <w:spacing w:after="0"/>
              <w:ind w:firstLine="0"/>
            </w:pPr>
            <w:r>
              <w:t>Заполняется автоматически</w:t>
            </w:r>
          </w:p>
        </w:tc>
        <w:tc>
          <w:tcPr>
            <w:tcW w:w="2294" w:type="dxa"/>
          </w:tcPr>
          <w:p w14:paraId="209E2D2D" w14:textId="77777777" w:rsidR="006F27EE" w:rsidRDefault="006F27EE" w:rsidP="00B6774A">
            <w:pPr>
              <w:pStyle w:val="aa"/>
              <w:spacing w:after="0"/>
              <w:ind w:firstLine="0"/>
            </w:pPr>
            <w:r>
              <w:t>Первичный ключ</w:t>
            </w:r>
          </w:p>
        </w:tc>
      </w:tr>
      <w:tr w:rsidR="003533E8" w14:paraId="64673290" w14:textId="77777777" w:rsidTr="00B6774A">
        <w:tc>
          <w:tcPr>
            <w:tcW w:w="2122" w:type="dxa"/>
          </w:tcPr>
          <w:p w14:paraId="008F5EB4" w14:textId="21029434" w:rsidR="003533E8" w:rsidRDefault="003533E8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Building_ID</w:t>
            </w:r>
            <w:proofErr w:type="spellEnd"/>
          </w:p>
        </w:tc>
        <w:tc>
          <w:tcPr>
            <w:tcW w:w="2558" w:type="dxa"/>
          </w:tcPr>
          <w:p w14:paraId="1730C5C2" w14:textId="4507A141" w:rsidR="003533E8" w:rsidRDefault="003533E8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451F56F4" w14:textId="546A2828" w:rsidR="003533E8" w:rsidRDefault="003533E8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294" w:type="dxa"/>
          </w:tcPr>
          <w:p w14:paraId="5E57ABD0" w14:textId="28241D1E" w:rsidR="003533E8" w:rsidRDefault="003533E8" w:rsidP="00B6774A">
            <w:pPr>
              <w:pStyle w:val="aa"/>
              <w:spacing w:after="0"/>
              <w:ind w:firstLine="0"/>
            </w:pPr>
            <w:r>
              <w:t xml:space="preserve">Если тип операции «Назначение на проект», то </w:t>
            </w:r>
            <w:r w:rsidR="00FC4F70">
              <w:t>указывает на какое здание назначили материал</w:t>
            </w:r>
          </w:p>
        </w:tc>
      </w:tr>
      <w:tr w:rsidR="00FC4F70" w14:paraId="4DBFBE23" w14:textId="77777777" w:rsidTr="00B6774A">
        <w:tc>
          <w:tcPr>
            <w:tcW w:w="2122" w:type="dxa"/>
          </w:tcPr>
          <w:p w14:paraId="3EF57668" w14:textId="57A6E480" w:rsidR="00FC4F70" w:rsidRDefault="00FC4F70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BuildingMaterial_ID</w:t>
            </w:r>
            <w:proofErr w:type="spellEnd"/>
          </w:p>
        </w:tc>
        <w:tc>
          <w:tcPr>
            <w:tcW w:w="2558" w:type="dxa"/>
          </w:tcPr>
          <w:p w14:paraId="69CC3E42" w14:textId="26D0FE93" w:rsidR="00FC4F70" w:rsidRDefault="00FC4F70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5B7D58F2" w14:textId="6A35B92B" w:rsidR="00FC4F70" w:rsidRDefault="00FC4F70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72CA1620" w14:textId="11D59BB1" w:rsidR="00FC4F70" w:rsidRDefault="00FC4F70" w:rsidP="00B6774A">
            <w:pPr>
              <w:pStyle w:val="aa"/>
              <w:spacing w:after="0"/>
              <w:ind w:firstLine="0"/>
            </w:pPr>
            <w:r>
              <w:t>Материал, над которым проходит операция</w:t>
            </w:r>
          </w:p>
        </w:tc>
      </w:tr>
      <w:tr w:rsidR="00FC4F70" w14:paraId="1DEB8E19" w14:textId="77777777" w:rsidTr="00B6774A">
        <w:tc>
          <w:tcPr>
            <w:tcW w:w="2122" w:type="dxa"/>
          </w:tcPr>
          <w:p w14:paraId="33D63407" w14:textId="1016B676" w:rsidR="00FC4F70" w:rsidRDefault="00FC4F70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2558" w:type="dxa"/>
          </w:tcPr>
          <w:p w14:paraId="3B96C9DC" w14:textId="1AFEC647" w:rsidR="00FC4F70" w:rsidRDefault="00870E4C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371" w:type="dxa"/>
          </w:tcPr>
          <w:p w14:paraId="22CAC42E" w14:textId="3F9D4BDD" w:rsidR="00FC4F70" w:rsidRDefault="00FC4F70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57D4E895" w14:textId="4045E637" w:rsidR="00FC4F70" w:rsidRDefault="004E065F" w:rsidP="00B6774A">
            <w:pPr>
              <w:pStyle w:val="aa"/>
              <w:spacing w:after="0"/>
              <w:ind w:firstLine="0"/>
            </w:pPr>
            <w:r>
              <w:t>Количество материала</w:t>
            </w:r>
          </w:p>
        </w:tc>
      </w:tr>
      <w:tr w:rsidR="004E065F" w14:paraId="484C5821" w14:textId="77777777" w:rsidTr="00B6774A">
        <w:tc>
          <w:tcPr>
            <w:tcW w:w="2122" w:type="dxa"/>
          </w:tcPr>
          <w:p w14:paraId="764D0386" w14:textId="69FD432A" w:rsidR="004E065F" w:rsidRDefault="004E065F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OperationType</w:t>
            </w:r>
            <w:proofErr w:type="spellEnd"/>
          </w:p>
        </w:tc>
        <w:tc>
          <w:tcPr>
            <w:tcW w:w="2558" w:type="dxa"/>
          </w:tcPr>
          <w:p w14:paraId="038D16E8" w14:textId="7AA6355A" w:rsidR="004E065F" w:rsidRDefault="004E065F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71" w:type="dxa"/>
          </w:tcPr>
          <w:p w14:paraId="56B4730F" w14:textId="6FE80616" w:rsidR="004E065F" w:rsidRDefault="004E065F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63AEE9CD" w14:textId="34CACA16" w:rsidR="004E065F" w:rsidRDefault="004E065F" w:rsidP="00B6774A">
            <w:pPr>
              <w:pStyle w:val="aa"/>
              <w:spacing w:after="0"/>
              <w:ind w:firstLine="0"/>
            </w:pPr>
            <w:r>
              <w:t>Тип операции</w:t>
            </w:r>
          </w:p>
        </w:tc>
      </w:tr>
      <w:tr w:rsidR="004E065F" w14:paraId="35AFE192" w14:textId="77777777" w:rsidTr="00B6774A">
        <w:tc>
          <w:tcPr>
            <w:tcW w:w="2122" w:type="dxa"/>
          </w:tcPr>
          <w:p w14:paraId="768358C0" w14:textId="445DBB7F" w:rsidR="004E065F" w:rsidRDefault="004E065F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58" w:type="dxa"/>
          </w:tcPr>
          <w:p w14:paraId="27F0BE07" w14:textId="4D4763AC" w:rsidR="004E065F" w:rsidRDefault="004E065F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371" w:type="dxa"/>
          </w:tcPr>
          <w:p w14:paraId="59B6EB2F" w14:textId="718F4220" w:rsidR="004E065F" w:rsidRDefault="004E065F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59693F57" w14:textId="3BB13110" w:rsidR="004E065F" w:rsidRDefault="004E065F" w:rsidP="00B6774A">
            <w:pPr>
              <w:pStyle w:val="aa"/>
              <w:spacing w:after="0"/>
              <w:ind w:firstLine="0"/>
            </w:pPr>
            <w:r>
              <w:t>Дата операции</w:t>
            </w:r>
          </w:p>
        </w:tc>
      </w:tr>
      <w:tr w:rsidR="004E065F" w14:paraId="0096D59C" w14:textId="77777777" w:rsidTr="00B6774A">
        <w:tc>
          <w:tcPr>
            <w:tcW w:w="2122" w:type="dxa"/>
          </w:tcPr>
          <w:p w14:paraId="2B6104C1" w14:textId="744DCEEC" w:rsidR="004E065F" w:rsidRDefault="004E065F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558" w:type="dxa"/>
          </w:tcPr>
          <w:p w14:paraId="44002559" w14:textId="531F3FD5" w:rsidR="004E065F" w:rsidRPr="004E065F" w:rsidRDefault="00870E4C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371" w:type="dxa"/>
          </w:tcPr>
          <w:p w14:paraId="54A59AE0" w14:textId="7715A751" w:rsidR="004E065F" w:rsidRDefault="004E065F" w:rsidP="00B6774A">
            <w:pPr>
              <w:pStyle w:val="aa"/>
              <w:spacing w:after="0"/>
              <w:ind w:firstLine="0"/>
            </w:pPr>
            <w:r>
              <w:t>Нет</w:t>
            </w:r>
          </w:p>
        </w:tc>
        <w:tc>
          <w:tcPr>
            <w:tcW w:w="2294" w:type="dxa"/>
          </w:tcPr>
          <w:p w14:paraId="70337184" w14:textId="33E58806" w:rsidR="004E065F" w:rsidRDefault="004E065F" w:rsidP="00B6774A">
            <w:pPr>
              <w:pStyle w:val="aa"/>
              <w:spacing w:after="0"/>
              <w:ind w:firstLine="0"/>
            </w:pPr>
            <w:r>
              <w:t>Если тип операции «Закупка», то цена, за которую был куплен материал</w:t>
            </w:r>
          </w:p>
        </w:tc>
      </w:tr>
    </w:tbl>
    <w:p w14:paraId="72D61B85" w14:textId="4C039732" w:rsidR="00AA3FF2" w:rsidRDefault="00AA3FF2" w:rsidP="0098796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B585EEF" w14:textId="5E7F0039" w:rsidR="004E065F" w:rsidRPr="00891698" w:rsidRDefault="004E065F" w:rsidP="004E065F">
      <w:pPr>
        <w:pStyle w:val="a4"/>
        <w:ind w:firstLine="708"/>
        <w:rPr>
          <w:szCs w:val="28"/>
        </w:rPr>
      </w:pPr>
      <w:r>
        <w:rPr>
          <w:szCs w:val="28"/>
        </w:rPr>
        <w:lastRenderedPageBreak/>
        <w:t>Таблица 3.11 – Сущность «</w:t>
      </w:r>
      <w:proofErr w:type="spellStart"/>
      <w:r>
        <w:rPr>
          <w:szCs w:val="28"/>
          <w:lang w:val="en-US"/>
        </w:rPr>
        <w:t>BuildingMaterial</w:t>
      </w:r>
      <w:proofErr w:type="spellEnd"/>
      <w:r>
        <w:rPr>
          <w:szCs w:val="28"/>
        </w:rPr>
        <w:t>»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203"/>
        <w:gridCol w:w="2508"/>
        <w:gridCol w:w="2354"/>
        <w:gridCol w:w="2280"/>
      </w:tblGrid>
      <w:tr w:rsidR="00870E4C" w14:paraId="1F85683C" w14:textId="77777777" w:rsidTr="00B6774A">
        <w:tc>
          <w:tcPr>
            <w:tcW w:w="2122" w:type="dxa"/>
            <w:shd w:val="clear" w:color="auto" w:fill="D9D9D9" w:themeFill="background1" w:themeFillShade="D9"/>
          </w:tcPr>
          <w:p w14:paraId="783EC439" w14:textId="77777777" w:rsidR="004E065F" w:rsidRDefault="004E065F" w:rsidP="00B6774A">
            <w:pPr>
              <w:pStyle w:val="aa"/>
              <w:spacing w:after="0"/>
              <w:ind w:firstLine="0"/>
            </w:pPr>
            <w:r>
              <w:t>Атрибут</w:t>
            </w:r>
          </w:p>
        </w:tc>
        <w:tc>
          <w:tcPr>
            <w:tcW w:w="2558" w:type="dxa"/>
            <w:shd w:val="clear" w:color="auto" w:fill="D9D9D9" w:themeFill="background1" w:themeFillShade="D9"/>
          </w:tcPr>
          <w:p w14:paraId="1AFAB0E6" w14:textId="77777777" w:rsidR="004E065F" w:rsidRDefault="004E065F" w:rsidP="00B6774A">
            <w:pPr>
              <w:pStyle w:val="aa"/>
              <w:spacing w:after="0"/>
              <w:ind w:firstLine="0"/>
            </w:pPr>
            <w:r>
              <w:t>Формат</w:t>
            </w:r>
          </w:p>
        </w:tc>
        <w:tc>
          <w:tcPr>
            <w:tcW w:w="2371" w:type="dxa"/>
            <w:shd w:val="clear" w:color="auto" w:fill="D9D9D9" w:themeFill="background1" w:themeFillShade="D9"/>
          </w:tcPr>
          <w:p w14:paraId="1E613A81" w14:textId="77777777" w:rsidR="004E065F" w:rsidRDefault="004E065F" w:rsidP="00B6774A">
            <w:pPr>
              <w:pStyle w:val="aa"/>
              <w:spacing w:after="0"/>
              <w:ind w:firstLine="0"/>
            </w:pPr>
            <w:r>
              <w:t>Обязательность заполнения</w:t>
            </w:r>
          </w:p>
        </w:tc>
        <w:tc>
          <w:tcPr>
            <w:tcW w:w="2294" w:type="dxa"/>
            <w:shd w:val="clear" w:color="auto" w:fill="D9D9D9" w:themeFill="background1" w:themeFillShade="D9"/>
          </w:tcPr>
          <w:p w14:paraId="130E1D44" w14:textId="77777777" w:rsidR="004E065F" w:rsidRDefault="004E065F" w:rsidP="00B6774A">
            <w:pPr>
              <w:pStyle w:val="aa"/>
              <w:spacing w:after="0"/>
              <w:ind w:firstLine="0"/>
            </w:pPr>
            <w:r>
              <w:t>Описание</w:t>
            </w:r>
          </w:p>
        </w:tc>
      </w:tr>
      <w:tr w:rsidR="00870E4C" w14:paraId="40F690D7" w14:textId="77777777" w:rsidTr="00B6774A">
        <w:tc>
          <w:tcPr>
            <w:tcW w:w="2122" w:type="dxa"/>
          </w:tcPr>
          <w:p w14:paraId="5BFC97EB" w14:textId="77777777" w:rsidR="004E065F" w:rsidRPr="00624250" w:rsidRDefault="004E065F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58" w:type="dxa"/>
          </w:tcPr>
          <w:p w14:paraId="045CEF36" w14:textId="77777777" w:rsidR="004E065F" w:rsidRPr="00624250" w:rsidRDefault="004E065F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71" w:type="dxa"/>
          </w:tcPr>
          <w:p w14:paraId="7C51A01D" w14:textId="77777777" w:rsidR="004E065F" w:rsidRDefault="004E065F" w:rsidP="00B6774A">
            <w:pPr>
              <w:pStyle w:val="aa"/>
              <w:spacing w:after="0"/>
              <w:ind w:firstLine="0"/>
            </w:pPr>
            <w:r>
              <w:t>Заполняется автоматически</w:t>
            </w:r>
          </w:p>
        </w:tc>
        <w:tc>
          <w:tcPr>
            <w:tcW w:w="2294" w:type="dxa"/>
          </w:tcPr>
          <w:p w14:paraId="62786CE6" w14:textId="77777777" w:rsidR="004E065F" w:rsidRDefault="004E065F" w:rsidP="00B6774A">
            <w:pPr>
              <w:pStyle w:val="aa"/>
              <w:spacing w:after="0"/>
              <w:ind w:firstLine="0"/>
            </w:pPr>
            <w:r>
              <w:t>Первичный ключ</w:t>
            </w:r>
          </w:p>
        </w:tc>
      </w:tr>
      <w:tr w:rsidR="004E065F" w14:paraId="0F3D9389" w14:textId="77777777" w:rsidTr="00B6774A">
        <w:tc>
          <w:tcPr>
            <w:tcW w:w="2122" w:type="dxa"/>
          </w:tcPr>
          <w:p w14:paraId="3788909C" w14:textId="553179FD" w:rsidR="004E065F" w:rsidRDefault="004E065F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58" w:type="dxa"/>
          </w:tcPr>
          <w:p w14:paraId="0D2094A1" w14:textId="10BA49C8" w:rsidR="004E065F" w:rsidRDefault="004E065F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71" w:type="dxa"/>
          </w:tcPr>
          <w:p w14:paraId="35F2A3CE" w14:textId="6F73C055" w:rsidR="004E065F" w:rsidRDefault="004E065F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3882DBF8" w14:textId="5A916582" w:rsidR="004E065F" w:rsidRDefault="004E065F" w:rsidP="00B6774A">
            <w:pPr>
              <w:pStyle w:val="aa"/>
              <w:spacing w:after="0"/>
              <w:ind w:firstLine="0"/>
            </w:pPr>
            <w:r>
              <w:t>Наименование стройматериала</w:t>
            </w:r>
          </w:p>
        </w:tc>
      </w:tr>
      <w:tr w:rsidR="00870E4C" w14:paraId="10B5F897" w14:textId="77777777" w:rsidTr="00B6774A">
        <w:tc>
          <w:tcPr>
            <w:tcW w:w="2122" w:type="dxa"/>
          </w:tcPr>
          <w:p w14:paraId="4C075C58" w14:textId="214A1C68" w:rsidR="00870E4C" w:rsidRDefault="00870E4C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2558" w:type="dxa"/>
          </w:tcPr>
          <w:p w14:paraId="516E8491" w14:textId="1D15A520" w:rsidR="00870E4C" w:rsidRDefault="00870E4C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71" w:type="dxa"/>
          </w:tcPr>
          <w:p w14:paraId="17E09E66" w14:textId="776B4C37" w:rsidR="00870E4C" w:rsidRDefault="00870E4C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1F295BDD" w14:textId="098640BD" w:rsidR="00870E4C" w:rsidRDefault="00870E4C" w:rsidP="00B6774A">
            <w:pPr>
              <w:pStyle w:val="aa"/>
              <w:spacing w:after="0"/>
              <w:ind w:firstLine="0"/>
            </w:pPr>
            <w:r>
              <w:t>Тип стройматериала (доска, арматура и т.д.)</w:t>
            </w:r>
          </w:p>
        </w:tc>
      </w:tr>
      <w:tr w:rsidR="00870E4C" w14:paraId="142A1CE0" w14:textId="77777777" w:rsidTr="00B6774A">
        <w:tc>
          <w:tcPr>
            <w:tcW w:w="2122" w:type="dxa"/>
          </w:tcPr>
          <w:p w14:paraId="1115BB69" w14:textId="2389359A" w:rsidR="00870E4C" w:rsidRDefault="00870E4C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DeclaredValue</w:t>
            </w:r>
            <w:proofErr w:type="spellEnd"/>
          </w:p>
        </w:tc>
        <w:tc>
          <w:tcPr>
            <w:tcW w:w="2558" w:type="dxa"/>
          </w:tcPr>
          <w:p w14:paraId="09C352DC" w14:textId="444E1F9F" w:rsidR="00870E4C" w:rsidRDefault="00870E4C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371" w:type="dxa"/>
          </w:tcPr>
          <w:p w14:paraId="254E7FBD" w14:textId="58EAEF47" w:rsidR="00870E4C" w:rsidRDefault="00870E4C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4F8749E1" w14:textId="2FE46110" w:rsidR="00870E4C" w:rsidRDefault="00870E4C" w:rsidP="00B6774A">
            <w:pPr>
              <w:pStyle w:val="aa"/>
              <w:spacing w:after="0"/>
              <w:ind w:firstLine="0"/>
            </w:pPr>
            <w:r>
              <w:t>Объявленная стоимость, по которой компания готова перепродавать материал</w:t>
            </w:r>
          </w:p>
        </w:tc>
      </w:tr>
      <w:tr w:rsidR="00870E4C" w14:paraId="5ADBCA15" w14:textId="77777777" w:rsidTr="00B6774A">
        <w:tc>
          <w:tcPr>
            <w:tcW w:w="2122" w:type="dxa"/>
          </w:tcPr>
          <w:p w14:paraId="3D27A842" w14:textId="23E30315" w:rsidR="00870E4C" w:rsidRDefault="00870E4C" w:rsidP="00B6774A">
            <w:pPr>
              <w:pStyle w:val="aa"/>
              <w:spacing w:after="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UnitOfMeasurement</w:t>
            </w:r>
            <w:proofErr w:type="spellEnd"/>
          </w:p>
        </w:tc>
        <w:tc>
          <w:tcPr>
            <w:tcW w:w="2558" w:type="dxa"/>
          </w:tcPr>
          <w:p w14:paraId="356EC943" w14:textId="7ED8675A" w:rsidR="00870E4C" w:rsidRDefault="00870E4C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Varchar (255)</w:t>
            </w:r>
          </w:p>
        </w:tc>
        <w:tc>
          <w:tcPr>
            <w:tcW w:w="2371" w:type="dxa"/>
          </w:tcPr>
          <w:p w14:paraId="762BEEA5" w14:textId="15868730" w:rsidR="00870E4C" w:rsidRDefault="00870E4C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0E6F31F2" w14:textId="1D6DE73C" w:rsidR="00870E4C" w:rsidRDefault="00870E4C" w:rsidP="00B6774A">
            <w:pPr>
              <w:pStyle w:val="aa"/>
              <w:spacing w:after="0"/>
              <w:ind w:firstLine="0"/>
            </w:pPr>
            <w:r>
              <w:t>Единица измерения</w:t>
            </w:r>
          </w:p>
        </w:tc>
      </w:tr>
      <w:tr w:rsidR="00870E4C" w14:paraId="1ABAFEFE" w14:textId="77777777" w:rsidTr="00B6774A">
        <w:tc>
          <w:tcPr>
            <w:tcW w:w="2122" w:type="dxa"/>
          </w:tcPr>
          <w:p w14:paraId="287FCE06" w14:textId="5737CFB1" w:rsidR="00870E4C" w:rsidRDefault="00870E4C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2558" w:type="dxa"/>
          </w:tcPr>
          <w:p w14:paraId="4A0F7D5E" w14:textId="2C7CBEB7" w:rsidR="00870E4C" w:rsidRDefault="00870E4C" w:rsidP="00B6774A">
            <w:pPr>
              <w:pStyle w:val="aa"/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371" w:type="dxa"/>
          </w:tcPr>
          <w:p w14:paraId="4F495A09" w14:textId="3BABF395" w:rsidR="00870E4C" w:rsidRDefault="00870E4C" w:rsidP="00B6774A">
            <w:pPr>
              <w:pStyle w:val="aa"/>
              <w:spacing w:after="0"/>
              <w:ind w:firstLine="0"/>
            </w:pPr>
            <w:r>
              <w:t>Да</w:t>
            </w:r>
          </w:p>
        </w:tc>
        <w:tc>
          <w:tcPr>
            <w:tcW w:w="2294" w:type="dxa"/>
          </w:tcPr>
          <w:p w14:paraId="4C0FF1C5" w14:textId="18B41F0D" w:rsidR="00870E4C" w:rsidRDefault="00870E4C" w:rsidP="00B6774A">
            <w:pPr>
              <w:pStyle w:val="aa"/>
              <w:spacing w:after="0"/>
              <w:ind w:firstLine="0"/>
            </w:pPr>
            <w:r>
              <w:t>Количество материала на складе</w:t>
            </w:r>
          </w:p>
        </w:tc>
      </w:tr>
    </w:tbl>
    <w:p w14:paraId="47A33DC3" w14:textId="77777777" w:rsidR="00243A52" w:rsidRPr="002E13A2" w:rsidRDefault="00243A52" w:rsidP="008F5AF8">
      <w:pPr>
        <w:pStyle w:val="a4"/>
        <w:ind w:firstLine="708"/>
      </w:pPr>
    </w:p>
    <w:p w14:paraId="78FE4A29" w14:textId="26C7CAF1" w:rsidR="00687271" w:rsidRDefault="00687271" w:rsidP="00687271">
      <w:pPr>
        <w:pStyle w:val="2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872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6901B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6872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Проектирование классов разрабатываемой системы</w:t>
      </w:r>
    </w:p>
    <w:p w14:paraId="59C1465B" w14:textId="79C148DB" w:rsidR="00D44DA4" w:rsidRDefault="001540DC" w:rsidP="0076321B">
      <w:pPr>
        <w:pStyle w:val="a4"/>
        <w:ind w:firstLine="708"/>
      </w:pPr>
      <w:r w:rsidRPr="001540DC">
        <w:rPr>
          <w:highlight w:val="yellow"/>
        </w:rPr>
        <w:t>Архитектура перенести сюда</w:t>
      </w:r>
      <w:r>
        <w:t xml:space="preserve">. Показать в архитектуре </w:t>
      </w:r>
      <w:r>
        <w:rPr>
          <w:lang w:val="en-US"/>
        </w:rPr>
        <w:t>stores</w:t>
      </w:r>
      <w:r w:rsidRPr="001540DC">
        <w:t>/</w:t>
      </w:r>
      <w:r>
        <w:t xml:space="preserve"> </w:t>
      </w:r>
      <w:r w:rsidR="0076321B">
        <w:t>Разрабатываемое веб-приложение не имеет классов в привычном понимании из-за</w:t>
      </w:r>
      <w:r w:rsidR="0076321B" w:rsidRPr="0076321B">
        <w:t xml:space="preserve"> </w:t>
      </w:r>
      <w:r w:rsidR="0076321B">
        <w:t xml:space="preserve">особенностей фреймворка </w:t>
      </w:r>
      <w:proofErr w:type="spellStart"/>
      <w:r w:rsidR="0076321B" w:rsidRPr="0076321B">
        <w:t>Vue</w:t>
      </w:r>
      <w:proofErr w:type="spellEnd"/>
      <w:r w:rsidR="0076321B">
        <w:t xml:space="preserve"> 3, но, так как используется библиотека </w:t>
      </w:r>
      <w:proofErr w:type="spellStart"/>
      <w:r w:rsidR="0076321B" w:rsidRPr="0076321B">
        <w:t>Pinia</w:t>
      </w:r>
      <w:proofErr w:type="spellEnd"/>
      <w:r w:rsidR="0076321B">
        <w:t>, мы имеем отдельные файлы «хранилища» с методами и переменными, которые взаимодействуют с представлениями</w:t>
      </w:r>
      <w:r w:rsidR="002E13A2">
        <w:t xml:space="preserve"> (</w:t>
      </w:r>
      <w:r w:rsidR="002E13A2" w:rsidRPr="002E13A2">
        <w:rPr>
          <w:highlight w:val="yellow"/>
        </w:rPr>
        <w:t>рис. Х</w:t>
      </w:r>
      <w:r w:rsidR="002E13A2">
        <w:t>)</w:t>
      </w:r>
      <w:r w:rsidR="0076321B">
        <w:t xml:space="preserve">. </w:t>
      </w:r>
      <w:proofErr w:type="spellStart"/>
      <w:r w:rsidR="0076321B" w:rsidRPr="0076321B">
        <w:t>Pinia</w:t>
      </w:r>
      <w:proofErr w:type="spellEnd"/>
      <w:r w:rsidR="0076321B" w:rsidRPr="0076321B">
        <w:t xml:space="preserve"> — это библиотека состояния для </w:t>
      </w:r>
      <w:proofErr w:type="spellStart"/>
      <w:r w:rsidR="0076321B" w:rsidRPr="0076321B">
        <w:t>Vue</w:t>
      </w:r>
      <w:proofErr w:type="spellEnd"/>
      <w:r w:rsidR="0076321B" w:rsidRPr="0076321B">
        <w:t xml:space="preserve"> 3, которая помогает управлять состоянием приложения. Библиотека также предоставляет поддержку для отслеживания состояния между компонентами и управления состоянием асинхронных операций.</w:t>
      </w:r>
    </w:p>
    <w:p w14:paraId="3A21BFC1" w14:textId="3E8688D7" w:rsidR="0076321B" w:rsidRDefault="0076321B" w:rsidP="0076321B">
      <w:pPr>
        <w:pStyle w:val="a4"/>
        <w:ind w:firstLine="708"/>
        <w:rPr>
          <w:lang w:val="en-US"/>
        </w:rPr>
      </w:pPr>
      <w:r>
        <w:t xml:space="preserve">Всего имеется </w:t>
      </w:r>
      <w:r w:rsidR="00025EE1">
        <w:t>семь хранилищ</w:t>
      </w:r>
      <w:r w:rsidR="00025EE1">
        <w:rPr>
          <w:lang w:val="en-US"/>
        </w:rPr>
        <w:t>:</w:t>
      </w:r>
    </w:p>
    <w:p w14:paraId="4A3C78BF" w14:textId="7796E1B8" w:rsidR="00025EE1" w:rsidRDefault="00025EE1" w:rsidP="00025EE1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proofErr w:type="spellStart"/>
      <w:r w:rsidRPr="00025EE1">
        <w:rPr>
          <w:rFonts w:cs="Times New Roman"/>
          <w:szCs w:val="28"/>
        </w:rPr>
        <w:t>Create-project_store</w:t>
      </w:r>
      <w:proofErr w:type="spellEnd"/>
      <w:r w:rsidRPr="00025EE1">
        <w:rPr>
          <w:rFonts w:cs="Times New Roman"/>
          <w:szCs w:val="28"/>
        </w:rPr>
        <w:t xml:space="preserve"> содержит все необходимые переменные и методы для создания новых проектов и расчета стройматериалов;</w:t>
      </w:r>
    </w:p>
    <w:p w14:paraId="725E36A5" w14:textId="5FB36A13" w:rsidR="00025EE1" w:rsidRDefault="00025EE1" w:rsidP="00025EE1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Local</w:t>
      </w:r>
      <w:r w:rsidRPr="00025EE1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navbar</w:t>
      </w:r>
      <w:r w:rsidRPr="00025EE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store</w:t>
      </w:r>
      <w:r w:rsidRPr="00025E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</w:t>
      </w:r>
      <w:r w:rsidRPr="00025E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данные локального меню и функцию переключения активного элемента</w:t>
      </w:r>
      <w:r w:rsidRPr="00025EE1">
        <w:rPr>
          <w:rFonts w:cs="Times New Roman"/>
          <w:szCs w:val="28"/>
        </w:rPr>
        <w:t>;</w:t>
      </w:r>
    </w:p>
    <w:p w14:paraId="00F955F0" w14:textId="0C26485F" w:rsidR="00025EE1" w:rsidRDefault="00025EE1" w:rsidP="00025EE1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Material</w:t>
      </w:r>
      <w:r w:rsidRPr="00025EE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store</w:t>
      </w:r>
      <w:r w:rsidRPr="00025E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переменные и методы для работы с материалами</w:t>
      </w:r>
      <w:r w:rsidRPr="00025EE1">
        <w:rPr>
          <w:rFonts w:cs="Times New Roman"/>
          <w:szCs w:val="28"/>
        </w:rPr>
        <w:t>;</w:t>
      </w:r>
    </w:p>
    <w:p w14:paraId="33B3148B" w14:textId="52A8CDCD" w:rsidR="00025EE1" w:rsidRDefault="00025EE1" w:rsidP="00025EE1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Modal</w:t>
      </w:r>
      <w:r w:rsidRPr="00025EE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store</w:t>
      </w:r>
      <w:r w:rsidRPr="00025E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переменные и методы для корректного отображения всплывающих окон</w:t>
      </w:r>
      <w:r w:rsidRPr="00025EE1">
        <w:rPr>
          <w:rFonts w:cs="Times New Roman"/>
          <w:szCs w:val="28"/>
        </w:rPr>
        <w:t>;</w:t>
      </w:r>
    </w:p>
    <w:p w14:paraId="30EC0B03" w14:textId="167E9ED6" w:rsidR="00025EE1" w:rsidRDefault="00025EE1" w:rsidP="00025EE1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Sidebar</w:t>
      </w:r>
      <w:r w:rsidRPr="00025EE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store</w:t>
      </w:r>
      <w:r w:rsidRPr="00025E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данные бокового меню и функцию переключения активного элемента</w:t>
      </w:r>
      <w:r w:rsidRPr="00025EE1">
        <w:rPr>
          <w:rFonts w:cs="Times New Roman"/>
          <w:szCs w:val="28"/>
        </w:rPr>
        <w:t>;</w:t>
      </w:r>
    </w:p>
    <w:p w14:paraId="12A02839" w14:textId="22E32579" w:rsidR="00025EE1" w:rsidRDefault="00025EE1" w:rsidP="00025EE1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Formulas</w:t>
      </w:r>
      <w:r w:rsidRPr="00C615C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store</w:t>
      </w:r>
      <w:r w:rsidR="00C615C6" w:rsidRPr="00C615C6">
        <w:rPr>
          <w:rFonts w:cs="Times New Roman"/>
          <w:szCs w:val="28"/>
        </w:rPr>
        <w:t xml:space="preserve"> </w:t>
      </w:r>
      <w:r w:rsidR="00C615C6">
        <w:rPr>
          <w:rFonts w:cs="Times New Roman"/>
          <w:szCs w:val="28"/>
        </w:rPr>
        <w:t>содержит переменные и методы для работы с формулами</w:t>
      </w:r>
      <w:r w:rsidR="00C615C6" w:rsidRPr="00C615C6">
        <w:rPr>
          <w:rFonts w:cs="Times New Roman"/>
          <w:szCs w:val="28"/>
        </w:rPr>
        <w:t>;</w:t>
      </w:r>
    </w:p>
    <w:p w14:paraId="305EBC12" w14:textId="5A05FA00" w:rsidR="00C615C6" w:rsidRDefault="00C615C6" w:rsidP="00025EE1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Projects</w:t>
      </w:r>
      <w:r w:rsidRPr="00C615C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store</w:t>
      </w:r>
      <w:r w:rsidRPr="00C615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одержит переменные и методы для работы с проектами</w:t>
      </w:r>
      <w:r w:rsidR="005751C3">
        <w:rPr>
          <w:rFonts w:cs="Times New Roman"/>
          <w:szCs w:val="28"/>
        </w:rPr>
        <w:t>.</w:t>
      </w:r>
    </w:p>
    <w:p w14:paraId="3B725959" w14:textId="77777777" w:rsidR="00C615C6" w:rsidRPr="00025EE1" w:rsidRDefault="00C615C6" w:rsidP="00C615C6">
      <w:pPr>
        <w:pStyle w:val="a3"/>
        <w:spacing w:after="160" w:line="259" w:lineRule="auto"/>
        <w:ind w:left="1065" w:firstLine="0"/>
        <w:rPr>
          <w:rFonts w:cs="Times New Roman"/>
          <w:szCs w:val="28"/>
        </w:rPr>
      </w:pPr>
    </w:p>
    <w:p w14:paraId="3597B4AD" w14:textId="46CA0890" w:rsidR="00D44DA4" w:rsidRDefault="00D44DA4" w:rsidP="00D44DA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549915" wp14:editId="4906E89F">
            <wp:extent cx="6238274" cy="7181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838" cy="71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61EA" w14:textId="49343389" w:rsidR="00414290" w:rsidRDefault="00414290" w:rsidP="00D44DA4">
      <w:pPr>
        <w:rPr>
          <w:lang w:val="en-US"/>
        </w:rPr>
      </w:pPr>
    </w:p>
    <w:p w14:paraId="72A9ED54" w14:textId="446E94F4" w:rsidR="00414290" w:rsidRDefault="00414290" w:rsidP="00414290">
      <w:pPr>
        <w:pStyle w:val="a4"/>
        <w:ind w:firstLine="0"/>
        <w:jc w:val="center"/>
      </w:pPr>
      <w:r w:rsidRPr="0076321B">
        <w:rPr>
          <w:highlight w:val="yellow"/>
        </w:rPr>
        <w:t>Рисунок Х</w:t>
      </w:r>
      <w:r>
        <w:t xml:space="preserve"> – Диаграмма классов разрабатываемой системы</w:t>
      </w:r>
    </w:p>
    <w:p w14:paraId="7B8D9F8F" w14:textId="77777777" w:rsidR="005751C3" w:rsidRDefault="005751C3" w:rsidP="005751C3">
      <w:pPr>
        <w:pStyle w:val="a4"/>
        <w:ind w:firstLine="0"/>
      </w:pPr>
    </w:p>
    <w:p w14:paraId="615534FF" w14:textId="5D1EE927" w:rsidR="00414290" w:rsidRDefault="005751C3" w:rsidP="005751C3">
      <w:pPr>
        <w:pStyle w:val="a4"/>
        <w:ind w:firstLine="708"/>
      </w:pPr>
      <w:r>
        <w:t xml:space="preserve">Разработанная </w:t>
      </w:r>
      <w:r w:rsidRPr="005751C3">
        <w:t>диаграмма классов является основой для дальнейшего написания кода</w:t>
      </w:r>
      <w:r>
        <w:t>.</w:t>
      </w:r>
    </w:p>
    <w:p w14:paraId="7570C75A" w14:textId="77777777" w:rsidR="005751C3" w:rsidRPr="00414290" w:rsidRDefault="005751C3" w:rsidP="00414290">
      <w:pPr>
        <w:pStyle w:val="a4"/>
        <w:ind w:firstLine="0"/>
        <w:jc w:val="center"/>
      </w:pPr>
    </w:p>
    <w:p w14:paraId="7CFB82D4" w14:textId="12112332" w:rsidR="006901B9" w:rsidRDefault="00EA3033" w:rsidP="00687271">
      <w:pPr>
        <w:pStyle w:val="2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3FA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>3.</w:t>
      </w:r>
      <w:r w:rsidR="006901B9" w:rsidRPr="00CB3FA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>5</w:t>
      </w:r>
      <w:r w:rsidRPr="00CB3FA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 xml:space="preserve"> Проектирование классов интерфейса</w:t>
      </w:r>
    </w:p>
    <w:p w14:paraId="367FDE00" w14:textId="165785A1" w:rsidR="007D381E" w:rsidRDefault="005C3309" w:rsidP="007D381E">
      <w:proofErr w:type="spellStart"/>
      <w:r>
        <w:t>Ы</w:t>
      </w:r>
      <w:r w:rsidR="007D381E">
        <w:t>ы</w:t>
      </w:r>
      <w:proofErr w:type="spellEnd"/>
    </w:p>
    <w:p w14:paraId="584AF154" w14:textId="77777777" w:rsidR="005C3309" w:rsidRDefault="005C3309" w:rsidP="007D381E">
      <w:pPr>
        <w:sectPr w:rsidR="005C330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6491B3" w14:textId="77777777" w:rsidR="005C3309" w:rsidRDefault="005C3309" w:rsidP="005C3309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50427E" wp14:editId="33F2CD3B">
            <wp:extent cx="8728363" cy="55131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9626" cy="55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24DB" w14:textId="77777777" w:rsidR="005C3309" w:rsidRDefault="005C3309" w:rsidP="005C3309">
      <w:pPr>
        <w:pStyle w:val="a4"/>
        <w:ind w:firstLine="0"/>
        <w:jc w:val="center"/>
      </w:pPr>
    </w:p>
    <w:p w14:paraId="2F4F22A5" w14:textId="2B02CD1A" w:rsidR="005C3309" w:rsidRPr="005C3309" w:rsidRDefault="005C3309" w:rsidP="005C3309">
      <w:pPr>
        <w:pStyle w:val="a4"/>
        <w:ind w:firstLine="0"/>
        <w:jc w:val="center"/>
        <w:sectPr w:rsidR="005C3309" w:rsidRPr="005C3309" w:rsidSect="005C3309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 w:rsidRPr="00264E58">
        <w:rPr>
          <w:highlight w:val="yellow"/>
        </w:rPr>
        <w:t>Рисунок Х</w:t>
      </w:r>
      <w:r>
        <w:t xml:space="preserve"> </w:t>
      </w:r>
      <w:r w:rsidR="00264E58">
        <w:t xml:space="preserve">– </w:t>
      </w:r>
      <w:r w:rsidR="00C96AC5">
        <w:t>Структура интерфейсных классов</w:t>
      </w:r>
    </w:p>
    <w:p w14:paraId="4DD34A0C" w14:textId="4E18FA82" w:rsidR="00501E6D" w:rsidRDefault="006901B9" w:rsidP="00687271">
      <w:pPr>
        <w:pStyle w:val="2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5514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lastRenderedPageBreak/>
        <w:t>3.6 Макеты интерфейса</w:t>
      </w:r>
    </w:p>
    <w:p w14:paraId="7C9B3A5C" w14:textId="1BB1DF3B" w:rsidR="002A0DA8" w:rsidRDefault="00501E6D" w:rsidP="00501E6D">
      <w:pPr>
        <w:pStyle w:val="a4"/>
        <w:ind w:firstLine="708"/>
      </w:pPr>
      <w:r w:rsidRPr="00501E6D">
        <w:t xml:space="preserve">Были разработаны макеты, которые нужны для </w:t>
      </w:r>
      <w:r w:rsidRPr="00C96AC5">
        <w:rPr>
          <w:highlight w:val="yellow"/>
        </w:rPr>
        <w:t>визуализации</w:t>
      </w:r>
      <w:r w:rsidRPr="00501E6D">
        <w:t xml:space="preserve"> </w:t>
      </w:r>
      <w:r w:rsidR="00BC13F3" w:rsidRPr="00501E6D">
        <w:t xml:space="preserve">и </w:t>
      </w:r>
      <w:r w:rsidR="00BC13F3">
        <w:t>разработки</w:t>
      </w:r>
      <w:r w:rsidR="00C96AC5">
        <w:t xml:space="preserve"> </w:t>
      </w:r>
      <w:r w:rsidRPr="00C96AC5">
        <w:rPr>
          <w:highlight w:val="yellow"/>
        </w:rPr>
        <w:t>предварительного дизайна</w:t>
      </w:r>
      <w:r w:rsidRPr="00501E6D">
        <w:t xml:space="preserve"> пользовательского интерфейса.</w:t>
      </w:r>
      <w:r>
        <w:t xml:space="preserve"> </w:t>
      </w:r>
    </w:p>
    <w:p w14:paraId="6D6EBD95" w14:textId="1F001EA6" w:rsidR="002A0DA8" w:rsidRDefault="002A0DA8" w:rsidP="00501E6D">
      <w:pPr>
        <w:pStyle w:val="a4"/>
        <w:ind w:firstLine="708"/>
      </w:pPr>
      <w:r>
        <w:t>Страница проектов (</w:t>
      </w:r>
      <w:r w:rsidRPr="002A0DA8">
        <w:rPr>
          <w:highlight w:val="yellow"/>
        </w:rPr>
        <w:t>рис. Х</w:t>
      </w:r>
      <w:r>
        <w:t xml:space="preserve">) – домашняя страница приложения. При запуске открывается первой. На ней представлен список проектов, отфильтрованный по годам. </w:t>
      </w:r>
      <w:r w:rsidRPr="001540DC">
        <w:rPr>
          <w:highlight w:val="yellow"/>
        </w:rPr>
        <w:t>С помощью бокового меню можно выбрать с проектами за какой год вы хотите ознакомится.</w:t>
      </w:r>
      <w:r>
        <w:t xml:space="preserve"> Также существует фильтрация по статусу (текущие и завершенные проекты). Можно осуществить поиск по имени заказчика. Присутствует кнопка для перехода на страницу создания нового проекта.</w:t>
      </w:r>
    </w:p>
    <w:p w14:paraId="4F5EACD9" w14:textId="77777777" w:rsidR="004C1DDE" w:rsidRDefault="004C1DDE" w:rsidP="00501E6D">
      <w:pPr>
        <w:pStyle w:val="a4"/>
        <w:ind w:firstLine="708"/>
      </w:pPr>
    </w:p>
    <w:p w14:paraId="5AD4A437" w14:textId="77777777" w:rsidR="004C1DDE" w:rsidRDefault="004C1DDE" w:rsidP="004C1DDE">
      <w:pPr>
        <w:pStyle w:val="a4"/>
        <w:ind w:firstLine="0"/>
      </w:pPr>
      <w:r>
        <w:rPr>
          <w:noProof/>
        </w:rPr>
        <w:drawing>
          <wp:inline distT="0" distB="0" distL="0" distR="0" wp14:anchorId="78501BF2" wp14:editId="2D8E49E9">
            <wp:extent cx="5829659" cy="3279066"/>
            <wp:effectExtent l="19050" t="19050" r="19050" b="171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059" cy="32809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5105CB" w14:textId="77777777" w:rsidR="00D027EE" w:rsidRDefault="004C1DDE" w:rsidP="004C1DDE">
      <w:pPr>
        <w:pStyle w:val="a4"/>
        <w:ind w:firstLine="0"/>
        <w:jc w:val="center"/>
      </w:pPr>
      <w:r w:rsidRPr="004C1DDE">
        <w:rPr>
          <w:highlight w:val="yellow"/>
        </w:rPr>
        <w:t>Рисунок Х</w:t>
      </w:r>
      <w:r>
        <w:t xml:space="preserve"> – Макет «Страница проектов»</w:t>
      </w:r>
    </w:p>
    <w:p w14:paraId="630C4194" w14:textId="77777777" w:rsidR="00D027EE" w:rsidRDefault="00D027EE" w:rsidP="00D027EE">
      <w:pPr>
        <w:pStyle w:val="a4"/>
        <w:ind w:firstLine="0"/>
      </w:pPr>
    </w:p>
    <w:p w14:paraId="2C943009" w14:textId="349EA127" w:rsidR="00945040" w:rsidRPr="00501E6D" w:rsidRDefault="00D027EE" w:rsidP="00D027EE">
      <w:pPr>
        <w:pStyle w:val="a4"/>
        <w:ind w:firstLine="708"/>
      </w:pPr>
      <w:r>
        <w:t>Страница создания нового проекта – служит для заполнения информации о будущем проекте.</w:t>
      </w:r>
      <w:r w:rsidR="00AA3FF2" w:rsidRPr="00501E6D">
        <w:br w:type="page"/>
      </w:r>
    </w:p>
    <w:p w14:paraId="74CCB1A1" w14:textId="0BB4F876" w:rsidR="00654E7F" w:rsidRDefault="00654E7F" w:rsidP="00654E7F">
      <w:pPr>
        <w:pStyle w:val="1"/>
        <w:numPr>
          <w:ilvl w:val="0"/>
          <w:numId w:val="2"/>
        </w:numPr>
        <w:tabs>
          <w:tab w:val="num" w:pos="360"/>
        </w:tabs>
        <w:spacing w:beforeLines="80" w:before="192" w:after="80"/>
        <w:ind w:left="1066" w:hanging="357"/>
        <w:rPr>
          <w:rFonts w:cs="Times New Roman"/>
          <w:szCs w:val="28"/>
        </w:rPr>
      </w:pPr>
      <w:r w:rsidRPr="00654E7F">
        <w:rPr>
          <w:rFonts w:cs="Times New Roman"/>
          <w:szCs w:val="28"/>
        </w:rPr>
        <w:lastRenderedPageBreak/>
        <w:t>Реализация приложения</w:t>
      </w:r>
    </w:p>
    <w:p w14:paraId="453FAF4D" w14:textId="77777777" w:rsidR="00370A42" w:rsidRPr="00370A42" w:rsidRDefault="00370A42" w:rsidP="00370A42">
      <w:pPr>
        <w:pStyle w:val="2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70A4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 Реализация клиентской части приложения</w:t>
      </w:r>
    </w:p>
    <w:p w14:paraId="33F75629" w14:textId="3F4A512E" w:rsidR="00654E7F" w:rsidRPr="00654E7F" w:rsidRDefault="00370A42" w:rsidP="00370A42">
      <w:pPr>
        <w:pStyle w:val="2"/>
        <w:ind w:left="709"/>
        <w:jc w:val="both"/>
      </w:pPr>
      <w:r w:rsidRPr="00370A4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 Реализация серверной части приложения</w:t>
      </w:r>
      <w:r w:rsidR="00654E7F">
        <w:br w:type="page"/>
      </w:r>
    </w:p>
    <w:p w14:paraId="61C0ABD5" w14:textId="51F529B4" w:rsidR="00654E7F" w:rsidRDefault="00654E7F" w:rsidP="00654E7F">
      <w:pPr>
        <w:pStyle w:val="1"/>
        <w:numPr>
          <w:ilvl w:val="0"/>
          <w:numId w:val="2"/>
        </w:numPr>
        <w:tabs>
          <w:tab w:val="num" w:pos="360"/>
        </w:tabs>
        <w:spacing w:beforeLines="80" w:before="192" w:after="80"/>
        <w:ind w:left="1066" w:hanging="357"/>
        <w:rPr>
          <w:rFonts w:cs="Times New Roman"/>
          <w:szCs w:val="28"/>
        </w:rPr>
      </w:pPr>
      <w:r w:rsidRPr="00654E7F">
        <w:rPr>
          <w:rFonts w:cs="Times New Roman"/>
          <w:szCs w:val="28"/>
        </w:rPr>
        <w:lastRenderedPageBreak/>
        <w:t>Расчет экономической эффективности</w:t>
      </w:r>
    </w:p>
    <w:p w14:paraId="53D15EDF" w14:textId="22317BA3" w:rsidR="0070713A" w:rsidRDefault="0070713A" w:rsidP="0070713A">
      <w:r>
        <w:br w:type="page"/>
      </w:r>
    </w:p>
    <w:p w14:paraId="5B6EF290" w14:textId="1597A8A7" w:rsidR="0070713A" w:rsidRPr="0070713A" w:rsidRDefault="0070713A" w:rsidP="0070713A">
      <w:pPr>
        <w:pStyle w:val="1"/>
        <w:numPr>
          <w:ilvl w:val="0"/>
          <w:numId w:val="2"/>
        </w:numPr>
        <w:tabs>
          <w:tab w:val="num" w:pos="360"/>
        </w:tabs>
        <w:spacing w:beforeLines="80" w:before="192" w:after="80"/>
        <w:ind w:left="1066" w:hanging="357"/>
        <w:rPr>
          <w:rFonts w:cs="Times New Roman"/>
          <w:szCs w:val="28"/>
        </w:rPr>
      </w:pPr>
      <w:r w:rsidRPr="0070713A">
        <w:rPr>
          <w:rFonts w:cs="Times New Roman"/>
          <w:szCs w:val="28"/>
        </w:rPr>
        <w:lastRenderedPageBreak/>
        <w:t>Безопасность жизнедеятельности</w:t>
      </w:r>
    </w:p>
    <w:p w14:paraId="4A5C565A" w14:textId="77777777" w:rsidR="0070713A" w:rsidRDefault="0070713A" w:rsidP="007071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40F">
        <w:rPr>
          <w:rFonts w:ascii="Times New Roman" w:hAnsi="Times New Roman" w:cs="Times New Roman"/>
          <w:sz w:val="28"/>
          <w:szCs w:val="28"/>
        </w:rPr>
        <w:tab/>
        <w:t xml:space="preserve">Безопасность </w:t>
      </w:r>
      <w:r>
        <w:rPr>
          <w:rFonts w:ascii="Times New Roman" w:hAnsi="Times New Roman" w:cs="Times New Roman"/>
          <w:sz w:val="28"/>
          <w:szCs w:val="28"/>
        </w:rPr>
        <w:t xml:space="preserve">жизнедеятельности является важной наукой, так как в ее рамках изучаются основные способы и методы обеспечения выживаемости человека при воздействии негативных факторов, с которыми мы сталкиваемся каждый день. Плохая освещенность, неподходящая температура, шум и множество других аспектов создают дискомфорт на рабочем месте, отвлекая работника от его задач и создавая угрозу здоровью. </w:t>
      </w:r>
      <w:r w:rsidRPr="0001109E">
        <w:rPr>
          <w:rFonts w:ascii="Times New Roman" w:hAnsi="Times New Roman" w:cs="Times New Roman"/>
          <w:sz w:val="28"/>
          <w:szCs w:val="28"/>
        </w:rPr>
        <w:t>В целом, соблюдение правил безопасности жизнедеятельности на рабочем месте важно для обеспечения здоровья и безопасности программиста,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Pr="0001109E">
        <w:rPr>
          <w:rFonts w:ascii="Times New Roman" w:hAnsi="Times New Roman" w:cs="Times New Roman"/>
          <w:sz w:val="28"/>
          <w:szCs w:val="28"/>
        </w:rPr>
        <w:t>соблюдения законодательства. Это помогает создать безопасную и комфортную рабочую среду, что может улучшить производительность и качество работы программиста.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69A4F1" w14:textId="77777777" w:rsidR="0070713A" w:rsidRDefault="0070713A" w:rsidP="0070713A">
      <w:pPr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Согласно ГОСТ 12.0.003-2015 при работе с компьютером человек подвергается воздействую следующих негативных факторов:</w:t>
      </w:r>
    </w:p>
    <w:p w14:paraId="16E9A11F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электромагнитные поля (ЭМП);</w:t>
      </w:r>
    </w:p>
    <w:p w14:paraId="1BD6E77F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акустический шум;</w:t>
      </w:r>
    </w:p>
    <w:p w14:paraId="1E7BC6AF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вредные вещества, находящиеся в воздухе;</w:t>
      </w:r>
    </w:p>
    <w:p w14:paraId="0D81EF5C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визуальные показатели ВДТ;</w:t>
      </w:r>
    </w:p>
    <w:p w14:paraId="4CC85059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мягкое рентгеновское излучение (для ПК, оборудованных ВДТ на базе плоских дискретных экранов);</w:t>
      </w:r>
    </w:p>
    <w:p w14:paraId="3BBF3B73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значительное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умственное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напряжение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нервно-эмоциональная нагрузка операторов;</w:t>
      </w:r>
    </w:p>
    <w:p w14:paraId="325891CE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высокая напряженность зрительной работы.</w:t>
      </w:r>
    </w:p>
    <w:p w14:paraId="0ADE5C50" w14:textId="77777777" w:rsidR="0070713A" w:rsidRDefault="0070713A" w:rsidP="007071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Работнику необходимо ознакомится с правилами безопасности на рабочем месте для предотвращения вышеуказанных негативных последствий. </w:t>
      </w:r>
    </w:p>
    <w:p w14:paraId="0F881FB0" w14:textId="77777777" w:rsidR="0070713A" w:rsidRDefault="0070713A" w:rsidP="007071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написания данного раздела является ознакомление будущего специалиста с оценкой рисков рабочего места и обучение работе с нормативно-правовыми документами по данному вопросу.</w:t>
      </w:r>
    </w:p>
    <w:p w14:paraId="7434665F" w14:textId="77777777" w:rsidR="0070713A" w:rsidRDefault="0070713A" w:rsidP="007071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цели, необходимо выполнить ряд задач:</w:t>
      </w:r>
    </w:p>
    <w:p w14:paraId="194836A3" w14:textId="77777777" w:rsidR="0070713A" w:rsidRPr="00532018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2018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описать рабочее место (объект);</w:t>
      </w:r>
    </w:p>
    <w:p w14:paraId="0264C2E4" w14:textId="77777777" w:rsidR="0070713A" w:rsidRPr="00532018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2018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описать опасные и вредные производственные факторы;</w:t>
      </w:r>
    </w:p>
    <w:p w14:paraId="6E9556BA" w14:textId="77777777" w:rsidR="0070713A" w:rsidRPr="00532018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2018"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ознакомится с производственным микроклиматом и рассчитать комфортность среды;</w:t>
      </w:r>
    </w:p>
    <w:p w14:paraId="722D1CB9" w14:textId="77777777" w:rsidR="0070713A" w:rsidRPr="00532018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20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произвести анализ электробезопасности помещения; </w:t>
      </w:r>
    </w:p>
    <w:p w14:paraId="47B3DF6A" w14:textId="77777777" w:rsidR="0070713A" w:rsidRPr="00532018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2018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произвести анализ пожаробезопасности помещения.</w:t>
      </w:r>
    </w:p>
    <w:p w14:paraId="5A8EC93C" w14:textId="77777777" w:rsidR="0070713A" w:rsidRDefault="0070713A" w:rsidP="007071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2CAF9EF" w14:textId="62B362C0" w:rsidR="0070713A" w:rsidRPr="0070713A" w:rsidRDefault="0070713A" w:rsidP="0070713A">
      <w:pPr>
        <w:pStyle w:val="2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70713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 Краткое описание объекта</w:t>
      </w:r>
    </w:p>
    <w:p w14:paraId="2FE31852" w14:textId="77777777" w:rsidR="0070713A" w:rsidRDefault="0070713A" w:rsidP="007071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527">
        <w:rPr>
          <w:rFonts w:ascii="Times New Roman" w:hAnsi="Times New Roman" w:cs="Times New Roman"/>
          <w:sz w:val="28"/>
          <w:szCs w:val="28"/>
        </w:rPr>
        <w:t>Объект находится по адресу г.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527">
        <w:rPr>
          <w:rFonts w:ascii="Times New Roman" w:hAnsi="Times New Roman" w:cs="Times New Roman"/>
          <w:sz w:val="28"/>
          <w:szCs w:val="28"/>
        </w:rPr>
        <w:t>Иркутск, Степана Разина, 27, офис 801/</w:t>
      </w:r>
      <w:r>
        <w:rPr>
          <w:rFonts w:ascii="Times New Roman" w:hAnsi="Times New Roman" w:cs="Times New Roman"/>
          <w:sz w:val="28"/>
          <w:szCs w:val="28"/>
        </w:rPr>
        <w:t xml:space="preserve">7 и представляет собой офисное помещение компании ООО «Традиция». </w:t>
      </w:r>
      <w:r w:rsidRPr="00653BB5">
        <w:rPr>
          <w:rFonts w:ascii="Times New Roman" w:hAnsi="Times New Roman" w:cs="Times New Roman"/>
          <w:sz w:val="28"/>
          <w:szCs w:val="28"/>
        </w:rPr>
        <w:t xml:space="preserve">Компания выполняет </w:t>
      </w:r>
      <w:proofErr w:type="spellStart"/>
      <w:r w:rsidRPr="00653BB5">
        <w:rPr>
          <w:rFonts w:ascii="Times New Roman" w:hAnsi="Times New Roman" w:cs="Times New Roman"/>
          <w:sz w:val="28"/>
          <w:szCs w:val="28"/>
        </w:rPr>
        <w:t>выполняет</w:t>
      </w:r>
      <w:proofErr w:type="spellEnd"/>
      <w:r w:rsidRPr="00653BB5">
        <w:rPr>
          <w:rFonts w:ascii="Times New Roman" w:hAnsi="Times New Roman" w:cs="Times New Roman"/>
          <w:sz w:val="28"/>
          <w:szCs w:val="28"/>
        </w:rPr>
        <w:t xml:space="preserve"> работы по строительству домов и дач, комплексному инженерному оснащению объектов загородной недвижимости: бурение на воду, установка систем фильтрации, монтаж систем канализации и отопления</w:t>
      </w:r>
      <w:r>
        <w:rPr>
          <w:rFonts w:ascii="Times New Roman" w:hAnsi="Times New Roman" w:cs="Times New Roman"/>
          <w:sz w:val="28"/>
          <w:szCs w:val="28"/>
        </w:rPr>
        <w:t xml:space="preserve">. Схема офиса представлена на рисунке 1: </w:t>
      </w:r>
    </w:p>
    <w:p w14:paraId="3628DB1B" w14:textId="77777777" w:rsidR="0070713A" w:rsidRDefault="0070713A" w:rsidP="007071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224FC0" wp14:editId="115A7FEC">
            <wp:extent cx="5940425" cy="42710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6210" w14:textId="77777777" w:rsidR="0070713A" w:rsidRDefault="0070713A" w:rsidP="007071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Схема офисного помещения</w:t>
      </w:r>
    </w:p>
    <w:p w14:paraId="0440F60E" w14:textId="77777777" w:rsidR="0070713A" w:rsidRDefault="0070713A" w:rsidP="007071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2C1C53" w14:textId="77777777" w:rsidR="0070713A" w:rsidRDefault="0070713A" w:rsidP="0070713A">
      <w:pPr>
        <w:spacing w:after="0" w:line="240" w:lineRule="auto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2B56A2">
        <w:rPr>
          <w:rFonts w:ascii="Times New Roman" w:hAnsi="Times New Roman" w:cs="Times New Roman"/>
          <w:i/>
          <w:iCs/>
          <w:sz w:val="28"/>
          <w:szCs w:val="28"/>
        </w:rPr>
        <w:t>1 – Рабочее место</w:t>
      </w:r>
    </w:p>
    <w:p w14:paraId="7647808E" w14:textId="77777777" w:rsidR="0070713A" w:rsidRDefault="0070713A" w:rsidP="0070713A">
      <w:pPr>
        <w:spacing w:after="0" w:line="240" w:lineRule="auto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2 – Принтер</w:t>
      </w:r>
    </w:p>
    <w:p w14:paraId="301BB0B6" w14:textId="77777777" w:rsidR="0070713A" w:rsidRDefault="0070713A" w:rsidP="0070713A">
      <w:pPr>
        <w:spacing w:after="0" w:line="240" w:lineRule="auto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3 – Рабочее кресло</w:t>
      </w:r>
    </w:p>
    <w:p w14:paraId="315709F7" w14:textId="77777777" w:rsidR="0070713A" w:rsidRDefault="0070713A" w:rsidP="0070713A">
      <w:pPr>
        <w:spacing w:after="0" w:line="240" w:lineRule="auto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4 – Источник питания</w:t>
      </w:r>
    </w:p>
    <w:p w14:paraId="73260605" w14:textId="77777777" w:rsidR="0070713A" w:rsidRDefault="0070713A" w:rsidP="0070713A">
      <w:pPr>
        <w:spacing w:after="0" w:line="240" w:lineRule="auto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5 – Шкаф</w:t>
      </w:r>
    </w:p>
    <w:p w14:paraId="14C1DDFD" w14:textId="77777777" w:rsidR="0070713A" w:rsidRDefault="0070713A" w:rsidP="0070713A">
      <w:pPr>
        <w:spacing w:after="0" w:line="240" w:lineRule="auto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6 – Настенная вешалка </w:t>
      </w:r>
    </w:p>
    <w:p w14:paraId="6C6DE33D" w14:textId="77777777" w:rsidR="0070713A" w:rsidRDefault="0070713A" w:rsidP="0070713A">
      <w:pPr>
        <w:spacing w:after="0" w:line="240" w:lineRule="auto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7 – Персональный компьютер</w:t>
      </w:r>
    </w:p>
    <w:p w14:paraId="4EB37B11" w14:textId="77777777" w:rsidR="0070713A" w:rsidRDefault="0070713A" w:rsidP="0070713A">
      <w:pPr>
        <w:spacing w:after="0" w:line="240" w:lineRule="auto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8 – Дверь</w:t>
      </w:r>
    </w:p>
    <w:p w14:paraId="56852832" w14:textId="77777777" w:rsidR="0070713A" w:rsidRDefault="0070713A" w:rsidP="0070713A">
      <w:pPr>
        <w:spacing w:after="0" w:line="240" w:lineRule="auto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9 – Окно </w:t>
      </w:r>
    </w:p>
    <w:p w14:paraId="4D63EB04" w14:textId="77777777" w:rsidR="0070713A" w:rsidRPr="002B56A2" w:rsidRDefault="0070713A" w:rsidP="0070713A">
      <w:pPr>
        <w:spacing w:after="0" w:line="240" w:lineRule="auto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</w:p>
    <w:p w14:paraId="0D3BE507" w14:textId="77777777" w:rsidR="0070713A" w:rsidRDefault="0070713A" w:rsidP="007071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Офис </w:t>
      </w:r>
      <w:r w:rsidRPr="00E557CB">
        <w:rPr>
          <w:rFonts w:ascii="Times New Roman" w:hAnsi="Times New Roman" w:cs="Times New Roman"/>
          <w:sz w:val="28"/>
          <w:szCs w:val="28"/>
        </w:rPr>
        <w:t xml:space="preserve">оснащен всем необходимым оборудованием и инфраструктурой, которые помогут </w:t>
      </w:r>
      <w:r>
        <w:rPr>
          <w:rFonts w:ascii="Times New Roman" w:hAnsi="Times New Roman" w:cs="Times New Roman"/>
          <w:sz w:val="28"/>
          <w:szCs w:val="28"/>
        </w:rPr>
        <w:t>работать</w:t>
      </w:r>
      <w:r w:rsidRPr="00E557CB">
        <w:rPr>
          <w:rFonts w:ascii="Times New Roman" w:hAnsi="Times New Roman" w:cs="Times New Roman"/>
          <w:sz w:val="28"/>
          <w:szCs w:val="28"/>
        </w:rPr>
        <w:t xml:space="preserve"> наиболее эффективно</w:t>
      </w:r>
      <w:r>
        <w:rPr>
          <w:rFonts w:ascii="Times New Roman" w:hAnsi="Times New Roman" w:cs="Times New Roman"/>
          <w:sz w:val="28"/>
          <w:szCs w:val="28"/>
        </w:rPr>
        <w:t xml:space="preserve">. Рабочее место программиста </w:t>
      </w:r>
      <w:r w:rsidRPr="003545BE">
        <w:rPr>
          <w:rFonts w:ascii="Times New Roman" w:hAnsi="Times New Roman" w:cs="Times New Roman"/>
          <w:sz w:val="28"/>
          <w:szCs w:val="28"/>
        </w:rPr>
        <w:t>просторн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3545BE">
        <w:rPr>
          <w:rFonts w:ascii="Times New Roman" w:hAnsi="Times New Roman" w:cs="Times New Roman"/>
          <w:sz w:val="28"/>
          <w:szCs w:val="28"/>
        </w:rPr>
        <w:t>, чтобы разместить стол, стул и все необходимые компоненты компьютера.</w:t>
      </w:r>
      <w:r>
        <w:rPr>
          <w:rFonts w:ascii="Times New Roman" w:hAnsi="Times New Roman" w:cs="Times New Roman"/>
          <w:sz w:val="28"/>
          <w:szCs w:val="28"/>
        </w:rPr>
        <w:t xml:space="preserve"> Кресло </w:t>
      </w:r>
      <w:r w:rsidRPr="00437DE6">
        <w:rPr>
          <w:rFonts w:ascii="Times New Roman" w:hAnsi="Times New Roman" w:cs="Times New Roman"/>
          <w:sz w:val="28"/>
          <w:szCs w:val="28"/>
        </w:rPr>
        <w:t>удобн</w:t>
      </w:r>
      <w:r>
        <w:rPr>
          <w:rFonts w:ascii="Times New Roman" w:hAnsi="Times New Roman" w:cs="Times New Roman"/>
          <w:sz w:val="28"/>
          <w:szCs w:val="28"/>
        </w:rPr>
        <w:t xml:space="preserve">ое </w:t>
      </w:r>
      <w:r w:rsidRPr="00437DE6">
        <w:rPr>
          <w:rFonts w:ascii="Times New Roman" w:hAnsi="Times New Roman" w:cs="Times New Roman"/>
          <w:sz w:val="28"/>
          <w:szCs w:val="28"/>
        </w:rPr>
        <w:t>и эргономичн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437DE6">
        <w:rPr>
          <w:rFonts w:ascii="Times New Roman" w:hAnsi="Times New Roman" w:cs="Times New Roman"/>
          <w:sz w:val="28"/>
          <w:szCs w:val="28"/>
        </w:rPr>
        <w:t>, с возможностью регулировки высоты и угла наклона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57062">
        <w:rPr>
          <w:rFonts w:ascii="Times New Roman" w:hAnsi="Times New Roman" w:cs="Times New Roman"/>
          <w:sz w:val="28"/>
          <w:szCs w:val="28"/>
        </w:rPr>
        <w:t xml:space="preserve">Офис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C57062">
        <w:rPr>
          <w:rFonts w:ascii="Times New Roman" w:hAnsi="Times New Roman" w:cs="Times New Roman"/>
          <w:sz w:val="28"/>
          <w:szCs w:val="28"/>
        </w:rPr>
        <w:t xml:space="preserve"> достаточное количество естественного света</w:t>
      </w:r>
      <w:r>
        <w:rPr>
          <w:rFonts w:ascii="Times New Roman" w:hAnsi="Times New Roman" w:cs="Times New Roman"/>
          <w:sz w:val="28"/>
          <w:szCs w:val="28"/>
        </w:rPr>
        <w:t xml:space="preserve"> за счет большого окна</w:t>
      </w:r>
      <w:r w:rsidRPr="00C57062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искусственного света за счет </w:t>
      </w:r>
      <w:r w:rsidRPr="00C57062">
        <w:rPr>
          <w:rFonts w:ascii="Times New Roman" w:hAnsi="Times New Roman" w:cs="Times New Roman"/>
          <w:sz w:val="28"/>
          <w:szCs w:val="28"/>
        </w:rPr>
        <w:t>наличи</w:t>
      </w:r>
      <w:r>
        <w:rPr>
          <w:rFonts w:ascii="Times New Roman" w:hAnsi="Times New Roman" w:cs="Times New Roman"/>
          <w:sz w:val="28"/>
          <w:szCs w:val="28"/>
        </w:rPr>
        <w:t>я нескольких ламп над рабочими местами. Твердые отходы утилизируются и вывозятся на полигон г. Иркутска.</w:t>
      </w:r>
    </w:p>
    <w:p w14:paraId="4DCDF896" w14:textId="77777777" w:rsidR="0070713A" w:rsidRDefault="0070713A" w:rsidP="007071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Некоторые негативные факторы, которым подвергаются работники офисного помещения:</w:t>
      </w:r>
    </w:p>
    <w:p w14:paraId="71C6716C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317B">
        <w:rPr>
          <w:rFonts w:ascii="Times New Roman" w:eastAsia="Times New Roman" w:hAnsi="Times New Roman" w:cs="Times New Roman"/>
          <w:color w:val="000000"/>
          <w:sz w:val="28"/>
          <w:szCs w:val="28"/>
        </w:rPr>
        <w:t>прямой и отраженный от полированных поверхностей стола и шкафов свет;</w:t>
      </w:r>
    </w:p>
    <w:p w14:paraId="64FA41C1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сидячий образ жизни</w:t>
      </w:r>
      <w:r w:rsidRPr="005320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14:paraId="6FB97D53" w14:textId="77777777" w:rsidR="0070713A" w:rsidRPr="00532018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 w:rsidRPr="00F61A9E">
        <w:rPr>
          <w:rFonts w:ascii="Times New Roman" w:eastAsia="Times New Roman" w:hAnsi="Times New Roman" w:cs="Times New Roman"/>
          <w:color w:val="000000"/>
          <w:sz w:val="28"/>
          <w:szCs w:val="28"/>
        </w:rPr>
        <w:t>лектромагнитное излучение: компьютеры, принтеры, сканеры и другие электронные устройства могут излучать электромагнитные волны, которые могут вызывать головные боли, усталость и другие проблемы со здоровьем;</w:t>
      </w:r>
    </w:p>
    <w:p w14:paraId="3A09CECA" w14:textId="77777777" w:rsidR="0070713A" w:rsidRPr="00532018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F61A9E">
        <w:rPr>
          <w:rFonts w:ascii="Times New Roman" w:eastAsia="Times New Roman" w:hAnsi="Times New Roman" w:cs="Times New Roman"/>
          <w:color w:val="000000"/>
          <w:sz w:val="28"/>
          <w:szCs w:val="28"/>
        </w:rPr>
        <w:t>лохая вентиляция: плохая вентиляция может приводить к накоплению вредных веществ в воздухе, таких как углекислый газ, канцерогенные вещества и т.д., что может негативно сказываться на здоровье сотрудников</w:t>
      </w:r>
      <w:r w:rsidRPr="0053201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54EFC1E" w14:textId="77777777" w:rsidR="0070713A" w:rsidRDefault="0070713A" w:rsidP="0070713A">
      <w:pPr>
        <w:spacing w:after="0" w:line="240" w:lineRule="auto"/>
        <w:ind w:left="708"/>
        <w:jc w:val="both"/>
      </w:pPr>
    </w:p>
    <w:p w14:paraId="622AD17B" w14:textId="5C9CA451" w:rsidR="0070713A" w:rsidRPr="0070713A" w:rsidRDefault="0070713A" w:rsidP="0070713A">
      <w:pPr>
        <w:pStyle w:val="2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70713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 Опасные и вредные производственные факторы</w:t>
      </w:r>
    </w:p>
    <w:p w14:paraId="1FB33992" w14:textId="77777777" w:rsidR="0070713A" w:rsidRDefault="0070713A" w:rsidP="007071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95343F">
        <w:rPr>
          <w:rFonts w:ascii="Times New Roman" w:hAnsi="Times New Roman" w:cs="Times New Roman"/>
          <w:sz w:val="28"/>
          <w:szCs w:val="28"/>
        </w:rPr>
        <w:t xml:space="preserve">Офисный сотрудник может столкнуться с вредными </w:t>
      </w:r>
      <w:r>
        <w:rPr>
          <w:rFonts w:ascii="Times New Roman" w:hAnsi="Times New Roman" w:cs="Times New Roman"/>
          <w:sz w:val="28"/>
          <w:szCs w:val="28"/>
        </w:rPr>
        <w:t xml:space="preserve">или опасными </w:t>
      </w:r>
      <w:r w:rsidRPr="0095343F">
        <w:rPr>
          <w:rFonts w:ascii="Times New Roman" w:hAnsi="Times New Roman" w:cs="Times New Roman"/>
          <w:sz w:val="28"/>
          <w:szCs w:val="28"/>
        </w:rPr>
        <w:t>производственными факторами различными способами, в зависимости от конкретных условий работы.</w:t>
      </w:r>
      <w:r>
        <w:rPr>
          <w:rFonts w:ascii="Times New Roman" w:hAnsi="Times New Roman" w:cs="Times New Roman"/>
          <w:sz w:val="28"/>
          <w:szCs w:val="28"/>
        </w:rPr>
        <w:t xml:space="preserve"> В таблице 4.1 представлены факторы, с которыми сталкиваются сотрудники компании «Традиция». </w:t>
      </w:r>
    </w:p>
    <w:p w14:paraId="39B4605E" w14:textId="77777777" w:rsidR="0070713A" w:rsidRDefault="0070713A" w:rsidP="007071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E1D72E" w14:textId="03D771E1" w:rsidR="0070713A" w:rsidRPr="00FC2D79" w:rsidRDefault="0070713A" w:rsidP="0070713A">
      <w:pPr>
        <w:pStyle w:val="ac"/>
        <w:keepNext/>
        <w:spacing w:after="0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07CD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 w:rsidR="00FC0051">
        <w:rPr>
          <w:rFonts w:ascii="Times New Roman" w:hAnsi="Times New Roman" w:cs="Times New Roman"/>
          <w:b w:val="0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.1 – Опасные и вредные производственные факторы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0713A" w14:paraId="4F766552" w14:textId="77777777" w:rsidTr="00CC2F0E">
        <w:tc>
          <w:tcPr>
            <w:tcW w:w="3115" w:type="dxa"/>
            <w:vAlign w:val="center"/>
          </w:tcPr>
          <w:p w14:paraId="0E08E22C" w14:textId="77777777" w:rsidR="0070713A" w:rsidRDefault="0070713A" w:rsidP="00CC2F0E">
            <w:pPr>
              <w:jc w:val="center"/>
            </w:pPr>
            <w:r w:rsidRPr="00FD1B81">
              <w:rPr>
                <w:rFonts w:ascii="Times New Roman" w:eastAsia="Times New Roman" w:hAnsi="Times New Roman"/>
                <w:b/>
                <w:bCs/>
                <w:iCs/>
                <w:sz w:val="24"/>
                <w:szCs w:val="24"/>
                <w:lang w:eastAsia="ru-RU"/>
              </w:rPr>
              <w:t>Вид</w:t>
            </w:r>
          </w:p>
        </w:tc>
        <w:tc>
          <w:tcPr>
            <w:tcW w:w="3115" w:type="dxa"/>
            <w:vAlign w:val="center"/>
          </w:tcPr>
          <w:p w14:paraId="05D95907" w14:textId="77777777" w:rsidR="0070713A" w:rsidRPr="00A307B9" w:rsidRDefault="0070713A" w:rsidP="00CC2F0E">
            <w:pPr>
              <w:jc w:val="center"/>
              <w:rPr>
                <w:rFonts w:ascii="Times New Roman" w:eastAsia="Times New Roman" w:hAnsi="Times New Roman"/>
                <w:b/>
                <w:bCs/>
                <w:iCs/>
                <w:sz w:val="24"/>
                <w:szCs w:val="24"/>
                <w:lang w:eastAsia="ru-RU"/>
              </w:rPr>
            </w:pPr>
            <w:r w:rsidRPr="00A307B9">
              <w:rPr>
                <w:rFonts w:ascii="Times New Roman" w:eastAsia="Times New Roman" w:hAnsi="Times New Roman"/>
                <w:b/>
                <w:bCs/>
                <w:iCs/>
                <w:sz w:val="24"/>
                <w:szCs w:val="24"/>
                <w:lang w:eastAsia="ru-RU"/>
              </w:rPr>
              <w:t>Источники возникновения</w:t>
            </w:r>
          </w:p>
          <w:p w14:paraId="7E390701" w14:textId="77777777" w:rsidR="0070713A" w:rsidRDefault="0070713A" w:rsidP="00CC2F0E">
            <w:pPr>
              <w:jc w:val="center"/>
            </w:pPr>
            <w:r w:rsidRPr="00A307B9">
              <w:rPr>
                <w:rFonts w:ascii="Times New Roman" w:eastAsia="Times New Roman" w:hAnsi="Times New Roman"/>
                <w:b/>
                <w:bCs/>
                <w:iCs/>
                <w:sz w:val="24"/>
                <w:szCs w:val="24"/>
                <w:lang w:eastAsia="ru-RU"/>
              </w:rPr>
              <w:t>(причины, место действия факторов)</w:t>
            </w:r>
          </w:p>
        </w:tc>
        <w:tc>
          <w:tcPr>
            <w:tcW w:w="3115" w:type="dxa"/>
            <w:vAlign w:val="center"/>
          </w:tcPr>
          <w:p w14:paraId="6CCEAAAB" w14:textId="77777777" w:rsidR="0070713A" w:rsidRDefault="0070713A" w:rsidP="00CC2F0E">
            <w:pPr>
              <w:jc w:val="center"/>
            </w:pPr>
            <w:r>
              <w:rPr>
                <w:rFonts w:ascii="Times New Roman" w:eastAsia="Times New Roman" w:hAnsi="Times New Roman"/>
                <w:b/>
                <w:bCs/>
                <w:iCs/>
                <w:sz w:val="24"/>
                <w:szCs w:val="24"/>
                <w:lang w:eastAsia="ru-RU"/>
              </w:rPr>
              <w:t>Нормируемые параметры</w:t>
            </w:r>
          </w:p>
        </w:tc>
      </w:tr>
      <w:tr w:rsidR="0070713A" w14:paraId="69D7F06B" w14:textId="77777777" w:rsidTr="00CC2F0E">
        <w:tc>
          <w:tcPr>
            <w:tcW w:w="3115" w:type="dxa"/>
          </w:tcPr>
          <w:p w14:paraId="0C19D6BB" w14:textId="77777777" w:rsidR="0070713A" w:rsidRPr="00FD1B81" w:rsidRDefault="0070713A" w:rsidP="00CC2F0E">
            <w:pPr>
              <w:jc w:val="center"/>
              <w:rPr>
                <w:rFonts w:ascii="Times New Roman" w:eastAsia="Times New Roman" w:hAnsi="Times New Roman"/>
                <w:b/>
                <w:bCs/>
                <w:i/>
                <w:sz w:val="24"/>
                <w:szCs w:val="24"/>
                <w:lang w:eastAsia="ru-RU"/>
              </w:rPr>
            </w:pPr>
            <w:r w:rsidRPr="00FD1B81">
              <w:rPr>
                <w:rFonts w:ascii="Times New Roman" w:eastAsia="Times New Roman" w:hAnsi="Times New Roman"/>
                <w:b/>
                <w:bCs/>
                <w:i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115" w:type="dxa"/>
          </w:tcPr>
          <w:p w14:paraId="564F728A" w14:textId="77777777" w:rsidR="0070713A" w:rsidRPr="00FD1B81" w:rsidRDefault="0070713A" w:rsidP="00CC2F0E">
            <w:pPr>
              <w:jc w:val="center"/>
              <w:rPr>
                <w:rFonts w:ascii="Times New Roman" w:eastAsia="Times New Roman" w:hAnsi="Times New Roman"/>
                <w:b/>
                <w:bCs/>
                <w:i/>
                <w:sz w:val="24"/>
                <w:szCs w:val="24"/>
                <w:lang w:eastAsia="ru-RU"/>
              </w:rPr>
            </w:pPr>
            <w:r w:rsidRPr="00FD1B81">
              <w:rPr>
                <w:rFonts w:ascii="Times New Roman" w:eastAsia="Times New Roman" w:hAnsi="Times New Roman"/>
                <w:b/>
                <w:bCs/>
                <w:i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115" w:type="dxa"/>
          </w:tcPr>
          <w:p w14:paraId="40E9F139" w14:textId="77777777" w:rsidR="0070713A" w:rsidRPr="00FD1B81" w:rsidRDefault="0070713A" w:rsidP="00CC2F0E">
            <w:pPr>
              <w:jc w:val="center"/>
              <w:rPr>
                <w:rFonts w:ascii="Times New Roman" w:eastAsia="Times New Roman" w:hAnsi="Times New Roman"/>
                <w:b/>
                <w:bCs/>
                <w:i/>
                <w:sz w:val="24"/>
                <w:szCs w:val="24"/>
                <w:lang w:eastAsia="ru-RU"/>
              </w:rPr>
            </w:pPr>
            <w:r w:rsidRPr="00FD1B81">
              <w:rPr>
                <w:rFonts w:ascii="Times New Roman" w:eastAsia="Times New Roman" w:hAnsi="Times New Roman"/>
                <w:b/>
                <w:bCs/>
                <w:i/>
                <w:sz w:val="24"/>
                <w:szCs w:val="24"/>
                <w:lang w:eastAsia="ru-RU"/>
              </w:rPr>
              <w:t>3</w:t>
            </w:r>
          </w:p>
        </w:tc>
      </w:tr>
      <w:tr w:rsidR="0070713A" w14:paraId="5B095B6F" w14:textId="77777777" w:rsidTr="00CC2F0E">
        <w:tc>
          <w:tcPr>
            <w:tcW w:w="9345" w:type="dxa"/>
            <w:gridSpan w:val="3"/>
          </w:tcPr>
          <w:p w14:paraId="1C2F3B79" w14:textId="77777777" w:rsidR="0070713A" w:rsidRDefault="0070713A" w:rsidP="00CC2F0E">
            <w:pPr>
              <w:keepNext/>
              <w:jc w:val="center"/>
            </w:pPr>
            <w:r w:rsidRPr="00E324BE">
              <w:rPr>
                <w:rFonts w:ascii="Times New Roman" w:eastAsia="Times New Roman" w:hAnsi="Times New Roman"/>
                <w:i/>
                <w:iCs/>
                <w:sz w:val="24"/>
                <w:szCs w:val="24"/>
                <w:lang w:eastAsia="ru-RU"/>
              </w:rPr>
              <w:t xml:space="preserve">Вредные </w:t>
            </w:r>
          </w:p>
        </w:tc>
      </w:tr>
      <w:tr w:rsidR="0070713A" w14:paraId="0CAA3ED7" w14:textId="77777777" w:rsidTr="00CC2F0E">
        <w:tc>
          <w:tcPr>
            <w:tcW w:w="3115" w:type="dxa"/>
          </w:tcPr>
          <w:p w14:paraId="1105A04C" w14:textId="77777777" w:rsidR="0070713A" w:rsidRDefault="0070713A" w:rsidP="00CC2F0E">
            <w:pPr>
              <w:jc w:val="both"/>
            </w:pPr>
            <w:r w:rsidRPr="00655234">
              <w:rPr>
                <w:rFonts w:ascii="Times New Roman" w:hAnsi="Times New Roman"/>
                <w:sz w:val="24"/>
                <w:szCs w:val="24"/>
              </w:rPr>
              <w:t>Повышенный уровень электромагнитных излучений</w:t>
            </w:r>
          </w:p>
        </w:tc>
        <w:tc>
          <w:tcPr>
            <w:tcW w:w="3115" w:type="dxa"/>
          </w:tcPr>
          <w:p w14:paraId="1FE33776" w14:textId="77777777" w:rsidR="0070713A" w:rsidRDefault="0070713A" w:rsidP="00CC2F0E">
            <w:pPr>
              <w:jc w:val="both"/>
            </w:pPr>
            <w:r w:rsidRPr="00655234">
              <w:rPr>
                <w:rFonts w:ascii="Times New Roman" w:hAnsi="Times New Roman"/>
                <w:sz w:val="24"/>
                <w:szCs w:val="24"/>
              </w:rPr>
              <w:t>Работа вычислительной техники</w:t>
            </w:r>
          </w:p>
        </w:tc>
        <w:tc>
          <w:tcPr>
            <w:tcW w:w="3115" w:type="dxa"/>
          </w:tcPr>
          <w:p w14:paraId="6AD37804" w14:textId="77777777" w:rsidR="0070713A" w:rsidRPr="002D7B03" w:rsidRDefault="0070713A" w:rsidP="00CC2F0E">
            <w:pPr>
              <w:rPr>
                <w:rFonts w:ascii="Times New Roman" w:hAnsi="Times New Roman"/>
                <w:sz w:val="24"/>
                <w:szCs w:val="24"/>
              </w:rPr>
            </w:pPr>
            <w:r w:rsidRPr="002D7B03">
              <w:rPr>
                <w:rFonts w:ascii="Times New Roman" w:hAnsi="Times New Roman"/>
                <w:sz w:val="24"/>
                <w:szCs w:val="24"/>
              </w:rPr>
              <w:t>В диапазоне 5Гц – 2кГц:</w:t>
            </w:r>
          </w:p>
          <w:p w14:paraId="4DB01C9A" w14:textId="77777777" w:rsidR="0070713A" w:rsidRPr="002D7B03" w:rsidRDefault="0070713A" w:rsidP="00CC2F0E">
            <w:pPr>
              <w:rPr>
                <w:rFonts w:ascii="Times New Roman" w:hAnsi="Times New Roman"/>
                <w:sz w:val="24"/>
                <w:szCs w:val="24"/>
              </w:rPr>
            </w:pPr>
            <w:r w:rsidRPr="002D7B03">
              <w:rPr>
                <w:rFonts w:ascii="Times New Roman" w:hAnsi="Times New Roman"/>
                <w:sz w:val="24"/>
                <w:szCs w:val="24"/>
              </w:rPr>
              <w:t>E = 25 В/м;</w:t>
            </w:r>
          </w:p>
          <w:p w14:paraId="78461031" w14:textId="77777777" w:rsidR="0070713A" w:rsidRPr="002D7B03" w:rsidRDefault="0070713A" w:rsidP="00CC2F0E">
            <w:pPr>
              <w:rPr>
                <w:rFonts w:ascii="Times New Roman" w:hAnsi="Times New Roman"/>
                <w:sz w:val="24"/>
                <w:szCs w:val="24"/>
              </w:rPr>
            </w:pPr>
            <w:r w:rsidRPr="002D7B03">
              <w:rPr>
                <w:rFonts w:ascii="Times New Roman" w:hAnsi="Times New Roman"/>
                <w:sz w:val="24"/>
                <w:szCs w:val="24"/>
              </w:rPr>
              <w:t xml:space="preserve">Н = 250 </w:t>
            </w:r>
            <w:proofErr w:type="spellStart"/>
            <w:r w:rsidRPr="002D7B03">
              <w:rPr>
                <w:rFonts w:ascii="Times New Roman" w:hAnsi="Times New Roman"/>
                <w:sz w:val="24"/>
                <w:szCs w:val="24"/>
              </w:rPr>
              <w:t>нТл</w:t>
            </w:r>
            <w:proofErr w:type="spellEnd"/>
            <w:r w:rsidRPr="002D7B03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32E8163F" w14:textId="77777777" w:rsidR="0070713A" w:rsidRDefault="0070713A" w:rsidP="00CC2F0E">
            <w:pPr>
              <w:jc w:val="both"/>
            </w:pPr>
            <w:r w:rsidRPr="002D7B03">
              <w:rPr>
                <w:rFonts w:ascii="Times New Roman" w:hAnsi="Times New Roman"/>
                <w:sz w:val="24"/>
                <w:szCs w:val="24"/>
              </w:rPr>
              <w:t>СанПиН 1.2.3685-21</w:t>
            </w:r>
          </w:p>
        </w:tc>
      </w:tr>
      <w:tr w:rsidR="0070713A" w14:paraId="50C67E4C" w14:textId="77777777" w:rsidTr="00CC2F0E">
        <w:tc>
          <w:tcPr>
            <w:tcW w:w="3115" w:type="dxa"/>
          </w:tcPr>
          <w:p w14:paraId="7A396A4F" w14:textId="77777777" w:rsidR="0070713A" w:rsidRDefault="0070713A" w:rsidP="00CC2F0E">
            <w:pPr>
              <w:jc w:val="both"/>
            </w:pPr>
            <w:r w:rsidRPr="00D22A2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Отсутствие или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недостаток естественного света</w:t>
            </w:r>
          </w:p>
        </w:tc>
        <w:tc>
          <w:tcPr>
            <w:tcW w:w="3115" w:type="dxa"/>
          </w:tcPr>
          <w:p w14:paraId="07B05F59" w14:textId="77777777" w:rsidR="0070713A" w:rsidRDefault="0070713A" w:rsidP="00CC2F0E">
            <w:pPr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Работа в темное время суток</w:t>
            </w:r>
          </w:p>
        </w:tc>
        <w:tc>
          <w:tcPr>
            <w:tcW w:w="3115" w:type="dxa"/>
          </w:tcPr>
          <w:p w14:paraId="14469C8C" w14:textId="77777777" w:rsidR="0070713A" w:rsidRDefault="0070713A" w:rsidP="00CC2F0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КЕО = 1 – 1,5% </w:t>
            </w:r>
          </w:p>
          <w:p w14:paraId="73F057B6" w14:textId="77777777" w:rsidR="0070713A" w:rsidRDefault="0070713A" w:rsidP="00CC2F0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Е = 200-300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лк</w:t>
            </w:r>
            <w:proofErr w:type="spellEnd"/>
          </w:p>
          <w:p w14:paraId="6661CB70" w14:textId="77777777" w:rsidR="0070713A" w:rsidRDefault="0070713A" w:rsidP="00CC2F0E">
            <w:pPr>
              <w:jc w:val="both"/>
            </w:pPr>
            <w:r w:rsidRPr="002D7B03">
              <w:rPr>
                <w:rFonts w:ascii="Times New Roman" w:hAnsi="Times New Roman"/>
                <w:sz w:val="24"/>
                <w:szCs w:val="24"/>
              </w:rPr>
              <w:t>СанПиН 1.2.3685-21</w:t>
            </w:r>
          </w:p>
        </w:tc>
      </w:tr>
      <w:tr w:rsidR="0070713A" w14:paraId="712A4C9B" w14:textId="77777777" w:rsidTr="00CC2F0E">
        <w:tc>
          <w:tcPr>
            <w:tcW w:w="3115" w:type="dxa"/>
          </w:tcPr>
          <w:p w14:paraId="69E8180D" w14:textId="77777777" w:rsidR="0070713A" w:rsidRPr="00D22A29" w:rsidRDefault="0070713A" w:rsidP="00CC2F0E">
            <w:pPr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49137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Отклонение от параметров микроклимата</w:t>
            </w:r>
          </w:p>
        </w:tc>
        <w:tc>
          <w:tcPr>
            <w:tcW w:w="3115" w:type="dxa"/>
          </w:tcPr>
          <w:p w14:paraId="07EFA0E3" w14:textId="77777777" w:rsidR="0070713A" w:rsidRDefault="0070713A" w:rsidP="00CC2F0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3115" w:type="dxa"/>
          </w:tcPr>
          <w:p w14:paraId="0EFBE91A" w14:textId="77777777" w:rsidR="0070713A" w:rsidRDefault="0070713A" w:rsidP="00CC2F0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D7B03">
              <w:rPr>
                <w:rFonts w:ascii="Times New Roman" w:hAnsi="Times New Roman"/>
                <w:sz w:val="24"/>
                <w:szCs w:val="24"/>
              </w:rPr>
              <w:t>СанПиН 1.2.3685-21</w:t>
            </w:r>
          </w:p>
        </w:tc>
      </w:tr>
      <w:tr w:rsidR="0070713A" w14:paraId="45EF6858" w14:textId="77777777" w:rsidTr="00CC2F0E">
        <w:tc>
          <w:tcPr>
            <w:tcW w:w="3115" w:type="dxa"/>
          </w:tcPr>
          <w:p w14:paraId="7EC9BF0E" w14:textId="77777777" w:rsidR="0070713A" w:rsidRPr="0049137C" w:rsidRDefault="0070713A" w:rsidP="00CC2F0E">
            <w:pPr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D22A2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Умственное перенапряжение</w:t>
            </w:r>
          </w:p>
        </w:tc>
        <w:tc>
          <w:tcPr>
            <w:tcW w:w="3115" w:type="dxa"/>
          </w:tcPr>
          <w:p w14:paraId="1CB379E5" w14:textId="77777777" w:rsidR="0070713A" w:rsidRDefault="0070713A" w:rsidP="00CC2F0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Работа с вычислениями</w:t>
            </w:r>
          </w:p>
        </w:tc>
        <w:tc>
          <w:tcPr>
            <w:tcW w:w="3115" w:type="dxa"/>
          </w:tcPr>
          <w:p w14:paraId="2C57F8C5" w14:textId="77777777" w:rsidR="0070713A" w:rsidRPr="002D7B03" w:rsidRDefault="0070713A" w:rsidP="00CC2F0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70713A" w14:paraId="3023583E" w14:textId="77777777" w:rsidTr="00CC2F0E">
        <w:tc>
          <w:tcPr>
            <w:tcW w:w="3115" w:type="dxa"/>
          </w:tcPr>
          <w:p w14:paraId="0C82DC73" w14:textId="77777777" w:rsidR="0070713A" w:rsidRPr="00D22A29" w:rsidRDefault="0070713A" w:rsidP="00CC2F0E">
            <w:pPr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D22A2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Перенапряжение анализаторов</w:t>
            </w:r>
          </w:p>
        </w:tc>
        <w:tc>
          <w:tcPr>
            <w:tcW w:w="3115" w:type="dxa"/>
          </w:tcPr>
          <w:p w14:paraId="134FF183" w14:textId="77777777" w:rsidR="0070713A" w:rsidRDefault="0070713A" w:rsidP="00CC2F0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Работа с документацией</w:t>
            </w:r>
          </w:p>
        </w:tc>
        <w:tc>
          <w:tcPr>
            <w:tcW w:w="3115" w:type="dxa"/>
          </w:tcPr>
          <w:p w14:paraId="7CF0D7DF" w14:textId="77777777" w:rsidR="0070713A" w:rsidRDefault="0070713A" w:rsidP="00CC2F0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До 75 </w:t>
            </w:r>
          </w:p>
          <w:p w14:paraId="3E968970" w14:textId="77777777" w:rsidR="0070713A" w:rsidRDefault="0070713A" w:rsidP="00CC2F0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Приказ 33н</w:t>
            </w:r>
          </w:p>
        </w:tc>
      </w:tr>
      <w:tr w:rsidR="0070713A" w14:paraId="3A12F20F" w14:textId="77777777" w:rsidTr="00CC2F0E">
        <w:tc>
          <w:tcPr>
            <w:tcW w:w="3115" w:type="dxa"/>
          </w:tcPr>
          <w:p w14:paraId="56FD1219" w14:textId="77777777" w:rsidR="0070713A" w:rsidRPr="00D22A29" w:rsidRDefault="0070713A" w:rsidP="00CC2F0E">
            <w:pPr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D22A2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Монотонность труда</w:t>
            </w:r>
          </w:p>
        </w:tc>
        <w:tc>
          <w:tcPr>
            <w:tcW w:w="3115" w:type="dxa"/>
          </w:tcPr>
          <w:p w14:paraId="45AC1F2D" w14:textId="77777777" w:rsidR="0070713A" w:rsidRDefault="0070713A" w:rsidP="00CC2F0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Пассивное н</w:t>
            </w:r>
            <w:r w:rsidRPr="00D22A2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аблюдение за производственным процессом</w:t>
            </w:r>
          </w:p>
        </w:tc>
        <w:tc>
          <w:tcPr>
            <w:tcW w:w="3115" w:type="dxa"/>
          </w:tcPr>
          <w:p w14:paraId="7734CFDF" w14:textId="77777777" w:rsidR="0070713A" w:rsidRPr="005B773E" w:rsidRDefault="0070713A" w:rsidP="00CC2F0E">
            <w:pPr>
              <w:rPr>
                <w:rFonts w:ascii="Times New Roman" w:hAnsi="Times New Roman"/>
                <w:sz w:val="24"/>
                <w:szCs w:val="24"/>
              </w:rPr>
            </w:pPr>
            <w:r w:rsidRPr="005B773E">
              <w:rPr>
                <w:rFonts w:ascii="Times New Roman" w:hAnsi="Times New Roman"/>
                <w:sz w:val="24"/>
                <w:szCs w:val="24"/>
              </w:rPr>
              <w:t>Оптимально до 20000</w:t>
            </w:r>
          </w:p>
          <w:p w14:paraId="401785A3" w14:textId="77777777" w:rsidR="0070713A" w:rsidRPr="005B773E" w:rsidRDefault="0070713A" w:rsidP="00CC2F0E">
            <w:pPr>
              <w:rPr>
                <w:rFonts w:ascii="Times New Roman" w:hAnsi="Times New Roman"/>
                <w:sz w:val="24"/>
                <w:szCs w:val="24"/>
              </w:rPr>
            </w:pPr>
            <w:r w:rsidRPr="005B773E">
              <w:rPr>
                <w:rFonts w:ascii="Times New Roman" w:hAnsi="Times New Roman"/>
                <w:sz w:val="24"/>
                <w:szCs w:val="24"/>
              </w:rPr>
              <w:t>однотипных движений за смену.</w:t>
            </w:r>
          </w:p>
          <w:p w14:paraId="616EA025" w14:textId="77777777" w:rsidR="0070713A" w:rsidRDefault="0070713A" w:rsidP="00CC2F0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773E">
              <w:rPr>
                <w:rFonts w:ascii="Times New Roman" w:hAnsi="Times New Roman"/>
                <w:sz w:val="24"/>
                <w:szCs w:val="24"/>
              </w:rPr>
              <w:t>Р 2.2.2006 – 05</w:t>
            </w:r>
          </w:p>
          <w:p w14:paraId="6C0294CA" w14:textId="77777777" w:rsidR="0070713A" w:rsidRDefault="0070713A" w:rsidP="00CC2F0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Приказ 33н</w:t>
            </w:r>
          </w:p>
        </w:tc>
      </w:tr>
      <w:tr w:rsidR="0070713A" w14:paraId="4F69CFD9" w14:textId="77777777" w:rsidTr="00CC2F0E">
        <w:tc>
          <w:tcPr>
            <w:tcW w:w="9345" w:type="dxa"/>
            <w:gridSpan w:val="3"/>
          </w:tcPr>
          <w:p w14:paraId="03DCF9DA" w14:textId="77777777" w:rsidR="0070713A" w:rsidRPr="005B773E" w:rsidRDefault="0070713A" w:rsidP="00CC2F0E">
            <w:pPr>
              <w:keepNext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2D79">
              <w:rPr>
                <w:rFonts w:ascii="Times New Roman" w:eastAsia="Times New Roman" w:hAnsi="Times New Roman"/>
                <w:i/>
                <w:iCs/>
                <w:sz w:val="24"/>
                <w:szCs w:val="24"/>
                <w:lang w:eastAsia="ru-RU"/>
              </w:rPr>
              <w:t>Опасные</w:t>
            </w:r>
          </w:p>
        </w:tc>
      </w:tr>
      <w:tr w:rsidR="0070713A" w14:paraId="6C5E2C2A" w14:textId="77777777" w:rsidTr="00CC2F0E">
        <w:tc>
          <w:tcPr>
            <w:tcW w:w="3115" w:type="dxa"/>
          </w:tcPr>
          <w:p w14:paraId="2957A5C1" w14:textId="77777777" w:rsidR="0070713A" w:rsidRDefault="0070713A" w:rsidP="00CC2F0E">
            <w:pPr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Электрический ток</w:t>
            </w:r>
          </w:p>
        </w:tc>
        <w:tc>
          <w:tcPr>
            <w:tcW w:w="3115" w:type="dxa"/>
          </w:tcPr>
          <w:p w14:paraId="227EA280" w14:textId="77777777" w:rsidR="0070713A" w:rsidRDefault="0070713A" w:rsidP="00CC2F0E">
            <w:pPr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D22A2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Электрические сети</w:t>
            </w:r>
          </w:p>
        </w:tc>
        <w:tc>
          <w:tcPr>
            <w:tcW w:w="3115" w:type="dxa"/>
          </w:tcPr>
          <w:p w14:paraId="6F2CC39E" w14:textId="77777777" w:rsidR="0070713A" w:rsidRPr="00D14F49" w:rsidRDefault="0070713A" w:rsidP="00CC2F0E">
            <w:pPr>
              <w:rPr>
                <w:rFonts w:ascii="Times New Roman" w:hAnsi="Times New Roman"/>
                <w:sz w:val="24"/>
                <w:szCs w:val="24"/>
              </w:rPr>
            </w:pPr>
            <w:r w:rsidRPr="00D14F49">
              <w:rPr>
                <w:rFonts w:ascii="Times New Roman" w:hAnsi="Times New Roman"/>
                <w:sz w:val="24"/>
                <w:szCs w:val="24"/>
              </w:rPr>
              <w:t>U=220B</w:t>
            </w:r>
          </w:p>
          <w:p w14:paraId="23596A4E" w14:textId="77777777" w:rsidR="0070713A" w:rsidRPr="00D14F49" w:rsidRDefault="0070713A" w:rsidP="00CC2F0E">
            <w:pPr>
              <w:rPr>
                <w:rFonts w:ascii="Times New Roman" w:hAnsi="Times New Roman"/>
                <w:sz w:val="24"/>
                <w:szCs w:val="24"/>
              </w:rPr>
            </w:pPr>
            <w:r w:rsidRPr="00D14F49">
              <w:rPr>
                <w:rFonts w:ascii="Times New Roman" w:hAnsi="Times New Roman"/>
                <w:sz w:val="24"/>
                <w:szCs w:val="24"/>
              </w:rPr>
              <w:t>I=0,6-1,5мА (ток самоосвобождени</w:t>
            </w:r>
            <w:r>
              <w:rPr>
                <w:rFonts w:ascii="Times New Roman" w:hAnsi="Times New Roman"/>
                <w:sz w:val="24"/>
                <w:szCs w:val="24"/>
              </w:rPr>
              <w:t>я</w:t>
            </w:r>
            <w:r w:rsidRPr="00D14F49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384FE703" w14:textId="77777777" w:rsidR="0070713A" w:rsidRPr="005B773E" w:rsidRDefault="0070713A" w:rsidP="00CC2F0E">
            <w:pPr>
              <w:rPr>
                <w:rFonts w:ascii="Times New Roman" w:hAnsi="Times New Roman"/>
                <w:sz w:val="24"/>
                <w:szCs w:val="24"/>
              </w:rPr>
            </w:pPr>
            <w:r w:rsidRPr="00D14F49">
              <w:rPr>
                <w:rFonts w:ascii="Times New Roman" w:hAnsi="Times New Roman"/>
                <w:sz w:val="24"/>
                <w:szCs w:val="24"/>
              </w:rPr>
              <w:t>ГОСТ 12.1.019-2017</w:t>
            </w:r>
          </w:p>
        </w:tc>
      </w:tr>
    </w:tbl>
    <w:p w14:paraId="73D12B6F" w14:textId="6600B9A1" w:rsidR="0070713A" w:rsidRPr="0070713A" w:rsidRDefault="0070713A" w:rsidP="0070713A">
      <w:pPr>
        <w:pStyle w:val="2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6</w:t>
      </w:r>
      <w:r w:rsidRPr="0070713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.3 Оценка условий труда по параметрам микроклимата и комфортности среды</w:t>
      </w:r>
    </w:p>
    <w:p w14:paraId="3A7C3BFC" w14:textId="77777777" w:rsidR="0070713A" w:rsidRDefault="0070713A" w:rsidP="0070713A">
      <w:pPr>
        <w:pStyle w:val="ad"/>
        <w:widowControl/>
        <w:rPr>
          <w:sz w:val="28"/>
          <w:szCs w:val="28"/>
        </w:rPr>
      </w:pPr>
      <w:r w:rsidRPr="00D655CB">
        <w:rPr>
          <w:sz w:val="28"/>
          <w:szCs w:val="28"/>
        </w:rPr>
        <w:t>Производственный микроклимат — это совокупность метеорологических условий производственной среды, которые включают в себя температуру, относительную влажность, скорость движения воздуха и тепловое излучение от нагретых поверхностей.</w:t>
      </w:r>
    </w:p>
    <w:p w14:paraId="4B15F35C" w14:textId="77777777" w:rsidR="0070713A" w:rsidRPr="00A52351" w:rsidRDefault="0070713A" w:rsidP="0070713A">
      <w:pPr>
        <w:pStyle w:val="ad"/>
        <w:widowControl/>
        <w:rPr>
          <w:sz w:val="28"/>
          <w:szCs w:val="28"/>
        </w:rPr>
      </w:pPr>
      <w:r w:rsidRPr="00A52351">
        <w:rPr>
          <w:sz w:val="28"/>
          <w:szCs w:val="28"/>
        </w:rPr>
        <w:t>Эти параметры микроклимата влияют на здоровье и комфорт работников, а также на производительность и эффективность работы. При оценке труда по микроклимату необходимо принимать во внимание такие факторы, как тип работы, продолжительность рабочего дня, индивидуальные особенности работников и климатические условия.</w:t>
      </w:r>
    </w:p>
    <w:p w14:paraId="2425EED5" w14:textId="77777777" w:rsidR="0070713A" w:rsidRPr="00A52351" w:rsidRDefault="0070713A" w:rsidP="0070713A">
      <w:pPr>
        <w:pStyle w:val="ad"/>
        <w:widowControl/>
        <w:rPr>
          <w:sz w:val="28"/>
          <w:szCs w:val="28"/>
        </w:rPr>
      </w:pPr>
      <w:r w:rsidRPr="00A52351">
        <w:rPr>
          <w:sz w:val="28"/>
          <w:szCs w:val="28"/>
        </w:rPr>
        <w:t>Для оценки параметров микроклимата используются специальные приборы и средства измерения, такие как термометры, гигрометры, анемометры, датчики теплового излучения и другие.</w:t>
      </w:r>
    </w:p>
    <w:p w14:paraId="5E48361F" w14:textId="77777777" w:rsidR="0070713A" w:rsidRDefault="0070713A" w:rsidP="0070713A">
      <w:pPr>
        <w:pStyle w:val="ad"/>
        <w:widowControl/>
        <w:rPr>
          <w:sz w:val="28"/>
          <w:szCs w:val="28"/>
        </w:rPr>
      </w:pPr>
      <w:r w:rsidRPr="00A52351">
        <w:rPr>
          <w:sz w:val="28"/>
          <w:szCs w:val="28"/>
        </w:rPr>
        <w:t>В результате оценки труда по параметрам микроклимата можно определить оптимальные условия для работы, а также необходимые меры по улучшению микроклимата рабочей зоны, такие как установка кондиционеров, вентиляционных систем и других средств контроля микроклимата. Это помогает создать безопасные и комфортные условия труда, что в свою очередь повышает производительность и качество работы.</w:t>
      </w:r>
    </w:p>
    <w:p w14:paraId="13512DD0" w14:textId="77777777" w:rsidR="0070713A" w:rsidRDefault="0070713A" w:rsidP="0070713A">
      <w:pPr>
        <w:pStyle w:val="ad"/>
        <w:widowControl/>
        <w:rPr>
          <w:sz w:val="28"/>
          <w:szCs w:val="28"/>
        </w:rPr>
      </w:pPr>
    </w:p>
    <w:p w14:paraId="2C574347" w14:textId="2E4EE2B1" w:rsidR="0070713A" w:rsidRPr="004231E9" w:rsidRDefault="0070713A" w:rsidP="0070713A">
      <w:pPr>
        <w:pStyle w:val="ac"/>
        <w:keepNext/>
        <w:spacing w:after="0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07CD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 w:rsidR="00FC0051">
        <w:rPr>
          <w:rFonts w:ascii="Times New Roman" w:hAnsi="Times New Roman" w:cs="Times New Roman"/>
          <w:b w:val="0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.2 – Оценка условий труда</w:t>
      </w:r>
    </w:p>
    <w:tbl>
      <w:tblPr>
        <w:tblW w:w="964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15"/>
        <w:gridCol w:w="1096"/>
        <w:gridCol w:w="841"/>
        <w:gridCol w:w="839"/>
        <w:gridCol w:w="855"/>
        <w:gridCol w:w="842"/>
        <w:gridCol w:w="839"/>
        <w:gridCol w:w="903"/>
        <w:gridCol w:w="794"/>
        <w:gridCol w:w="839"/>
        <w:gridCol w:w="777"/>
      </w:tblGrid>
      <w:tr w:rsidR="0070713A" w:rsidRPr="008F7114" w14:paraId="43934636" w14:textId="77777777" w:rsidTr="00CC2F0E">
        <w:tc>
          <w:tcPr>
            <w:tcW w:w="2111" w:type="dxa"/>
            <w:gridSpan w:val="2"/>
            <w:vMerge w:val="restart"/>
            <w:vAlign w:val="center"/>
          </w:tcPr>
          <w:p w14:paraId="2ABCD5E8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 w:rsidRPr="008F7114">
              <w:rPr>
                <w:b/>
                <w:bCs/>
                <w:szCs w:val="24"/>
              </w:rPr>
              <w:t>Факторы, влияющие на нормирование</w:t>
            </w:r>
          </w:p>
        </w:tc>
        <w:tc>
          <w:tcPr>
            <w:tcW w:w="5119" w:type="dxa"/>
            <w:gridSpan w:val="6"/>
            <w:vAlign w:val="center"/>
          </w:tcPr>
          <w:p w14:paraId="2966FA54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 w:rsidRPr="008F7114">
              <w:rPr>
                <w:b/>
                <w:bCs/>
                <w:szCs w:val="24"/>
              </w:rPr>
              <w:t>Нормируемые параметры</w:t>
            </w:r>
          </w:p>
        </w:tc>
        <w:tc>
          <w:tcPr>
            <w:tcW w:w="2410" w:type="dxa"/>
            <w:gridSpan w:val="3"/>
            <w:vMerge w:val="restart"/>
            <w:vAlign w:val="center"/>
          </w:tcPr>
          <w:p w14:paraId="6E9E2235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Фактические параметры</w:t>
            </w:r>
          </w:p>
        </w:tc>
      </w:tr>
      <w:tr w:rsidR="0070713A" w:rsidRPr="008F7114" w14:paraId="51534863" w14:textId="77777777" w:rsidTr="00CC2F0E">
        <w:tc>
          <w:tcPr>
            <w:tcW w:w="2111" w:type="dxa"/>
            <w:gridSpan w:val="2"/>
            <w:vMerge/>
            <w:vAlign w:val="center"/>
          </w:tcPr>
          <w:p w14:paraId="03F9624F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2535" w:type="dxa"/>
            <w:gridSpan w:val="3"/>
            <w:vAlign w:val="center"/>
          </w:tcPr>
          <w:p w14:paraId="113D1844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 w:rsidRPr="008F7114">
              <w:rPr>
                <w:b/>
                <w:bCs/>
                <w:szCs w:val="24"/>
              </w:rPr>
              <w:t>Оптимальные</w:t>
            </w:r>
          </w:p>
        </w:tc>
        <w:tc>
          <w:tcPr>
            <w:tcW w:w="2584" w:type="dxa"/>
            <w:gridSpan w:val="3"/>
            <w:vAlign w:val="center"/>
          </w:tcPr>
          <w:p w14:paraId="6FD89894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 w:rsidRPr="008F7114">
              <w:rPr>
                <w:b/>
                <w:bCs/>
                <w:szCs w:val="24"/>
              </w:rPr>
              <w:t>Допустимые</w:t>
            </w:r>
          </w:p>
        </w:tc>
        <w:tc>
          <w:tcPr>
            <w:tcW w:w="2410" w:type="dxa"/>
            <w:gridSpan w:val="3"/>
            <w:vMerge/>
            <w:vAlign w:val="center"/>
          </w:tcPr>
          <w:p w14:paraId="63626897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</w:p>
        </w:tc>
      </w:tr>
      <w:tr w:rsidR="0070713A" w:rsidRPr="008F7114" w14:paraId="59C00130" w14:textId="77777777" w:rsidTr="00CC2F0E">
        <w:tc>
          <w:tcPr>
            <w:tcW w:w="1015" w:type="dxa"/>
            <w:vAlign w:val="center"/>
          </w:tcPr>
          <w:p w14:paraId="030CEE83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 w:rsidRPr="008F7114">
              <w:rPr>
                <w:b/>
                <w:bCs/>
                <w:szCs w:val="24"/>
              </w:rPr>
              <w:t>Период года</w:t>
            </w:r>
          </w:p>
        </w:tc>
        <w:tc>
          <w:tcPr>
            <w:tcW w:w="1096" w:type="dxa"/>
            <w:vAlign w:val="center"/>
          </w:tcPr>
          <w:p w14:paraId="2226C453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 w:rsidRPr="008F7114">
              <w:rPr>
                <w:b/>
                <w:bCs/>
                <w:szCs w:val="24"/>
              </w:rPr>
              <w:t>Категория работ</w:t>
            </w:r>
          </w:p>
        </w:tc>
        <w:tc>
          <w:tcPr>
            <w:tcW w:w="841" w:type="dxa"/>
            <w:vAlign w:val="center"/>
          </w:tcPr>
          <w:p w14:paraId="4446687D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 w:rsidRPr="008F7114">
              <w:rPr>
                <w:b/>
                <w:bCs/>
                <w:szCs w:val="24"/>
              </w:rPr>
              <w:t>Т, °С</w:t>
            </w:r>
          </w:p>
        </w:tc>
        <w:tc>
          <w:tcPr>
            <w:tcW w:w="839" w:type="dxa"/>
            <w:vAlign w:val="center"/>
          </w:tcPr>
          <w:p w14:paraId="5C236710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 w:rsidRPr="008F7114">
              <w:rPr>
                <w:b/>
                <w:bCs/>
                <w:szCs w:val="24"/>
              </w:rPr>
              <w:t>φ, %</w:t>
            </w:r>
          </w:p>
        </w:tc>
        <w:tc>
          <w:tcPr>
            <w:tcW w:w="855" w:type="dxa"/>
            <w:vAlign w:val="center"/>
          </w:tcPr>
          <w:p w14:paraId="5535C0FB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 w:rsidRPr="008F7114">
              <w:rPr>
                <w:b/>
                <w:bCs/>
                <w:szCs w:val="24"/>
                <w:lang w:val="en-US"/>
              </w:rPr>
              <w:t xml:space="preserve">V, </w:t>
            </w:r>
            <w:r w:rsidRPr="008F7114">
              <w:rPr>
                <w:b/>
                <w:bCs/>
                <w:szCs w:val="24"/>
              </w:rPr>
              <w:t>м/с</w:t>
            </w:r>
          </w:p>
        </w:tc>
        <w:tc>
          <w:tcPr>
            <w:tcW w:w="842" w:type="dxa"/>
            <w:vAlign w:val="center"/>
          </w:tcPr>
          <w:p w14:paraId="0A3933CE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 w:rsidRPr="008F7114">
              <w:rPr>
                <w:b/>
                <w:bCs/>
                <w:szCs w:val="24"/>
              </w:rPr>
              <w:t>Т, °С</w:t>
            </w:r>
          </w:p>
        </w:tc>
        <w:tc>
          <w:tcPr>
            <w:tcW w:w="839" w:type="dxa"/>
            <w:vAlign w:val="center"/>
          </w:tcPr>
          <w:p w14:paraId="4F851869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 w:rsidRPr="008F7114">
              <w:rPr>
                <w:b/>
                <w:bCs/>
                <w:szCs w:val="24"/>
              </w:rPr>
              <w:t>φ, %</w:t>
            </w:r>
          </w:p>
        </w:tc>
        <w:tc>
          <w:tcPr>
            <w:tcW w:w="903" w:type="dxa"/>
            <w:vAlign w:val="center"/>
          </w:tcPr>
          <w:p w14:paraId="40066549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 w:rsidRPr="008F7114">
              <w:rPr>
                <w:b/>
                <w:bCs/>
                <w:szCs w:val="24"/>
                <w:lang w:val="en-US"/>
              </w:rPr>
              <w:t xml:space="preserve">V, </w:t>
            </w:r>
            <w:r w:rsidRPr="008F7114">
              <w:rPr>
                <w:b/>
                <w:bCs/>
                <w:szCs w:val="24"/>
              </w:rPr>
              <w:t>м/с</w:t>
            </w:r>
          </w:p>
        </w:tc>
        <w:tc>
          <w:tcPr>
            <w:tcW w:w="794" w:type="dxa"/>
            <w:vAlign w:val="center"/>
          </w:tcPr>
          <w:p w14:paraId="506885FF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 w:rsidRPr="008F7114">
              <w:rPr>
                <w:b/>
                <w:bCs/>
                <w:szCs w:val="24"/>
              </w:rPr>
              <w:t>Т, °С</w:t>
            </w:r>
          </w:p>
        </w:tc>
        <w:tc>
          <w:tcPr>
            <w:tcW w:w="839" w:type="dxa"/>
            <w:vAlign w:val="center"/>
          </w:tcPr>
          <w:p w14:paraId="54E977BA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 w:rsidRPr="008F7114">
              <w:rPr>
                <w:b/>
                <w:bCs/>
                <w:szCs w:val="24"/>
              </w:rPr>
              <w:t>φ, %</w:t>
            </w:r>
          </w:p>
        </w:tc>
        <w:tc>
          <w:tcPr>
            <w:tcW w:w="777" w:type="dxa"/>
            <w:vAlign w:val="center"/>
          </w:tcPr>
          <w:p w14:paraId="1BA31096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b/>
                <w:bCs/>
                <w:szCs w:val="24"/>
              </w:rPr>
            </w:pPr>
            <w:r w:rsidRPr="008F7114">
              <w:rPr>
                <w:b/>
                <w:bCs/>
                <w:szCs w:val="24"/>
                <w:lang w:val="en-US"/>
              </w:rPr>
              <w:t xml:space="preserve">V, </w:t>
            </w:r>
            <w:r w:rsidRPr="008F7114">
              <w:rPr>
                <w:b/>
                <w:bCs/>
                <w:szCs w:val="24"/>
              </w:rPr>
              <w:t>м/с</w:t>
            </w:r>
          </w:p>
        </w:tc>
      </w:tr>
      <w:tr w:rsidR="0070713A" w:rsidRPr="008F7114" w14:paraId="081A6DB3" w14:textId="77777777" w:rsidTr="00CC2F0E">
        <w:tc>
          <w:tcPr>
            <w:tcW w:w="1015" w:type="dxa"/>
            <w:vAlign w:val="center"/>
          </w:tcPr>
          <w:p w14:paraId="35FA7F35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Холодный</w:t>
            </w:r>
          </w:p>
        </w:tc>
        <w:tc>
          <w:tcPr>
            <w:tcW w:w="1096" w:type="dxa"/>
            <w:vAlign w:val="center"/>
          </w:tcPr>
          <w:p w14:paraId="65EED5E4" w14:textId="77777777" w:rsidR="0070713A" w:rsidRPr="00F51B49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Ia</w:t>
            </w:r>
            <w:proofErr w:type="spellEnd"/>
          </w:p>
        </w:tc>
        <w:tc>
          <w:tcPr>
            <w:tcW w:w="841" w:type="dxa"/>
            <w:vAlign w:val="center"/>
          </w:tcPr>
          <w:p w14:paraId="16906A2A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22-24</w:t>
            </w:r>
          </w:p>
        </w:tc>
        <w:tc>
          <w:tcPr>
            <w:tcW w:w="839" w:type="dxa"/>
            <w:vAlign w:val="center"/>
          </w:tcPr>
          <w:p w14:paraId="3D459B09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40-60</w:t>
            </w:r>
          </w:p>
        </w:tc>
        <w:tc>
          <w:tcPr>
            <w:tcW w:w="855" w:type="dxa"/>
            <w:vAlign w:val="center"/>
          </w:tcPr>
          <w:p w14:paraId="32597094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0.1</w:t>
            </w:r>
          </w:p>
        </w:tc>
        <w:tc>
          <w:tcPr>
            <w:tcW w:w="842" w:type="dxa"/>
            <w:vAlign w:val="center"/>
          </w:tcPr>
          <w:p w14:paraId="2C409C1C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21-25</w:t>
            </w:r>
          </w:p>
        </w:tc>
        <w:tc>
          <w:tcPr>
            <w:tcW w:w="839" w:type="dxa"/>
            <w:vAlign w:val="center"/>
          </w:tcPr>
          <w:p w14:paraId="45B19671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15-75</w:t>
            </w:r>
          </w:p>
        </w:tc>
        <w:tc>
          <w:tcPr>
            <w:tcW w:w="903" w:type="dxa"/>
            <w:vAlign w:val="center"/>
          </w:tcPr>
          <w:p w14:paraId="48E556B3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0.1</w:t>
            </w:r>
          </w:p>
        </w:tc>
        <w:tc>
          <w:tcPr>
            <w:tcW w:w="794" w:type="dxa"/>
            <w:vAlign w:val="center"/>
          </w:tcPr>
          <w:p w14:paraId="213BEF37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21</w:t>
            </w:r>
          </w:p>
        </w:tc>
        <w:tc>
          <w:tcPr>
            <w:tcW w:w="839" w:type="dxa"/>
            <w:vAlign w:val="center"/>
          </w:tcPr>
          <w:p w14:paraId="1354D0D3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65</w:t>
            </w:r>
          </w:p>
        </w:tc>
        <w:tc>
          <w:tcPr>
            <w:tcW w:w="777" w:type="dxa"/>
            <w:vAlign w:val="center"/>
          </w:tcPr>
          <w:p w14:paraId="37DBD8D6" w14:textId="77777777" w:rsidR="0070713A" w:rsidRPr="008F7114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0.1</w:t>
            </w:r>
          </w:p>
        </w:tc>
      </w:tr>
      <w:tr w:rsidR="0070713A" w:rsidRPr="008F7114" w14:paraId="65DA941F" w14:textId="77777777" w:rsidTr="00CC2F0E">
        <w:tc>
          <w:tcPr>
            <w:tcW w:w="1015" w:type="dxa"/>
            <w:vAlign w:val="center"/>
          </w:tcPr>
          <w:p w14:paraId="78EF2B57" w14:textId="77777777" w:rsidR="0070713A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 w:rsidRPr="00472CFD">
              <w:rPr>
                <w:szCs w:val="24"/>
              </w:rPr>
              <w:t>Теплый</w:t>
            </w:r>
          </w:p>
        </w:tc>
        <w:tc>
          <w:tcPr>
            <w:tcW w:w="1096" w:type="dxa"/>
            <w:vAlign w:val="center"/>
          </w:tcPr>
          <w:p w14:paraId="0A5E951B" w14:textId="77777777" w:rsidR="0070713A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Ia</w:t>
            </w:r>
            <w:proofErr w:type="spellEnd"/>
          </w:p>
        </w:tc>
        <w:tc>
          <w:tcPr>
            <w:tcW w:w="841" w:type="dxa"/>
            <w:vAlign w:val="center"/>
          </w:tcPr>
          <w:p w14:paraId="698AE0E2" w14:textId="77777777" w:rsidR="0070713A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23-25</w:t>
            </w:r>
          </w:p>
        </w:tc>
        <w:tc>
          <w:tcPr>
            <w:tcW w:w="839" w:type="dxa"/>
            <w:vAlign w:val="center"/>
          </w:tcPr>
          <w:p w14:paraId="0FE22129" w14:textId="77777777" w:rsidR="0070713A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40-60</w:t>
            </w:r>
          </w:p>
        </w:tc>
        <w:tc>
          <w:tcPr>
            <w:tcW w:w="855" w:type="dxa"/>
            <w:vAlign w:val="center"/>
          </w:tcPr>
          <w:p w14:paraId="711EDA50" w14:textId="77777777" w:rsidR="0070713A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0.1</w:t>
            </w:r>
          </w:p>
        </w:tc>
        <w:tc>
          <w:tcPr>
            <w:tcW w:w="842" w:type="dxa"/>
            <w:vAlign w:val="center"/>
          </w:tcPr>
          <w:p w14:paraId="47AA26A6" w14:textId="77777777" w:rsidR="0070713A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22-28</w:t>
            </w:r>
          </w:p>
        </w:tc>
        <w:tc>
          <w:tcPr>
            <w:tcW w:w="839" w:type="dxa"/>
            <w:vAlign w:val="center"/>
          </w:tcPr>
          <w:p w14:paraId="6599843F" w14:textId="77777777" w:rsidR="0070713A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15-75</w:t>
            </w:r>
          </w:p>
        </w:tc>
        <w:tc>
          <w:tcPr>
            <w:tcW w:w="903" w:type="dxa"/>
            <w:vAlign w:val="center"/>
          </w:tcPr>
          <w:p w14:paraId="4D734BD6" w14:textId="77777777" w:rsidR="0070713A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0.1-0.2</w:t>
            </w:r>
          </w:p>
        </w:tc>
        <w:tc>
          <w:tcPr>
            <w:tcW w:w="794" w:type="dxa"/>
            <w:vAlign w:val="center"/>
          </w:tcPr>
          <w:p w14:paraId="5B31409C" w14:textId="77777777" w:rsidR="0070713A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22</w:t>
            </w:r>
          </w:p>
        </w:tc>
        <w:tc>
          <w:tcPr>
            <w:tcW w:w="839" w:type="dxa"/>
            <w:vAlign w:val="center"/>
          </w:tcPr>
          <w:p w14:paraId="0B8881C8" w14:textId="77777777" w:rsidR="0070713A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55</w:t>
            </w:r>
          </w:p>
        </w:tc>
        <w:tc>
          <w:tcPr>
            <w:tcW w:w="777" w:type="dxa"/>
            <w:vAlign w:val="center"/>
          </w:tcPr>
          <w:p w14:paraId="0EE798B8" w14:textId="77777777" w:rsidR="0070713A" w:rsidRDefault="0070713A" w:rsidP="00CC2F0E">
            <w:pPr>
              <w:pStyle w:val="ad"/>
              <w:widowControl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0.1</w:t>
            </w:r>
          </w:p>
        </w:tc>
      </w:tr>
    </w:tbl>
    <w:p w14:paraId="0D715BD5" w14:textId="77777777" w:rsidR="0070713A" w:rsidRDefault="0070713A" w:rsidP="0070713A"/>
    <w:p w14:paraId="50DCA370" w14:textId="77777777" w:rsidR="0070713A" w:rsidRPr="00A9501E" w:rsidRDefault="0070713A" w:rsidP="0070713A">
      <w:pPr>
        <w:pStyle w:val="ad"/>
        <w:widowControl/>
        <w:rPr>
          <w:sz w:val="28"/>
          <w:szCs w:val="28"/>
        </w:rPr>
      </w:pPr>
      <w:r w:rsidRPr="00A9501E">
        <w:rPr>
          <w:sz w:val="28"/>
          <w:szCs w:val="28"/>
        </w:rPr>
        <w:t xml:space="preserve">В качестве показателя, характеризующего степень нарушения комфортности среды, используется комплексный показатель комфортности среды </w:t>
      </w:r>
      <w:proofErr w:type="spellStart"/>
      <w:r>
        <w:rPr>
          <w:sz w:val="28"/>
          <w:szCs w:val="28"/>
        </w:rPr>
        <w:t>ε</w:t>
      </w:r>
      <w:r w:rsidRPr="00484531">
        <w:rPr>
          <w:sz w:val="28"/>
          <w:szCs w:val="28"/>
          <w:vertAlign w:val="subscript"/>
        </w:rPr>
        <w:t>к</w:t>
      </w:r>
      <w:proofErr w:type="spellEnd"/>
      <w:r w:rsidRPr="00A9501E">
        <w:rPr>
          <w:sz w:val="28"/>
          <w:szCs w:val="28"/>
        </w:rPr>
        <w:t>, определяемый по уравнению теплового баланса организма человека:</w:t>
      </w:r>
    </w:p>
    <w:p w14:paraId="3B76EE35" w14:textId="77777777" w:rsidR="0070713A" w:rsidRDefault="0070713A" w:rsidP="0070713A">
      <w:pPr>
        <w:pStyle w:val="ad"/>
        <w:widowControl/>
        <w:tabs>
          <w:tab w:val="center" w:pos="4820"/>
          <w:tab w:val="right" w:pos="9639"/>
        </w:tabs>
        <w:spacing w:before="120" w:after="120"/>
        <w:jc w:val="right"/>
        <w:rPr>
          <w:sz w:val="28"/>
          <w:szCs w:val="28"/>
        </w:rPr>
      </w:pPr>
      <w:r w:rsidRPr="00A9501E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/>
                <w:sz w:val="28"/>
                <w:szCs w:val="28"/>
              </w:rPr>
              <m:t>К</m:t>
            </m:r>
          </m:sub>
        </m:sSub>
        <m:r>
          <w:rPr>
            <w:rFonts w:ascii="Cambria Math"/>
            <w:sz w:val="28"/>
            <w:szCs w:val="28"/>
          </w:rPr>
          <m:t> </m:t>
        </m:r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 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/>
                <w:sz w:val="28"/>
                <w:szCs w:val="28"/>
              </w:rPr>
              <m:t>эз</m:t>
            </m:r>
          </m:sub>
        </m:sSub>
        <m:r>
          <w:rPr>
            <w:rFonts w:ascii="Cambria Math"/>
            <w:sz w:val="28"/>
            <w:szCs w:val="28"/>
          </w:rPr>
          <m:t> - 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/>
                <w:sz w:val="28"/>
                <w:szCs w:val="28"/>
              </w:rPr>
              <m:t>тп</m:t>
            </m:r>
          </m:sub>
        </m:sSub>
        <m:r>
          <w:rPr>
            <w:rFonts w:ascii="Cambria Math"/>
            <w:sz w:val="28"/>
            <w:szCs w:val="28"/>
          </w:rPr>
          <m:t> </m:t>
        </m:r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 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/>
                <w:sz w:val="28"/>
                <w:szCs w:val="28"/>
              </w:rPr>
              <m:t>эз</m:t>
            </m:r>
          </m:sub>
        </m:sSub>
        <m:r>
          <w:rPr>
            <w:rFonts w:ascii="Cambria Math"/>
            <w:sz w:val="28"/>
            <w:szCs w:val="28"/>
          </w:rPr>
          <m:t> - 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изл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 </m:t>
            </m:r>
            <m:r>
              <w:rPr>
                <w:rFonts w:ascii="Cambria Math"/>
                <w:sz w:val="28"/>
                <w:szCs w:val="28"/>
              </w:rPr>
              <m:t>+</m:t>
            </m:r>
            <m:r>
              <w:rPr>
                <w:rFonts w:ascii="Cambria Math"/>
                <w:sz w:val="28"/>
                <w:szCs w:val="28"/>
              </w:rPr>
              <m:t> 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 </m:t>
            </m:r>
            <m:r>
              <w:rPr>
                <w:rFonts w:ascii="Cambria Math"/>
                <w:sz w:val="28"/>
                <w:szCs w:val="28"/>
              </w:rPr>
              <m:t>+</m:t>
            </m:r>
            <m:r>
              <w:rPr>
                <w:rFonts w:ascii="Cambria Math"/>
                <w:sz w:val="28"/>
                <w:szCs w:val="28"/>
              </w:rPr>
              <m:t> 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исп</m:t>
                </m:r>
              </m:sub>
            </m:sSub>
          </m:e>
        </m:d>
      </m:oMath>
      <w:r w:rsidRPr="00A9501E">
        <w:rPr>
          <w:sz w:val="28"/>
          <w:szCs w:val="28"/>
        </w:rPr>
        <w:t xml:space="preserve">, </w:t>
      </w:r>
      <w:r w:rsidRPr="00A9501E">
        <w:rPr>
          <w:sz w:val="28"/>
          <w:szCs w:val="28"/>
        </w:rPr>
        <w:tab/>
        <w:t>(</w:t>
      </w:r>
      <w:r>
        <w:rPr>
          <w:sz w:val="28"/>
          <w:szCs w:val="28"/>
        </w:rPr>
        <w:t>5.1</w:t>
      </w:r>
      <w:r w:rsidRPr="00A9501E">
        <w:rPr>
          <w:sz w:val="28"/>
          <w:szCs w:val="28"/>
        </w:rPr>
        <w:t>)</w:t>
      </w:r>
    </w:p>
    <w:p w14:paraId="5C9D3E05" w14:textId="77777777" w:rsidR="0070713A" w:rsidRDefault="0070713A" w:rsidP="0070713A">
      <w:pPr>
        <w:pStyle w:val="ad"/>
        <w:widowControl/>
        <w:tabs>
          <w:tab w:val="center" w:pos="4820"/>
          <w:tab w:val="right" w:pos="9639"/>
        </w:tabs>
        <w:spacing w:before="120" w:after="120"/>
        <w:jc w:val="right"/>
        <w:rPr>
          <w:sz w:val="28"/>
          <w:szCs w:val="28"/>
        </w:rPr>
      </w:pPr>
    </w:p>
    <w:p w14:paraId="17612CB2" w14:textId="77777777" w:rsidR="0070713A" w:rsidRDefault="0070713A" w:rsidP="0070713A">
      <w:pPr>
        <w:pStyle w:val="ad"/>
        <w:widowControl/>
        <w:tabs>
          <w:tab w:val="center" w:pos="4820"/>
          <w:tab w:val="right" w:pos="9639"/>
        </w:tabs>
        <w:spacing w:before="120" w:after="120"/>
        <w:jc w:val="right"/>
        <w:rPr>
          <w:sz w:val="28"/>
          <w:szCs w:val="28"/>
        </w:rPr>
      </w:pPr>
    </w:p>
    <w:p w14:paraId="05FC6B34" w14:textId="77777777" w:rsidR="0070713A" w:rsidRDefault="0070713A" w:rsidP="0070713A">
      <w:pPr>
        <w:pStyle w:val="ad"/>
        <w:widowControl/>
        <w:tabs>
          <w:tab w:val="center" w:pos="4820"/>
          <w:tab w:val="right" w:pos="9639"/>
        </w:tabs>
        <w:spacing w:before="120" w:after="120"/>
        <w:jc w:val="right"/>
        <w:rPr>
          <w:sz w:val="28"/>
          <w:szCs w:val="28"/>
        </w:rPr>
      </w:pPr>
    </w:p>
    <w:p w14:paraId="3FA968C1" w14:textId="77777777" w:rsidR="0070713A" w:rsidRDefault="0070713A" w:rsidP="0070713A">
      <w:pPr>
        <w:pStyle w:val="ad"/>
        <w:widowControl/>
        <w:tabs>
          <w:tab w:val="center" w:pos="4820"/>
          <w:tab w:val="right" w:pos="9639"/>
        </w:tabs>
        <w:spacing w:before="120" w:after="120"/>
        <w:jc w:val="right"/>
        <w:rPr>
          <w:sz w:val="28"/>
          <w:szCs w:val="28"/>
        </w:rPr>
      </w:pPr>
    </w:p>
    <w:p w14:paraId="61249D29" w14:textId="5E2006B8" w:rsidR="0070713A" w:rsidRDefault="0070713A" w:rsidP="0070713A">
      <w:pPr>
        <w:pStyle w:val="ad"/>
        <w:widowControl/>
        <w:tabs>
          <w:tab w:val="center" w:pos="4820"/>
          <w:tab w:val="right" w:pos="9639"/>
        </w:tabs>
        <w:spacing w:before="120" w:after="120"/>
        <w:jc w:val="right"/>
        <w:rPr>
          <w:sz w:val="28"/>
          <w:szCs w:val="28"/>
        </w:rPr>
      </w:pPr>
    </w:p>
    <w:p w14:paraId="0DAEADB8" w14:textId="77777777" w:rsidR="00FC0051" w:rsidRDefault="00FC0051" w:rsidP="0070713A">
      <w:pPr>
        <w:pStyle w:val="ad"/>
        <w:widowControl/>
        <w:tabs>
          <w:tab w:val="center" w:pos="4820"/>
          <w:tab w:val="right" w:pos="9639"/>
        </w:tabs>
        <w:spacing w:before="120" w:after="120"/>
        <w:jc w:val="right"/>
        <w:rPr>
          <w:sz w:val="28"/>
          <w:szCs w:val="28"/>
        </w:rPr>
      </w:pPr>
    </w:p>
    <w:p w14:paraId="54AE210F" w14:textId="3BB52AAD" w:rsidR="0070713A" w:rsidRPr="006803DD" w:rsidRDefault="0070713A" w:rsidP="0070713A">
      <w:pPr>
        <w:pStyle w:val="ac"/>
        <w:keepNext/>
        <w:spacing w:after="0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07CDD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Таблица </w:t>
      </w:r>
      <w:r w:rsidR="00FC0051">
        <w:rPr>
          <w:rFonts w:ascii="Times New Roman" w:hAnsi="Times New Roman" w:cs="Times New Roman"/>
          <w:b w:val="0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.3 – Расчет суммарных теплопотерь организма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3"/>
        <w:gridCol w:w="624"/>
        <w:gridCol w:w="596"/>
        <w:gridCol w:w="651"/>
        <w:gridCol w:w="624"/>
        <w:gridCol w:w="624"/>
        <w:gridCol w:w="624"/>
        <w:gridCol w:w="623"/>
        <w:gridCol w:w="624"/>
        <w:gridCol w:w="624"/>
        <w:gridCol w:w="567"/>
        <w:gridCol w:w="638"/>
        <w:gridCol w:w="638"/>
        <w:gridCol w:w="638"/>
        <w:gridCol w:w="921"/>
      </w:tblGrid>
      <w:tr w:rsidR="0070713A" w:rsidRPr="00236074" w14:paraId="2D2F1DC2" w14:textId="77777777" w:rsidTr="00CC2F0E">
        <w:tc>
          <w:tcPr>
            <w:tcW w:w="1843" w:type="dxa"/>
            <w:gridSpan w:val="3"/>
            <w:vAlign w:val="center"/>
          </w:tcPr>
          <w:p w14:paraId="37371D42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</w:rPr>
              <w:t xml:space="preserve">Исходные </w:t>
            </w:r>
          </w:p>
          <w:p w14:paraId="586A3A87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</w:rPr>
              <w:t>данные</w:t>
            </w:r>
          </w:p>
        </w:tc>
        <w:tc>
          <w:tcPr>
            <w:tcW w:w="4961" w:type="dxa"/>
            <w:gridSpan w:val="8"/>
            <w:vAlign w:val="center"/>
          </w:tcPr>
          <w:p w14:paraId="7E5426CE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</w:rPr>
              <w:t>Параметры микроклимата</w:t>
            </w:r>
          </w:p>
        </w:tc>
        <w:tc>
          <w:tcPr>
            <w:tcW w:w="2835" w:type="dxa"/>
            <w:gridSpan w:val="4"/>
            <w:vAlign w:val="center"/>
          </w:tcPr>
          <w:p w14:paraId="7D619DE6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</w:rPr>
              <w:t xml:space="preserve">Составляющие </w:t>
            </w:r>
          </w:p>
          <w:p w14:paraId="24F38481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</w:rPr>
              <w:t>теплопотерь</w:t>
            </w:r>
          </w:p>
        </w:tc>
      </w:tr>
      <w:tr w:rsidR="0070713A" w:rsidRPr="00236074" w14:paraId="284D50A8" w14:textId="77777777" w:rsidTr="00CC2F0E">
        <w:trPr>
          <w:cantSplit/>
          <w:trHeight w:val="2348"/>
        </w:trPr>
        <w:tc>
          <w:tcPr>
            <w:tcW w:w="623" w:type="dxa"/>
            <w:textDirection w:val="btLr"/>
            <w:vAlign w:val="center"/>
          </w:tcPr>
          <w:p w14:paraId="03956D9A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  <w:lang w:val="en-US"/>
              </w:rPr>
              <w:t>F</w:t>
            </w:r>
            <w:proofErr w:type="spellStart"/>
            <w:r w:rsidRPr="00236074">
              <w:rPr>
                <w:b/>
                <w:szCs w:val="24"/>
                <w:vertAlign w:val="subscript"/>
              </w:rPr>
              <w:t>изл</w:t>
            </w:r>
            <w:proofErr w:type="spellEnd"/>
            <w:r w:rsidRPr="00236074">
              <w:rPr>
                <w:b/>
                <w:szCs w:val="24"/>
              </w:rPr>
              <w:t>, м</w:t>
            </w:r>
            <w:r w:rsidRPr="00236074">
              <w:rPr>
                <w:b/>
                <w:szCs w:val="24"/>
                <w:vertAlign w:val="superscript"/>
              </w:rPr>
              <w:t>2</w:t>
            </w:r>
          </w:p>
        </w:tc>
        <w:tc>
          <w:tcPr>
            <w:tcW w:w="624" w:type="dxa"/>
            <w:textDirection w:val="btLr"/>
            <w:vAlign w:val="center"/>
          </w:tcPr>
          <w:p w14:paraId="169A636C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  <w:lang w:val="en-US"/>
              </w:rPr>
              <w:t>F</w:t>
            </w:r>
            <w:r w:rsidRPr="00236074">
              <w:rPr>
                <w:b/>
                <w:szCs w:val="24"/>
                <w:vertAlign w:val="subscript"/>
              </w:rPr>
              <w:t>К</w:t>
            </w:r>
            <w:r w:rsidRPr="00236074">
              <w:rPr>
                <w:b/>
                <w:szCs w:val="24"/>
              </w:rPr>
              <w:t>, м</w:t>
            </w:r>
            <w:r w:rsidRPr="00236074">
              <w:rPr>
                <w:b/>
                <w:szCs w:val="24"/>
                <w:vertAlign w:val="superscript"/>
              </w:rPr>
              <w:t>2</w:t>
            </w:r>
          </w:p>
        </w:tc>
        <w:tc>
          <w:tcPr>
            <w:tcW w:w="596" w:type="dxa"/>
            <w:textDirection w:val="btLr"/>
            <w:vAlign w:val="center"/>
          </w:tcPr>
          <w:p w14:paraId="3BE4DBBC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  <w:lang w:val="en-US"/>
              </w:rPr>
              <w:t>F</w:t>
            </w:r>
            <w:proofErr w:type="spellStart"/>
            <w:r w:rsidRPr="00236074">
              <w:rPr>
                <w:b/>
                <w:szCs w:val="24"/>
                <w:vertAlign w:val="subscript"/>
              </w:rPr>
              <w:t>исп</w:t>
            </w:r>
            <w:proofErr w:type="spellEnd"/>
            <w:r w:rsidRPr="00236074">
              <w:rPr>
                <w:b/>
                <w:szCs w:val="24"/>
              </w:rPr>
              <w:t>, м</w:t>
            </w:r>
            <w:r w:rsidRPr="00236074">
              <w:rPr>
                <w:b/>
                <w:szCs w:val="24"/>
                <w:vertAlign w:val="superscript"/>
              </w:rPr>
              <w:t>2</w:t>
            </w:r>
          </w:p>
        </w:tc>
        <w:tc>
          <w:tcPr>
            <w:tcW w:w="651" w:type="dxa"/>
            <w:textDirection w:val="btLr"/>
            <w:vAlign w:val="center"/>
          </w:tcPr>
          <w:p w14:paraId="55CE894C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</w:rPr>
              <w:t>Т</w:t>
            </w:r>
            <w:r w:rsidRPr="00236074">
              <w:rPr>
                <w:b/>
                <w:szCs w:val="24"/>
                <w:vertAlign w:val="subscript"/>
              </w:rPr>
              <w:t>П</w:t>
            </w:r>
            <w:proofErr w:type="gramStart"/>
            <w:r w:rsidRPr="00236074">
              <w:rPr>
                <w:b/>
                <w:szCs w:val="24"/>
              </w:rPr>
              <w:t xml:space="preserve">, </w:t>
            </w:r>
            <w:r>
              <w:rPr>
                <w:b/>
                <w:szCs w:val="24"/>
              </w:rPr>
              <w:t>К</w:t>
            </w:r>
            <w:proofErr w:type="gramEnd"/>
          </w:p>
        </w:tc>
        <w:tc>
          <w:tcPr>
            <w:tcW w:w="624" w:type="dxa"/>
            <w:textDirection w:val="btLr"/>
            <w:vAlign w:val="center"/>
          </w:tcPr>
          <w:p w14:paraId="6F7605D1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  <w:vertAlign w:val="superscript"/>
              </w:rPr>
            </w:pPr>
            <w:proofErr w:type="spellStart"/>
            <w:r w:rsidRPr="00236074">
              <w:rPr>
                <w:b/>
                <w:szCs w:val="24"/>
              </w:rPr>
              <w:t>К</w:t>
            </w:r>
            <w:r w:rsidRPr="00236074">
              <w:rPr>
                <w:b/>
                <w:szCs w:val="24"/>
                <w:vertAlign w:val="subscript"/>
              </w:rPr>
              <w:t>изл</w:t>
            </w:r>
            <w:proofErr w:type="spellEnd"/>
            <w:r w:rsidRPr="00236074">
              <w:rPr>
                <w:b/>
                <w:szCs w:val="24"/>
              </w:rPr>
              <w:t>, Вт/м</w:t>
            </w:r>
            <w:r w:rsidRPr="00236074">
              <w:rPr>
                <w:b/>
                <w:szCs w:val="24"/>
                <w:vertAlign w:val="superscript"/>
              </w:rPr>
              <w:t>2</w:t>
            </w:r>
            <w:r w:rsidRPr="00236074">
              <w:rPr>
                <w:b/>
                <w:szCs w:val="24"/>
              </w:rPr>
              <w:sym w:font="Symbol" w:char="F0D7"/>
            </w:r>
            <w:r w:rsidRPr="00236074">
              <w:rPr>
                <w:b/>
                <w:szCs w:val="24"/>
              </w:rPr>
              <w:t>ч</w:t>
            </w:r>
            <w:r w:rsidRPr="00236074">
              <w:rPr>
                <w:b/>
                <w:szCs w:val="24"/>
              </w:rPr>
              <w:sym w:font="Symbol" w:char="F0D7"/>
            </w:r>
            <w:r w:rsidRPr="00236074">
              <w:rPr>
                <w:b/>
                <w:szCs w:val="24"/>
              </w:rPr>
              <w:t>К</w:t>
            </w:r>
            <w:r w:rsidRPr="00236074">
              <w:rPr>
                <w:b/>
                <w:szCs w:val="24"/>
                <w:vertAlign w:val="superscript"/>
              </w:rPr>
              <w:t>4</w:t>
            </w:r>
          </w:p>
          <w:p w14:paraId="1DCA21A2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</w:p>
        </w:tc>
        <w:tc>
          <w:tcPr>
            <w:tcW w:w="624" w:type="dxa"/>
            <w:textDirection w:val="btLr"/>
            <w:vAlign w:val="center"/>
          </w:tcPr>
          <w:p w14:paraId="6E78FD52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  <w:vertAlign w:val="subscript"/>
              </w:rPr>
            </w:pPr>
            <w:proofErr w:type="spellStart"/>
            <w:r w:rsidRPr="00236074">
              <w:rPr>
                <w:b/>
                <w:szCs w:val="24"/>
              </w:rPr>
              <w:t>К</w:t>
            </w:r>
            <w:r w:rsidRPr="00236074">
              <w:rPr>
                <w:b/>
                <w:szCs w:val="24"/>
                <w:vertAlign w:val="subscript"/>
              </w:rPr>
              <w:t>исп</w:t>
            </w:r>
            <w:proofErr w:type="spellEnd"/>
            <w:r w:rsidRPr="00236074">
              <w:rPr>
                <w:b/>
                <w:szCs w:val="24"/>
              </w:rPr>
              <w:t>, Вт/м</w:t>
            </w:r>
            <w:r w:rsidRPr="00236074">
              <w:rPr>
                <w:b/>
                <w:szCs w:val="24"/>
                <w:vertAlign w:val="superscript"/>
              </w:rPr>
              <w:t>2</w:t>
            </w:r>
            <w:r w:rsidRPr="00236074">
              <w:rPr>
                <w:b/>
                <w:szCs w:val="24"/>
              </w:rPr>
              <w:sym w:font="Symbol" w:char="F0D7"/>
            </w:r>
            <w:r w:rsidRPr="00236074">
              <w:rPr>
                <w:b/>
                <w:szCs w:val="24"/>
              </w:rPr>
              <w:t>ч</w:t>
            </w:r>
            <w:r w:rsidRPr="00236074">
              <w:rPr>
                <w:b/>
                <w:szCs w:val="24"/>
              </w:rPr>
              <w:sym w:font="Symbol" w:char="F0D7"/>
            </w:r>
            <w:r w:rsidRPr="00236074">
              <w:rPr>
                <w:b/>
                <w:szCs w:val="24"/>
              </w:rPr>
              <w:t>кПа</w:t>
            </w:r>
          </w:p>
        </w:tc>
        <w:tc>
          <w:tcPr>
            <w:tcW w:w="624" w:type="dxa"/>
            <w:textDirection w:val="btLr"/>
            <w:vAlign w:val="center"/>
          </w:tcPr>
          <w:p w14:paraId="329B18D8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</w:rPr>
              <w:t>Т</w:t>
            </w:r>
            <w:r w:rsidRPr="00236074">
              <w:rPr>
                <w:b/>
                <w:szCs w:val="24"/>
                <w:vertAlign w:val="subscript"/>
              </w:rPr>
              <w:t>В</w:t>
            </w:r>
            <w:r w:rsidRPr="00236074">
              <w:rPr>
                <w:b/>
                <w:szCs w:val="24"/>
              </w:rPr>
              <w:t>, °С</w:t>
            </w:r>
          </w:p>
        </w:tc>
        <w:tc>
          <w:tcPr>
            <w:tcW w:w="623" w:type="dxa"/>
            <w:textDirection w:val="btLr"/>
            <w:vAlign w:val="center"/>
          </w:tcPr>
          <w:p w14:paraId="0314D93C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  <w:lang w:val="en-US"/>
              </w:rPr>
              <w:t>V</w:t>
            </w:r>
            <w:r w:rsidRPr="00236074">
              <w:rPr>
                <w:b/>
                <w:szCs w:val="24"/>
              </w:rPr>
              <w:t>, м/с</w:t>
            </w:r>
          </w:p>
        </w:tc>
        <w:tc>
          <w:tcPr>
            <w:tcW w:w="624" w:type="dxa"/>
            <w:textDirection w:val="btLr"/>
            <w:vAlign w:val="center"/>
          </w:tcPr>
          <w:p w14:paraId="51DE8034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</w:rPr>
              <w:sym w:font="Symbol" w:char="F06A"/>
            </w:r>
            <w:r w:rsidRPr="00236074">
              <w:rPr>
                <w:b/>
                <w:szCs w:val="24"/>
              </w:rPr>
              <w:t>, %</w:t>
            </w:r>
          </w:p>
        </w:tc>
        <w:tc>
          <w:tcPr>
            <w:tcW w:w="624" w:type="dxa"/>
            <w:textDirection w:val="btLr"/>
            <w:vAlign w:val="center"/>
          </w:tcPr>
          <w:p w14:paraId="5FE92794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</w:rPr>
              <w:t>Р</w:t>
            </w:r>
            <w:r w:rsidRPr="00236074">
              <w:rPr>
                <w:b/>
                <w:szCs w:val="24"/>
                <w:vertAlign w:val="subscript"/>
              </w:rPr>
              <w:t>Н</w:t>
            </w:r>
            <w:r w:rsidRPr="00236074">
              <w:rPr>
                <w:b/>
                <w:szCs w:val="24"/>
              </w:rPr>
              <w:t>, кПа</w:t>
            </w:r>
          </w:p>
        </w:tc>
        <w:tc>
          <w:tcPr>
            <w:tcW w:w="567" w:type="dxa"/>
            <w:textDirection w:val="btLr"/>
            <w:vAlign w:val="center"/>
          </w:tcPr>
          <w:p w14:paraId="0EA03DB3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</w:rPr>
              <w:t>Р</w:t>
            </w:r>
            <w:r w:rsidRPr="00236074">
              <w:rPr>
                <w:b/>
                <w:szCs w:val="24"/>
                <w:vertAlign w:val="subscript"/>
              </w:rPr>
              <w:t>В</w:t>
            </w:r>
            <w:r w:rsidRPr="00236074">
              <w:rPr>
                <w:b/>
                <w:szCs w:val="24"/>
              </w:rPr>
              <w:t>, кПа</w:t>
            </w:r>
          </w:p>
        </w:tc>
        <w:tc>
          <w:tcPr>
            <w:tcW w:w="638" w:type="dxa"/>
            <w:textDirection w:val="btLr"/>
            <w:vAlign w:val="center"/>
          </w:tcPr>
          <w:p w14:paraId="346BA2D7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  <w:lang w:val="en-US"/>
              </w:rPr>
              <w:t>Q</w:t>
            </w:r>
            <w:proofErr w:type="spellStart"/>
            <w:r w:rsidRPr="00236074">
              <w:rPr>
                <w:b/>
                <w:szCs w:val="24"/>
                <w:vertAlign w:val="subscript"/>
              </w:rPr>
              <w:t>изл</w:t>
            </w:r>
            <w:proofErr w:type="spellEnd"/>
            <w:r w:rsidRPr="00236074">
              <w:rPr>
                <w:b/>
                <w:szCs w:val="24"/>
              </w:rPr>
              <w:t>, Вт</w:t>
            </w:r>
          </w:p>
        </w:tc>
        <w:tc>
          <w:tcPr>
            <w:tcW w:w="638" w:type="dxa"/>
            <w:textDirection w:val="btLr"/>
            <w:vAlign w:val="center"/>
          </w:tcPr>
          <w:p w14:paraId="2052EF65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  <w:lang w:val="en-US"/>
              </w:rPr>
              <w:t>Q</w:t>
            </w:r>
            <w:r w:rsidRPr="00236074">
              <w:rPr>
                <w:b/>
                <w:szCs w:val="24"/>
                <w:vertAlign w:val="subscript"/>
              </w:rPr>
              <w:t>к</w:t>
            </w:r>
            <w:r w:rsidRPr="00236074">
              <w:rPr>
                <w:b/>
                <w:szCs w:val="24"/>
              </w:rPr>
              <w:t>, Вт</w:t>
            </w:r>
          </w:p>
        </w:tc>
        <w:tc>
          <w:tcPr>
            <w:tcW w:w="638" w:type="dxa"/>
            <w:textDirection w:val="btLr"/>
            <w:vAlign w:val="center"/>
          </w:tcPr>
          <w:p w14:paraId="28B6AEA3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  <w:lang w:val="en-US"/>
              </w:rPr>
              <w:t>Q</w:t>
            </w:r>
            <w:proofErr w:type="spellStart"/>
            <w:r w:rsidRPr="00236074">
              <w:rPr>
                <w:b/>
                <w:szCs w:val="24"/>
                <w:vertAlign w:val="subscript"/>
              </w:rPr>
              <w:t>исп</w:t>
            </w:r>
            <w:proofErr w:type="spellEnd"/>
            <w:r w:rsidRPr="00236074">
              <w:rPr>
                <w:b/>
                <w:szCs w:val="24"/>
              </w:rPr>
              <w:t>, Вт</w:t>
            </w:r>
          </w:p>
        </w:tc>
        <w:tc>
          <w:tcPr>
            <w:tcW w:w="921" w:type="dxa"/>
            <w:textDirection w:val="btLr"/>
            <w:vAlign w:val="center"/>
          </w:tcPr>
          <w:p w14:paraId="03567EDB" w14:textId="77777777" w:rsidR="0070713A" w:rsidRPr="00236074" w:rsidRDefault="0070713A" w:rsidP="00CC2F0E">
            <w:pPr>
              <w:pStyle w:val="ad"/>
              <w:widowControl/>
              <w:ind w:firstLine="0"/>
              <w:jc w:val="center"/>
              <w:rPr>
                <w:b/>
                <w:szCs w:val="24"/>
              </w:rPr>
            </w:pPr>
            <w:r w:rsidRPr="00236074">
              <w:rPr>
                <w:b/>
                <w:szCs w:val="24"/>
                <w:lang w:val="en-US"/>
              </w:rPr>
              <w:t>Q</w:t>
            </w:r>
            <w:proofErr w:type="spellStart"/>
            <w:r w:rsidRPr="00236074">
              <w:rPr>
                <w:b/>
                <w:szCs w:val="24"/>
                <w:vertAlign w:val="subscript"/>
              </w:rPr>
              <w:t>тп</w:t>
            </w:r>
            <w:proofErr w:type="spellEnd"/>
            <w:r w:rsidRPr="00236074">
              <w:rPr>
                <w:b/>
                <w:szCs w:val="24"/>
              </w:rPr>
              <w:t>, Вт</w:t>
            </w:r>
          </w:p>
        </w:tc>
      </w:tr>
      <w:tr w:rsidR="0070713A" w:rsidRPr="00236074" w14:paraId="7A8ABE43" w14:textId="77777777" w:rsidTr="00CC2F0E">
        <w:trPr>
          <w:cantSplit/>
          <w:trHeight w:val="1281"/>
        </w:trPr>
        <w:tc>
          <w:tcPr>
            <w:tcW w:w="623" w:type="dxa"/>
            <w:textDirection w:val="btLr"/>
            <w:vAlign w:val="center"/>
          </w:tcPr>
          <w:p w14:paraId="391C003E" w14:textId="77777777" w:rsidR="0070713A" w:rsidRPr="00C9366C" w:rsidRDefault="0070713A" w:rsidP="00CC2F0E">
            <w:pPr>
              <w:pStyle w:val="ad"/>
              <w:widowControl/>
              <w:ind w:left="113" w:right="113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 xml:space="preserve">1.6 – 1.85 </w:t>
            </w:r>
          </w:p>
        </w:tc>
        <w:tc>
          <w:tcPr>
            <w:tcW w:w="624" w:type="dxa"/>
            <w:textDirection w:val="btLr"/>
            <w:vAlign w:val="center"/>
          </w:tcPr>
          <w:p w14:paraId="024221BE" w14:textId="77777777" w:rsidR="0070713A" w:rsidRPr="00C9366C" w:rsidRDefault="0070713A" w:rsidP="00CC2F0E">
            <w:pPr>
              <w:pStyle w:val="ad"/>
              <w:widowControl/>
              <w:ind w:left="113" w:right="113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 xml:space="preserve">1.4 – 1.65 </w:t>
            </w:r>
          </w:p>
        </w:tc>
        <w:tc>
          <w:tcPr>
            <w:tcW w:w="596" w:type="dxa"/>
            <w:textDirection w:val="btLr"/>
            <w:vAlign w:val="center"/>
          </w:tcPr>
          <w:p w14:paraId="3E1539FC" w14:textId="77777777" w:rsidR="0070713A" w:rsidRPr="00C9366C" w:rsidRDefault="0070713A" w:rsidP="00CC2F0E">
            <w:pPr>
              <w:pStyle w:val="ad"/>
              <w:widowControl/>
              <w:ind w:left="113" w:right="113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 xml:space="preserve">1.5 – 1.95 </w:t>
            </w:r>
          </w:p>
        </w:tc>
        <w:tc>
          <w:tcPr>
            <w:tcW w:w="651" w:type="dxa"/>
            <w:textDirection w:val="btLr"/>
            <w:vAlign w:val="center"/>
          </w:tcPr>
          <w:p w14:paraId="4F5E48B9" w14:textId="77777777" w:rsidR="0070713A" w:rsidRPr="00C9366C" w:rsidRDefault="0070713A" w:rsidP="00CC2F0E">
            <w:pPr>
              <w:pStyle w:val="ad"/>
              <w:widowControl/>
              <w:ind w:left="113" w:right="113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23</w:t>
            </w:r>
          </w:p>
        </w:tc>
        <w:tc>
          <w:tcPr>
            <w:tcW w:w="624" w:type="dxa"/>
            <w:textDirection w:val="btLr"/>
            <w:vAlign w:val="center"/>
          </w:tcPr>
          <w:p w14:paraId="6F18B952" w14:textId="77777777" w:rsidR="0070713A" w:rsidRPr="00C9366C" w:rsidRDefault="0070713A" w:rsidP="00CC2F0E">
            <w:pPr>
              <w:pStyle w:val="ad"/>
              <w:widowControl/>
              <w:ind w:left="113" w:right="113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4.5 – 5.1</w:t>
            </w:r>
          </w:p>
        </w:tc>
        <w:tc>
          <w:tcPr>
            <w:tcW w:w="624" w:type="dxa"/>
            <w:textDirection w:val="btLr"/>
            <w:vAlign w:val="center"/>
          </w:tcPr>
          <w:p w14:paraId="228A7002" w14:textId="77777777" w:rsidR="0070713A" w:rsidRPr="00C9366C" w:rsidRDefault="0070713A" w:rsidP="00CC2F0E">
            <w:pPr>
              <w:pStyle w:val="ad"/>
              <w:widowControl/>
              <w:ind w:left="113" w:right="113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 xml:space="preserve">4.2 – 4.7 </w:t>
            </w:r>
          </w:p>
        </w:tc>
        <w:tc>
          <w:tcPr>
            <w:tcW w:w="624" w:type="dxa"/>
            <w:textDirection w:val="btLr"/>
            <w:vAlign w:val="center"/>
          </w:tcPr>
          <w:p w14:paraId="33F7C1E3" w14:textId="77777777" w:rsidR="0070713A" w:rsidRPr="00C9366C" w:rsidRDefault="0070713A" w:rsidP="00CC2F0E">
            <w:pPr>
              <w:pStyle w:val="ad"/>
              <w:widowControl/>
              <w:ind w:left="113" w:right="113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23</w:t>
            </w:r>
          </w:p>
        </w:tc>
        <w:tc>
          <w:tcPr>
            <w:tcW w:w="623" w:type="dxa"/>
            <w:textDirection w:val="btLr"/>
            <w:vAlign w:val="center"/>
          </w:tcPr>
          <w:p w14:paraId="42D5EE0B" w14:textId="77777777" w:rsidR="0070713A" w:rsidRPr="00C9366C" w:rsidRDefault="0070713A" w:rsidP="00CC2F0E">
            <w:pPr>
              <w:pStyle w:val="ad"/>
              <w:widowControl/>
              <w:ind w:left="113" w:right="113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0.1</w:t>
            </w:r>
          </w:p>
        </w:tc>
        <w:tc>
          <w:tcPr>
            <w:tcW w:w="624" w:type="dxa"/>
            <w:textDirection w:val="btLr"/>
            <w:vAlign w:val="center"/>
          </w:tcPr>
          <w:p w14:paraId="2419E7E7" w14:textId="77777777" w:rsidR="0070713A" w:rsidRPr="00C9366C" w:rsidRDefault="0070713A" w:rsidP="00CC2F0E">
            <w:pPr>
              <w:pStyle w:val="ad"/>
              <w:widowControl/>
              <w:ind w:left="113" w:right="113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50</w:t>
            </w:r>
          </w:p>
        </w:tc>
        <w:tc>
          <w:tcPr>
            <w:tcW w:w="624" w:type="dxa"/>
            <w:textDirection w:val="btLr"/>
            <w:vAlign w:val="center"/>
          </w:tcPr>
          <w:p w14:paraId="10E23C79" w14:textId="77777777" w:rsidR="0070713A" w:rsidRPr="00C9366C" w:rsidRDefault="0070713A" w:rsidP="00CC2F0E">
            <w:pPr>
              <w:pStyle w:val="ad"/>
              <w:widowControl/>
              <w:ind w:left="113" w:right="113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2807</w:t>
            </w:r>
          </w:p>
        </w:tc>
        <w:tc>
          <w:tcPr>
            <w:tcW w:w="567" w:type="dxa"/>
            <w:textDirection w:val="btLr"/>
            <w:vAlign w:val="center"/>
          </w:tcPr>
          <w:p w14:paraId="5236A03C" w14:textId="77777777" w:rsidR="0070713A" w:rsidRPr="00C9366C" w:rsidRDefault="0070713A" w:rsidP="00CC2F0E">
            <w:pPr>
              <w:pStyle w:val="ad"/>
              <w:widowControl/>
              <w:ind w:left="113" w:right="113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1122.8</w:t>
            </w:r>
          </w:p>
        </w:tc>
        <w:tc>
          <w:tcPr>
            <w:tcW w:w="638" w:type="dxa"/>
            <w:textDirection w:val="btLr"/>
            <w:vAlign w:val="center"/>
          </w:tcPr>
          <w:p w14:paraId="14ADF311" w14:textId="77777777" w:rsidR="0070713A" w:rsidRPr="00C9366C" w:rsidRDefault="0070713A" w:rsidP="00CC2F0E">
            <w:pPr>
              <w:pStyle w:val="ad"/>
              <w:widowControl/>
              <w:ind w:left="113" w:right="113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17.43</w:t>
            </w:r>
          </w:p>
        </w:tc>
        <w:tc>
          <w:tcPr>
            <w:tcW w:w="638" w:type="dxa"/>
            <w:textDirection w:val="btLr"/>
            <w:vAlign w:val="center"/>
          </w:tcPr>
          <w:p w14:paraId="7052A1C6" w14:textId="77777777" w:rsidR="0070713A" w:rsidRPr="00C9366C" w:rsidRDefault="0070713A" w:rsidP="00CC2F0E">
            <w:pPr>
              <w:pStyle w:val="ad"/>
              <w:widowControl/>
              <w:ind w:left="113" w:right="113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8.71</w:t>
            </w:r>
          </w:p>
        </w:tc>
        <w:tc>
          <w:tcPr>
            <w:tcW w:w="638" w:type="dxa"/>
            <w:textDirection w:val="btLr"/>
            <w:vAlign w:val="center"/>
          </w:tcPr>
          <w:p w14:paraId="2D151786" w14:textId="77777777" w:rsidR="0070713A" w:rsidRPr="00C9366C" w:rsidRDefault="0070713A" w:rsidP="00CC2F0E">
            <w:pPr>
              <w:pStyle w:val="ad"/>
              <w:widowControl/>
              <w:ind w:left="113" w:right="113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63.86</w:t>
            </w:r>
          </w:p>
        </w:tc>
        <w:tc>
          <w:tcPr>
            <w:tcW w:w="921" w:type="dxa"/>
            <w:textDirection w:val="btLr"/>
            <w:vAlign w:val="center"/>
          </w:tcPr>
          <w:p w14:paraId="1D344D6B" w14:textId="77777777" w:rsidR="0070713A" w:rsidRPr="00C9366C" w:rsidRDefault="0070713A" w:rsidP="00CC2F0E">
            <w:pPr>
              <w:pStyle w:val="ad"/>
              <w:widowControl/>
              <w:ind w:left="113" w:right="113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91</w:t>
            </w:r>
          </w:p>
        </w:tc>
      </w:tr>
    </w:tbl>
    <w:p w14:paraId="37B1F99D" w14:textId="77777777" w:rsidR="0070713A" w:rsidRDefault="0070713A" w:rsidP="0070713A">
      <w:pPr>
        <w:pStyle w:val="ad"/>
        <w:widowControl/>
        <w:ind w:firstLine="708"/>
        <w:rPr>
          <w:sz w:val="28"/>
          <w:szCs w:val="28"/>
        </w:rPr>
      </w:pPr>
    </w:p>
    <w:p w14:paraId="41C1DDD1" w14:textId="77777777" w:rsidR="0070713A" w:rsidRPr="001E30ED" w:rsidRDefault="0070713A" w:rsidP="0070713A">
      <w:pPr>
        <w:pStyle w:val="ad"/>
        <w:widowControl/>
        <w:ind w:firstLine="708"/>
        <w:rPr>
          <w:sz w:val="28"/>
          <w:szCs w:val="28"/>
        </w:rPr>
      </w:pPr>
      <w:r w:rsidRPr="00A9501E">
        <w:rPr>
          <w:sz w:val="28"/>
          <w:szCs w:val="28"/>
        </w:rPr>
        <w:t xml:space="preserve">где </w:t>
      </w:r>
      <w:r w:rsidRPr="007F00B6">
        <w:rPr>
          <w:i/>
          <w:iCs/>
          <w:sz w:val="28"/>
          <w:szCs w:val="28"/>
          <w:lang w:val="en-US"/>
        </w:rPr>
        <w:t>Q</w:t>
      </w:r>
      <w:proofErr w:type="spellStart"/>
      <w:r w:rsidRPr="007F00B6">
        <w:rPr>
          <w:i/>
          <w:iCs/>
          <w:sz w:val="28"/>
          <w:szCs w:val="28"/>
          <w:vertAlign w:val="subscript"/>
        </w:rPr>
        <w:t>эз</w:t>
      </w:r>
      <w:proofErr w:type="spellEnd"/>
      <w:r w:rsidRPr="00A9501E">
        <w:rPr>
          <w:sz w:val="28"/>
          <w:szCs w:val="28"/>
        </w:rPr>
        <w:t xml:space="preserve"> – энергозатраты организма (Вт), это тепло, вырабатываемое организмом </w:t>
      </w:r>
      <w:r w:rsidRPr="001E30ED">
        <w:rPr>
          <w:sz w:val="28"/>
          <w:szCs w:val="28"/>
        </w:rPr>
        <w:t>при выполнении определенной категории работ по тяжести;</w:t>
      </w:r>
    </w:p>
    <w:p w14:paraId="45677657" w14:textId="77777777" w:rsidR="0070713A" w:rsidRPr="001E30ED" w:rsidRDefault="0070713A" w:rsidP="0070713A">
      <w:pPr>
        <w:pStyle w:val="ad"/>
        <w:widowControl/>
        <w:ind w:firstLine="708"/>
        <w:rPr>
          <w:sz w:val="28"/>
          <w:szCs w:val="28"/>
        </w:rPr>
      </w:pPr>
      <w:r w:rsidRPr="007F00B6">
        <w:rPr>
          <w:i/>
          <w:iCs/>
          <w:sz w:val="28"/>
          <w:szCs w:val="28"/>
          <w:lang w:val="en-US"/>
        </w:rPr>
        <w:t>Q</w:t>
      </w:r>
      <w:proofErr w:type="spellStart"/>
      <w:r w:rsidRPr="007F00B6">
        <w:rPr>
          <w:i/>
          <w:iCs/>
          <w:sz w:val="28"/>
          <w:szCs w:val="28"/>
          <w:vertAlign w:val="subscript"/>
        </w:rPr>
        <w:t>тп</w:t>
      </w:r>
      <w:proofErr w:type="spellEnd"/>
      <w:r w:rsidRPr="001E30ED">
        <w:rPr>
          <w:sz w:val="28"/>
          <w:szCs w:val="28"/>
          <w:vertAlign w:val="subscript"/>
        </w:rPr>
        <w:t xml:space="preserve"> </w:t>
      </w:r>
      <w:r w:rsidRPr="001E30ED">
        <w:rPr>
          <w:sz w:val="28"/>
          <w:szCs w:val="28"/>
        </w:rPr>
        <w:t>– теплопотери организма (Вт), это тепло, которое отдает организм в окружающую среду в зависимости от микроклиматических параметров.</w:t>
      </w:r>
    </w:p>
    <w:p w14:paraId="2D33B229" w14:textId="77777777" w:rsidR="0070713A" w:rsidRPr="00A9501E" w:rsidRDefault="0070713A" w:rsidP="0070713A">
      <w:pPr>
        <w:pStyle w:val="ad"/>
        <w:widowControl/>
        <w:rPr>
          <w:sz w:val="28"/>
          <w:szCs w:val="28"/>
        </w:rPr>
      </w:pPr>
      <w:r w:rsidRPr="00A9501E">
        <w:rPr>
          <w:sz w:val="28"/>
          <w:szCs w:val="28"/>
        </w:rPr>
        <w:t>Получение длительного тепла (</w:t>
      </w:r>
      <w:r>
        <w:rPr>
          <w:sz w:val="28"/>
          <w:szCs w:val="28"/>
        </w:rPr>
        <w:t>+</w:t>
      </w:r>
      <w:proofErr w:type="spellStart"/>
      <w:r w:rsidRPr="007F00B6">
        <w:rPr>
          <w:i/>
          <w:iCs/>
          <w:sz w:val="28"/>
          <w:szCs w:val="28"/>
        </w:rPr>
        <w:t>ε</w:t>
      </w:r>
      <w:r w:rsidRPr="007F00B6">
        <w:rPr>
          <w:i/>
          <w:iCs/>
          <w:sz w:val="28"/>
          <w:szCs w:val="28"/>
          <w:vertAlign w:val="subscript"/>
        </w:rPr>
        <w:t>к</w:t>
      </w:r>
      <w:proofErr w:type="spellEnd"/>
      <w:r w:rsidRPr="007F00B6">
        <w:rPr>
          <w:i/>
          <w:iCs/>
          <w:sz w:val="28"/>
          <w:szCs w:val="28"/>
        </w:rPr>
        <w:t>)</w:t>
      </w:r>
      <w:r w:rsidRPr="00A9501E">
        <w:rPr>
          <w:sz w:val="28"/>
          <w:szCs w:val="28"/>
        </w:rPr>
        <w:t xml:space="preserve"> приводит к перегреву организма, потеря тепла (–</w:t>
      </w:r>
      <w:proofErr w:type="spellStart"/>
      <w:r w:rsidRPr="007F00B6">
        <w:rPr>
          <w:i/>
          <w:iCs/>
          <w:sz w:val="28"/>
          <w:szCs w:val="28"/>
        </w:rPr>
        <w:t>ε</w:t>
      </w:r>
      <w:r w:rsidRPr="007F00B6">
        <w:rPr>
          <w:i/>
          <w:iCs/>
          <w:sz w:val="28"/>
          <w:szCs w:val="28"/>
          <w:vertAlign w:val="subscript"/>
        </w:rPr>
        <w:t>к</w:t>
      </w:r>
      <w:proofErr w:type="spellEnd"/>
      <w:r w:rsidRPr="00A9501E">
        <w:rPr>
          <w:sz w:val="28"/>
          <w:szCs w:val="28"/>
        </w:rPr>
        <w:t>) приводит к понижению температуры тела и ощущению холода.</w:t>
      </w:r>
    </w:p>
    <w:p w14:paraId="33469E78" w14:textId="77777777" w:rsidR="0070713A" w:rsidRPr="00A9501E" w:rsidRDefault="0070713A" w:rsidP="0070713A">
      <w:pPr>
        <w:pStyle w:val="ad"/>
        <w:widowControl/>
        <w:rPr>
          <w:sz w:val="28"/>
          <w:szCs w:val="28"/>
        </w:rPr>
      </w:pPr>
      <w:r w:rsidRPr="00A9501E">
        <w:rPr>
          <w:sz w:val="28"/>
          <w:szCs w:val="28"/>
        </w:rPr>
        <w:t xml:space="preserve">Наиболее оптимальное комфортное состояние, при котором </w:t>
      </w:r>
      <w:proofErr w:type="spellStart"/>
      <w:r w:rsidRPr="007F00B6">
        <w:rPr>
          <w:i/>
          <w:iCs/>
          <w:sz w:val="28"/>
          <w:szCs w:val="28"/>
        </w:rPr>
        <w:t>ε</w:t>
      </w:r>
      <w:r w:rsidRPr="007F00B6">
        <w:rPr>
          <w:i/>
          <w:iCs/>
          <w:sz w:val="28"/>
          <w:szCs w:val="28"/>
          <w:vertAlign w:val="subscript"/>
        </w:rPr>
        <w:t>к</w:t>
      </w:r>
      <w:proofErr w:type="spellEnd"/>
      <w:r w:rsidRPr="00A9501E">
        <w:rPr>
          <w:sz w:val="28"/>
          <w:szCs w:val="28"/>
        </w:rPr>
        <w:t xml:space="preserve"> </w:t>
      </w:r>
      <w:r>
        <w:rPr>
          <w:sz w:val="28"/>
          <w:szCs w:val="28"/>
        </w:rPr>
        <w:t>→ 0</w:t>
      </w:r>
      <w:r w:rsidRPr="00A9501E">
        <w:rPr>
          <w:sz w:val="28"/>
          <w:szCs w:val="28"/>
        </w:rPr>
        <w:t>, свидетельствует об отсутствии как перегрева, так и охлаждения организма.</w:t>
      </w:r>
    </w:p>
    <w:p w14:paraId="373A37B0" w14:textId="77777777" w:rsidR="0070713A" w:rsidRPr="00A9501E" w:rsidRDefault="0070713A" w:rsidP="0070713A">
      <w:pPr>
        <w:pStyle w:val="ad"/>
        <w:widowControl/>
        <w:rPr>
          <w:sz w:val="28"/>
          <w:szCs w:val="28"/>
        </w:rPr>
      </w:pPr>
      <w:r w:rsidRPr="00A9501E">
        <w:rPr>
          <w:sz w:val="28"/>
          <w:szCs w:val="28"/>
        </w:rPr>
        <w:t xml:space="preserve">Таким образом, при </w:t>
      </w:r>
      <w:proofErr w:type="spellStart"/>
      <w:r w:rsidRPr="007F00B6">
        <w:rPr>
          <w:i/>
          <w:iCs/>
          <w:sz w:val="28"/>
          <w:szCs w:val="28"/>
        </w:rPr>
        <w:t>ε</w:t>
      </w:r>
      <w:r w:rsidRPr="007F00B6">
        <w:rPr>
          <w:i/>
          <w:iCs/>
          <w:sz w:val="28"/>
          <w:szCs w:val="28"/>
          <w:vertAlign w:val="subscript"/>
        </w:rPr>
        <w:t>к</w:t>
      </w:r>
      <w:proofErr w:type="spellEnd"/>
      <w:r w:rsidRPr="00A9501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0 </w:t>
      </w:r>
      <w:r w:rsidRPr="00A9501E">
        <w:rPr>
          <w:sz w:val="28"/>
          <w:szCs w:val="28"/>
        </w:rPr>
        <w:t>выражение (</w:t>
      </w:r>
      <w:r>
        <w:rPr>
          <w:sz w:val="28"/>
          <w:szCs w:val="28"/>
        </w:rPr>
        <w:t>5.1</w:t>
      </w:r>
      <w:r w:rsidRPr="00A9501E">
        <w:rPr>
          <w:sz w:val="28"/>
          <w:szCs w:val="28"/>
        </w:rPr>
        <w:t xml:space="preserve">) описывает область комфортных сочетаний параметров микроклимата: </w:t>
      </w:r>
      <w:r w:rsidRPr="00C074EB">
        <w:rPr>
          <w:i/>
          <w:iCs/>
          <w:sz w:val="28"/>
          <w:szCs w:val="28"/>
          <w:lang w:val="en-US"/>
        </w:rPr>
        <w:t>T</w:t>
      </w:r>
      <w:r>
        <w:rPr>
          <w:sz w:val="28"/>
          <w:szCs w:val="28"/>
        </w:rPr>
        <w:t>,</w:t>
      </w:r>
      <w:r w:rsidRPr="00A9501E">
        <w:rPr>
          <w:sz w:val="28"/>
          <w:szCs w:val="28"/>
        </w:rPr>
        <w:t xml:space="preserve"> °С</w:t>
      </w:r>
      <w:r>
        <w:rPr>
          <w:sz w:val="28"/>
          <w:szCs w:val="28"/>
        </w:rPr>
        <w:t>;</w:t>
      </w:r>
      <w:r w:rsidRPr="00A9501E">
        <w:rPr>
          <w:sz w:val="28"/>
          <w:szCs w:val="28"/>
        </w:rPr>
        <w:t xml:space="preserve"> </w:t>
      </w:r>
      <w:r w:rsidRPr="00C074EB">
        <w:rPr>
          <w:i/>
          <w:iCs/>
          <w:sz w:val="28"/>
          <w:szCs w:val="28"/>
        </w:rPr>
        <w:t>φ</w:t>
      </w:r>
      <w:r>
        <w:rPr>
          <w:sz w:val="28"/>
          <w:szCs w:val="28"/>
        </w:rPr>
        <w:t xml:space="preserve">, </w:t>
      </w:r>
      <w:r w:rsidRPr="00A9501E">
        <w:rPr>
          <w:sz w:val="28"/>
          <w:szCs w:val="28"/>
        </w:rPr>
        <w:t>%</w:t>
      </w:r>
      <w:r>
        <w:rPr>
          <w:sz w:val="28"/>
          <w:szCs w:val="28"/>
        </w:rPr>
        <w:t>;</w:t>
      </w:r>
      <w:r w:rsidRPr="00A9501E">
        <w:rPr>
          <w:sz w:val="28"/>
          <w:szCs w:val="28"/>
        </w:rPr>
        <w:t xml:space="preserve"> </w:t>
      </w:r>
      <w:r w:rsidRPr="00C074EB">
        <w:rPr>
          <w:i/>
          <w:iCs/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 w:rsidRPr="00A9501E">
        <w:rPr>
          <w:sz w:val="28"/>
          <w:szCs w:val="28"/>
        </w:rPr>
        <w:t xml:space="preserve"> м/с.</w:t>
      </w:r>
    </w:p>
    <w:p w14:paraId="4F772976" w14:textId="77777777" w:rsidR="0070713A" w:rsidRPr="00A9501E" w:rsidRDefault="0070713A" w:rsidP="0070713A">
      <w:pPr>
        <w:pStyle w:val="ad"/>
        <w:widowControl/>
        <w:rPr>
          <w:sz w:val="28"/>
          <w:szCs w:val="28"/>
        </w:rPr>
      </w:pPr>
      <w:r w:rsidRPr="00A9501E">
        <w:rPr>
          <w:sz w:val="28"/>
          <w:szCs w:val="28"/>
        </w:rPr>
        <w:t xml:space="preserve">Величина </w:t>
      </w:r>
      <w:r w:rsidRPr="007F00B6">
        <w:rPr>
          <w:i/>
          <w:iCs/>
          <w:sz w:val="28"/>
          <w:szCs w:val="28"/>
          <w:lang w:val="en-US"/>
        </w:rPr>
        <w:t>Q</w:t>
      </w:r>
      <w:proofErr w:type="spellStart"/>
      <w:r w:rsidRPr="007F00B6">
        <w:rPr>
          <w:i/>
          <w:iCs/>
          <w:sz w:val="28"/>
          <w:szCs w:val="28"/>
          <w:vertAlign w:val="subscript"/>
        </w:rPr>
        <w:t>эз</w:t>
      </w:r>
      <w:proofErr w:type="spellEnd"/>
      <w:r w:rsidRPr="00A9501E">
        <w:rPr>
          <w:sz w:val="28"/>
          <w:szCs w:val="28"/>
        </w:rPr>
        <w:t xml:space="preserve"> обычно принимается по нормам в зависимости от характера выполняемой работы</w:t>
      </w:r>
      <w:r>
        <w:rPr>
          <w:sz w:val="28"/>
          <w:szCs w:val="28"/>
        </w:rPr>
        <w:t>.</w:t>
      </w:r>
    </w:p>
    <w:p w14:paraId="297E7B7F" w14:textId="77777777" w:rsidR="0070713A" w:rsidRPr="00A9501E" w:rsidRDefault="0070713A" w:rsidP="0070713A">
      <w:pPr>
        <w:pStyle w:val="ad"/>
        <w:widowControl/>
        <w:rPr>
          <w:sz w:val="28"/>
          <w:szCs w:val="28"/>
        </w:rPr>
      </w:pPr>
      <w:r w:rsidRPr="007F00B6">
        <w:rPr>
          <w:i/>
          <w:iCs/>
          <w:sz w:val="28"/>
          <w:szCs w:val="28"/>
          <w:lang w:val="en-US"/>
        </w:rPr>
        <w:t>Q</w:t>
      </w:r>
      <w:proofErr w:type="spellStart"/>
      <w:r w:rsidRPr="007F00B6">
        <w:rPr>
          <w:i/>
          <w:iCs/>
          <w:sz w:val="28"/>
          <w:szCs w:val="28"/>
          <w:vertAlign w:val="subscript"/>
        </w:rPr>
        <w:t>тп</w:t>
      </w:r>
      <w:proofErr w:type="spellEnd"/>
      <w:r w:rsidRPr="00A9501E">
        <w:rPr>
          <w:sz w:val="28"/>
          <w:szCs w:val="28"/>
        </w:rPr>
        <w:t xml:space="preserve"> – это </w:t>
      </w:r>
      <w:r>
        <w:rPr>
          <w:sz w:val="28"/>
          <w:szCs w:val="28"/>
        </w:rPr>
        <w:t xml:space="preserve">сумма </w:t>
      </w:r>
      <w:r w:rsidRPr="00A9501E">
        <w:rPr>
          <w:sz w:val="28"/>
          <w:szCs w:val="28"/>
        </w:rPr>
        <w:t>значени</w:t>
      </w:r>
      <w:r>
        <w:rPr>
          <w:sz w:val="28"/>
          <w:szCs w:val="28"/>
        </w:rPr>
        <w:t>й</w:t>
      </w:r>
      <w:r w:rsidRPr="00A9501E">
        <w:rPr>
          <w:sz w:val="28"/>
          <w:szCs w:val="28"/>
        </w:rPr>
        <w:t xml:space="preserve"> </w:t>
      </w:r>
      <w:r w:rsidRPr="007F00B6">
        <w:rPr>
          <w:i/>
          <w:iCs/>
          <w:sz w:val="28"/>
          <w:szCs w:val="28"/>
          <w:lang w:val="en-US"/>
        </w:rPr>
        <w:t>Q</w:t>
      </w:r>
      <w:proofErr w:type="spellStart"/>
      <w:r w:rsidRPr="007F00B6">
        <w:rPr>
          <w:i/>
          <w:iCs/>
          <w:sz w:val="28"/>
          <w:szCs w:val="28"/>
          <w:vertAlign w:val="subscript"/>
        </w:rPr>
        <w:t>изл</w:t>
      </w:r>
      <w:proofErr w:type="spellEnd"/>
      <w:r w:rsidRPr="001E30ED">
        <w:rPr>
          <w:sz w:val="28"/>
          <w:szCs w:val="28"/>
        </w:rPr>
        <w:t xml:space="preserve">, </w:t>
      </w:r>
      <w:r w:rsidRPr="007F00B6">
        <w:rPr>
          <w:i/>
          <w:iCs/>
          <w:sz w:val="28"/>
          <w:szCs w:val="28"/>
          <w:lang w:val="en-US"/>
        </w:rPr>
        <w:t>Q</w:t>
      </w:r>
      <w:r w:rsidRPr="007F00B6">
        <w:rPr>
          <w:i/>
          <w:iCs/>
          <w:sz w:val="28"/>
          <w:szCs w:val="28"/>
          <w:vertAlign w:val="subscript"/>
        </w:rPr>
        <w:t>к</w:t>
      </w:r>
      <w:r w:rsidRPr="001E30ED">
        <w:rPr>
          <w:sz w:val="28"/>
          <w:szCs w:val="28"/>
        </w:rPr>
        <w:t xml:space="preserve">, </w:t>
      </w:r>
      <w:r w:rsidRPr="007F00B6">
        <w:rPr>
          <w:i/>
          <w:iCs/>
          <w:sz w:val="28"/>
          <w:szCs w:val="28"/>
          <w:lang w:val="en-US"/>
        </w:rPr>
        <w:t>Q</w:t>
      </w:r>
      <w:proofErr w:type="spellStart"/>
      <w:r w:rsidRPr="007F00B6">
        <w:rPr>
          <w:i/>
          <w:iCs/>
          <w:sz w:val="28"/>
          <w:szCs w:val="28"/>
          <w:vertAlign w:val="subscript"/>
        </w:rPr>
        <w:t>исп</w:t>
      </w:r>
      <w:proofErr w:type="spellEnd"/>
      <w:r w:rsidRPr="00A9501E">
        <w:rPr>
          <w:sz w:val="28"/>
          <w:szCs w:val="28"/>
        </w:rPr>
        <w:t xml:space="preserve"> при известных параметрах поверхности тела человека, определяются параметрами микроклимат</w:t>
      </w:r>
      <w:r>
        <w:rPr>
          <w:sz w:val="28"/>
          <w:szCs w:val="28"/>
        </w:rPr>
        <w:t>а</w:t>
      </w:r>
      <w:r w:rsidRPr="00A9501E">
        <w:rPr>
          <w:sz w:val="28"/>
          <w:szCs w:val="28"/>
        </w:rPr>
        <w:t>.</w:t>
      </w:r>
    </w:p>
    <w:p w14:paraId="745472A0" w14:textId="77777777" w:rsidR="0070713A" w:rsidRPr="00A9501E" w:rsidRDefault="0070713A" w:rsidP="0070713A">
      <w:pPr>
        <w:pStyle w:val="ad"/>
        <w:widowControl/>
        <w:tabs>
          <w:tab w:val="center" w:pos="4820"/>
          <w:tab w:val="right" w:pos="9639"/>
        </w:tabs>
        <w:jc w:val="right"/>
        <w:rPr>
          <w:sz w:val="28"/>
          <w:szCs w:val="28"/>
        </w:rPr>
      </w:pPr>
      <w:r w:rsidRPr="00A9501E">
        <w:rPr>
          <w:sz w:val="28"/>
          <w:szCs w:val="28"/>
        </w:rPr>
        <w:tab/>
      </w:r>
      <w:r w:rsidRPr="00437723">
        <w:rPr>
          <w:position w:val="-58"/>
          <w:sz w:val="28"/>
          <w:szCs w:val="28"/>
        </w:rPr>
        <w:object w:dxaOrig="5899" w:dyaOrig="1280" w14:anchorId="53C839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5.45pt;height:64.55pt" o:ole="" fillcolor="window">
            <v:imagedata r:id="rId15" o:title=""/>
          </v:shape>
          <o:OLEObject Type="Embed" ProgID="Equation.DSMT4" ShapeID="_x0000_i1025" DrawAspect="Content" ObjectID="_1746471389" r:id="rId16"/>
        </w:object>
      </w:r>
      <w:r w:rsidRPr="00A9501E">
        <w:rPr>
          <w:sz w:val="28"/>
          <w:szCs w:val="28"/>
        </w:rPr>
        <w:tab/>
        <w:t>(</w:t>
      </w:r>
      <w:r>
        <w:rPr>
          <w:sz w:val="28"/>
          <w:szCs w:val="28"/>
        </w:rPr>
        <w:t>5.2</w:t>
      </w:r>
      <w:r w:rsidRPr="00A9501E">
        <w:rPr>
          <w:sz w:val="28"/>
          <w:szCs w:val="28"/>
        </w:rPr>
        <w:t>)</w:t>
      </w:r>
    </w:p>
    <w:p w14:paraId="66BE6CDE" w14:textId="77777777" w:rsidR="0070713A" w:rsidRPr="00A9501E" w:rsidRDefault="0070713A" w:rsidP="0070713A">
      <w:pPr>
        <w:pStyle w:val="ad"/>
        <w:widowControl/>
        <w:ind w:firstLine="0"/>
        <w:rPr>
          <w:sz w:val="28"/>
          <w:szCs w:val="28"/>
        </w:rPr>
      </w:pPr>
      <w:r w:rsidRPr="00A9501E">
        <w:rPr>
          <w:sz w:val="28"/>
          <w:szCs w:val="28"/>
        </w:rPr>
        <w:t xml:space="preserve">где </w:t>
      </w:r>
      <w:r w:rsidRPr="00A9501E">
        <w:rPr>
          <w:position w:val="-30"/>
          <w:sz w:val="28"/>
          <w:szCs w:val="28"/>
        </w:rPr>
        <w:object w:dxaOrig="1600" w:dyaOrig="760" w14:anchorId="435AD555">
          <v:shape id="_x0000_i1026" type="#_x0000_t75" style="width:79.45pt;height:37.35pt" o:ole="" fillcolor="window">
            <v:imagedata r:id="rId17" o:title=""/>
          </v:shape>
          <o:OLEObject Type="Embed" ProgID="Equation.3" ShapeID="_x0000_i1026" DrawAspect="Content" ObjectID="_1746471390" r:id="rId18"/>
        </w:object>
      </w:r>
      <w:r w:rsidRPr="00A9501E">
        <w:rPr>
          <w:sz w:val="28"/>
          <w:szCs w:val="28"/>
        </w:rPr>
        <w:t xml:space="preserve"> – температура в градусах Кельвина;</w:t>
      </w:r>
    </w:p>
    <w:p w14:paraId="32636D85" w14:textId="77777777" w:rsidR="0070713A" w:rsidRPr="00C074EB" w:rsidRDefault="0070713A" w:rsidP="0070713A">
      <w:pPr>
        <w:pStyle w:val="ad"/>
        <w:widowControl/>
        <w:ind w:firstLine="708"/>
        <w:rPr>
          <w:color w:val="auto"/>
          <w:sz w:val="28"/>
          <w:szCs w:val="28"/>
        </w:rPr>
      </w:pPr>
      <w:proofErr w:type="spellStart"/>
      <w:r w:rsidRPr="00C074EB">
        <w:rPr>
          <w:i/>
          <w:iCs/>
          <w:color w:val="auto"/>
          <w:sz w:val="28"/>
          <w:szCs w:val="28"/>
        </w:rPr>
        <w:t>Т</w:t>
      </w:r>
      <w:r w:rsidRPr="00C074EB">
        <w:rPr>
          <w:i/>
          <w:iCs/>
          <w:color w:val="auto"/>
          <w:sz w:val="28"/>
          <w:szCs w:val="28"/>
          <w:vertAlign w:val="subscript"/>
        </w:rPr>
        <w:t>т</w:t>
      </w:r>
      <w:proofErr w:type="spellEnd"/>
      <w:r w:rsidRPr="00C074EB">
        <w:rPr>
          <w:color w:val="auto"/>
          <w:sz w:val="28"/>
          <w:szCs w:val="28"/>
          <w:vertAlign w:val="subscript"/>
        </w:rPr>
        <w:t xml:space="preserve"> </w:t>
      </w:r>
      <w:r w:rsidRPr="00C074EB">
        <w:rPr>
          <w:color w:val="auto"/>
          <w:sz w:val="28"/>
          <w:szCs w:val="28"/>
        </w:rPr>
        <w:t xml:space="preserve">– принимается равной средневзвешенной температуре тела человека, </w:t>
      </w:r>
      <w:proofErr w:type="spellStart"/>
      <w:r w:rsidRPr="00C074EB">
        <w:rPr>
          <w:i/>
          <w:iCs/>
          <w:color w:val="auto"/>
          <w:sz w:val="28"/>
          <w:szCs w:val="28"/>
        </w:rPr>
        <w:t>T</w:t>
      </w:r>
      <w:r w:rsidRPr="00C074EB">
        <w:rPr>
          <w:i/>
          <w:iCs/>
          <w:color w:val="auto"/>
          <w:sz w:val="28"/>
          <w:szCs w:val="28"/>
          <w:vertAlign w:val="subscript"/>
        </w:rPr>
        <w:t>т</w:t>
      </w:r>
      <w:proofErr w:type="spellEnd"/>
      <w:r w:rsidRPr="00C074EB">
        <w:rPr>
          <w:color w:val="auto"/>
          <w:sz w:val="28"/>
          <w:szCs w:val="28"/>
        </w:rPr>
        <w:t>=31,5 °С;</w:t>
      </w:r>
    </w:p>
    <w:p w14:paraId="2B6D5E3C" w14:textId="77777777" w:rsidR="0070713A" w:rsidRPr="00C074EB" w:rsidRDefault="0070713A" w:rsidP="0070713A">
      <w:pPr>
        <w:pStyle w:val="ad"/>
        <w:widowControl/>
        <w:ind w:firstLine="708"/>
        <w:rPr>
          <w:color w:val="auto"/>
          <w:sz w:val="28"/>
          <w:szCs w:val="28"/>
          <w:vertAlign w:val="subscript"/>
        </w:rPr>
      </w:pPr>
      <w:proofErr w:type="spellStart"/>
      <w:r w:rsidRPr="00C074EB">
        <w:rPr>
          <w:i/>
          <w:iCs/>
          <w:color w:val="auto"/>
          <w:sz w:val="28"/>
          <w:szCs w:val="28"/>
        </w:rPr>
        <w:t>Т</w:t>
      </w:r>
      <w:r w:rsidRPr="00C074EB">
        <w:rPr>
          <w:i/>
          <w:iCs/>
          <w:color w:val="auto"/>
          <w:sz w:val="28"/>
          <w:szCs w:val="28"/>
          <w:vertAlign w:val="subscript"/>
        </w:rPr>
        <w:t>п</w:t>
      </w:r>
      <w:proofErr w:type="spellEnd"/>
      <w:r w:rsidRPr="00C074EB">
        <w:rPr>
          <w:color w:val="auto"/>
          <w:sz w:val="28"/>
          <w:szCs w:val="28"/>
        </w:rPr>
        <w:t xml:space="preserve"> – температуру поверхностей принять равной температуре воздуха в К.</w:t>
      </w:r>
    </w:p>
    <w:p w14:paraId="1DC4F240" w14:textId="77777777" w:rsidR="0070713A" w:rsidRPr="00C074EB" w:rsidRDefault="0070713A" w:rsidP="0070713A">
      <w:pPr>
        <w:pStyle w:val="ad"/>
        <w:widowControl/>
        <w:ind w:firstLine="708"/>
        <w:rPr>
          <w:color w:val="auto"/>
          <w:sz w:val="28"/>
          <w:szCs w:val="28"/>
        </w:rPr>
      </w:pPr>
      <w:proofErr w:type="spellStart"/>
      <w:r w:rsidRPr="00C074EB">
        <w:rPr>
          <w:i/>
          <w:iCs/>
          <w:color w:val="auto"/>
          <w:sz w:val="28"/>
          <w:szCs w:val="28"/>
        </w:rPr>
        <w:t>Р</w:t>
      </w:r>
      <w:r w:rsidRPr="00C074EB">
        <w:rPr>
          <w:i/>
          <w:iCs/>
          <w:color w:val="auto"/>
          <w:sz w:val="28"/>
          <w:szCs w:val="28"/>
          <w:vertAlign w:val="subscript"/>
        </w:rPr>
        <w:t>т</w:t>
      </w:r>
      <w:proofErr w:type="spellEnd"/>
      <w:r w:rsidRPr="00C074EB">
        <w:rPr>
          <w:color w:val="auto"/>
          <w:sz w:val="28"/>
          <w:szCs w:val="28"/>
        </w:rPr>
        <w:t xml:space="preserve"> – соответствующее значение парциального давления насыщенных водяных паров при температуре тела человека, </w:t>
      </w:r>
      <w:r w:rsidRPr="00C074EB">
        <w:rPr>
          <w:color w:val="auto"/>
          <w:position w:val="-10"/>
          <w:sz w:val="28"/>
          <w:szCs w:val="28"/>
        </w:rPr>
        <w:object w:dxaOrig="300" w:dyaOrig="340" w14:anchorId="0EB6EC08">
          <v:shape id="_x0000_i1027" type="#_x0000_t75" style="width:14.95pt;height:15.6pt" o:ole="" fillcolor="window">
            <v:imagedata r:id="rId19" o:title=""/>
          </v:shape>
          <o:OLEObject Type="Embed" ProgID="Equation.3" ShapeID="_x0000_i1027" DrawAspect="Content" ObjectID="_1746471391" r:id="rId20"/>
        </w:object>
      </w:r>
      <w:r w:rsidRPr="00C074EB">
        <w:rPr>
          <w:color w:val="auto"/>
          <w:sz w:val="28"/>
          <w:szCs w:val="28"/>
        </w:rPr>
        <w:t>= 4,61 кПа;</w:t>
      </w:r>
    </w:p>
    <w:p w14:paraId="278E3B8C" w14:textId="77777777" w:rsidR="0070713A" w:rsidRPr="00C074EB" w:rsidRDefault="0070713A" w:rsidP="0070713A">
      <w:pPr>
        <w:pStyle w:val="ad"/>
        <w:widowControl/>
        <w:rPr>
          <w:color w:val="auto"/>
          <w:sz w:val="28"/>
          <w:szCs w:val="28"/>
        </w:rPr>
      </w:pPr>
      <w:r w:rsidRPr="00C074EB">
        <w:rPr>
          <w:color w:val="auto"/>
          <w:sz w:val="28"/>
          <w:szCs w:val="28"/>
        </w:rPr>
        <w:t>Скорость воздуха принимать равной от 0,1 до 0,4 м/с в зависимости от тяжести выполняемой работы.</w:t>
      </w:r>
    </w:p>
    <w:p w14:paraId="168F297A" w14:textId="77777777" w:rsidR="0070713A" w:rsidRPr="00A9501E" w:rsidRDefault="0070713A" w:rsidP="0070713A">
      <w:pPr>
        <w:pStyle w:val="ad"/>
        <w:widowControl/>
        <w:ind w:firstLine="708"/>
        <w:rPr>
          <w:sz w:val="28"/>
          <w:szCs w:val="28"/>
        </w:rPr>
      </w:pPr>
      <w:proofErr w:type="spellStart"/>
      <w:r w:rsidRPr="00C074EB">
        <w:rPr>
          <w:i/>
          <w:iCs/>
          <w:color w:val="auto"/>
          <w:sz w:val="28"/>
          <w:szCs w:val="28"/>
        </w:rPr>
        <w:lastRenderedPageBreak/>
        <w:t>Р</w:t>
      </w:r>
      <w:r w:rsidRPr="00C074EB">
        <w:rPr>
          <w:i/>
          <w:iCs/>
          <w:color w:val="auto"/>
          <w:sz w:val="28"/>
          <w:szCs w:val="28"/>
          <w:vertAlign w:val="subscript"/>
        </w:rPr>
        <w:t>в</w:t>
      </w:r>
      <w:proofErr w:type="spellEnd"/>
      <w:r w:rsidRPr="00C074EB">
        <w:rPr>
          <w:color w:val="auto"/>
          <w:sz w:val="28"/>
          <w:szCs w:val="28"/>
        </w:rPr>
        <w:t xml:space="preserve"> – плотность водяных паров при температуре </w:t>
      </w:r>
      <w:r w:rsidRPr="00C074EB">
        <w:rPr>
          <w:color w:val="auto"/>
          <w:position w:val="-10"/>
          <w:sz w:val="28"/>
          <w:szCs w:val="28"/>
        </w:rPr>
        <w:object w:dxaOrig="320" w:dyaOrig="340" w14:anchorId="1A89B3B1">
          <v:shape id="_x0000_i1028" type="#_x0000_t75" style="width:15.6pt;height:15.6pt" o:ole="" fillcolor="window">
            <v:imagedata r:id="rId21" o:title=""/>
          </v:shape>
          <o:OLEObject Type="Embed" ProgID="Equation.3" ShapeID="_x0000_i1028" DrawAspect="Content" ObjectID="_1746471392" r:id="rId22"/>
        </w:object>
      </w:r>
      <w:r w:rsidRPr="00C074EB">
        <w:rPr>
          <w:color w:val="auto"/>
          <w:sz w:val="28"/>
          <w:szCs w:val="28"/>
        </w:rPr>
        <w:t xml:space="preserve"> и относительной влаж</w:t>
      </w:r>
      <w:r w:rsidRPr="00A9501E">
        <w:rPr>
          <w:sz w:val="28"/>
          <w:szCs w:val="28"/>
        </w:rPr>
        <w:t>ности</w:t>
      </w:r>
      <w:r w:rsidRPr="007F00B6">
        <w:rPr>
          <w:sz w:val="28"/>
          <w:szCs w:val="28"/>
        </w:rPr>
        <w:t xml:space="preserve"> </w:t>
      </w:r>
      <w:r w:rsidRPr="007F00B6">
        <w:rPr>
          <w:i/>
          <w:iCs/>
          <w:sz w:val="28"/>
          <w:szCs w:val="28"/>
        </w:rPr>
        <w:t>φ</w:t>
      </w:r>
      <w:r w:rsidRPr="00A9501E">
        <w:rPr>
          <w:sz w:val="28"/>
          <w:szCs w:val="28"/>
        </w:rPr>
        <w:t>, определяется как:</w:t>
      </w:r>
    </w:p>
    <w:p w14:paraId="0D36E8F7" w14:textId="77777777" w:rsidR="0070713A" w:rsidRDefault="0070713A" w:rsidP="0070713A">
      <w:pPr>
        <w:pStyle w:val="ad"/>
        <w:widowControl/>
        <w:tabs>
          <w:tab w:val="center" w:pos="4820"/>
          <w:tab w:val="right" w:pos="9639"/>
        </w:tabs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 w:rsidRPr="00A9501E">
        <w:rPr>
          <w:position w:val="-24"/>
          <w:sz w:val="28"/>
          <w:szCs w:val="28"/>
        </w:rPr>
        <w:object w:dxaOrig="1500" w:dyaOrig="620" w14:anchorId="2FBF5D67">
          <v:shape id="_x0000_i1029" type="#_x0000_t75" style="width:72.7pt;height:30.55pt" o:ole="" fillcolor="window">
            <v:imagedata r:id="rId23" o:title=""/>
          </v:shape>
          <o:OLEObject Type="Embed" ProgID="Equation.3" ShapeID="_x0000_i1029" DrawAspect="Content" ObjectID="_1746471393" r:id="rId24"/>
        </w:object>
      </w:r>
      <w:r>
        <w:rPr>
          <w:sz w:val="28"/>
          <w:szCs w:val="28"/>
        </w:rPr>
        <w:tab/>
        <w:t>(5.3)</w:t>
      </w:r>
    </w:p>
    <w:p w14:paraId="0E9415B0" w14:textId="77777777" w:rsidR="0070713A" w:rsidRPr="00A9501E" w:rsidRDefault="0070713A" w:rsidP="0070713A">
      <w:pPr>
        <w:pStyle w:val="ad"/>
        <w:widowControl/>
        <w:tabs>
          <w:tab w:val="center" w:pos="4820"/>
          <w:tab w:val="right" w:pos="9639"/>
        </w:tabs>
        <w:jc w:val="center"/>
        <w:rPr>
          <w:sz w:val="28"/>
          <w:szCs w:val="28"/>
        </w:rPr>
      </w:pPr>
    </w:p>
    <w:p w14:paraId="6210BF20" w14:textId="77777777" w:rsidR="0070713A" w:rsidRDefault="0070713A" w:rsidP="0070713A">
      <w:pPr>
        <w:pStyle w:val="ad"/>
        <w:widowControl/>
        <w:rPr>
          <w:sz w:val="28"/>
          <w:szCs w:val="28"/>
        </w:rPr>
      </w:pPr>
      <w:r w:rsidRPr="00A9501E">
        <w:rPr>
          <w:sz w:val="28"/>
          <w:szCs w:val="28"/>
        </w:rPr>
        <w:t xml:space="preserve">где </w:t>
      </w:r>
      <w:proofErr w:type="spellStart"/>
      <w:r w:rsidRPr="008C219C">
        <w:rPr>
          <w:i/>
          <w:iCs/>
          <w:color w:val="auto"/>
          <w:sz w:val="28"/>
          <w:szCs w:val="28"/>
        </w:rPr>
        <w:t>Р</w:t>
      </w:r>
      <w:r w:rsidRPr="008C219C">
        <w:rPr>
          <w:i/>
          <w:iCs/>
          <w:color w:val="auto"/>
          <w:sz w:val="28"/>
          <w:szCs w:val="28"/>
          <w:vertAlign w:val="subscript"/>
        </w:rPr>
        <w:t>н</w:t>
      </w:r>
      <w:proofErr w:type="spellEnd"/>
      <w:r w:rsidRPr="00A9501E">
        <w:rPr>
          <w:sz w:val="28"/>
          <w:szCs w:val="28"/>
        </w:rPr>
        <w:t xml:space="preserve"> – парциальное давление насыщенных паров воды,</w:t>
      </w:r>
    </w:p>
    <w:p w14:paraId="378125B0" w14:textId="77777777" w:rsidR="0070713A" w:rsidRDefault="0070713A" w:rsidP="0070713A">
      <w:pPr>
        <w:pStyle w:val="ad"/>
        <w:widowControl/>
        <w:rPr>
          <w:sz w:val="28"/>
          <w:szCs w:val="28"/>
        </w:rPr>
      </w:pPr>
    </w:p>
    <w:p w14:paraId="708F9C76" w14:textId="77777777" w:rsidR="0070713A" w:rsidRDefault="00480B37" w:rsidP="0070713A">
      <w:pPr>
        <w:pStyle w:val="ad"/>
        <w:widowControl/>
        <w:tabs>
          <w:tab w:val="center" w:pos="4820"/>
          <w:tab w:val="right" w:pos="9639"/>
        </w:tabs>
        <w:ind w:firstLine="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/>
            <w:sz w:val="28"/>
            <w:szCs w:val="28"/>
          </w:rPr>
          <m:t>=139-91=48</m:t>
        </m:r>
      </m:oMath>
      <w:r w:rsidR="0070713A">
        <w:rPr>
          <w:sz w:val="28"/>
          <w:szCs w:val="28"/>
        </w:rPr>
        <w:t xml:space="preserve">  </w:t>
      </w:r>
      <w:r w:rsidR="0070713A">
        <w:rPr>
          <w:sz w:val="28"/>
          <w:szCs w:val="28"/>
        </w:rPr>
        <w:tab/>
        <w:t xml:space="preserve">                   (5.4)</w:t>
      </w:r>
    </w:p>
    <w:p w14:paraId="50725EAA" w14:textId="77777777" w:rsidR="0070713A" w:rsidRPr="00A9501E" w:rsidRDefault="0070713A" w:rsidP="0070713A">
      <w:pPr>
        <w:pStyle w:val="ad"/>
        <w:widowControl/>
        <w:tabs>
          <w:tab w:val="center" w:pos="4820"/>
          <w:tab w:val="right" w:pos="9639"/>
        </w:tabs>
        <w:ind w:firstLine="0"/>
        <w:jc w:val="right"/>
        <w:rPr>
          <w:sz w:val="28"/>
          <w:szCs w:val="28"/>
        </w:rPr>
      </w:pPr>
    </w:p>
    <w:p w14:paraId="4EA68D14" w14:textId="77777777" w:rsidR="0070713A" w:rsidRPr="00EC0F90" w:rsidRDefault="0070713A" w:rsidP="0070713A">
      <w:pPr>
        <w:pStyle w:val="ad"/>
        <w:widowControl/>
        <w:rPr>
          <w:sz w:val="28"/>
          <w:szCs w:val="28"/>
        </w:rPr>
      </w:pPr>
      <w:r>
        <w:rPr>
          <w:sz w:val="28"/>
          <w:szCs w:val="28"/>
        </w:rPr>
        <w:t>Можно сделать вывод, что состояние среды комфортное.</w:t>
      </w:r>
      <w:r>
        <w:rPr>
          <w:sz w:val="28"/>
          <w:szCs w:val="28"/>
        </w:rPr>
        <w:tab/>
      </w:r>
    </w:p>
    <w:p w14:paraId="667F12A1" w14:textId="77777777" w:rsidR="0070713A" w:rsidRDefault="0070713A" w:rsidP="0070713A">
      <w:pPr>
        <w:pStyle w:val="ad"/>
        <w:widowControl/>
        <w:tabs>
          <w:tab w:val="center" w:pos="4820"/>
          <w:tab w:val="right" w:pos="9639"/>
        </w:tabs>
        <w:spacing w:before="120" w:after="120"/>
        <w:ind w:firstLine="0"/>
        <w:rPr>
          <w:sz w:val="28"/>
          <w:szCs w:val="28"/>
        </w:rPr>
      </w:pPr>
    </w:p>
    <w:p w14:paraId="33FA8694" w14:textId="7A18114A" w:rsidR="0070713A" w:rsidRPr="0070713A" w:rsidRDefault="0070713A" w:rsidP="0070713A">
      <w:pPr>
        <w:pStyle w:val="2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70713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.4 Электробезопасность помещения</w:t>
      </w:r>
    </w:p>
    <w:p w14:paraId="2D09984F" w14:textId="77777777" w:rsidR="0070713A" w:rsidRPr="00E607AF" w:rsidRDefault="0070713A" w:rsidP="0070713A">
      <w:pPr>
        <w:pStyle w:val="ad"/>
        <w:widowControl/>
        <w:rPr>
          <w:sz w:val="28"/>
          <w:szCs w:val="28"/>
        </w:rPr>
      </w:pPr>
      <w:r w:rsidRPr="00E607AF">
        <w:rPr>
          <w:sz w:val="28"/>
          <w:szCs w:val="28"/>
        </w:rPr>
        <w:t>Электробезопасность офисного помещения — это важный аспект, который необходимо учитывать для обеспечения безопасности сотрудников и предотвращения возможных несчастных случаев, связанных с электричеством. В офисе могут быть установлены различные электроприборы, от компьютеров до кулеров, что может создавать определенные электрические риски.</w:t>
      </w:r>
      <w:r w:rsidRPr="009B6777">
        <w:rPr>
          <w:sz w:val="28"/>
          <w:szCs w:val="28"/>
        </w:rPr>
        <w:t xml:space="preserve"> Электробезопасность офисного помещения должна быть обеспечена в соответствии с требованиями нормативных документо</w:t>
      </w:r>
      <w:r>
        <w:rPr>
          <w:sz w:val="28"/>
          <w:szCs w:val="28"/>
        </w:rPr>
        <w:t>в.</w:t>
      </w:r>
    </w:p>
    <w:p w14:paraId="6424DF8C" w14:textId="77777777" w:rsidR="0070713A" w:rsidRPr="00E607AF" w:rsidRDefault="0070713A" w:rsidP="0070713A">
      <w:pPr>
        <w:pStyle w:val="ad"/>
        <w:widowControl/>
        <w:rPr>
          <w:sz w:val="28"/>
          <w:szCs w:val="28"/>
        </w:rPr>
      </w:pPr>
    </w:p>
    <w:p w14:paraId="75A0D752" w14:textId="77777777" w:rsidR="0070713A" w:rsidRPr="00E607AF" w:rsidRDefault="0070713A" w:rsidP="0070713A">
      <w:pPr>
        <w:pStyle w:val="ad"/>
        <w:widowControl/>
        <w:ind w:firstLine="708"/>
        <w:rPr>
          <w:sz w:val="28"/>
          <w:szCs w:val="28"/>
        </w:rPr>
      </w:pPr>
      <w:r w:rsidRPr="00E607AF">
        <w:rPr>
          <w:sz w:val="28"/>
          <w:szCs w:val="28"/>
        </w:rPr>
        <w:t>Для обеспечения электробезопасности в офисе необходимо соблюдать ряд правил и мероприятий. В частности:</w:t>
      </w:r>
    </w:p>
    <w:p w14:paraId="36716059" w14:textId="77777777" w:rsidR="0070713A" w:rsidRPr="00E607AF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607AF">
        <w:rPr>
          <w:rFonts w:ascii="Times New Roman" w:eastAsia="Times New Roman" w:hAnsi="Times New Roman" w:cs="Times New Roman"/>
          <w:color w:val="000000"/>
          <w:sz w:val="28"/>
          <w:szCs w:val="28"/>
        </w:rPr>
        <w:t>егулярно проверять состояние электрооборудования и проводки. Необходимо следить за целостностью кабелей и штепсельных вилок, отсутствием трещин и повреждений, заменять поврежденные компоненты;</w:t>
      </w:r>
    </w:p>
    <w:p w14:paraId="3689FE0A" w14:textId="77777777" w:rsidR="0070713A" w:rsidRPr="00E607AF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E607AF">
        <w:rPr>
          <w:rFonts w:ascii="Times New Roman" w:eastAsia="Times New Roman" w:hAnsi="Times New Roman" w:cs="Times New Roman"/>
          <w:color w:val="000000"/>
          <w:sz w:val="28"/>
          <w:szCs w:val="28"/>
        </w:rPr>
        <w:t>спользовать качественные и надежные электрические приборы. При выборе электроприборов следует обращать внимание на их качество, соответствие стандартам и нормам безопасности;</w:t>
      </w:r>
    </w:p>
    <w:p w14:paraId="66E398F3" w14:textId="77777777" w:rsidR="0070713A" w:rsidRPr="00E607AF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E607AF">
        <w:rPr>
          <w:rFonts w:ascii="Times New Roman" w:eastAsia="Times New Roman" w:hAnsi="Times New Roman" w:cs="Times New Roman"/>
          <w:color w:val="000000"/>
          <w:sz w:val="28"/>
          <w:szCs w:val="28"/>
        </w:rPr>
        <w:t>бедиться в правильном подключении и заземлении оборудования. Необходимо следить за тем, чтобы все электроприборы были правильно подключены, заземлены и соответствовали нормам электробезопасности;</w:t>
      </w:r>
    </w:p>
    <w:p w14:paraId="446FA1E1" w14:textId="77777777" w:rsidR="0070713A" w:rsidRPr="00E607AF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E607AF">
        <w:rPr>
          <w:rFonts w:ascii="Times New Roman" w:eastAsia="Times New Roman" w:hAnsi="Times New Roman" w:cs="Times New Roman"/>
          <w:color w:val="000000"/>
          <w:sz w:val="28"/>
          <w:szCs w:val="28"/>
        </w:rPr>
        <w:t>облюдать правила эксплуатации электрооборудования. Необходимо следить за тем, чтобы все сотрудники были знакомы с правилами эксплуатации электроприборов и выполняли их;</w:t>
      </w:r>
    </w:p>
    <w:p w14:paraId="09A21B65" w14:textId="77777777" w:rsidR="0070713A" w:rsidRPr="00E607AF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E607AF">
        <w:rPr>
          <w:rFonts w:ascii="Times New Roman" w:eastAsia="Times New Roman" w:hAnsi="Times New Roman" w:cs="Times New Roman"/>
          <w:color w:val="000000"/>
          <w:sz w:val="28"/>
          <w:szCs w:val="28"/>
        </w:rPr>
        <w:t>бучать сотрудников правилам электробезопасности. Необходимо проводить регулярные обучающие мероприятия по электробезопасности для сотрудников офиса и обеспечивать их знание правил безопасного поведения при работе с электрооборудованием;</w:t>
      </w:r>
    </w:p>
    <w:p w14:paraId="2B019F53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607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азмещать электрооборудование на безопасном расстоянии от воды и других жидкостей. Электрооборудование необходимо размещать </w:t>
      </w:r>
      <w:r w:rsidRPr="00E607A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 безопасном расстоянии от воды, чтобы избежать коротких замыканий и других электрических рисков.</w:t>
      </w:r>
    </w:p>
    <w:p w14:paraId="7849FE61" w14:textId="77777777" w:rsidR="0070713A" w:rsidRDefault="0070713A" w:rsidP="0070713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 офисе имеются три персональных компьютера с мониторами, два принтера и лампы. Техника подключена к двум розеткам. Следовательно, в офисе присутствует риск, связанный с электричеством. Для обеспечения безопасности сотрудников приняты следующие меры:</w:t>
      </w:r>
    </w:p>
    <w:p w14:paraId="49B0B72A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проводятся ежегодные</w:t>
      </w:r>
      <w:r w:rsidRPr="007B5D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проверки электрооборудования и розеток, а также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ремонтируют или</w:t>
      </w:r>
      <w:r w:rsidRPr="007B5D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заменя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ют</w:t>
      </w:r>
      <w:r w:rsidRPr="007B5D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неисправное оборудование;</w:t>
      </w:r>
    </w:p>
    <w:p w14:paraId="1B6F9DB4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проводится </w:t>
      </w:r>
      <w:r w:rsidRPr="007B5D15">
        <w:rPr>
          <w:rFonts w:ascii="Times New Roman" w:eastAsia="Times New Roman" w:hAnsi="Times New Roman" w:cs="Times New Roman"/>
          <w:color w:val="000000"/>
          <w:sz w:val="28"/>
          <w:szCs w:val="28"/>
        </w:rPr>
        <w:t>обуч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ение</w:t>
      </w:r>
      <w:r w:rsidRPr="007B5D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сотрудников правильному использованию электрооборудования, включая правила использования различных устройств, правильного подключения и отключения оборудования, а также избегать использования некачественного электрооборудования;</w:t>
      </w:r>
    </w:p>
    <w:p w14:paraId="2401B4E5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5481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уются</w:t>
      </w:r>
      <w:r w:rsidRPr="00D254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только качественные удлинители, и они не перегружены. Нельзя подключать к удлинителям слишком много устройств, и также не стоит пользоваться неисправными розетками</w:t>
      </w:r>
      <w:r w:rsidRPr="00D93D09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0857900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2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электрооборудование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размещено </w:t>
      </w:r>
      <w:r w:rsidRPr="0014231B">
        <w:rPr>
          <w:rFonts w:ascii="Times New Roman" w:eastAsia="Times New Roman" w:hAnsi="Times New Roman" w:cs="Times New Roman"/>
          <w:color w:val="000000"/>
          <w:sz w:val="28"/>
          <w:szCs w:val="28"/>
        </w:rPr>
        <w:t>на безопасном расстоянии от источников воды и тепла;</w:t>
      </w:r>
    </w:p>
    <w:p w14:paraId="4B7FDD99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342F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провод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ятся</w:t>
      </w:r>
      <w:r w:rsidRPr="00FC34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тренинг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FC34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обучени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FC34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вопросам электробезопасности;</w:t>
      </w:r>
    </w:p>
    <w:p w14:paraId="0365264E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0403">
        <w:rPr>
          <w:rFonts w:ascii="Times New Roman" w:eastAsia="Times New Roman" w:hAnsi="Times New Roman" w:cs="Times New Roman"/>
          <w:color w:val="000000"/>
          <w:sz w:val="28"/>
          <w:szCs w:val="28"/>
        </w:rPr>
        <w:t>периодичес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 проводится</w:t>
      </w:r>
      <w:r w:rsidRPr="006C04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техническое обслуживание электрооборудования, проводимое профессиональными специалистами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A7B2B24" w14:textId="77777777" w:rsidR="0070713A" w:rsidRDefault="0070713A" w:rsidP="0070713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ind w:left="10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32F5BF" w14:textId="338168FB" w:rsidR="0070713A" w:rsidRDefault="0070713A" w:rsidP="0070713A">
      <w:pPr>
        <w:pStyle w:val="2"/>
        <w:ind w:left="709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70713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.5 Пожаробезопасность помещения</w:t>
      </w:r>
    </w:p>
    <w:p w14:paraId="380A68EB" w14:textId="77777777" w:rsidR="0070713A" w:rsidRDefault="0070713A" w:rsidP="0070713A">
      <w:pPr>
        <w:pStyle w:val="ad"/>
        <w:widowControl/>
        <w:rPr>
          <w:sz w:val="28"/>
          <w:szCs w:val="28"/>
        </w:rPr>
      </w:pPr>
      <w:r w:rsidRPr="00DB7AB8">
        <w:rPr>
          <w:sz w:val="28"/>
          <w:szCs w:val="28"/>
        </w:rPr>
        <w:t xml:space="preserve">Пожаробезопасность офисного помещения относится к мерам, направленным на предотвращение возникновения и распространения пожара в офисном здании. Цель пожаробезопасности офисного помещения </w:t>
      </w:r>
      <w:r>
        <w:rPr>
          <w:sz w:val="28"/>
          <w:szCs w:val="28"/>
        </w:rPr>
        <w:t>–</w:t>
      </w:r>
      <w:r w:rsidRPr="00DB7AB8">
        <w:rPr>
          <w:sz w:val="28"/>
          <w:szCs w:val="28"/>
        </w:rPr>
        <w:t xml:space="preserve"> обеспечить безопасность жизни и здоровья людей, работающих в помещении, и сохранение имущества.</w:t>
      </w:r>
    </w:p>
    <w:p w14:paraId="0267D29F" w14:textId="77777777" w:rsidR="0070713A" w:rsidRDefault="0070713A" w:rsidP="0070713A">
      <w:pPr>
        <w:pStyle w:val="ad"/>
        <w:widowControl/>
        <w:rPr>
          <w:sz w:val="28"/>
          <w:szCs w:val="28"/>
        </w:rPr>
      </w:pPr>
      <w:r w:rsidRPr="00C82F7B">
        <w:rPr>
          <w:sz w:val="28"/>
          <w:szCs w:val="28"/>
        </w:rPr>
        <w:t>Риски возникновения пожара в офисе могут быть связаны с различными факторами</w:t>
      </w:r>
      <w:r>
        <w:rPr>
          <w:sz w:val="28"/>
          <w:szCs w:val="28"/>
        </w:rPr>
        <w:t>:</w:t>
      </w:r>
    </w:p>
    <w:p w14:paraId="6407C9AB" w14:textId="77777777" w:rsidR="0070713A" w:rsidRPr="00C44D18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C44D18">
        <w:rPr>
          <w:rFonts w:ascii="Times New Roman" w:eastAsia="Times New Roman" w:hAnsi="Times New Roman" w:cs="Times New Roman"/>
          <w:color w:val="000000"/>
          <w:sz w:val="28"/>
          <w:szCs w:val="28"/>
        </w:rPr>
        <w:t>ороткое замыкание электропроводки и электрооборудования;</w:t>
      </w:r>
    </w:p>
    <w:p w14:paraId="19D08FE6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C44D18">
        <w:rPr>
          <w:rFonts w:ascii="Times New Roman" w:eastAsia="Times New Roman" w:hAnsi="Times New Roman" w:cs="Times New Roman"/>
          <w:color w:val="000000"/>
          <w:sz w:val="28"/>
          <w:szCs w:val="28"/>
        </w:rPr>
        <w:t>еправильное использование электроприборов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12D2ED0" w14:textId="77777777" w:rsidR="0070713A" w:rsidRPr="00C44D18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C44D18">
        <w:rPr>
          <w:rFonts w:ascii="Times New Roman" w:eastAsia="Times New Roman" w:hAnsi="Times New Roman" w:cs="Times New Roman"/>
          <w:color w:val="000000"/>
          <w:sz w:val="28"/>
          <w:szCs w:val="28"/>
        </w:rPr>
        <w:t>еправильное хранение бумаг и отходов.</w:t>
      </w:r>
    </w:p>
    <w:p w14:paraId="6D69CD9B" w14:textId="77777777" w:rsidR="0070713A" w:rsidRDefault="0070713A" w:rsidP="0070713A">
      <w:pPr>
        <w:pStyle w:val="ad"/>
        <w:widowControl/>
        <w:rPr>
          <w:sz w:val="28"/>
          <w:szCs w:val="28"/>
        </w:rPr>
      </w:pPr>
      <w:r w:rsidRPr="00821A92">
        <w:rPr>
          <w:sz w:val="28"/>
          <w:szCs w:val="28"/>
        </w:rPr>
        <w:t xml:space="preserve">Правила пожаробезопасности в офисном помещении необходимы для обеспечения безопасности работников и сохранности имущества. Ниже приведены некоторые из основных мер, которые </w:t>
      </w:r>
      <w:r>
        <w:rPr>
          <w:sz w:val="28"/>
          <w:szCs w:val="28"/>
        </w:rPr>
        <w:t xml:space="preserve">приняты в ООО «Традиция» </w:t>
      </w:r>
      <w:r w:rsidRPr="00821A92">
        <w:rPr>
          <w:sz w:val="28"/>
          <w:szCs w:val="28"/>
        </w:rPr>
        <w:t>для снижения риска возникновения пожара в офисном помещении</w:t>
      </w:r>
      <w:r>
        <w:rPr>
          <w:sz w:val="28"/>
          <w:szCs w:val="28"/>
        </w:rPr>
        <w:t>:</w:t>
      </w:r>
    </w:p>
    <w:p w14:paraId="0F01B0D1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08BC">
        <w:rPr>
          <w:rFonts w:ascii="Times New Roman" w:eastAsia="Times New Roman" w:hAnsi="Times New Roman" w:cs="Times New Roman"/>
          <w:color w:val="000000"/>
          <w:sz w:val="28"/>
          <w:szCs w:val="28"/>
        </w:rPr>
        <w:t>рядом с дверным проемом в отделе расположен план эвакуации, выполненный в соответствие с ГОСТ Р 12.2.143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 2)</w:t>
      </w:r>
      <w:r w:rsidRPr="007508B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EE8FEFE" w14:textId="77777777" w:rsidR="0070713A" w:rsidRPr="007508BC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Pr="007508BC">
        <w:rPr>
          <w:rFonts w:ascii="Times New Roman" w:eastAsia="Times New Roman" w:hAnsi="Times New Roman" w:cs="Times New Roman"/>
          <w:color w:val="000000"/>
          <w:sz w:val="28"/>
          <w:szCs w:val="28"/>
        </w:rPr>
        <w:t>апрещ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ено</w:t>
      </w:r>
      <w:r w:rsidRPr="007508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курение внутри офиса и на территории компании;</w:t>
      </w:r>
    </w:p>
    <w:p w14:paraId="5B8B3189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регулярно проводится </w:t>
      </w:r>
      <w:r w:rsidRPr="00AE0629">
        <w:rPr>
          <w:rFonts w:ascii="Times New Roman" w:eastAsia="Times New Roman" w:hAnsi="Times New Roman" w:cs="Times New Roman"/>
          <w:color w:val="000000"/>
          <w:sz w:val="28"/>
          <w:szCs w:val="28"/>
        </w:rPr>
        <w:t>уборк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 w:rsidRPr="00AE0629">
        <w:rPr>
          <w:rFonts w:ascii="Times New Roman" w:eastAsia="Times New Roman" w:hAnsi="Times New Roman" w:cs="Times New Roman"/>
          <w:color w:val="000000"/>
          <w:sz w:val="28"/>
          <w:szCs w:val="28"/>
        </w:rPr>
        <w:t>и удаление мусора, особенно тех, что могут быть горючими;</w:t>
      </w:r>
    </w:p>
    <w:p w14:paraId="05F837C1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проводится </w:t>
      </w:r>
      <w:r w:rsidRPr="004A551D">
        <w:rPr>
          <w:rFonts w:ascii="Times New Roman" w:eastAsia="Times New Roman" w:hAnsi="Times New Roman" w:cs="Times New Roman"/>
          <w:color w:val="000000"/>
          <w:sz w:val="28"/>
          <w:szCs w:val="28"/>
        </w:rPr>
        <w:t>обуч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ение</w:t>
      </w:r>
      <w:r w:rsidRPr="004A55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сотрудников мерам пожарной безопасности и провод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ятся</w:t>
      </w:r>
      <w:r w:rsidRPr="004A55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тренировки и учения в случае возникновения пожара;</w:t>
      </w:r>
    </w:p>
    <w:p w14:paraId="1E7F9891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57AD3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лена</w:t>
      </w:r>
      <w:r w:rsidRPr="00157A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 w:rsidRPr="00157A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автоматической пожарной сигнализации и противопожарной защиты, а также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проводится</w:t>
      </w:r>
      <w:r w:rsidRPr="00157A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их регулярн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 w:rsidRPr="00157A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проверк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 w:rsidRPr="00157AD3">
        <w:rPr>
          <w:rFonts w:ascii="Times New Roman" w:eastAsia="Times New Roman" w:hAnsi="Times New Roman" w:cs="Times New Roman"/>
          <w:color w:val="000000"/>
          <w:sz w:val="28"/>
          <w:szCs w:val="28"/>
        </w:rPr>
        <w:t>и обслуживание</w:t>
      </w:r>
      <w:r w:rsidRPr="00C564D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00CC805" w14:textId="77777777" w:rsidR="0070713A" w:rsidRDefault="0070713A" w:rsidP="0070713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64D5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размещены порошковые огнетушители класса 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(рис.3), а именно ОП-6(з)</w:t>
      </w:r>
      <w:r w:rsidRPr="00C564D5">
        <w:rPr>
          <w:rFonts w:ascii="Times New Roman" w:eastAsia="Times New Roman" w:hAnsi="Times New Roman" w:cs="Times New Roman"/>
          <w:color w:val="000000"/>
          <w:sz w:val="28"/>
          <w:szCs w:val="28"/>
        </w:rPr>
        <w:t>, так как они могут использоваться для тушения пожаров, вызванных горением твердых, жидких и газообразных веществ.</w:t>
      </w:r>
    </w:p>
    <w:p w14:paraId="25623D63" w14:textId="77777777" w:rsidR="0070713A" w:rsidRPr="007F284C" w:rsidRDefault="0070713A" w:rsidP="0070713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D9C313" w14:textId="77777777" w:rsidR="0070713A" w:rsidRDefault="0070713A" w:rsidP="0070713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EA4E49" wp14:editId="52CA2048">
            <wp:extent cx="5276850" cy="6218843"/>
            <wp:effectExtent l="19050" t="19050" r="19050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885" cy="62247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1D8E02" w14:textId="77777777" w:rsidR="0070713A" w:rsidRDefault="0070713A" w:rsidP="0070713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– План пожарной эвакуации из помещений</w:t>
      </w:r>
    </w:p>
    <w:p w14:paraId="15DDE854" w14:textId="77777777" w:rsidR="0070713A" w:rsidRDefault="0070713A" w:rsidP="0070713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268CE5" w14:textId="77777777" w:rsidR="0070713A" w:rsidRDefault="0070713A" w:rsidP="0070713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55B39" wp14:editId="12C97738">
            <wp:extent cx="3333750" cy="4037205"/>
            <wp:effectExtent l="19050" t="19050" r="19050" b="20955"/>
            <wp:docPr id="11" name="Рисунок 11" descr="Огнетушитель ОП-6(з) ABCE порошковый переносной купить в Барнауле за 855  руб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гнетушитель ОП-6(з) ABCE порошковый переносной купить в Барнауле за 855  руб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076" cy="4042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F817BD" w14:textId="77777777" w:rsidR="0070713A" w:rsidRDefault="0070713A" w:rsidP="0070713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Порошковый огнетушитель ОП-6(з)</w:t>
      </w:r>
    </w:p>
    <w:p w14:paraId="2AB392E4" w14:textId="77777777" w:rsidR="0070713A" w:rsidRDefault="0070713A" w:rsidP="0070713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16F784" w14:textId="77777777" w:rsidR="0070713A" w:rsidRPr="00F52287" w:rsidRDefault="0070713A" w:rsidP="0070713A">
      <w:pPr>
        <w:pStyle w:val="ad"/>
        <w:widowControl/>
        <w:rPr>
          <w:sz w:val="28"/>
          <w:szCs w:val="28"/>
        </w:rPr>
      </w:pPr>
      <w:r>
        <w:rPr>
          <w:sz w:val="28"/>
          <w:szCs w:val="28"/>
        </w:rPr>
        <w:t xml:space="preserve">На основании вышеописанных факторов можно сделать вывод, что офис компании ООО «Традиция» представляет собой </w:t>
      </w:r>
      <w:r w:rsidRPr="00E35EDC">
        <w:rPr>
          <w:sz w:val="28"/>
          <w:szCs w:val="28"/>
        </w:rPr>
        <w:t xml:space="preserve">рабочее пространство, где </w:t>
      </w:r>
      <w:r>
        <w:rPr>
          <w:sz w:val="28"/>
          <w:szCs w:val="28"/>
        </w:rPr>
        <w:t>минимизирован риск</w:t>
      </w:r>
      <w:r w:rsidRPr="00E35EDC">
        <w:rPr>
          <w:sz w:val="28"/>
          <w:szCs w:val="28"/>
        </w:rPr>
        <w:t xml:space="preserve"> получения травм, заболеваний и других опасностей.</w:t>
      </w:r>
      <w:r>
        <w:rPr>
          <w:sz w:val="28"/>
          <w:szCs w:val="28"/>
        </w:rPr>
        <w:t xml:space="preserve"> Минимизация рисков заключается в </w:t>
      </w:r>
      <w:r w:rsidRPr="00E35EDC">
        <w:rPr>
          <w:sz w:val="28"/>
          <w:szCs w:val="28"/>
        </w:rPr>
        <w:t>грамотном расположении рабочих мест, чтобы не было перегрузки электрических сетей и проблем с вентиляцией</w:t>
      </w:r>
      <w:r>
        <w:rPr>
          <w:sz w:val="28"/>
          <w:szCs w:val="28"/>
        </w:rPr>
        <w:t>,</w:t>
      </w:r>
      <w:r w:rsidRPr="00E35EDC">
        <w:rPr>
          <w:sz w:val="28"/>
          <w:szCs w:val="28"/>
        </w:rPr>
        <w:t xml:space="preserve"> эргономической мебели и оборудовании, чтобы не было проблем с осанкой, венами и зрением</w:t>
      </w:r>
      <w:r>
        <w:rPr>
          <w:sz w:val="28"/>
          <w:szCs w:val="28"/>
        </w:rPr>
        <w:t xml:space="preserve">, а также в соответствии </w:t>
      </w:r>
      <w:r w:rsidRPr="00FB2033">
        <w:rPr>
          <w:sz w:val="28"/>
          <w:szCs w:val="28"/>
        </w:rPr>
        <w:t>всем необходимым требованиям и стандартам пожаробезопасности и электробезопасности</w:t>
      </w:r>
      <w:r>
        <w:rPr>
          <w:sz w:val="28"/>
          <w:szCs w:val="28"/>
        </w:rPr>
        <w:t>.</w:t>
      </w:r>
    </w:p>
    <w:p w14:paraId="45C28DD7" w14:textId="77777777" w:rsidR="0070713A" w:rsidRPr="0070713A" w:rsidRDefault="0070713A" w:rsidP="0070713A"/>
    <w:sectPr w:rsidR="0070713A" w:rsidRPr="007071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92A7B"/>
    <w:multiLevelType w:val="multilevel"/>
    <w:tmpl w:val="8D06A64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21F02092"/>
    <w:multiLevelType w:val="multilevel"/>
    <w:tmpl w:val="8966811C"/>
    <w:lvl w:ilvl="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B842795"/>
    <w:multiLevelType w:val="hybridMultilevel"/>
    <w:tmpl w:val="799614B4"/>
    <w:lvl w:ilvl="0" w:tplc="0D804178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BD71188"/>
    <w:multiLevelType w:val="hybridMultilevel"/>
    <w:tmpl w:val="5FEC76CA"/>
    <w:lvl w:ilvl="0" w:tplc="0FEA0856">
      <w:start w:val="1"/>
      <w:numFmt w:val="bullet"/>
      <w:lvlText w:val=""/>
      <w:lvlJc w:val="left"/>
      <w:pPr>
        <w:ind w:left="106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58B9676C"/>
    <w:multiLevelType w:val="hybridMultilevel"/>
    <w:tmpl w:val="9990A826"/>
    <w:lvl w:ilvl="0" w:tplc="4C24725E">
      <w:start w:val="1"/>
      <w:numFmt w:val="decimal"/>
      <w:lvlText w:val="%1."/>
      <w:lvlJc w:val="left"/>
      <w:pPr>
        <w:ind w:left="1777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FF80A5B"/>
    <w:multiLevelType w:val="multilevel"/>
    <w:tmpl w:val="EB4E9A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ascii="Times New Roman" w:hAnsi="Times New Roman" w:cs="Times New Roman" w:hint="default"/>
        <w:b/>
        <w:bCs/>
        <w:color w:val="000000" w:themeColor="text1"/>
        <w:sz w:val="28"/>
        <w:szCs w:val="28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6" w15:restartNumberingAfterBreak="0">
    <w:nsid w:val="6F0A2091"/>
    <w:multiLevelType w:val="hybridMultilevel"/>
    <w:tmpl w:val="9990A826"/>
    <w:lvl w:ilvl="0" w:tplc="4C24725E">
      <w:start w:val="1"/>
      <w:numFmt w:val="decimal"/>
      <w:lvlText w:val="%1."/>
      <w:lvlJc w:val="left"/>
      <w:pPr>
        <w:ind w:left="1777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B20"/>
    <w:rsid w:val="00005F62"/>
    <w:rsid w:val="00010A59"/>
    <w:rsid w:val="000111B0"/>
    <w:rsid w:val="00025EE1"/>
    <w:rsid w:val="00033B8E"/>
    <w:rsid w:val="000600C8"/>
    <w:rsid w:val="00064150"/>
    <w:rsid w:val="00074BA2"/>
    <w:rsid w:val="00084974"/>
    <w:rsid w:val="0009606D"/>
    <w:rsid w:val="000A599A"/>
    <w:rsid w:val="000C709C"/>
    <w:rsid w:val="000D55EF"/>
    <w:rsid w:val="000F696F"/>
    <w:rsid w:val="000F7F65"/>
    <w:rsid w:val="00105C7C"/>
    <w:rsid w:val="00110F06"/>
    <w:rsid w:val="00126C5A"/>
    <w:rsid w:val="001338C1"/>
    <w:rsid w:val="0014437C"/>
    <w:rsid w:val="001540DC"/>
    <w:rsid w:val="00160024"/>
    <w:rsid w:val="0016154C"/>
    <w:rsid w:val="00165F57"/>
    <w:rsid w:val="00177A76"/>
    <w:rsid w:val="00183FAB"/>
    <w:rsid w:val="0018563A"/>
    <w:rsid w:val="00186991"/>
    <w:rsid w:val="0019458A"/>
    <w:rsid w:val="001A722A"/>
    <w:rsid w:val="001B1002"/>
    <w:rsid w:val="001C0EFE"/>
    <w:rsid w:val="001D0183"/>
    <w:rsid w:val="001F1CFF"/>
    <w:rsid w:val="002242CB"/>
    <w:rsid w:val="00241C6C"/>
    <w:rsid w:val="00243A52"/>
    <w:rsid w:val="002476B5"/>
    <w:rsid w:val="00264E58"/>
    <w:rsid w:val="00275909"/>
    <w:rsid w:val="002A0DA8"/>
    <w:rsid w:val="002C6EF3"/>
    <w:rsid w:val="002D1402"/>
    <w:rsid w:val="002D7978"/>
    <w:rsid w:val="002E13A2"/>
    <w:rsid w:val="002E6C29"/>
    <w:rsid w:val="00336AB4"/>
    <w:rsid w:val="00336AD8"/>
    <w:rsid w:val="003533E8"/>
    <w:rsid w:val="00370A42"/>
    <w:rsid w:val="0039337F"/>
    <w:rsid w:val="00394A0B"/>
    <w:rsid w:val="00395152"/>
    <w:rsid w:val="003A1C2F"/>
    <w:rsid w:val="003A5D77"/>
    <w:rsid w:val="003A6C36"/>
    <w:rsid w:val="003A73D1"/>
    <w:rsid w:val="003C5193"/>
    <w:rsid w:val="003C5E5A"/>
    <w:rsid w:val="003D14BE"/>
    <w:rsid w:val="003E65BF"/>
    <w:rsid w:val="003E7867"/>
    <w:rsid w:val="00407385"/>
    <w:rsid w:val="00414290"/>
    <w:rsid w:val="00415A77"/>
    <w:rsid w:val="00416F29"/>
    <w:rsid w:val="00427996"/>
    <w:rsid w:val="00431D26"/>
    <w:rsid w:val="00434960"/>
    <w:rsid w:val="00450560"/>
    <w:rsid w:val="00453EB5"/>
    <w:rsid w:val="004544C9"/>
    <w:rsid w:val="00454C8D"/>
    <w:rsid w:val="00455140"/>
    <w:rsid w:val="00460559"/>
    <w:rsid w:val="00463C3F"/>
    <w:rsid w:val="00464F0B"/>
    <w:rsid w:val="00480B37"/>
    <w:rsid w:val="004B7841"/>
    <w:rsid w:val="004C0E1A"/>
    <w:rsid w:val="004C1DDE"/>
    <w:rsid w:val="004C4486"/>
    <w:rsid w:val="004C49F5"/>
    <w:rsid w:val="004C7E26"/>
    <w:rsid w:val="004D71BE"/>
    <w:rsid w:val="004E065F"/>
    <w:rsid w:val="004F4460"/>
    <w:rsid w:val="00501E6D"/>
    <w:rsid w:val="00503C56"/>
    <w:rsid w:val="00510712"/>
    <w:rsid w:val="0052325B"/>
    <w:rsid w:val="005277AD"/>
    <w:rsid w:val="00545EC8"/>
    <w:rsid w:val="005468D0"/>
    <w:rsid w:val="005751C3"/>
    <w:rsid w:val="0058483B"/>
    <w:rsid w:val="00596FE8"/>
    <w:rsid w:val="005C3309"/>
    <w:rsid w:val="005C3425"/>
    <w:rsid w:val="005F487C"/>
    <w:rsid w:val="005F77FB"/>
    <w:rsid w:val="00601B5D"/>
    <w:rsid w:val="00607D0A"/>
    <w:rsid w:val="0061453B"/>
    <w:rsid w:val="00636A19"/>
    <w:rsid w:val="006378EA"/>
    <w:rsid w:val="00654E7F"/>
    <w:rsid w:val="00660184"/>
    <w:rsid w:val="00675D43"/>
    <w:rsid w:val="00687271"/>
    <w:rsid w:val="006901B9"/>
    <w:rsid w:val="006C3428"/>
    <w:rsid w:val="006C6185"/>
    <w:rsid w:val="006D0570"/>
    <w:rsid w:val="006D0D99"/>
    <w:rsid w:val="006E0194"/>
    <w:rsid w:val="006F27EE"/>
    <w:rsid w:val="0070713A"/>
    <w:rsid w:val="00726BA8"/>
    <w:rsid w:val="00730889"/>
    <w:rsid w:val="0075782D"/>
    <w:rsid w:val="0076321B"/>
    <w:rsid w:val="007660DB"/>
    <w:rsid w:val="00795881"/>
    <w:rsid w:val="007C3371"/>
    <w:rsid w:val="007D381E"/>
    <w:rsid w:val="007E5D0F"/>
    <w:rsid w:val="007E6830"/>
    <w:rsid w:val="00803B20"/>
    <w:rsid w:val="00815B7A"/>
    <w:rsid w:val="00816FC3"/>
    <w:rsid w:val="0082506E"/>
    <w:rsid w:val="0083797E"/>
    <w:rsid w:val="00851428"/>
    <w:rsid w:val="00870E4C"/>
    <w:rsid w:val="00891698"/>
    <w:rsid w:val="008A394B"/>
    <w:rsid w:val="008A73A1"/>
    <w:rsid w:val="008C538C"/>
    <w:rsid w:val="008C6A65"/>
    <w:rsid w:val="008D24B4"/>
    <w:rsid w:val="008E44E8"/>
    <w:rsid w:val="008F5AF8"/>
    <w:rsid w:val="008F63F3"/>
    <w:rsid w:val="00902A43"/>
    <w:rsid w:val="00902B32"/>
    <w:rsid w:val="00905484"/>
    <w:rsid w:val="00942E15"/>
    <w:rsid w:val="00945040"/>
    <w:rsid w:val="0097153F"/>
    <w:rsid w:val="00977274"/>
    <w:rsid w:val="00987964"/>
    <w:rsid w:val="00995D6B"/>
    <w:rsid w:val="00996978"/>
    <w:rsid w:val="009B179F"/>
    <w:rsid w:val="009C012D"/>
    <w:rsid w:val="009C2173"/>
    <w:rsid w:val="009D459B"/>
    <w:rsid w:val="009E3D9F"/>
    <w:rsid w:val="009E5DD6"/>
    <w:rsid w:val="009F0AF7"/>
    <w:rsid w:val="009F0E26"/>
    <w:rsid w:val="00A04B84"/>
    <w:rsid w:val="00A070A4"/>
    <w:rsid w:val="00A1781A"/>
    <w:rsid w:val="00A30304"/>
    <w:rsid w:val="00A32F01"/>
    <w:rsid w:val="00A442CA"/>
    <w:rsid w:val="00A5094E"/>
    <w:rsid w:val="00A537A7"/>
    <w:rsid w:val="00A70938"/>
    <w:rsid w:val="00A86429"/>
    <w:rsid w:val="00AA2C36"/>
    <w:rsid w:val="00AA3FF2"/>
    <w:rsid w:val="00AA550D"/>
    <w:rsid w:val="00AB4CCC"/>
    <w:rsid w:val="00AC214C"/>
    <w:rsid w:val="00AC70BD"/>
    <w:rsid w:val="00AE2C58"/>
    <w:rsid w:val="00AF19A9"/>
    <w:rsid w:val="00B2337D"/>
    <w:rsid w:val="00B453E8"/>
    <w:rsid w:val="00B63F08"/>
    <w:rsid w:val="00B74BB3"/>
    <w:rsid w:val="00B9101B"/>
    <w:rsid w:val="00BA3DE0"/>
    <w:rsid w:val="00BA4658"/>
    <w:rsid w:val="00BC13F3"/>
    <w:rsid w:val="00BD10EB"/>
    <w:rsid w:val="00BD66B7"/>
    <w:rsid w:val="00BD6A67"/>
    <w:rsid w:val="00BD7DC3"/>
    <w:rsid w:val="00C22871"/>
    <w:rsid w:val="00C248EA"/>
    <w:rsid w:val="00C24A7F"/>
    <w:rsid w:val="00C25B5F"/>
    <w:rsid w:val="00C313F2"/>
    <w:rsid w:val="00C315B5"/>
    <w:rsid w:val="00C4141A"/>
    <w:rsid w:val="00C615C6"/>
    <w:rsid w:val="00C66CBB"/>
    <w:rsid w:val="00C7445C"/>
    <w:rsid w:val="00C90D21"/>
    <w:rsid w:val="00C96AC5"/>
    <w:rsid w:val="00CA53DF"/>
    <w:rsid w:val="00CB3FA3"/>
    <w:rsid w:val="00CD7979"/>
    <w:rsid w:val="00CE6633"/>
    <w:rsid w:val="00CF187C"/>
    <w:rsid w:val="00D01738"/>
    <w:rsid w:val="00D027EE"/>
    <w:rsid w:val="00D05F37"/>
    <w:rsid w:val="00D06397"/>
    <w:rsid w:val="00D30D59"/>
    <w:rsid w:val="00D419CB"/>
    <w:rsid w:val="00D43A5A"/>
    <w:rsid w:val="00D44DA4"/>
    <w:rsid w:val="00D86E7A"/>
    <w:rsid w:val="00DA32D7"/>
    <w:rsid w:val="00DB0035"/>
    <w:rsid w:val="00DB0AC0"/>
    <w:rsid w:val="00DC30BE"/>
    <w:rsid w:val="00DE747E"/>
    <w:rsid w:val="00DF0EB3"/>
    <w:rsid w:val="00E061E0"/>
    <w:rsid w:val="00E17827"/>
    <w:rsid w:val="00E20B12"/>
    <w:rsid w:val="00E25142"/>
    <w:rsid w:val="00E32F79"/>
    <w:rsid w:val="00E4171C"/>
    <w:rsid w:val="00E44200"/>
    <w:rsid w:val="00E57385"/>
    <w:rsid w:val="00E74577"/>
    <w:rsid w:val="00EA2F76"/>
    <w:rsid w:val="00EA3033"/>
    <w:rsid w:val="00EB6B8E"/>
    <w:rsid w:val="00ED75C9"/>
    <w:rsid w:val="00EE5953"/>
    <w:rsid w:val="00F060AE"/>
    <w:rsid w:val="00F23371"/>
    <w:rsid w:val="00F349D1"/>
    <w:rsid w:val="00F4001D"/>
    <w:rsid w:val="00F4606A"/>
    <w:rsid w:val="00F55466"/>
    <w:rsid w:val="00F610F6"/>
    <w:rsid w:val="00F6483B"/>
    <w:rsid w:val="00F74AA1"/>
    <w:rsid w:val="00F978E5"/>
    <w:rsid w:val="00FA29CB"/>
    <w:rsid w:val="00FA4AE6"/>
    <w:rsid w:val="00FB35DB"/>
    <w:rsid w:val="00FC0051"/>
    <w:rsid w:val="00FC4DEA"/>
    <w:rsid w:val="00FC4F70"/>
    <w:rsid w:val="00FF05C3"/>
    <w:rsid w:val="00FF2378"/>
    <w:rsid w:val="00FF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F66D3"/>
  <w15:chartTrackingRefBased/>
  <w15:docId w15:val="{C891FCA5-FAD0-4527-91FE-3AAAE930B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2E15"/>
    <w:pPr>
      <w:keepNext/>
      <w:keepLines/>
      <w:spacing w:before="240" w:after="0" w:line="240" w:lineRule="auto"/>
      <w:ind w:firstLine="709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4C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2E1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unhideWhenUsed/>
    <w:qFormat/>
    <w:rsid w:val="00942E15"/>
    <w:pPr>
      <w:spacing w:after="0" w:line="24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paragraph" w:customStyle="1" w:styleId="a4">
    <w:name w:val="Вовиков Абзац"/>
    <w:basedOn w:val="a"/>
    <w:qFormat/>
    <w:rsid w:val="00942E15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B4C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5">
    <w:name w:val="Table Grid"/>
    <w:aliases w:val="Стиль_таблицы"/>
    <w:basedOn w:val="a1"/>
    <w:uiPriority w:val="59"/>
    <w:rsid w:val="00454C8D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Для таблиц"/>
    <w:basedOn w:val="a"/>
    <w:link w:val="a7"/>
    <w:qFormat/>
    <w:rsid w:val="00454C8D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7">
    <w:name w:val="Для таблиц Знак"/>
    <w:basedOn w:val="a0"/>
    <w:link w:val="a6"/>
    <w:rsid w:val="00454C8D"/>
    <w:rPr>
      <w:rFonts w:ascii="Times New Roman" w:hAnsi="Times New Roman" w:cs="Times New Roman"/>
      <w:sz w:val="28"/>
      <w:szCs w:val="28"/>
    </w:rPr>
  </w:style>
  <w:style w:type="paragraph" w:customStyle="1" w:styleId="a8">
    <w:name w:val="Студент Абзац"/>
    <w:basedOn w:val="a"/>
    <w:qFormat/>
    <w:rsid w:val="00454C8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table" w:customStyle="1" w:styleId="a9">
    <w:name w:val="Таблицы"/>
    <w:basedOn w:val="a1"/>
    <w:uiPriority w:val="99"/>
    <w:rsid w:val="00033B8E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"/>
    <w:link w:val="ab"/>
    <w:unhideWhenUsed/>
    <w:rsid w:val="00891698"/>
    <w:pPr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Основной текст Знак"/>
    <w:basedOn w:val="a0"/>
    <w:link w:val="aa"/>
    <w:rsid w:val="0089169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essage-time">
    <w:name w:val="message-time"/>
    <w:basedOn w:val="a0"/>
    <w:rsid w:val="00ED75C9"/>
  </w:style>
  <w:style w:type="paragraph" w:styleId="ac">
    <w:name w:val="caption"/>
    <w:basedOn w:val="a"/>
    <w:next w:val="a"/>
    <w:uiPriority w:val="35"/>
    <w:unhideWhenUsed/>
    <w:qFormat/>
    <w:rsid w:val="0070713A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customStyle="1" w:styleId="ad">
    <w:name w:val="Для методички"/>
    <w:basedOn w:val="a"/>
    <w:rsid w:val="0070713A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7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oleObject" Target="embeddings/oleObject2.bin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4.w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wmf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oleObject5.bin"/><Relationship Id="rId5" Type="http://schemas.openxmlformats.org/officeDocument/2006/relationships/image" Target="media/image1.png"/><Relationship Id="rId15" Type="http://schemas.openxmlformats.org/officeDocument/2006/relationships/image" Target="media/image11.wmf"/><Relationship Id="rId23" Type="http://schemas.openxmlformats.org/officeDocument/2006/relationships/image" Target="media/image15.wmf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w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4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1751</TotalTime>
  <Pages>36</Pages>
  <Words>6388</Words>
  <Characters>36412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285</cp:revision>
  <dcterms:created xsi:type="dcterms:W3CDTF">2023-05-18T04:49:00Z</dcterms:created>
  <dcterms:modified xsi:type="dcterms:W3CDTF">2023-05-24T14:10:00Z</dcterms:modified>
</cp:coreProperties>
</file>