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A124" w14:textId="77777777" w:rsidR="00015B64" w:rsidRDefault="00015B64" w:rsidP="00015B64">
      <w:pPr>
        <w:pStyle w:val="a3"/>
      </w:pPr>
      <w:r>
        <w:rPr>
          <w:rFonts w:ascii="Circe" w:hAnsi="Circe"/>
          <w:b/>
          <w:bCs/>
          <w:color w:val="89AD3A"/>
          <w:sz w:val="32"/>
          <w:szCs w:val="32"/>
        </w:rPr>
        <w:t xml:space="preserve">ГЛОССАРИЙ </w:t>
      </w:r>
    </w:p>
    <w:p w14:paraId="497CBD1E" w14:textId="77777777" w:rsidR="00015B64" w:rsidRDefault="00015B64" w:rsidP="00015B64">
      <w:pPr>
        <w:pStyle w:val="a3"/>
      </w:pPr>
      <w:r>
        <w:rPr>
          <w:rFonts w:ascii="CharterITC" w:hAnsi="CharterITC"/>
          <w:sz w:val="20"/>
          <w:szCs w:val="20"/>
        </w:rPr>
        <w:t xml:space="preserve">Если вы только начали знакомиться с программированием, время от </w:t>
      </w:r>
      <w:proofErr w:type="spellStart"/>
      <w:r>
        <w:rPr>
          <w:rFonts w:ascii="CharterITC" w:hAnsi="CharterITC"/>
          <w:sz w:val="20"/>
          <w:szCs w:val="20"/>
        </w:rPr>
        <w:t>вре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мени</w:t>
      </w:r>
      <w:proofErr w:type="spellEnd"/>
      <w:r>
        <w:rPr>
          <w:rFonts w:ascii="CharterITC" w:hAnsi="CharterITC"/>
          <w:sz w:val="20"/>
          <w:szCs w:val="20"/>
        </w:rPr>
        <w:t xml:space="preserve"> вам будут встречаться непонятные термины и это может помешать в освоении нового материала. </w:t>
      </w:r>
    </w:p>
    <w:p w14:paraId="516FF5F9" w14:textId="77777777" w:rsidR="00015B64" w:rsidRDefault="00015B64" w:rsidP="00015B64">
      <w:pPr>
        <w:pStyle w:val="a3"/>
      </w:pPr>
      <w:r>
        <w:rPr>
          <w:rFonts w:ascii="CharterITC" w:hAnsi="CharterITC"/>
          <w:sz w:val="20"/>
          <w:szCs w:val="20"/>
        </w:rPr>
        <w:t xml:space="preserve">В глоссарии вы </w:t>
      </w:r>
      <w:proofErr w:type="spellStart"/>
      <w:r>
        <w:rPr>
          <w:rFonts w:ascii="CharterITC" w:hAnsi="CharterITC"/>
          <w:sz w:val="20"/>
          <w:szCs w:val="20"/>
        </w:rPr>
        <w:t>найдете</w:t>
      </w:r>
      <w:proofErr w:type="spellEnd"/>
      <w:r>
        <w:rPr>
          <w:rFonts w:ascii="CharterITC" w:hAnsi="CharterITC"/>
          <w:sz w:val="20"/>
          <w:szCs w:val="20"/>
        </w:rPr>
        <w:t xml:space="preserve"> определения многих понятий из области </w:t>
      </w:r>
      <w:proofErr w:type="gramStart"/>
      <w:r>
        <w:rPr>
          <w:rFonts w:ascii="CharterITC" w:hAnsi="CharterITC"/>
          <w:sz w:val="20"/>
          <w:szCs w:val="20"/>
        </w:rPr>
        <w:t xml:space="preserve">про- </w:t>
      </w:r>
      <w:proofErr w:type="spellStart"/>
      <w:r>
        <w:rPr>
          <w:rFonts w:ascii="CharterITC" w:hAnsi="CharterITC"/>
          <w:sz w:val="20"/>
          <w:szCs w:val="20"/>
        </w:rPr>
        <w:t>граммирования</w:t>
      </w:r>
      <w:proofErr w:type="spellEnd"/>
      <w:proofErr w:type="gramEnd"/>
      <w:r>
        <w:rPr>
          <w:rFonts w:ascii="CharterITC" w:hAnsi="CharterITC"/>
          <w:sz w:val="20"/>
          <w:szCs w:val="20"/>
        </w:rPr>
        <w:t xml:space="preserve">, так что, встретив на страницах </w:t>
      </w:r>
      <w:proofErr w:type="spellStart"/>
      <w:r>
        <w:rPr>
          <w:rFonts w:ascii="CharterITC" w:hAnsi="CharterITC"/>
          <w:sz w:val="20"/>
          <w:szCs w:val="20"/>
        </w:rPr>
        <w:t>этои</w:t>
      </w:r>
      <w:proofErr w:type="spellEnd"/>
      <w:r>
        <w:rPr>
          <w:rFonts w:ascii="CharterITC" w:hAnsi="CharterITC"/>
          <w:sz w:val="20"/>
          <w:szCs w:val="20"/>
        </w:rPr>
        <w:t xml:space="preserve">̆ книги непонятное слово, </w:t>
      </w:r>
      <w:proofErr w:type="spellStart"/>
      <w:r>
        <w:rPr>
          <w:rFonts w:ascii="CharterITC" w:hAnsi="CharterITC"/>
          <w:sz w:val="20"/>
          <w:szCs w:val="20"/>
        </w:rPr>
        <w:t>заглядывайте</w:t>
      </w:r>
      <w:proofErr w:type="spellEnd"/>
      <w:r>
        <w:rPr>
          <w:rFonts w:ascii="CharterITC" w:hAnsi="CharterITC"/>
          <w:sz w:val="20"/>
          <w:szCs w:val="20"/>
        </w:rPr>
        <w:t xml:space="preserve"> сюда. </w:t>
      </w:r>
    </w:p>
    <w:p w14:paraId="4F3C35A3" w14:textId="77777777" w:rsidR="00015B64" w:rsidRDefault="00015B64" w:rsidP="00015B64">
      <w:pPr>
        <w:pStyle w:val="a3"/>
      </w:pPr>
      <w:proofErr w:type="spellStart"/>
      <w:r>
        <w:rPr>
          <w:rFonts w:ascii="CharterITC" w:hAnsi="CharterITC"/>
          <w:b/>
          <w:bCs/>
          <w:sz w:val="20"/>
          <w:szCs w:val="20"/>
        </w:rPr>
        <w:t>Null</w:t>
      </w:r>
      <w:proofErr w:type="spellEnd"/>
      <w:r>
        <w:rPr>
          <w:rFonts w:ascii="CharterITC" w:hAnsi="CharterITC"/>
          <w:b/>
          <w:bCs/>
          <w:sz w:val="20"/>
          <w:szCs w:val="20"/>
        </w:rPr>
        <w:t xml:space="preserve"> </w:t>
      </w:r>
      <w:r>
        <w:rPr>
          <w:rFonts w:ascii="CharterITC" w:hAnsi="CharterITC"/>
          <w:sz w:val="20"/>
          <w:szCs w:val="20"/>
        </w:rPr>
        <w:t xml:space="preserve">— отсутствие значения (в </w:t>
      </w:r>
      <w:proofErr w:type="spellStart"/>
      <w:r>
        <w:rPr>
          <w:rFonts w:ascii="CharterITC" w:hAnsi="CharterITC"/>
          <w:sz w:val="20"/>
          <w:szCs w:val="20"/>
        </w:rPr>
        <w:t>Python</w:t>
      </w:r>
      <w:proofErr w:type="spellEnd"/>
      <w:r>
        <w:rPr>
          <w:rFonts w:ascii="CharterITC" w:hAnsi="CharterITC"/>
          <w:sz w:val="20"/>
          <w:szCs w:val="20"/>
        </w:rPr>
        <w:t xml:space="preserve"> вместо </w:t>
      </w:r>
      <w:proofErr w:type="spellStart"/>
      <w:r>
        <w:rPr>
          <w:rFonts w:ascii="CourierNewPSMT" w:hAnsi="CourierNewPSMT" w:cs="CourierNewPSMT"/>
          <w:sz w:val="20"/>
          <w:szCs w:val="20"/>
        </w:rPr>
        <w:t>null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harterITC" w:hAnsi="CharterITC"/>
          <w:sz w:val="20"/>
          <w:szCs w:val="20"/>
        </w:rPr>
        <w:t xml:space="preserve">используется </w:t>
      </w:r>
      <w:proofErr w:type="gramStart"/>
      <w:r>
        <w:rPr>
          <w:rFonts w:ascii="CharterITC" w:hAnsi="CharterITC"/>
          <w:sz w:val="20"/>
          <w:szCs w:val="20"/>
        </w:rPr>
        <w:t>ключе- вое</w:t>
      </w:r>
      <w:proofErr w:type="gramEnd"/>
      <w:r>
        <w:rPr>
          <w:rFonts w:ascii="CharterITC" w:hAnsi="CharterITC"/>
          <w:sz w:val="20"/>
          <w:szCs w:val="20"/>
        </w:rPr>
        <w:t xml:space="preserve"> слово </w:t>
      </w:r>
      <w:proofErr w:type="spellStart"/>
      <w:r>
        <w:rPr>
          <w:rFonts w:ascii="CourierNewPSMT" w:hAnsi="CourierNewPSMT" w:cs="CourierNewPSMT"/>
          <w:sz w:val="20"/>
          <w:szCs w:val="20"/>
        </w:rPr>
        <w:t>None</w:t>
      </w:r>
      <w:proofErr w:type="spellEnd"/>
      <w:r>
        <w:rPr>
          <w:rFonts w:ascii="CharterITC" w:hAnsi="CharterITC"/>
          <w:sz w:val="20"/>
          <w:szCs w:val="20"/>
        </w:rPr>
        <w:t xml:space="preserve">). </w:t>
      </w:r>
    </w:p>
    <w:p w14:paraId="53E2826F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Анимация </w:t>
      </w:r>
      <w:r>
        <w:rPr>
          <w:rFonts w:ascii="CharterITC" w:hAnsi="CharterITC"/>
          <w:sz w:val="20"/>
          <w:szCs w:val="20"/>
        </w:rPr>
        <w:t xml:space="preserve">— </w:t>
      </w:r>
      <w:proofErr w:type="spellStart"/>
      <w:r>
        <w:rPr>
          <w:rFonts w:ascii="CharterITC" w:hAnsi="CharterITC"/>
          <w:sz w:val="20"/>
          <w:szCs w:val="20"/>
        </w:rPr>
        <w:t>поочередныи</w:t>
      </w:r>
      <w:proofErr w:type="spellEnd"/>
      <w:r>
        <w:rPr>
          <w:rFonts w:ascii="CharterITC" w:hAnsi="CharterITC"/>
          <w:sz w:val="20"/>
          <w:szCs w:val="20"/>
        </w:rPr>
        <w:t xml:space="preserve">̆ вывод на экран набора изображений с боль- </w:t>
      </w:r>
      <w:proofErr w:type="spellStart"/>
      <w:r>
        <w:rPr>
          <w:rFonts w:ascii="CharterITC" w:hAnsi="CharterITC"/>
          <w:sz w:val="20"/>
          <w:szCs w:val="20"/>
        </w:rPr>
        <w:t>шои</w:t>
      </w:r>
      <w:proofErr w:type="spellEnd"/>
      <w:r>
        <w:rPr>
          <w:rFonts w:ascii="CharterITC" w:hAnsi="CharterITC"/>
          <w:sz w:val="20"/>
          <w:szCs w:val="20"/>
        </w:rPr>
        <w:t xml:space="preserve">̆ скоростью, чтобы возникла иллюзия движения. </w:t>
      </w:r>
    </w:p>
    <w:p w14:paraId="33B2BC75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Аргумент </w:t>
      </w:r>
      <w:r>
        <w:rPr>
          <w:rFonts w:ascii="CharterITC" w:hAnsi="CharterITC"/>
          <w:sz w:val="20"/>
          <w:szCs w:val="20"/>
        </w:rPr>
        <w:t xml:space="preserve">— значение, передаваемое при вызове функции или создании объекта (в </w:t>
      </w:r>
      <w:proofErr w:type="spellStart"/>
      <w:r>
        <w:rPr>
          <w:rFonts w:ascii="CharterITC" w:hAnsi="CharterITC"/>
          <w:sz w:val="20"/>
          <w:szCs w:val="20"/>
        </w:rPr>
        <w:t>Python</w:t>
      </w:r>
      <w:proofErr w:type="spellEnd"/>
      <w:r>
        <w:rPr>
          <w:rFonts w:ascii="CharterITC" w:hAnsi="CharterITC"/>
          <w:sz w:val="20"/>
          <w:szCs w:val="20"/>
        </w:rPr>
        <w:t xml:space="preserve"> при создании объекта вызывается функция </w:t>
      </w:r>
      <w:r>
        <w:rPr>
          <w:rFonts w:ascii="CourierNewPSMT" w:hAnsi="CourierNewPSMT" w:cs="CourierNewPSMT"/>
          <w:sz w:val="20"/>
          <w:szCs w:val="20"/>
        </w:rPr>
        <w:t>__</w:t>
      </w:r>
      <w:proofErr w:type="spellStart"/>
      <w:r>
        <w:rPr>
          <w:rFonts w:ascii="CourierNewPSMT" w:hAnsi="CourierNewPSMT" w:cs="CourierNewPSMT"/>
          <w:sz w:val="20"/>
          <w:szCs w:val="20"/>
        </w:rPr>
        <w:t>init</w:t>
      </w:r>
      <w:proofErr w:type="spellEnd"/>
      <w:r>
        <w:rPr>
          <w:rFonts w:ascii="CourierNewPSMT" w:hAnsi="CourierNewPSMT" w:cs="CourierNewPSMT"/>
          <w:sz w:val="20"/>
          <w:szCs w:val="20"/>
        </w:rPr>
        <w:t>__</w:t>
      </w:r>
      <w:r>
        <w:rPr>
          <w:rFonts w:ascii="CharterITC" w:hAnsi="CharterITC"/>
          <w:sz w:val="20"/>
          <w:szCs w:val="20"/>
        </w:rPr>
        <w:t xml:space="preserve">). </w:t>
      </w:r>
    </w:p>
    <w:p w14:paraId="6AF4B010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Блок </w:t>
      </w:r>
      <w:r>
        <w:rPr>
          <w:rFonts w:ascii="CharterITC" w:hAnsi="CharterITC"/>
          <w:sz w:val="20"/>
          <w:szCs w:val="20"/>
        </w:rPr>
        <w:t xml:space="preserve">— сгруппированная последовательность команд в программе. </w:t>
      </w:r>
    </w:p>
    <w:p w14:paraId="481354AA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Булев тип </w:t>
      </w:r>
      <w:r>
        <w:rPr>
          <w:rFonts w:ascii="CharterITC" w:hAnsi="CharterITC"/>
          <w:sz w:val="20"/>
          <w:szCs w:val="20"/>
        </w:rPr>
        <w:t xml:space="preserve">— тип данных, </w:t>
      </w:r>
      <w:proofErr w:type="spellStart"/>
      <w:r>
        <w:rPr>
          <w:rFonts w:ascii="CharterITC" w:hAnsi="CharterITC"/>
          <w:sz w:val="20"/>
          <w:szCs w:val="20"/>
        </w:rPr>
        <w:t>предполагающии</w:t>
      </w:r>
      <w:proofErr w:type="spellEnd"/>
      <w:r>
        <w:rPr>
          <w:rFonts w:ascii="CharterITC" w:hAnsi="CharterITC"/>
          <w:sz w:val="20"/>
          <w:szCs w:val="20"/>
        </w:rPr>
        <w:t xml:space="preserve">̆ только два возможных </w:t>
      </w:r>
      <w:proofErr w:type="spellStart"/>
      <w:r>
        <w:rPr>
          <w:rFonts w:ascii="CharterITC" w:hAnsi="CharterITC"/>
          <w:sz w:val="20"/>
          <w:szCs w:val="20"/>
        </w:rPr>
        <w:t>зна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чения</w:t>
      </w:r>
      <w:proofErr w:type="spellEnd"/>
      <w:r>
        <w:rPr>
          <w:rFonts w:ascii="CharterITC" w:hAnsi="CharterITC"/>
          <w:sz w:val="20"/>
          <w:szCs w:val="20"/>
        </w:rPr>
        <w:t xml:space="preserve"> — «Истина» и «Ложь». В </w:t>
      </w:r>
      <w:proofErr w:type="spellStart"/>
      <w:r>
        <w:rPr>
          <w:rFonts w:ascii="CharterITC" w:hAnsi="CharterITC"/>
          <w:sz w:val="20"/>
          <w:szCs w:val="20"/>
        </w:rPr>
        <w:t>Python</w:t>
      </w:r>
      <w:proofErr w:type="spellEnd"/>
      <w:r>
        <w:rPr>
          <w:rFonts w:ascii="CharterITC" w:hAnsi="CharterITC"/>
          <w:sz w:val="20"/>
          <w:szCs w:val="20"/>
        </w:rPr>
        <w:t xml:space="preserve"> «Истина» обозначается ключевым словом </w:t>
      </w:r>
      <w:proofErr w:type="spellStart"/>
      <w:r>
        <w:rPr>
          <w:rFonts w:ascii="CourierNewPSMT" w:hAnsi="CourierNewPSMT" w:cs="CourierNewPSMT"/>
          <w:sz w:val="20"/>
          <w:szCs w:val="20"/>
        </w:rPr>
        <w:t>True</w:t>
      </w:r>
      <w:proofErr w:type="spellEnd"/>
      <w:r>
        <w:rPr>
          <w:rFonts w:ascii="CharterITC" w:hAnsi="CharterITC"/>
          <w:sz w:val="20"/>
          <w:szCs w:val="20"/>
        </w:rPr>
        <w:t xml:space="preserve">, а «Ложь» — </w:t>
      </w:r>
      <w:proofErr w:type="spellStart"/>
      <w:r>
        <w:rPr>
          <w:rFonts w:ascii="CourierNewPSMT" w:hAnsi="CourierNewPSMT" w:cs="CourierNewPSMT"/>
          <w:sz w:val="20"/>
          <w:szCs w:val="20"/>
        </w:rPr>
        <w:t>False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harterITC" w:hAnsi="CharterITC"/>
          <w:sz w:val="20"/>
          <w:szCs w:val="20"/>
        </w:rPr>
        <w:t xml:space="preserve">(с прописных букв T и F). </w:t>
      </w:r>
    </w:p>
    <w:p w14:paraId="28A3EB88" w14:textId="77777777" w:rsidR="00015B64" w:rsidRDefault="00015B64" w:rsidP="00015B64">
      <w:pPr>
        <w:pStyle w:val="a3"/>
      </w:pPr>
      <w:proofErr w:type="spellStart"/>
      <w:r>
        <w:rPr>
          <w:rFonts w:ascii="CharterITC" w:hAnsi="CharterITC"/>
          <w:b/>
          <w:bCs/>
          <w:sz w:val="20"/>
          <w:szCs w:val="20"/>
        </w:rPr>
        <w:t>Вертикальныи</w:t>
      </w:r>
      <w:proofErr w:type="spellEnd"/>
      <w:r>
        <w:rPr>
          <w:rFonts w:ascii="CharterITC" w:hAnsi="CharterITC"/>
          <w:b/>
          <w:bCs/>
          <w:sz w:val="20"/>
          <w:szCs w:val="20"/>
        </w:rPr>
        <w:t xml:space="preserve">̆ </w:t>
      </w:r>
      <w:r>
        <w:rPr>
          <w:rFonts w:ascii="CharterITC" w:hAnsi="CharterITC"/>
          <w:sz w:val="20"/>
          <w:szCs w:val="20"/>
        </w:rPr>
        <w:t xml:space="preserve">— направление сверху вниз на экране (координата </w:t>
      </w:r>
      <w:r>
        <w:rPr>
          <w:rFonts w:ascii="CharterITC" w:hAnsi="CharterITC"/>
          <w:i/>
          <w:iCs/>
          <w:sz w:val="20"/>
          <w:szCs w:val="20"/>
        </w:rPr>
        <w:t>y</w:t>
      </w:r>
      <w:r>
        <w:rPr>
          <w:rFonts w:ascii="CharterITC" w:hAnsi="CharterITC"/>
          <w:sz w:val="20"/>
          <w:szCs w:val="20"/>
        </w:rPr>
        <w:t xml:space="preserve">). </w:t>
      </w:r>
    </w:p>
    <w:p w14:paraId="338F77DB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Встраивание значений </w:t>
      </w:r>
      <w:r>
        <w:rPr>
          <w:rFonts w:ascii="CharterITC" w:hAnsi="CharterITC"/>
          <w:sz w:val="20"/>
          <w:szCs w:val="20"/>
        </w:rPr>
        <w:t xml:space="preserve">— вставка значений внутрь строки (обычно в позициях, обозначенных специальными метками). </w:t>
      </w:r>
    </w:p>
    <w:p w14:paraId="3495A9C3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Вызов </w:t>
      </w:r>
      <w:r>
        <w:rPr>
          <w:rFonts w:ascii="CharterITC" w:hAnsi="CharterITC"/>
          <w:sz w:val="20"/>
          <w:szCs w:val="20"/>
        </w:rPr>
        <w:t xml:space="preserve">— выполнение кода функции. Используя функцию, мы говорим, что вызываем ее. </w:t>
      </w:r>
    </w:p>
    <w:p w14:paraId="6C9E6ED6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Выполнение </w:t>
      </w:r>
      <w:r>
        <w:rPr>
          <w:rFonts w:ascii="CharterITC" w:hAnsi="CharterITC"/>
          <w:sz w:val="20"/>
          <w:szCs w:val="20"/>
        </w:rPr>
        <w:t xml:space="preserve">— запуск кода (программы, фрагмента программы, функции). </w:t>
      </w:r>
    </w:p>
    <w:p w14:paraId="150EEF25" w14:textId="77777777" w:rsidR="00015B64" w:rsidRDefault="00015B64" w:rsidP="00015B64">
      <w:pPr>
        <w:pStyle w:val="a3"/>
      </w:pPr>
      <w:proofErr w:type="spellStart"/>
      <w:r>
        <w:rPr>
          <w:rFonts w:ascii="CharterITC" w:hAnsi="CharterITC"/>
          <w:b/>
          <w:bCs/>
          <w:sz w:val="20"/>
          <w:szCs w:val="20"/>
        </w:rPr>
        <w:t>Горизонтальныи</w:t>
      </w:r>
      <w:proofErr w:type="spellEnd"/>
      <w:r>
        <w:rPr>
          <w:rFonts w:ascii="CharterITC" w:hAnsi="CharterITC"/>
          <w:b/>
          <w:bCs/>
          <w:sz w:val="20"/>
          <w:szCs w:val="20"/>
        </w:rPr>
        <w:t xml:space="preserve">̆ </w:t>
      </w:r>
      <w:r>
        <w:rPr>
          <w:rFonts w:ascii="CharterITC" w:hAnsi="CharterITC"/>
          <w:sz w:val="20"/>
          <w:szCs w:val="20"/>
        </w:rPr>
        <w:t>— направление слева направо на экране (</w:t>
      </w:r>
      <w:proofErr w:type="spellStart"/>
      <w:r>
        <w:rPr>
          <w:rFonts w:ascii="CharterITC" w:hAnsi="CharterITC"/>
          <w:sz w:val="20"/>
          <w:szCs w:val="20"/>
        </w:rPr>
        <w:t>соответству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ет</w:t>
      </w:r>
      <w:proofErr w:type="spellEnd"/>
      <w:r>
        <w:rPr>
          <w:rFonts w:ascii="CharterITC" w:hAnsi="CharterITC"/>
          <w:sz w:val="20"/>
          <w:szCs w:val="20"/>
        </w:rPr>
        <w:t xml:space="preserve"> координате </w:t>
      </w:r>
      <w:r>
        <w:rPr>
          <w:rFonts w:ascii="CharterITC" w:hAnsi="CharterITC"/>
          <w:i/>
          <w:iCs/>
          <w:sz w:val="20"/>
          <w:szCs w:val="20"/>
        </w:rPr>
        <w:t>x</w:t>
      </w:r>
      <w:r>
        <w:rPr>
          <w:rFonts w:ascii="CharterITC" w:hAnsi="CharterITC"/>
          <w:sz w:val="20"/>
          <w:szCs w:val="20"/>
        </w:rPr>
        <w:t xml:space="preserve">). </w:t>
      </w:r>
    </w:p>
    <w:p w14:paraId="78F92B64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Градус </w:t>
      </w:r>
      <w:r>
        <w:rPr>
          <w:rFonts w:ascii="CharterITC" w:hAnsi="CharterITC"/>
          <w:sz w:val="20"/>
          <w:szCs w:val="20"/>
        </w:rPr>
        <w:t xml:space="preserve">— единица измерения углов. </w:t>
      </w:r>
    </w:p>
    <w:p w14:paraId="0A028A13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Данные </w:t>
      </w:r>
      <w:r>
        <w:rPr>
          <w:rFonts w:ascii="CharterITC" w:hAnsi="CharterITC"/>
          <w:sz w:val="20"/>
          <w:szCs w:val="20"/>
        </w:rPr>
        <w:t xml:space="preserve">— информация, которая обрабатывается компьютером. </w:t>
      </w:r>
    </w:p>
    <w:p w14:paraId="1E77C05D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Диалог (диалоговое окно) </w:t>
      </w:r>
      <w:r>
        <w:rPr>
          <w:rFonts w:ascii="CharterITC" w:hAnsi="CharterITC"/>
          <w:sz w:val="20"/>
          <w:szCs w:val="20"/>
        </w:rPr>
        <w:t xml:space="preserve">— небольшое окно в программе для </w:t>
      </w:r>
      <w:proofErr w:type="spellStart"/>
      <w:proofErr w:type="gramStart"/>
      <w:r>
        <w:rPr>
          <w:rFonts w:ascii="CharterITC" w:hAnsi="CharterITC"/>
          <w:sz w:val="20"/>
          <w:szCs w:val="20"/>
        </w:rPr>
        <w:t>выпол</w:t>
      </w:r>
      <w:proofErr w:type="spellEnd"/>
      <w:r>
        <w:rPr>
          <w:rFonts w:ascii="CharterITC" w:hAnsi="CharterITC"/>
          <w:sz w:val="20"/>
          <w:szCs w:val="20"/>
        </w:rPr>
        <w:t>- нения</w:t>
      </w:r>
      <w:proofErr w:type="gramEnd"/>
      <w:r>
        <w:rPr>
          <w:rFonts w:ascii="CharterITC" w:hAnsi="CharterITC"/>
          <w:sz w:val="20"/>
          <w:szCs w:val="20"/>
        </w:rPr>
        <w:t xml:space="preserve"> неких </w:t>
      </w:r>
      <w:proofErr w:type="spellStart"/>
      <w:r>
        <w:rPr>
          <w:rFonts w:ascii="CharterITC" w:hAnsi="CharterITC"/>
          <w:sz w:val="20"/>
          <w:szCs w:val="20"/>
        </w:rPr>
        <w:t>действии</w:t>
      </w:r>
      <w:proofErr w:type="spellEnd"/>
      <w:r>
        <w:rPr>
          <w:rFonts w:ascii="CharterITC" w:hAnsi="CharterITC"/>
          <w:sz w:val="20"/>
          <w:szCs w:val="20"/>
        </w:rPr>
        <w:t xml:space="preserve">̆: вывода предупреждения, сообщения об ошибке, запроса дополнительных данных и т. п. Например, при выборе пункта меню «Открыть </w:t>
      </w:r>
      <w:proofErr w:type="spellStart"/>
      <w:r>
        <w:rPr>
          <w:rFonts w:ascii="CharterITC" w:hAnsi="CharterITC"/>
          <w:sz w:val="20"/>
          <w:szCs w:val="20"/>
        </w:rPr>
        <w:t>файл</w:t>
      </w:r>
      <w:proofErr w:type="spellEnd"/>
      <w:r>
        <w:rPr>
          <w:rFonts w:ascii="CharterITC" w:hAnsi="CharterITC"/>
          <w:sz w:val="20"/>
          <w:szCs w:val="20"/>
        </w:rPr>
        <w:t xml:space="preserve">» программа выводит диалог открытия </w:t>
      </w:r>
      <w:proofErr w:type="spellStart"/>
      <w:r>
        <w:rPr>
          <w:rFonts w:ascii="CharterITC" w:hAnsi="CharterITC"/>
          <w:sz w:val="20"/>
          <w:szCs w:val="20"/>
        </w:rPr>
        <w:t>файла</w:t>
      </w:r>
      <w:proofErr w:type="spellEnd"/>
      <w:r>
        <w:rPr>
          <w:rFonts w:ascii="CharterITC" w:hAnsi="CharterITC"/>
          <w:sz w:val="20"/>
          <w:szCs w:val="20"/>
        </w:rPr>
        <w:t xml:space="preserve">. </w:t>
      </w:r>
    </w:p>
    <w:p w14:paraId="731B71DE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Идентификатор </w:t>
      </w:r>
      <w:r>
        <w:rPr>
          <w:rFonts w:ascii="CharterITC" w:hAnsi="CharterITC"/>
          <w:sz w:val="20"/>
          <w:szCs w:val="20"/>
        </w:rPr>
        <w:t xml:space="preserve">— уникальное число, обозначающее </w:t>
      </w:r>
      <w:proofErr w:type="spellStart"/>
      <w:r>
        <w:rPr>
          <w:rFonts w:ascii="CharterITC" w:hAnsi="CharterITC"/>
          <w:sz w:val="20"/>
          <w:szCs w:val="20"/>
        </w:rPr>
        <w:t>конкретныи</w:t>
      </w:r>
      <w:proofErr w:type="spellEnd"/>
      <w:r>
        <w:rPr>
          <w:rFonts w:ascii="CharterITC" w:hAnsi="CharterITC"/>
          <w:sz w:val="20"/>
          <w:szCs w:val="20"/>
        </w:rPr>
        <w:t xml:space="preserve">̆ </w:t>
      </w:r>
      <w:proofErr w:type="spellStart"/>
      <w:r>
        <w:rPr>
          <w:rFonts w:ascii="CharterITC" w:hAnsi="CharterITC"/>
          <w:sz w:val="20"/>
          <w:szCs w:val="20"/>
        </w:rPr>
        <w:t>объ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ект</w:t>
      </w:r>
      <w:proofErr w:type="spellEnd"/>
      <w:r>
        <w:rPr>
          <w:rFonts w:ascii="CharterITC" w:hAnsi="CharterITC"/>
          <w:sz w:val="20"/>
          <w:szCs w:val="20"/>
        </w:rPr>
        <w:t xml:space="preserve"> в программе. Например, в модуле </w:t>
      </w:r>
      <w:proofErr w:type="spellStart"/>
      <w:r>
        <w:rPr>
          <w:rFonts w:ascii="CourierNewPSMT" w:hAnsi="CourierNewPSMT" w:cs="CourierNewPSMT"/>
          <w:sz w:val="20"/>
          <w:szCs w:val="20"/>
        </w:rPr>
        <w:t>tkinter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harterITC" w:hAnsi="CharterITC"/>
          <w:sz w:val="20"/>
          <w:szCs w:val="20"/>
        </w:rPr>
        <w:t xml:space="preserve">идентификаторы </w:t>
      </w:r>
      <w:proofErr w:type="spellStart"/>
      <w:r>
        <w:rPr>
          <w:rFonts w:ascii="CharterITC" w:hAnsi="CharterITC"/>
          <w:sz w:val="20"/>
          <w:szCs w:val="20"/>
        </w:rPr>
        <w:t>исполь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зуются</w:t>
      </w:r>
      <w:proofErr w:type="spellEnd"/>
      <w:r>
        <w:rPr>
          <w:rFonts w:ascii="CharterITC" w:hAnsi="CharterITC"/>
          <w:sz w:val="20"/>
          <w:szCs w:val="20"/>
        </w:rPr>
        <w:t xml:space="preserve"> для обозначения фигур на экране. </w:t>
      </w:r>
    </w:p>
    <w:p w14:paraId="7EEC59CA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Измерения </w:t>
      </w:r>
      <w:r>
        <w:rPr>
          <w:rFonts w:ascii="CharterITC" w:hAnsi="CharterITC"/>
          <w:sz w:val="20"/>
          <w:szCs w:val="20"/>
        </w:rPr>
        <w:t xml:space="preserve">— в </w:t>
      </w:r>
      <w:proofErr w:type="spellStart"/>
      <w:r>
        <w:rPr>
          <w:rFonts w:ascii="CharterITC" w:hAnsi="CharterITC"/>
          <w:sz w:val="20"/>
          <w:szCs w:val="20"/>
        </w:rPr>
        <w:t>компьютернои</w:t>
      </w:r>
      <w:proofErr w:type="spellEnd"/>
      <w:r>
        <w:rPr>
          <w:rFonts w:ascii="CharterITC" w:hAnsi="CharterITC"/>
          <w:sz w:val="20"/>
          <w:szCs w:val="20"/>
        </w:rPr>
        <w:t xml:space="preserve">̆ графике изображения могут быть в двух (2D-графика) и трех (3D-графика) измерениях. Двухмерная (2D) </w:t>
      </w:r>
      <w:proofErr w:type="spellStart"/>
      <w:r>
        <w:rPr>
          <w:rFonts w:ascii="CharterITC" w:hAnsi="CharterITC"/>
          <w:sz w:val="20"/>
          <w:szCs w:val="20"/>
        </w:rPr>
        <w:t>гра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фика</w:t>
      </w:r>
      <w:proofErr w:type="spellEnd"/>
      <w:r>
        <w:rPr>
          <w:rFonts w:ascii="CharterITC" w:hAnsi="CharterITC"/>
          <w:sz w:val="20"/>
          <w:szCs w:val="20"/>
        </w:rPr>
        <w:t xml:space="preserve"> — это плоские экранные изображения (как картинки в старых мультфильмах), которые характеризуются </w:t>
      </w:r>
      <w:proofErr w:type="spellStart"/>
      <w:r>
        <w:rPr>
          <w:rFonts w:ascii="CharterITC" w:hAnsi="CharterITC"/>
          <w:sz w:val="20"/>
          <w:szCs w:val="20"/>
        </w:rPr>
        <w:t>ширинои</w:t>
      </w:r>
      <w:proofErr w:type="spellEnd"/>
      <w:r>
        <w:rPr>
          <w:rFonts w:ascii="CharterITC" w:hAnsi="CharterITC"/>
          <w:sz w:val="20"/>
          <w:szCs w:val="20"/>
        </w:rPr>
        <w:t xml:space="preserve">̆ и </w:t>
      </w:r>
      <w:proofErr w:type="spellStart"/>
      <w:r>
        <w:rPr>
          <w:rFonts w:ascii="CharterITC" w:hAnsi="CharterITC"/>
          <w:sz w:val="20"/>
          <w:szCs w:val="20"/>
        </w:rPr>
        <w:t>высотои</w:t>
      </w:r>
      <w:proofErr w:type="spellEnd"/>
      <w:r>
        <w:rPr>
          <w:rFonts w:ascii="CharterITC" w:hAnsi="CharterITC"/>
          <w:sz w:val="20"/>
          <w:szCs w:val="20"/>
        </w:rPr>
        <w:t xml:space="preserve">̆. К трех- </w:t>
      </w:r>
      <w:proofErr w:type="spellStart"/>
      <w:r>
        <w:rPr>
          <w:rFonts w:ascii="CharterITC" w:hAnsi="CharterITC"/>
          <w:sz w:val="20"/>
          <w:szCs w:val="20"/>
        </w:rPr>
        <w:t>мернои</w:t>
      </w:r>
      <w:proofErr w:type="spellEnd"/>
      <w:r>
        <w:rPr>
          <w:rFonts w:ascii="CharterITC" w:hAnsi="CharterITC"/>
          <w:sz w:val="20"/>
          <w:szCs w:val="20"/>
        </w:rPr>
        <w:t xml:space="preserve">̆ (3D) графике относятся изображения, обладающие </w:t>
      </w:r>
      <w:proofErr w:type="spellStart"/>
      <w:r>
        <w:rPr>
          <w:rFonts w:ascii="CharterITC" w:hAnsi="CharterITC"/>
          <w:sz w:val="20"/>
          <w:szCs w:val="20"/>
        </w:rPr>
        <w:t>ширинои</w:t>
      </w:r>
      <w:proofErr w:type="spellEnd"/>
      <w:r>
        <w:rPr>
          <w:rFonts w:ascii="CharterITC" w:hAnsi="CharterITC"/>
          <w:sz w:val="20"/>
          <w:szCs w:val="20"/>
        </w:rPr>
        <w:t xml:space="preserve">̆, </w:t>
      </w:r>
      <w:proofErr w:type="spellStart"/>
      <w:r>
        <w:rPr>
          <w:rFonts w:ascii="CharterITC" w:hAnsi="CharterITC"/>
          <w:sz w:val="20"/>
          <w:szCs w:val="20"/>
        </w:rPr>
        <w:t>высотои</w:t>
      </w:r>
      <w:proofErr w:type="spellEnd"/>
      <w:r>
        <w:rPr>
          <w:rFonts w:ascii="CharterITC" w:hAnsi="CharterITC"/>
          <w:sz w:val="20"/>
          <w:szCs w:val="20"/>
        </w:rPr>
        <w:t xml:space="preserve">̆ и </w:t>
      </w:r>
      <w:proofErr w:type="spellStart"/>
      <w:r>
        <w:rPr>
          <w:rFonts w:ascii="CharterITC" w:hAnsi="CharterITC"/>
          <w:sz w:val="20"/>
          <w:szCs w:val="20"/>
        </w:rPr>
        <w:t>глубинои</w:t>
      </w:r>
      <w:proofErr w:type="spellEnd"/>
      <w:r>
        <w:rPr>
          <w:rFonts w:ascii="CharterITC" w:hAnsi="CharterITC"/>
          <w:sz w:val="20"/>
          <w:szCs w:val="20"/>
        </w:rPr>
        <w:t xml:space="preserve">̆. Такая графика часто встречается в современных компьютерных играх. </w:t>
      </w:r>
    </w:p>
    <w:p w14:paraId="4C3D9C3C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Изображение </w:t>
      </w:r>
      <w:r>
        <w:rPr>
          <w:rFonts w:ascii="CharterITC" w:hAnsi="CharterITC"/>
          <w:sz w:val="20"/>
          <w:szCs w:val="20"/>
        </w:rPr>
        <w:t>— картинка на экране компьютера.</w:t>
      </w:r>
      <w:r>
        <w:rPr>
          <w:rFonts w:ascii="CharterITC" w:hAnsi="CharterITC"/>
          <w:sz w:val="20"/>
          <w:szCs w:val="20"/>
        </w:rPr>
        <w:br/>
      </w:r>
      <w:r>
        <w:rPr>
          <w:rFonts w:ascii="CharterITC" w:hAnsi="CharterITC"/>
          <w:b/>
          <w:bCs/>
          <w:sz w:val="20"/>
          <w:szCs w:val="20"/>
        </w:rPr>
        <w:t xml:space="preserve">Импортирование </w:t>
      </w:r>
      <w:r>
        <w:rPr>
          <w:rFonts w:ascii="CharterITC" w:hAnsi="CharterITC"/>
          <w:sz w:val="20"/>
          <w:szCs w:val="20"/>
        </w:rPr>
        <w:t xml:space="preserve">— операция, которая делает модуль доступным для </w:t>
      </w:r>
    </w:p>
    <w:p w14:paraId="729F7B64" w14:textId="77777777" w:rsidR="00015B64" w:rsidRDefault="00015B64" w:rsidP="00015B64">
      <w:pPr>
        <w:pStyle w:val="a3"/>
      </w:pPr>
      <w:r>
        <w:rPr>
          <w:rFonts w:ascii="CharterITC" w:hAnsi="CharterITC"/>
          <w:sz w:val="20"/>
          <w:szCs w:val="20"/>
        </w:rPr>
        <w:t xml:space="preserve">использования в программе. </w:t>
      </w:r>
    </w:p>
    <w:p w14:paraId="6B4DA41C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Инициализация </w:t>
      </w:r>
      <w:r>
        <w:rPr>
          <w:rFonts w:ascii="CharterITC" w:hAnsi="CharterITC"/>
          <w:sz w:val="20"/>
          <w:szCs w:val="20"/>
        </w:rPr>
        <w:t>— установка начального состояния объекта (</w:t>
      </w:r>
      <w:proofErr w:type="spellStart"/>
      <w:r>
        <w:rPr>
          <w:rFonts w:ascii="CharterITC" w:hAnsi="CharterITC"/>
          <w:sz w:val="20"/>
          <w:szCs w:val="20"/>
        </w:rPr>
        <w:t>свойств</w:t>
      </w:r>
      <w:proofErr w:type="spellEnd"/>
      <w:r>
        <w:rPr>
          <w:rFonts w:ascii="CharterITC" w:hAnsi="CharterITC"/>
          <w:sz w:val="20"/>
          <w:szCs w:val="20"/>
        </w:rPr>
        <w:t xml:space="preserve"> объекта при его создании). </w:t>
      </w:r>
    </w:p>
    <w:p w14:paraId="1C9DBEE2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lastRenderedPageBreak/>
        <w:t xml:space="preserve">Инсталляция (установка) </w:t>
      </w:r>
      <w:r>
        <w:rPr>
          <w:rFonts w:ascii="CharterITC" w:hAnsi="CharterITC"/>
          <w:sz w:val="20"/>
          <w:szCs w:val="20"/>
        </w:rPr>
        <w:t xml:space="preserve">— процесс копирования </w:t>
      </w:r>
      <w:proofErr w:type="spellStart"/>
      <w:r>
        <w:rPr>
          <w:rFonts w:ascii="CharterITC" w:hAnsi="CharterITC"/>
          <w:sz w:val="20"/>
          <w:szCs w:val="20"/>
        </w:rPr>
        <w:t>файлов</w:t>
      </w:r>
      <w:proofErr w:type="spellEnd"/>
      <w:r>
        <w:rPr>
          <w:rFonts w:ascii="CharterITC" w:hAnsi="CharterITC"/>
          <w:sz w:val="20"/>
          <w:szCs w:val="20"/>
        </w:rPr>
        <w:t xml:space="preserve"> </w:t>
      </w:r>
      <w:proofErr w:type="spellStart"/>
      <w:r>
        <w:rPr>
          <w:rFonts w:ascii="CharterITC" w:hAnsi="CharterITC"/>
          <w:sz w:val="20"/>
          <w:szCs w:val="20"/>
        </w:rPr>
        <w:t>приложе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ния</w:t>
      </w:r>
      <w:proofErr w:type="spellEnd"/>
      <w:r>
        <w:rPr>
          <w:rFonts w:ascii="CharterITC" w:hAnsi="CharterITC"/>
          <w:sz w:val="20"/>
          <w:szCs w:val="20"/>
        </w:rPr>
        <w:t xml:space="preserve"> на компьютер, после чего приложение становится доступным для использования. </w:t>
      </w:r>
    </w:p>
    <w:p w14:paraId="6AB0AF8D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Исключение </w:t>
      </w:r>
      <w:r>
        <w:rPr>
          <w:rFonts w:ascii="CharterITC" w:hAnsi="CharterITC"/>
          <w:sz w:val="20"/>
          <w:szCs w:val="20"/>
        </w:rPr>
        <w:t xml:space="preserve">— разновидность ошибки, которая может </w:t>
      </w:r>
      <w:proofErr w:type="spellStart"/>
      <w:r>
        <w:rPr>
          <w:rFonts w:ascii="CharterITC" w:hAnsi="CharterITC"/>
          <w:sz w:val="20"/>
          <w:szCs w:val="20"/>
        </w:rPr>
        <w:t>произойти</w:t>
      </w:r>
      <w:proofErr w:type="spellEnd"/>
      <w:r>
        <w:rPr>
          <w:rFonts w:ascii="CharterITC" w:hAnsi="CharterITC"/>
          <w:sz w:val="20"/>
          <w:szCs w:val="20"/>
        </w:rPr>
        <w:t xml:space="preserve"> во время выполнения программы. </w:t>
      </w:r>
    </w:p>
    <w:p w14:paraId="174BB10E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Кадр </w:t>
      </w:r>
      <w:r>
        <w:rPr>
          <w:rFonts w:ascii="CharterITC" w:hAnsi="CharterITC"/>
          <w:sz w:val="20"/>
          <w:szCs w:val="20"/>
        </w:rPr>
        <w:t xml:space="preserve">— одно из изображений, составляющих анимацию. </w:t>
      </w:r>
    </w:p>
    <w:p w14:paraId="4DD43117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Класс </w:t>
      </w:r>
      <w:r>
        <w:rPr>
          <w:rFonts w:ascii="CharterITC" w:hAnsi="CharterITC"/>
          <w:sz w:val="20"/>
          <w:szCs w:val="20"/>
        </w:rPr>
        <w:t xml:space="preserve">— описание или определение типа </w:t>
      </w:r>
      <w:proofErr w:type="spellStart"/>
      <w:r>
        <w:rPr>
          <w:rFonts w:ascii="CharterITC" w:hAnsi="CharterITC"/>
          <w:sz w:val="20"/>
          <w:szCs w:val="20"/>
        </w:rPr>
        <w:t>сущностеи</w:t>
      </w:r>
      <w:proofErr w:type="spellEnd"/>
      <w:r>
        <w:rPr>
          <w:rFonts w:ascii="CharterITC" w:hAnsi="CharterITC"/>
          <w:sz w:val="20"/>
          <w:szCs w:val="20"/>
        </w:rPr>
        <w:t xml:space="preserve">̆. В </w:t>
      </w:r>
      <w:proofErr w:type="spellStart"/>
      <w:r>
        <w:rPr>
          <w:rFonts w:ascii="CharterITC" w:hAnsi="CharterITC"/>
          <w:sz w:val="20"/>
          <w:szCs w:val="20"/>
        </w:rPr>
        <w:t>программирова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нии</w:t>
      </w:r>
      <w:proofErr w:type="spellEnd"/>
      <w:r>
        <w:rPr>
          <w:rFonts w:ascii="CharterITC" w:hAnsi="CharterITC"/>
          <w:sz w:val="20"/>
          <w:szCs w:val="20"/>
        </w:rPr>
        <w:t xml:space="preserve"> класс представляет </w:t>
      </w:r>
      <w:proofErr w:type="spellStart"/>
      <w:r>
        <w:rPr>
          <w:rFonts w:ascii="CharterITC" w:hAnsi="CharterITC"/>
          <w:sz w:val="20"/>
          <w:szCs w:val="20"/>
        </w:rPr>
        <w:t>собои</w:t>
      </w:r>
      <w:proofErr w:type="spellEnd"/>
      <w:r>
        <w:rPr>
          <w:rFonts w:ascii="CharterITC" w:hAnsi="CharterITC"/>
          <w:sz w:val="20"/>
          <w:szCs w:val="20"/>
        </w:rPr>
        <w:t xml:space="preserve">̆ набор функций и </w:t>
      </w:r>
      <w:proofErr w:type="spellStart"/>
      <w:r>
        <w:rPr>
          <w:rFonts w:ascii="CharterITC" w:hAnsi="CharterITC"/>
          <w:sz w:val="20"/>
          <w:szCs w:val="20"/>
        </w:rPr>
        <w:t>свойств</w:t>
      </w:r>
      <w:proofErr w:type="spellEnd"/>
      <w:r>
        <w:rPr>
          <w:rFonts w:ascii="CharterITC" w:hAnsi="CharterITC"/>
          <w:sz w:val="20"/>
          <w:szCs w:val="20"/>
        </w:rPr>
        <w:t xml:space="preserve"> (переменных), которые присущи всем объектам данного класса. </w:t>
      </w:r>
    </w:p>
    <w:p w14:paraId="606C1260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Клик </w:t>
      </w:r>
      <w:r>
        <w:rPr>
          <w:rFonts w:ascii="CharterITC" w:hAnsi="CharterITC"/>
          <w:sz w:val="20"/>
          <w:szCs w:val="20"/>
        </w:rPr>
        <w:t xml:space="preserve">— нажатие </w:t>
      </w:r>
      <w:proofErr w:type="spellStart"/>
      <w:r>
        <w:rPr>
          <w:rFonts w:ascii="CharterITC" w:hAnsi="CharterITC"/>
          <w:sz w:val="20"/>
          <w:szCs w:val="20"/>
        </w:rPr>
        <w:t>однои</w:t>
      </w:r>
      <w:proofErr w:type="spellEnd"/>
      <w:r>
        <w:rPr>
          <w:rFonts w:ascii="CharterITC" w:hAnsi="CharterITC"/>
          <w:sz w:val="20"/>
          <w:szCs w:val="20"/>
        </w:rPr>
        <w:t xml:space="preserve">̆ из кнопок мышки для совершения </w:t>
      </w:r>
      <w:proofErr w:type="spellStart"/>
      <w:r>
        <w:rPr>
          <w:rFonts w:ascii="CharterITC" w:hAnsi="CharterITC"/>
          <w:sz w:val="20"/>
          <w:szCs w:val="20"/>
        </w:rPr>
        <w:t>действия</w:t>
      </w:r>
      <w:proofErr w:type="spellEnd"/>
      <w:r>
        <w:rPr>
          <w:rFonts w:ascii="CharterITC" w:hAnsi="CharterITC"/>
          <w:sz w:val="20"/>
          <w:szCs w:val="20"/>
        </w:rPr>
        <w:t xml:space="preserve"> на экране (выбора опции меню и т. п.). </w:t>
      </w:r>
    </w:p>
    <w:p w14:paraId="2D09D09B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Ключевое слово </w:t>
      </w:r>
      <w:r>
        <w:rPr>
          <w:rFonts w:ascii="CharterITC" w:hAnsi="CharterITC"/>
          <w:sz w:val="20"/>
          <w:szCs w:val="20"/>
        </w:rPr>
        <w:t xml:space="preserve">— специальное слово, используемое в языке </w:t>
      </w:r>
      <w:proofErr w:type="spellStart"/>
      <w:r>
        <w:rPr>
          <w:rFonts w:ascii="CharterITC" w:hAnsi="CharterITC"/>
          <w:sz w:val="20"/>
          <w:szCs w:val="20"/>
        </w:rPr>
        <w:t>програм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мирования</w:t>
      </w:r>
      <w:proofErr w:type="spellEnd"/>
      <w:r>
        <w:rPr>
          <w:rFonts w:ascii="CharterITC" w:hAnsi="CharterITC"/>
          <w:sz w:val="20"/>
          <w:szCs w:val="20"/>
        </w:rPr>
        <w:t xml:space="preserve">. Ключевые слова также называют зарезервированными. Это значит, что их нельзя использовать произвольно (например, в качестве имен переменных). </w:t>
      </w:r>
    </w:p>
    <w:p w14:paraId="6C949B14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Координаты </w:t>
      </w:r>
      <w:r>
        <w:rPr>
          <w:rFonts w:ascii="CharterITC" w:hAnsi="CharterITC"/>
          <w:sz w:val="20"/>
          <w:szCs w:val="20"/>
        </w:rPr>
        <w:t>— позиция точки на экране. Обычно состоит из отступов по горизонтали (</w:t>
      </w:r>
      <w:r>
        <w:rPr>
          <w:rFonts w:ascii="CharterITC" w:hAnsi="CharterITC"/>
          <w:i/>
          <w:iCs/>
          <w:sz w:val="20"/>
          <w:szCs w:val="20"/>
        </w:rPr>
        <w:t>x</w:t>
      </w:r>
      <w:r>
        <w:rPr>
          <w:rFonts w:ascii="CharterITC" w:hAnsi="CharterITC"/>
          <w:sz w:val="20"/>
          <w:szCs w:val="20"/>
        </w:rPr>
        <w:t>-координата) и вертикали (</w:t>
      </w:r>
      <w:r>
        <w:rPr>
          <w:rFonts w:ascii="CharterITC" w:hAnsi="CharterITC"/>
          <w:i/>
          <w:iCs/>
          <w:sz w:val="20"/>
          <w:szCs w:val="20"/>
        </w:rPr>
        <w:t>y</w:t>
      </w:r>
      <w:r>
        <w:rPr>
          <w:rFonts w:ascii="CharterITC" w:hAnsi="CharterITC"/>
          <w:sz w:val="20"/>
          <w:szCs w:val="20"/>
        </w:rPr>
        <w:t xml:space="preserve">-координата). </w:t>
      </w:r>
    </w:p>
    <w:p w14:paraId="1C0E4721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Модуль </w:t>
      </w:r>
      <w:r>
        <w:rPr>
          <w:rFonts w:ascii="CharterITC" w:hAnsi="CharterITC"/>
          <w:sz w:val="20"/>
          <w:szCs w:val="20"/>
        </w:rPr>
        <w:t xml:space="preserve">— набор функций и переменных. </w:t>
      </w:r>
    </w:p>
    <w:p w14:paraId="6ACB7003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Область видимости </w:t>
      </w:r>
      <w:proofErr w:type="spellStart"/>
      <w:r>
        <w:rPr>
          <w:rFonts w:ascii="CharterITC" w:hAnsi="CharterITC"/>
          <w:b/>
          <w:bCs/>
          <w:sz w:val="20"/>
          <w:szCs w:val="20"/>
        </w:rPr>
        <w:t>переменнои</w:t>
      </w:r>
      <w:proofErr w:type="spellEnd"/>
      <w:r>
        <w:rPr>
          <w:rFonts w:ascii="CharterITC" w:hAnsi="CharterITC"/>
          <w:b/>
          <w:bCs/>
          <w:sz w:val="20"/>
          <w:szCs w:val="20"/>
        </w:rPr>
        <w:t xml:space="preserve">̆ </w:t>
      </w:r>
      <w:r>
        <w:rPr>
          <w:rFonts w:ascii="CharterITC" w:hAnsi="CharterITC"/>
          <w:sz w:val="20"/>
          <w:szCs w:val="20"/>
        </w:rPr>
        <w:t xml:space="preserve">— часть программы, где эту переменную можно использовать. Например, переменная, созданная внутри функции, будет видима в теле функции и недоступна (невидима) за ее пределами. </w:t>
      </w:r>
    </w:p>
    <w:p w14:paraId="199517AE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Оболочка </w:t>
      </w:r>
      <w:r>
        <w:rPr>
          <w:rFonts w:ascii="CharterITC" w:hAnsi="CharterITC"/>
          <w:sz w:val="20"/>
          <w:szCs w:val="20"/>
        </w:rPr>
        <w:t xml:space="preserve">— </w:t>
      </w:r>
      <w:proofErr w:type="spellStart"/>
      <w:r>
        <w:rPr>
          <w:rFonts w:ascii="CharterITC" w:hAnsi="CharterITC"/>
          <w:sz w:val="20"/>
          <w:szCs w:val="20"/>
        </w:rPr>
        <w:t>интерфейс</w:t>
      </w:r>
      <w:proofErr w:type="spellEnd"/>
      <w:r>
        <w:rPr>
          <w:rFonts w:ascii="CharterITC" w:hAnsi="CharterITC"/>
          <w:sz w:val="20"/>
          <w:szCs w:val="20"/>
        </w:rPr>
        <w:t xml:space="preserve"> </w:t>
      </w:r>
      <w:proofErr w:type="spellStart"/>
      <w:r>
        <w:rPr>
          <w:rFonts w:ascii="CharterITC" w:hAnsi="CharterITC"/>
          <w:sz w:val="20"/>
          <w:szCs w:val="20"/>
        </w:rPr>
        <w:t>команднои</w:t>
      </w:r>
      <w:proofErr w:type="spellEnd"/>
      <w:r>
        <w:rPr>
          <w:rFonts w:ascii="CharterITC" w:hAnsi="CharterITC"/>
          <w:sz w:val="20"/>
          <w:szCs w:val="20"/>
        </w:rPr>
        <w:t xml:space="preserve">̆ строки. Упоминаемая в </w:t>
      </w:r>
      <w:proofErr w:type="spellStart"/>
      <w:r>
        <w:rPr>
          <w:rFonts w:ascii="CharterITC" w:hAnsi="CharterITC"/>
          <w:sz w:val="20"/>
          <w:szCs w:val="20"/>
        </w:rPr>
        <w:t>даннои</w:t>
      </w:r>
      <w:proofErr w:type="spellEnd"/>
      <w:r>
        <w:rPr>
          <w:rFonts w:ascii="CharterITC" w:hAnsi="CharterITC"/>
          <w:sz w:val="20"/>
          <w:szCs w:val="20"/>
        </w:rPr>
        <w:t xml:space="preserve">̆ </w:t>
      </w:r>
      <w:proofErr w:type="spellStart"/>
      <w:r>
        <w:rPr>
          <w:rFonts w:ascii="CharterITC" w:hAnsi="CharterITC"/>
          <w:sz w:val="20"/>
          <w:szCs w:val="20"/>
        </w:rPr>
        <w:t>кни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ге</w:t>
      </w:r>
      <w:proofErr w:type="spellEnd"/>
      <w:r>
        <w:rPr>
          <w:rFonts w:ascii="CharterITC" w:hAnsi="CharterITC"/>
          <w:sz w:val="20"/>
          <w:szCs w:val="20"/>
        </w:rPr>
        <w:t xml:space="preserve"> оболочка </w:t>
      </w:r>
      <w:proofErr w:type="spellStart"/>
      <w:r>
        <w:rPr>
          <w:rFonts w:ascii="CharterITC" w:hAnsi="CharterITC"/>
          <w:sz w:val="20"/>
          <w:szCs w:val="20"/>
        </w:rPr>
        <w:t>Python</w:t>
      </w:r>
      <w:proofErr w:type="spellEnd"/>
      <w:r>
        <w:rPr>
          <w:rFonts w:ascii="CharterITC" w:hAnsi="CharterITC"/>
          <w:sz w:val="20"/>
          <w:szCs w:val="20"/>
        </w:rPr>
        <w:t xml:space="preserve"> — это </w:t>
      </w:r>
      <w:proofErr w:type="spellStart"/>
      <w:r>
        <w:rPr>
          <w:rFonts w:ascii="CharterITC" w:hAnsi="CharterITC"/>
          <w:sz w:val="20"/>
          <w:szCs w:val="20"/>
        </w:rPr>
        <w:t>командныи</w:t>
      </w:r>
      <w:proofErr w:type="spellEnd"/>
      <w:r>
        <w:rPr>
          <w:rFonts w:ascii="CharterITC" w:hAnsi="CharterITC"/>
          <w:sz w:val="20"/>
          <w:szCs w:val="20"/>
        </w:rPr>
        <w:t xml:space="preserve">̆ </w:t>
      </w:r>
      <w:proofErr w:type="spellStart"/>
      <w:r>
        <w:rPr>
          <w:rFonts w:ascii="CharterITC" w:hAnsi="CharterITC"/>
          <w:sz w:val="20"/>
          <w:szCs w:val="20"/>
        </w:rPr>
        <w:t>интерфейс</w:t>
      </w:r>
      <w:proofErr w:type="spellEnd"/>
      <w:r>
        <w:rPr>
          <w:rFonts w:ascii="CharterITC" w:hAnsi="CharterITC"/>
          <w:sz w:val="20"/>
          <w:szCs w:val="20"/>
        </w:rPr>
        <w:t xml:space="preserve">, </w:t>
      </w:r>
      <w:proofErr w:type="spellStart"/>
      <w:r>
        <w:rPr>
          <w:rFonts w:ascii="CharterITC" w:hAnsi="CharterITC"/>
          <w:sz w:val="20"/>
          <w:szCs w:val="20"/>
        </w:rPr>
        <w:t>встроенныи</w:t>
      </w:r>
      <w:proofErr w:type="spellEnd"/>
      <w:r>
        <w:rPr>
          <w:rFonts w:ascii="CharterITC" w:hAnsi="CharterITC"/>
          <w:sz w:val="20"/>
          <w:szCs w:val="20"/>
        </w:rPr>
        <w:t xml:space="preserve">̆ в </w:t>
      </w:r>
      <w:proofErr w:type="spellStart"/>
      <w:r>
        <w:rPr>
          <w:rFonts w:ascii="CharterITC" w:hAnsi="CharterITC"/>
          <w:sz w:val="20"/>
          <w:szCs w:val="20"/>
        </w:rPr>
        <w:t>програм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му</w:t>
      </w:r>
      <w:proofErr w:type="spellEnd"/>
      <w:r>
        <w:rPr>
          <w:rFonts w:ascii="CharterITC" w:hAnsi="CharterITC"/>
          <w:sz w:val="20"/>
          <w:szCs w:val="20"/>
        </w:rPr>
        <w:t xml:space="preserve"> IDLE. </w:t>
      </w:r>
    </w:p>
    <w:p w14:paraId="07BA39F8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Объект </w:t>
      </w:r>
      <w:r>
        <w:rPr>
          <w:rFonts w:ascii="CharterITC" w:hAnsi="CharterITC"/>
          <w:sz w:val="20"/>
          <w:szCs w:val="20"/>
        </w:rPr>
        <w:t xml:space="preserve">— </w:t>
      </w:r>
      <w:proofErr w:type="spellStart"/>
      <w:r>
        <w:rPr>
          <w:rFonts w:ascii="CharterITC" w:hAnsi="CharterITC"/>
          <w:sz w:val="20"/>
          <w:szCs w:val="20"/>
        </w:rPr>
        <w:t>конкретныи</w:t>
      </w:r>
      <w:proofErr w:type="spellEnd"/>
      <w:r>
        <w:rPr>
          <w:rFonts w:ascii="CharterITC" w:hAnsi="CharterITC"/>
          <w:sz w:val="20"/>
          <w:szCs w:val="20"/>
        </w:rPr>
        <w:t xml:space="preserve">̆ экземпляр класса. При создании каждого </w:t>
      </w:r>
      <w:proofErr w:type="spellStart"/>
      <w:proofErr w:type="gramStart"/>
      <w:r>
        <w:rPr>
          <w:rFonts w:ascii="CharterITC" w:hAnsi="CharterITC"/>
          <w:sz w:val="20"/>
          <w:szCs w:val="20"/>
        </w:rPr>
        <w:t>объек</w:t>
      </w:r>
      <w:proofErr w:type="spellEnd"/>
      <w:r>
        <w:rPr>
          <w:rFonts w:ascii="CharterITC" w:hAnsi="CharterITC"/>
          <w:sz w:val="20"/>
          <w:szCs w:val="20"/>
        </w:rPr>
        <w:t>- та</w:t>
      </w:r>
      <w:proofErr w:type="gramEnd"/>
      <w:r>
        <w:rPr>
          <w:rFonts w:ascii="CharterITC" w:hAnsi="CharterITC"/>
          <w:sz w:val="20"/>
          <w:szCs w:val="20"/>
        </w:rPr>
        <w:t xml:space="preserve"> программа выделяет область памяти для хранения принадлежащих ему данных. </w:t>
      </w:r>
    </w:p>
    <w:p w14:paraId="0E4E84B6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Оператор </w:t>
      </w:r>
      <w:r>
        <w:rPr>
          <w:rFonts w:ascii="CharterITC" w:hAnsi="CharterITC"/>
          <w:sz w:val="20"/>
          <w:szCs w:val="20"/>
        </w:rPr>
        <w:t xml:space="preserve">— элемент </w:t>
      </w:r>
      <w:proofErr w:type="spellStart"/>
      <w:r>
        <w:rPr>
          <w:rFonts w:ascii="CharterITC" w:hAnsi="CharterITC"/>
          <w:sz w:val="20"/>
          <w:szCs w:val="20"/>
        </w:rPr>
        <w:t>компьютернои</w:t>
      </w:r>
      <w:proofErr w:type="spellEnd"/>
      <w:r>
        <w:rPr>
          <w:rFonts w:ascii="CharterITC" w:hAnsi="CharterITC"/>
          <w:sz w:val="20"/>
          <w:szCs w:val="20"/>
        </w:rPr>
        <w:t xml:space="preserve">̆ программы, </w:t>
      </w:r>
      <w:proofErr w:type="spellStart"/>
      <w:r>
        <w:rPr>
          <w:rFonts w:ascii="CharterITC" w:hAnsi="CharterITC"/>
          <w:sz w:val="20"/>
          <w:szCs w:val="20"/>
        </w:rPr>
        <w:t>используемыи</w:t>
      </w:r>
      <w:proofErr w:type="spellEnd"/>
      <w:r>
        <w:rPr>
          <w:rFonts w:ascii="CharterITC" w:hAnsi="CharterITC"/>
          <w:sz w:val="20"/>
          <w:szCs w:val="20"/>
        </w:rPr>
        <w:t xml:space="preserve">̆ для </w:t>
      </w:r>
      <w:proofErr w:type="spellStart"/>
      <w:proofErr w:type="gramStart"/>
      <w:r>
        <w:rPr>
          <w:rFonts w:ascii="CharterITC" w:hAnsi="CharterITC"/>
          <w:sz w:val="20"/>
          <w:szCs w:val="20"/>
        </w:rPr>
        <w:t>ма</w:t>
      </w:r>
      <w:proofErr w:type="spellEnd"/>
      <w:r>
        <w:rPr>
          <w:rFonts w:ascii="CharterITC" w:hAnsi="CharterITC"/>
          <w:sz w:val="20"/>
          <w:szCs w:val="20"/>
        </w:rPr>
        <w:t>- тематических</w:t>
      </w:r>
      <w:proofErr w:type="gramEnd"/>
      <w:r>
        <w:rPr>
          <w:rFonts w:ascii="CharterITC" w:hAnsi="CharterITC"/>
          <w:sz w:val="20"/>
          <w:szCs w:val="20"/>
        </w:rPr>
        <w:t xml:space="preserve"> вычислений или сравнения значений. </w:t>
      </w:r>
    </w:p>
    <w:p w14:paraId="7545F4A2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Ошибка </w:t>
      </w:r>
      <w:r>
        <w:rPr>
          <w:rFonts w:ascii="CharterITC" w:hAnsi="CharterITC"/>
          <w:sz w:val="20"/>
          <w:szCs w:val="20"/>
        </w:rPr>
        <w:t xml:space="preserve">— ситуация, когда компьютерная программа работает </w:t>
      </w:r>
      <w:proofErr w:type="spellStart"/>
      <w:proofErr w:type="gramStart"/>
      <w:r>
        <w:rPr>
          <w:rFonts w:ascii="CharterITC" w:hAnsi="CharterITC"/>
          <w:sz w:val="20"/>
          <w:szCs w:val="20"/>
        </w:rPr>
        <w:t>не-</w:t>
      </w:r>
      <w:proofErr w:type="spellEnd"/>
      <w:r>
        <w:rPr>
          <w:rFonts w:ascii="CharterITC" w:hAnsi="CharterITC"/>
          <w:sz w:val="20"/>
          <w:szCs w:val="20"/>
        </w:rPr>
        <w:t xml:space="preserve"> правильно</w:t>
      </w:r>
      <w:proofErr w:type="gramEnd"/>
      <w:r>
        <w:rPr>
          <w:rFonts w:ascii="CharterITC" w:hAnsi="CharterITC"/>
          <w:sz w:val="20"/>
          <w:szCs w:val="20"/>
        </w:rPr>
        <w:t xml:space="preserve">. При возникновении ошибки </w:t>
      </w:r>
      <w:proofErr w:type="spellStart"/>
      <w:r>
        <w:rPr>
          <w:rFonts w:ascii="CharterITC" w:hAnsi="CharterITC"/>
          <w:sz w:val="20"/>
          <w:szCs w:val="20"/>
        </w:rPr>
        <w:t>Python</w:t>
      </w:r>
      <w:proofErr w:type="spellEnd"/>
      <w:r>
        <w:rPr>
          <w:rFonts w:ascii="CharterITC" w:hAnsi="CharterITC"/>
          <w:sz w:val="20"/>
          <w:szCs w:val="20"/>
        </w:rPr>
        <w:t xml:space="preserve"> выводит сообщение. Например, введя код с неверными отступами, вы получите сообщение об ошибке </w:t>
      </w:r>
      <w:proofErr w:type="spellStart"/>
      <w:r>
        <w:rPr>
          <w:rFonts w:ascii="CourierNewPSMT" w:hAnsi="CourierNewPSMT" w:cs="CourierNewPSMT"/>
          <w:sz w:val="20"/>
          <w:szCs w:val="20"/>
        </w:rPr>
        <w:t>IndentationError</w:t>
      </w:r>
      <w:proofErr w:type="spellEnd"/>
      <w:r>
        <w:rPr>
          <w:rFonts w:ascii="CharterITC" w:hAnsi="CharterITC"/>
          <w:sz w:val="20"/>
          <w:szCs w:val="20"/>
        </w:rPr>
        <w:t xml:space="preserve">. </w:t>
      </w:r>
    </w:p>
    <w:p w14:paraId="17C6E5BD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Память </w:t>
      </w:r>
      <w:r>
        <w:rPr>
          <w:rFonts w:ascii="CharterITC" w:hAnsi="CharterITC"/>
          <w:sz w:val="20"/>
          <w:szCs w:val="20"/>
        </w:rPr>
        <w:t xml:space="preserve">— </w:t>
      </w:r>
      <w:proofErr w:type="spellStart"/>
      <w:r>
        <w:rPr>
          <w:rFonts w:ascii="CharterITC" w:hAnsi="CharterITC"/>
          <w:sz w:val="20"/>
          <w:szCs w:val="20"/>
        </w:rPr>
        <w:t>устройство</w:t>
      </w:r>
      <w:proofErr w:type="spellEnd"/>
      <w:r>
        <w:rPr>
          <w:rFonts w:ascii="CharterITC" w:hAnsi="CharterITC"/>
          <w:sz w:val="20"/>
          <w:szCs w:val="20"/>
        </w:rPr>
        <w:t xml:space="preserve"> в компьютере, используемое для хранения информации. </w:t>
      </w:r>
    </w:p>
    <w:p w14:paraId="446832F1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Папка (директория, каталог) </w:t>
      </w:r>
      <w:r>
        <w:rPr>
          <w:rFonts w:ascii="CharterITC" w:hAnsi="CharterITC"/>
          <w:sz w:val="20"/>
          <w:szCs w:val="20"/>
        </w:rPr>
        <w:t xml:space="preserve">— местонахождение группы </w:t>
      </w:r>
      <w:proofErr w:type="spellStart"/>
      <w:r>
        <w:rPr>
          <w:rFonts w:ascii="CharterITC" w:hAnsi="CharterITC"/>
          <w:sz w:val="20"/>
          <w:szCs w:val="20"/>
        </w:rPr>
        <w:t>файлов</w:t>
      </w:r>
      <w:proofErr w:type="spellEnd"/>
      <w:r>
        <w:rPr>
          <w:rFonts w:ascii="CharterITC" w:hAnsi="CharterITC"/>
          <w:sz w:val="20"/>
          <w:szCs w:val="20"/>
        </w:rPr>
        <w:t xml:space="preserve"> на диске компьютера. </w:t>
      </w:r>
    </w:p>
    <w:p w14:paraId="74711C00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Переменная </w:t>
      </w:r>
      <w:r>
        <w:rPr>
          <w:rFonts w:ascii="CharterITC" w:hAnsi="CharterITC"/>
          <w:sz w:val="20"/>
          <w:szCs w:val="20"/>
        </w:rPr>
        <w:t xml:space="preserve">— способ хранения значений в программе. Переменная </w:t>
      </w:r>
      <w:proofErr w:type="gramStart"/>
      <w:r>
        <w:rPr>
          <w:rFonts w:ascii="CharterITC" w:hAnsi="CharterITC"/>
          <w:sz w:val="20"/>
          <w:szCs w:val="20"/>
        </w:rPr>
        <w:t xml:space="preserve">по- </w:t>
      </w:r>
      <w:proofErr w:type="spellStart"/>
      <w:r>
        <w:rPr>
          <w:rFonts w:ascii="CharterITC" w:hAnsi="CharterITC"/>
          <w:sz w:val="20"/>
          <w:szCs w:val="20"/>
        </w:rPr>
        <w:t>хожа</w:t>
      </w:r>
      <w:proofErr w:type="spellEnd"/>
      <w:proofErr w:type="gramEnd"/>
      <w:r>
        <w:rPr>
          <w:rFonts w:ascii="CharterITC" w:hAnsi="CharterITC"/>
          <w:sz w:val="20"/>
          <w:szCs w:val="20"/>
        </w:rPr>
        <w:t xml:space="preserve"> на ярлык с названием, которым помечают фрагмент данных, </w:t>
      </w:r>
      <w:proofErr w:type="spellStart"/>
      <w:r>
        <w:rPr>
          <w:rFonts w:ascii="CharterITC" w:hAnsi="CharterITC"/>
          <w:sz w:val="20"/>
          <w:szCs w:val="20"/>
        </w:rPr>
        <w:t>хра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нящийся</w:t>
      </w:r>
      <w:proofErr w:type="spellEnd"/>
      <w:r>
        <w:rPr>
          <w:rFonts w:ascii="CharterITC" w:hAnsi="CharterITC"/>
          <w:sz w:val="20"/>
          <w:szCs w:val="20"/>
        </w:rPr>
        <w:t xml:space="preserve"> в памяти компьютера. Значения переменных могут меняться, поэтому они так и называются. </w:t>
      </w:r>
    </w:p>
    <w:p w14:paraId="324C2A7B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Пиксель </w:t>
      </w:r>
      <w:r>
        <w:rPr>
          <w:rFonts w:ascii="CharterITC" w:hAnsi="CharterITC"/>
          <w:sz w:val="20"/>
          <w:szCs w:val="20"/>
        </w:rPr>
        <w:t xml:space="preserve">— самая маленькая точка на экране, которую компьютер </w:t>
      </w:r>
      <w:proofErr w:type="spellStart"/>
      <w:r>
        <w:rPr>
          <w:rFonts w:ascii="CharterITC" w:hAnsi="CharterITC"/>
          <w:sz w:val="20"/>
          <w:szCs w:val="20"/>
        </w:rPr>
        <w:t>спо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собен</w:t>
      </w:r>
      <w:proofErr w:type="spellEnd"/>
      <w:r>
        <w:rPr>
          <w:rFonts w:ascii="CharterITC" w:hAnsi="CharterITC"/>
          <w:sz w:val="20"/>
          <w:szCs w:val="20"/>
        </w:rPr>
        <w:t xml:space="preserve"> отобразить. </w:t>
      </w:r>
    </w:p>
    <w:p w14:paraId="2F067B8A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Потомок </w:t>
      </w:r>
      <w:r>
        <w:rPr>
          <w:rFonts w:ascii="CharterITC" w:hAnsi="CharterITC"/>
          <w:sz w:val="20"/>
          <w:szCs w:val="20"/>
        </w:rPr>
        <w:t xml:space="preserve">— между классами в программе могут существовать </w:t>
      </w:r>
      <w:proofErr w:type="spellStart"/>
      <w:r>
        <w:rPr>
          <w:rFonts w:ascii="CharterITC" w:hAnsi="CharterITC"/>
          <w:sz w:val="20"/>
          <w:szCs w:val="20"/>
        </w:rPr>
        <w:t>отноше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ния</w:t>
      </w:r>
      <w:proofErr w:type="spellEnd"/>
      <w:r>
        <w:rPr>
          <w:rFonts w:ascii="CharterITC" w:hAnsi="CharterITC"/>
          <w:sz w:val="20"/>
          <w:szCs w:val="20"/>
        </w:rPr>
        <w:t xml:space="preserve"> «предок — потомок» (это называется наследованием). Класс-потомок наследует характеристики класса-предка. </w:t>
      </w:r>
    </w:p>
    <w:p w14:paraId="26BE2238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Предок класса </w:t>
      </w:r>
      <w:r>
        <w:rPr>
          <w:rFonts w:ascii="CharterITC" w:hAnsi="CharterITC"/>
          <w:sz w:val="20"/>
          <w:szCs w:val="20"/>
        </w:rPr>
        <w:t xml:space="preserve">— </w:t>
      </w:r>
      <w:proofErr w:type="spellStart"/>
      <w:r>
        <w:rPr>
          <w:rFonts w:ascii="CharterITC" w:hAnsi="CharterITC"/>
          <w:sz w:val="20"/>
          <w:szCs w:val="20"/>
        </w:rPr>
        <w:t>другои</w:t>
      </w:r>
      <w:proofErr w:type="spellEnd"/>
      <w:r>
        <w:rPr>
          <w:rFonts w:ascii="CharterITC" w:hAnsi="CharterITC"/>
          <w:sz w:val="20"/>
          <w:szCs w:val="20"/>
        </w:rPr>
        <w:t xml:space="preserve">̆ класс, от которого </w:t>
      </w:r>
      <w:proofErr w:type="spellStart"/>
      <w:r>
        <w:rPr>
          <w:rFonts w:ascii="CharterITC" w:hAnsi="CharterITC"/>
          <w:sz w:val="20"/>
          <w:szCs w:val="20"/>
        </w:rPr>
        <w:t>первыи</w:t>
      </w:r>
      <w:proofErr w:type="spellEnd"/>
      <w:r>
        <w:rPr>
          <w:rFonts w:ascii="CharterITC" w:hAnsi="CharterITC"/>
          <w:sz w:val="20"/>
          <w:szCs w:val="20"/>
        </w:rPr>
        <w:t xml:space="preserve">̆ класс наследует </w:t>
      </w:r>
      <w:proofErr w:type="spellStart"/>
      <w:r>
        <w:rPr>
          <w:rFonts w:ascii="CharterITC" w:hAnsi="CharterITC"/>
          <w:sz w:val="20"/>
          <w:szCs w:val="20"/>
        </w:rPr>
        <w:t>функ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ции</w:t>
      </w:r>
      <w:proofErr w:type="spellEnd"/>
      <w:r>
        <w:rPr>
          <w:rFonts w:ascii="CharterITC" w:hAnsi="CharterITC"/>
          <w:sz w:val="20"/>
          <w:szCs w:val="20"/>
        </w:rPr>
        <w:t xml:space="preserve"> и </w:t>
      </w:r>
      <w:proofErr w:type="spellStart"/>
      <w:r>
        <w:rPr>
          <w:rFonts w:ascii="CharterITC" w:hAnsi="CharterITC"/>
          <w:sz w:val="20"/>
          <w:szCs w:val="20"/>
        </w:rPr>
        <w:t>свойства</w:t>
      </w:r>
      <w:proofErr w:type="spellEnd"/>
      <w:r>
        <w:rPr>
          <w:rFonts w:ascii="CharterITC" w:hAnsi="CharterITC"/>
          <w:sz w:val="20"/>
          <w:szCs w:val="20"/>
        </w:rPr>
        <w:t xml:space="preserve">. Класс-потомок наследует характеристики класса-предка. </w:t>
      </w:r>
    </w:p>
    <w:p w14:paraId="673383F3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Программа </w:t>
      </w:r>
      <w:r>
        <w:rPr>
          <w:rFonts w:ascii="CharterITC" w:hAnsi="CharterITC"/>
          <w:sz w:val="20"/>
          <w:szCs w:val="20"/>
        </w:rPr>
        <w:t xml:space="preserve">— набор команд, </w:t>
      </w:r>
      <w:proofErr w:type="spellStart"/>
      <w:r>
        <w:rPr>
          <w:rFonts w:ascii="CharterITC" w:hAnsi="CharterITC"/>
          <w:sz w:val="20"/>
          <w:szCs w:val="20"/>
        </w:rPr>
        <w:t>объясняющии</w:t>
      </w:r>
      <w:proofErr w:type="spellEnd"/>
      <w:r>
        <w:rPr>
          <w:rFonts w:ascii="CharterITC" w:hAnsi="CharterITC"/>
          <w:sz w:val="20"/>
          <w:szCs w:val="20"/>
        </w:rPr>
        <w:t xml:space="preserve">̆ компьютеру, что и как ему делать. </w:t>
      </w:r>
    </w:p>
    <w:p w14:paraId="3E59F7AA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lastRenderedPageBreak/>
        <w:t xml:space="preserve">Программное обеспечение (софт) </w:t>
      </w:r>
      <w:r>
        <w:rPr>
          <w:rFonts w:ascii="CharterITC" w:hAnsi="CharterITC"/>
          <w:sz w:val="20"/>
          <w:szCs w:val="20"/>
        </w:rPr>
        <w:t xml:space="preserve">— набор компьютерных программ. </w:t>
      </w:r>
      <w:r>
        <w:rPr>
          <w:rFonts w:ascii="CharterITC" w:hAnsi="CharterITC"/>
          <w:b/>
          <w:bCs/>
          <w:sz w:val="20"/>
          <w:szCs w:val="20"/>
        </w:rPr>
        <w:t xml:space="preserve">Прозрачность </w:t>
      </w:r>
      <w:r>
        <w:rPr>
          <w:rFonts w:ascii="CharterITC" w:hAnsi="CharterITC"/>
          <w:sz w:val="20"/>
          <w:szCs w:val="20"/>
        </w:rPr>
        <w:t xml:space="preserve">— часть изображения, которая не выводится на экран </w:t>
      </w:r>
    </w:p>
    <w:p w14:paraId="1C7F0E4D" w14:textId="77777777" w:rsidR="00015B64" w:rsidRDefault="00015B64" w:rsidP="00015B64">
      <w:pPr>
        <w:pStyle w:val="a3"/>
      </w:pPr>
      <w:r>
        <w:rPr>
          <w:rFonts w:ascii="CharterITC" w:hAnsi="CharterITC"/>
          <w:sz w:val="20"/>
          <w:szCs w:val="20"/>
        </w:rPr>
        <w:t xml:space="preserve">и поэтому не заслоняет графические объекты заднего плана. </w:t>
      </w:r>
    </w:p>
    <w:p w14:paraId="515455C5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Синтаксис </w:t>
      </w:r>
      <w:r>
        <w:rPr>
          <w:rFonts w:ascii="CharterITC" w:hAnsi="CharterITC"/>
          <w:sz w:val="20"/>
          <w:szCs w:val="20"/>
        </w:rPr>
        <w:t xml:space="preserve">— набор правил по составлению текстов программ на языке программирования. </w:t>
      </w:r>
    </w:p>
    <w:p w14:paraId="2B6B5071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Событие </w:t>
      </w:r>
      <w:r>
        <w:rPr>
          <w:rFonts w:ascii="CharterITC" w:hAnsi="CharterITC"/>
          <w:sz w:val="20"/>
          <w:szCs w:val="20"/>
        </w:rPr>
        <w:t xml:space="preserve">— нечто, происходящее во время выполнения программы. Например: событие перемещения мышки, нажатия ее кнопки или ввода с клавиатуры. </w:t>
      </w:r>
    </w:p>
    <w:p w14:paraId="4EF9CBC7" w14:textId="77777777" w:rsidR="00015B64" w:rsidRDefault="00015B64" w:rsidP="00015B64">
      <w:pPr>
        <w:pStyle w:val="a3"/>
      </w:pPr>
      <w:proofErr w:type="spellStart"/>
      <w:r>
        <w:rPr>
          <w:rFonts w:ascii="CharterITC" w:hAnsi="CharterITC"/>
          <w:b/>
          <w:bCs/>
          <w:sz w:val="20"/>
          <w:szCs w:val="20"/>
        </w:rPr>
        <w:t>Спрайт</w:t>
      </w:r>
      <w:proofErr w:type="spellEnd"/>
      <w:r>
        <w:rPr>
          <w:rFonts w:ascii="CharterITC" w:hAnsi="CharterITC"/>
          <w:b/>
          <w:bCs/>
          <w:sz w:val="20"/>
          <w:szCs w:val="20"/>
        </w:rPr>
        <w:t xml:space="preserve"> </w:t>
      </w:r>
      <w:r>
        <w:rPr>
          <w:rFonts w:ascii="CharterITC" w:hAnsi="CharterITC"/>
          <w:sz w:val="20"/>
          <w:szCs w:val="20"/>
        </w:rPr>
        <w:t xml:space="preserve">— персонаж или </w:t>
      </w:r>
      <w:proofErr w:type="spellStart"/>
      <w:r>
        <w:rPr>
          <w:rFonts w:ascii="CharterITC" w:hAnsi="CharterITC"/>
          <w:sz w:val="20"/>
          <w:szCs w:val="20"/>
        </w:rPr>
        <w:t>инои</w:t>
      </w:r>
      <w:proofErr w:type="spellEnd"/>
      <w:r>
        <w:rPr>
          <w:rFonts w:ascii="CharterITC" w:hAnsi="CharterITC"/>
          <w:sz w:val="20"/>
          <w:szCs w:val="20"/>
        </w:rPr>
        <w:t xml:space="preserve">̆ </w:t>
      </w:r>
      <w:proofErr w:type="spellStart"/>
      <w:r>
        <w:rPr>
          <w:rFonts w:ascii="CharterITC" w:hAnsi="CharterITC"/>
          <w:sz w:val="20"/>
          <w:szCs w:val="20"/>
        </w:rPr>
        <w:t>графическии</w:t>
      </w:r>
      <w:proofErr w:type="spellEnd"/>
      <w:r>
        <w:rPr>
          <w:rFonts w:ascii="CharterITC" w:hAnsi="CharterITC"/>
          <w:sz w:val="20"/>
          <w:szCs w:val="20"/>
        </w:rPr>
        <w:t xml:space="preserve">̆ объект в </w:t>
      </w:r>
      <w:proofErr w:type="spellStart"/>
      <w:r>
        <w:rPr>
          <w:rFonts w:ascii="CharterITC" w:hAnsi="CharterITC"/>
          <w:sz w:val="20"/>
          <w:szCs w:val="20"/>
        </w:rPr>
        <w:t>компьютернои</w:t>
      </w:r>
      <w:proofErr w:type="spellEnd"/>
      <w:r>
        <w:rPr>
          <w:rFonts w:ascii="CharterITC" w:hAnsi="CharterITC"/>
          <w:sz w:val="20"/>
          <w:szCs w:val="20"/>
        </w:rPr>
        <w:t xml:space="preserve">̆ игре. </w:t>
      </w:r>
    </w:p>
    <w:p w14:paraId="600B6B21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Столкновение </w:t>
      </w:r>
      <w:r>
        <w:rPr>
          <w:rFonts w:ascii="CharterITC" w:hAnsi="CharterITC"/>
          <w:sz w:val="20"/>
          <w:szCs w:val="20"/>
        </w:rPr>
        <w:t xml:space="preserve">— в компьютерных играх ситуация, когда один персонаж игры сталкивается с другим персонажем или каким-нибудь экранным объектом. </w:t>
      </w:r>
    </w:p>
    <w:p w14:paraId="3119C906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Строка </w:t>
      </w:r>
      <w:r>
        <w:rPr>
          <w:rFonts w:ascii="CharterITC" w:hAnsi="CharterITC"/>
          <w:sz w:val="20"/>
          <w:szCs w:val="20"/>
        </w:rPr>
        <w:t xml:space="preserve">— набор алфавитно-цифровых символов (букв, чисел, знаков препинания и пробелов). </w:t>
      </w:r>
    </w:p>
    <w:p w14:paraId="4541C492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Условие </w:t>
      </w:r>
      <w:r>
        <w:rPr>
          <w:rFonts w:ascii="CharterITC" w:hAnsi="CharterITC"/>
          <w:sz w:val="20"/>
          <w:szCs w:val="20"/>
        </w:rPr>
        <w:t xml:space="preserve">— выражение в программе, представляющее </w:t>
      </w:r>
      <w:proofErr w:type="spellStart"/>
      <w:r>
        <w:rPr>
          <w:rFonts w:ascii="CharterITC" w:hAnsi="CharterITC"/>
          <w:sz w:val="20"/>
          <w:szCs w:val="20"/>
        </w:rPr>
        <w:t>собои</w:t>
      </w:r>
      <w:proofErr w:type="spellEnd"/>
      <w:r>
        <w:rPr>
          <w:rFonts w:ascii="CharterITC" w:hAnsi="CharterITC"/>
          <w:sz w:val="20"/>
          <w:szCs w:val="20"/>
        </w:rPr>
        <w:t xml:space="preserve">̆ вопрос, на </w:t>
      </w:r>
      <w:proofErr w:type="spellStart"/>
      <w:r>
        <w:rPr>
          <w:rFonts w:ascii="CharterITC" w:hAnsi="CharterITC"/>
          <w:sz w:val="20"/>
          <w:szCs w:val="20"/>
        </w:rPr>
        <w:t>которыи</w:t>
      </w:r>
      <w:proofErr w:type="spellEnd"/>
      <w:r>
        <w:rPr>
          <w:rFonts w:ascii="CharterITC" w:hAnsi="CharterITC"/>
          <w:sz w:val="20"/>
          <w:szCs w:val="20"/>
        </w:rPr>
        <w:t>̆ возможны два ответа: «Истина» (</w:t>
      </w:r>
      <w:proofErr w:type="spellStart"/>
      <w:r>
        <w:rPr>
          <w:rFonts w:ascii="CourierNewPSMT" w:hAnsi="CourierNewPSMT" w:cs="CourierNewPSMT"/>
          <w:sz w:val="20"/>
          <w:szCs w:val="20"/>
        </w:rPr>
        <w:t>True</w:t>
      </w:r>
      <w:proofErr w:type="spellEnd"/>
      <w:r>
        <w:rPr>
          <w:rFonts w:ascii="CharterITC" w:hAnsi="CharterITC"/>
          <w:sz w:val="20"/>
          <w:szCs w:val="20"/>
        </w:rPr>
        <w:t>) либо «Ложь» (</w:t>
      </w:r>
      <w:proofErr w:type="spellStart"/>
      <w:r>
        <w:rPr>
          <w:rFonts w:ascii="CourierNewPSMT" w:hAnsi="CourierNewPSMT" w:cs="CourierNewPSMT"/>
          <w:sz w:val="20"/>
          <w:szCs w:val="20"/>
        </w:rPr>
        <w:t>False</w:t>
      </w:r>
      <w:proofErr w:type="spellEnd"/>
      <w:r>
        <w:rPr>
          <w:rFonts w:ascii="CharterITC" w:hAnsi="CharterITC"/>
          <w:sz w:val="20"/>
          <w:szCs w:val="20"/>
        </w:rPr>
        <w:t xml:space="preserve">). </w:t>
      </w:r>
    </w:p>
    <w:p w14:paraId="071EE345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Функция </w:t>
      </w:r>
      <w:r>
        <w:rPr>
          <w:rFonts w:ascii="CharterITC" w:hAnsi="CharterITC"/>
          <w:sz w:val="20"/>
          <w:szCs w:val="20"/>
        </w:rPr>
        <w:t xml:space="preserve">— команда в программе, которая запускает </w:t>
      </w:r>
      <w:proofErr w:type="gramStart"/>
      <w:r>
        <w:rPr>
          <w:rFonts w:ascii="CharterITC" w:hAnsi="CharterITC"/>
          <w:sz w:val="20"/>
          <w:szCs w:val="20"/>
        </w:rPr>
        <w:t xml:space="preserve">последователь- </w:t>
      </w:r>
      <w:proofErr w:type="spellStart"/>
      <w:r>
        <w:rPr>
          <w:rFonts w:ascii="CharterITC" w:hAnsi="CharterITC"/>
          <w:sz w:val="20"/>
          <w:szCs w:val="20"/>
        </w:rPr>
        <w:t>ность</w:t>
      </w:r>
      <w:proofErr w:type="spellEnd"/>
      <w:proofErr w:type="gramEnd"/>
      <w:r>
        <w:rPr>
          <w:rFonts w:ascii="CharterITC" w:hAnsi="CharterITC"/>
          <w:sz w:val="20"/>
          <w:szCs w:val="20"/>
        </w:rPr>
        <w:t xml:space="preserve"> других команд, выполняющих некое </w:t>
      </w:r>
      <w:proofErr w:type="spellStart"/>
      <w:r>
        <w:rPr>
          <w:rFonts w:ascii="CharterITC" w:hAnsi="CharterITC"/>
          <w:sz w:val="20"/>
          <w:szCs w:val="20"/>
        </w:rPr>
        <w:t>действие</w:t>
      </w:r>
      <w:proofErr w:type="spellEnd"/>
      <w:r>
        <w:rPr>
          <w:rFonts w:ascii="CharterITC" w:hAnsi="CharterITC"/>
          <w:sz w:val="20"/>
          <w:szCs w:val="20"/>
        </w:rPr>
        <w:t xml:space="preserve">. </w:t>
      </w:r>
    </w:p>
    <w:p w14:paraId="47017375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Холст </w:t>
      </w:r>
      <w:r>
        <w:rPr>
          <w:rFonts w:ascii="CharterITC" w:hAnsi="CharterITC"/>
          <w:sz w:val="20"/>
          <w:szCs w:val="20"/>
        </w:rPr>
        <w:t xml:space="preserve">— область экрана, на </w:t>
      </w:r>
      <w:proofErr w:type="spellStart"/>
      <w:r>
        <w:rPr>
          <w:rFonts w:ascii="CharterITC" w:hAnsi="CharterITC"/>
          <w:sz w:val="20"/>
          <w:szCs w:val="20"/>
        </w:rPr>
        <w:t>которои</w:t>
      </w:r>
      <w:proofErr w:type="spellEnd"/>
      <w:r>
        <w:rPr>
          <w:rFonts w:ascii="CharterITC" w:hAnsi="CharterITC"/>
          <w:sz w:val="20"/>
          <w:szCs w:val="20"/>
        </w:rPr>
        <w:t xml:space="preserve">̆ можно рисовать. В модуле </w:t>
      </w:r>
      <w:proofErr w:type="spellStart"/>
      <w:r>
        <w:rPr>
          <w:rFonts w:ascii="CourierNewPSMT" w:hAnsi="CourierNewPSMT" w:cs="CourierNewPSMT"/>
          <w:sz w:val="20"/>
          <w:szCs w:val="20"/>
        </w:rPr>
        <w:t>tkinter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harterITC" w:hAnsi="CharterITC"/>
          <w:sz w:val="20"/>
          <w:szCs w:val="20"/>
        </w:rPr>
        <w:t xml:space="preserve">холсту соответствует класс </w:t>
      </w:r>
      <w:proofErr w:type="spellStart"/>
      <w:r>
        <w:rPr>
          <w:rFonts w:ascii="CourierNewPSMT" w:hAnsi="CourierNewPSMT" w:cs="CourierNewPSMT"/>
          <w:sz w:val="20"/>
          <w:szCs w:val="20"/>
        </w:rPr>
        <w:t>Canvas</w:t>
      </w:r>
      <w:proofErr w:type="spellEnd"/>
      <w:r>
        <w:rPr>
          <w:rFonts w:ascii="CharterITC" w:hAnsi="CharterITC"/>
          <w:sz w:val="20"/>
          <w:szCs w:val="20"/>
        </w:rPr>
        <w:t xml:space="preserve">. </w:t>
      </w:r>
    </w:p>
    <w:p w14:paraId="1DB71B7C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Цикл </w:t>
      </w:r>
      <w:r>
        <w:rPr>
          <w:rFonts w:ascii="CharterITC" w:hAnsi="CharterITC"/>
          <w:sz w:val="20"/>
          <w:szCs w:val="20"/>
        </w:rPr>
        <w:t xml:space="preserve">— многократное выполнение команды или набора команд. </w:t>
      </w:r>
    </w:p>
    <w:p w14:paraId="14A61E92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Шестнадцатеричная система </w:t>
      </w:r>
      <w:r>
        <w:rPr>
          <w:rFonts w:ascii="CharterITC" w:hAnsi="CharterITC"/>
          <w:sz w:val="20"/>
          <w:szCs w:val="20"/>
        </w:rPr>
        <w:t xml:space="preserve">— широко </w:t>
      </w:r>
      <w:proofErr w:type="spellStart"/>
      <w:r>
        <w:rPr>
          <w:rFonts w:ascii="CharterITC" w:hAnsi="CharterITC"/>
          <w:sz w:val="20"/>
          <w:szCs w:val="20"/>
        </w:rPr>
        <w:t>используемыи</w:t>
      </w:r>
      <w:proofErr w:type="spellEnd"/>
      <w:r>
        <w:rPr>
          <w:rFonts w:ascii="CharterITC" w:hAnsi="CharterITC"/>
          <w:sz w:val="20"/>
          <w:szCs w:val="20"/>
        </w:rPr>
        <w:t xml:space="preserve">̆ в </w:t>
      </w:r>
      <w:proofErr w:type="spellStart"/>
      <w:r>
        <w:rPr>
          <w:rFonts w:ascii="CharterITC" w:hAnsi="CharterITC"/>
          <w:sz w:val="20"/>
          <w:szCs w:val="20"/>
        </w:rPr>
        <w:t>программи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ровании</w:t>
      </w:r>
      <w:proofErr w:type="spellEnd"/>
      <w:r>
        <w:rPr>
          <w:rFonts w:ascii="CharterITC" w:hAnsi="CharterITC"/>
          <w:sz w:val="20"/>
          <w:szCs w:val="20"/>
        </w:rPr>
        <w:t xml:space="preserve"> способ представления чисел. В </w:t>
      </w:r>
      <w:proofErr w:type="spellStart"/>
      <w:r>
        <w:rPr>
          <w:rFonts w:ascii="CharterITC" w:hAnsi="CharterITC"/>
          <w:sz w:val="20"/>
          <w:szCs w:val="20"/>
        </w:rPr>
        <w:t>шестнадцатеричнои</w:t>
      </w:r>
      <w:proofErr w:type="spellEnd"/>
      <w:r>
        <w:rPr>
          <w:rFonts w:ascii="CharterITC" w:hAnsi="CharterITC"/>
          <w:sz w:val="20"/>
          <w:szCs w:val="20"/>
        </w:rPr>
        <w:t xml:space="preserve">̆ системе </w:t>
      </w:r>
      <w:proofErr w:type="spellStart"/>
      <w:proofErr w:type="gramStart"/>
      <w:r>
        <w:rPr>
          <w:rFonts w:ascii="CharterITC" w:hAnsi="CharterITC"/>
          <w:sz w:val="20"/>
          <w:szCs w:val="20"/>
        </w:rPr>
        <w:t>ис</w:t>
      </w:r>
      <w:proofErr w:type="spellEnd"/>
      <w:r>
        <w:rPr>
          <w:rFonts w:ascii="CharterITC" w:hAnsi="CharterITC"/>
          <w:sz w:val="20"/>
          <w:szCs w:val="20"/>
        </w:rPr>
        <w:t>- пользуется</w:t>
      </w:r>
      <w:proofErr w:type="gramEnd"/>
      <w:r>
        <w:rPr>
          <w:rFonts w:ascii="CharterITC" w:hAnsi="CharterITC"/>
          <w:sz w:val="20"/>
          <w:szCs w:val="20"/>
        </w:rPr>
        <w:t xml:space="preserve"> основание 16, из-за чего применяется не 10, а 16 цифр: </w:t>
      </w:r>
      <w:proofErr w:type="spellStart"/>
      <w:r>
        <w:rPr>
          <w:rFonts w:ascii="CharterITC" w:hAnsi="CharterITC"/>
          <w:sz w:val="20"/>
          <w:szCs w:val="20"/>
        </w:rPr>
        <w:t>обыч</w:t>
      </w:r>
      <w:proofErr w:type="spellEnd"/>
      <w:r>
        <w:rPr>
          <w:rFonts w:ascii="CharterITC" w:hAnsi="CharterITC"/>
          <w:sz w:val="20"/>
          <w:szCs w:val="20"/>
        </w:rPr>
        <w:t xml:space="preserve">- </w:t>
      </w:r>
      <w:proofErr w:type="spellStart"/>
      <w:r>
        <w:rPr>
          <w:rFonts w:ascii="CharterITC" w:hAnsi="CharterITC"/>
          <w:sz w:val="20"/>
          <w:szCs w:val="20"/>
        </w:rPr>
        <w:t>ные</w:t>
      </w:r>
      <w:proofErr w:type="spellEnd"/>
      <w:r>
        <w:rPr>
          <w:rFonts w:ascii="CharterITC" w:hAnsi="CharterITC"/>
          <w:sz w:val="20"/>
          <w:szCs w:val="20"/>
        </w:rPr>
        <w:t xml:space="preserve"> — от 0 до 9, и буквенные — A, B, C, D, E и F. </w:t>
      </w:r>
    </w:p>
    <w:p w14:paraId="43EF7532" w14:textId="77777777" w:rsidR="00015B64" w:rsidRDefault="00015B64" w:rsidP="00015B64">
      <w:pPr>
        <w:pStyle w:val="a3"/>
      </w:pPr>
      <w:r>
        <w:rPr>
          <w:rFonts w:ascii="CharterITC" w:hAnsi="CharterITC"/>
          <w:b/>
          <w:bCs/>
          <w:sz w:val="20"/>
          <w:szCs w:val="20"/>
        </w:rPr>
        <w:t xml:space="preserve">Экземпляр класса </w:t>
      </w:r>
      <w:r>
        <w:rPr>
          <w:rFonts w:ascii="CharterITC" w:hAnsi="CharterITC"/>
          <w:sz w:val="20"/>
          <w:szCs w:val="20"/>
        </w:rPr>
        <w:t xml:space="preserve">— объект, </w:t>
      </w:r>
      <w:proofErr w:type="spellStart"/>
      <w:r>
        <w:rPr>
          <w:rFonts w:ascii="CharterITC" w:hAnsi="CharterITC"/>
          <w:sz w:val="20"/>
          <w:szCs w:val="20"/>
        </w:rPr>
        <w:t>принадлежащии</w:t>
      </w:r>
      <w:proofErr w:type="spellEnd"/>
      <w:r>
        <w:rPr>
          <w:rFonts w:ascii="CharterITC" w:hAnsi="CharterITC"/>
          <w:sz w:val="20"/>
          <w:szCs w:val="20"/>
        </w:rPr>
        <w:t xml:space="preserve">̆ этому классу. </w:t>
      </w:r>
    </w:p>
    <w:p w14:paraId="5B5C6DB6" w14:textId="77777777" w:rsidR="0094306E" w:rsidRPr="00015B64" w:rsidRDefault="00015B64" w:rsidP="00015B64"/>
    <w:sectPr w:rsidR="0094306E" w:rsidRPr="0001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e">
    <w:altName w:val="Cambria"/>
    <w:panose1 w:val="020B0604020202020204"/>
    <w:charset w:val="00"/>
    <w:family w:val="roman"/>
    <w:notTrueType/>
    <w:pitch w:val="default"/>
  </w:font>
  <w:font w:name="CharterITC">
    <w:altName w:val="Cambria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64"/>
    <w:rsid w:val="00015B64"/>
    <w:rsid w:val="00786E2B"/>
    <w:rsid w:val="00B3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08B27"/>
  <w15:chartTrackingRefBased/>
  <w15:docId w15:val="{02DB0A30-BA93-BE46-ADBB-F72E27BE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B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Seagull</dc:creator>
  <cp:keywords/>
  <dc:description/>
  <cp:lastModifiedBy>Maria Seagull</cp:lastModifiedBy>
  <cp:revision>1</cp:revision>
  <dcterms:created xsi:type="dcterms:W3CDTF">2022-04-01T13:46:00Z</dcterms:created>
  <dcterms:modified xsi:type="dcterms:W3CDTF">2022-04-01T13:47:00Z</dcterms:modified>
</cp:coreProperties>
</file>