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ТЗ на разработку алгоритма распознавания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32"/>
          <w:szCs w:val="32"/>
          <w:lang w:val="ru-RU" w:eastAsia="zh-CN" w:bidi="ar"/>
        </w:rPr>
        <w:t>неготивный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32"/>
          <w:szCs w:val="32"/>
          <w:lang w:val="ru-RU" w:eastAsia="zh-CN" w:bidi="ar"/>
        </w:rPr>
        <w:t xml:space="preserve">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комментариев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5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Класс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Pos -</w:t>
            </w: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позитивный комментарий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Neg - </w:t>
            </w: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негативный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Классификация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Распознавание класса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ru-RU" w:eastAsia="zh-CN" w:bidi="ar"/>
              </w:rPr>
              <w:t>Датасет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0" w:lineRule="atLeast"/>
              <w:jc w:val="left"/>
              <w:rPr>
                <w:rFonts w:hint="default" w:ascii="Arial" w:hAnsi="Arial" w:eastAsia="Consolas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Consolas" w:cs="Arial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http://ai.stanford.edu/~amaas/data/sentiment/aclImdb_v1.tar.gz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Описание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Необходимо разработать алгоритм распознавания негативных комментариев с использованием модели машинного обучения. Выбор способа реализации остаётся за разработчиком.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Задача алгоритма – распознать, подлежит ли данный комментарий к класс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ru-RU" w:eastAsia="zh-CN" w:bidi="ar"/>
        </w:rPr>
        <w:t>у негативных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  или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ru-RU" w:eastAsia="zh-CN" w:bidi="ar"/>
        </w:rPr>
        <w:t>нет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. Для обучения алгоритма собран датасет комментариев.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Требования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1. Алгоритм должен работать с комментариями на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ru-RU" w:eastAsia="zh-CN" w:bidi="ar"/>
        </w:rPr>
        <w:t xml:space="preserve">английском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языке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2. Алгоритм должен быть разработан на языке Python 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3. Для обучения алгоритма не должны быть использованы иные датасеты, кроме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http://ai.stanford.edu/~amaas/data/sentiment/aclImdb_v1.tar.gz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Arial" w:hAnsi="Arial" w:cs="Arial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4992B"/>
    <w:multiLevelType w:val="singleLevel"/>
    <w:tmpl w:val="40E499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716B1"/>
    <w:rsid w:val="40E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2023-04-04T19:46:37Z</dcterms:created>
  <dc:creator>29_06</dc:creator>
  <cp:lastModifiedBy>WPS_1635952059</cp:lastModifiedBy>
  <dcterms:modified xsi:type="dcterms:W3CDTF">2023-04-04T19:57:54Z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D9E0C28CB0E1410B8A36979DEF263464</vt:lpwstr>
  </property>
</Properties>
</file>