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31E4" w14:textId="77777777" w:rsidR="00256C54" w:rsidRPr="00B40066" w:rsidRDefault="00256C54" w:rsidP="00256C54">
      <w:pPr>
        <w:pStyle w:val="Quote"/>
        <w:jc w:val="right"/>
        <w:rPr>
          <w:lang w:val="fi-FI"/>
        </w:rPr>
      </w:pPr>
      <w:r w:rsidRPr="00B40066">
        <w:rPr>
          <w:lang w:val="fi-FI"/>
        </w:rPr>
        <w:t>Maria Tudose</w:t>
      </w:r>
    </w:p>
    <w:p w14:paraId="61D6BAD0" w14:textId="77777777" w:rsidR="00256C54" w:rsidRPr="00B40066" w:rsidRDefault="00256C54" w:rsidP="00256C54">
      <w:pPr>
        <w:pStyle w:val="Quote"/>
        <w:jc w:val="right"/>
        <w:rPr>
          <w:lang w:val="fi-FI"/>
        </w:rPr>
      </w:pPr>
      <w:r w:rsidRPr="00B40066">
        <w:rPr>
          <w:lang w:val="fi-FI"/>
        </w:rPr>
        <w:t>427780</w:t>
      </w:r>
    </w:p>
    <w:p w14:paraId="05C9A63E" w14:textId="77777777" w:rsidR="00256C54" w:rsidRPr="00B40066" w:rsidRDefault="00256C54" w:rsidP="00256C54">
      <w:pPr>
        <w:pStyle w:val="Quote"/>
        <w:jc w:val="right"/>
        <w:rPr>
          <w:lang w:val="fi-FI"/>
        </w:rPr>
      </w:pPr>
      <w:r w:rsidRPr="00B40066">
        <w:rPr>
          <w:lang w:val="fi-FI"/>
        </w:rPr>
        <w:t>Tietotekniikka 4vk</w:t>
      </w:r>
    </w:p>
    <w:p w14:paraId="0B07067A" w14:textId="436EF482" w:rsidR="00256C54" w:rsidRPr="00B40066" w:rsidRDefault="00B11228" w:rsidP="00256C54">
      <w:pPr>
        <w:pStyle w:val="Quote"/>
        <w:jc w:val="right"/>
        <w:rPr>
          <w:rFonts w:eastAsiaTheme="minorEastAsia"/>
          <w:lang w:val="fi-FI"/>
        </w:rPr>
      </w:pPr>
      <w:r>
        <w:rPr>
          <w:lang w:val="fi-FI"/>
        </w:rPr>
        <w:t>26</w:t>
      </w:r>
      <w:r w:rsidR="00256C54" w:rsidRPr="00B40066">
        <w:rPr>
          <w:lang w:val="fi-FI"/>
        </w:rPr>
        <w:t>.0</w:t>
      </w:r>
      <w:r>
        <w:rPr>
          <w:lang w:val="fi-FI"/>
        </w:rPr>
        <w:t>4</w:t>
      </w:r>
      <w:r w:rsidR="00256C54" w:rsidRPr="00B40066">
        <w:rPr>
          <w:lang w:val="fi-FI"/>
        </w:rPr>
        <w:t>.2018</w:t>
      </w:r>
    </w:p>
    <w:p w14:paraId="72497818" w14:textId="24DC9280" w:rsidR="00496A07" w:rsidRPr="00B40066" w:rsidRDefault="005131AF" w:rsidP="005131AF">
      <w:pPr>
        <w:pStyle w:val="Heading2"/>
        <w:jc w:val="center"/>
        <w:rPr>
          <w:rFonts w:eastAsia="Times New Roman"/>
          <w:sz w:val="32"/>
          <w:szCs w:val="32"/>
          <w:lang w:val="fi-FI" w:eastAsia="en-GB"/>
        </w:rPr>
      </w:pPr>
      <w:r w:rsidRPr="00B40066">
        <w:rPr>
          <w:rFonts w:eastAsia="Times New Roman"/>
          <w:sz w:val="32"/>
          <w:szCs w:val="32"/>
          <w:lang w:val="fi-FI" w:eastAsia="en-GB"/>
        </w:rPr>
        <w:t xml:space="preserve">Kolmiopalapeli </w:t>
      </w:r>
      <w:r w:rsidR="00883407" w:rsidRPr="00B40066">
        <w:rPr>
          <w:rFonts w:eastAsia="Times New Roman"/>
          <w:sz w:val="32"/>
          <w:szCs w:val="32"/>
          <w:lang w:val="fi-FI" w:eastAsia="en-GB"/>
        </w:rPr>
        <w:t>–</w:t>
      </w:r>
      <w:r w:rsidRPr="00B40066">
        <w:rPr>
          <w:rFonts w:eastAsia="Times New Roman"/>
          <w:sz w:val="32"/>
          <w:szCs w:val="32"/>
          <w:lang w:val="fi-FI" w:eastAsia="en-GB"/>
        </w:rPr>
        <w:t xml:space="preserve"> </w:t>
      </w:r>
      <w:r w:rsidR="00B11228">
        <w:rPr>
          <w:rFonts w:eastAsia="Times New Roman"/>
          <w:sz w:val="32"/>
          <w:szCs w:val="32"/>
          <w:lang w:val="fi-FI" w:eastAsia="en-GB"/>
        </w:rPr>
        <w:t>Dokumentaatio</w:t>
      </w:r>
    </w:p>
    <w:p w14:paraId="2E523F5B" w14:textId="045E13B9" w:rsidR="00A015CF" w:rsidRPr="00B40066" w:rsidRDefault="00A015CF" w:rsidP="00883407">
      <w:pPr>
        <w:shd w:val="clear" w:color="auto" w:fill="FFFFFF"/>
        <w:spacing w:before="180" w:after="150"/>
        <w:ind w:firstLine="0"/>
        <w:jc w:val="both"/>
        <w:rPr>
          <w:rFonts w:ascii="Georgia" w:hAnsi="Georgia" w:cs="Times New Roman"/>
          <w:b/>
          <w:color w:val="525252"/>
          <w:sz w:val="24"/>
          <w:szCs w:val="24"/>
          <w:lang w:val="fi-FI" w:eastAsia="en-GB"/>
        </w:rPr>
      </w:pPr>
    </w:p>
    <w:p w14:paraId="0BF23749" w14:textId="77777777" w:rsidR="00750DCD" w:rsidRDefault="00750DCD" w:rsidP="00B11228">
      <w:pPr>
        <w:shd w:val="clear" w:color="auto" w:fill="FFFFFF"/>
        <w:spacing w:before="180" w:after="150"/>
        <w:ind w:firstLine="0"/>
        <w:jc w:val="both"/>
        <w:rPr>
          <w:rFonts w:ascii="Georgia" w:hAnsi="Georgia" w:cs="Times New Roman"/>
          <w:b/>
          <w:color w:val="525252"/>
          <w:sz w:val="24"/>
          <w:szCs w:val="24"/>
          <w:lang w:val="fi-FI" w:eastAsia="en-GB"/>
        </w:rPr>
      </w:pPr>
    </w:p>
    <w:p w14:paraId="617EDB3E" w14:textId="614E17C1"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Yleiskuvaus</w:t>
      </w:r>
    </w:p>
    <w:p w14:paraId="7D3420B0" w14:textId="22CF0AF5" w:rsidR="006A6879" w:rsidRDefault="006A6879"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Olen tehnyt graafisen ohjelman</w:t>
      </w:r>
      <w:r w:rsidRPr="006A6879">
        <w:rPr>
          <w:rFonts w:ascii="Georgia" w:hAnsi="Georgia" w:cs="Times New Roman"/>
          <w:color w:val="525252"/>
          <w:sz w:val="24"/>
          <w:szCs w:val="24"/>
          <w:lang w:val="fi-FI" w:eastAsia="en-GB"/>
        </w:rPr>
        <w:t xml:space="preserve">, jossa voi ratkoa kolmiopalapelejä. </w:t>
      </w:r>
      <w:r w:rsidR="000D6C0F" w:rsidRPr="006A6879">
        <w:rPr>
          <w:rFonts w:ascii="Georgia" w:hAnsi="Georgia" w:cs="Times New Roman"/>
          <w:color w:val="525252"/>
          <w:sz w:val="24"/>
          <w:szCs w:val="24"/>
          <w:lang w:val="fi-FI" w:eastAsia="en-GB"/>
        </w:rPr>
        <w:t>Palapelissä</w:t>
      </w:r>
      <w:r w:rsidRPr="006A6879">
        <w:rPr>
          <w:rFonts w:ascii="Georgia" w:hAnsi="Georgia" w:cs="Times New Roman"/>
          <w:color w:val="525252"/>
          <w:sz w:val="24"/>
          <w:szCs w:val="24"/>
          <w:lang w:val="fi-FI" w:eastAsia="en-GB"/>
        </w:rPr>
        <w:t xml:space="preserve"> kolmion muotoiset palat </w:t>
      </w:r>
      <w:r w:rsidR="000D6C0F" w:rsidRPr="006A6879">
        <w:rPr>
          <w:rFonts w:ascii="Georgia" w:hAnsi="Georgia" w:cs="Times New Roman"/>
          <w:color w:val="525252"/>
          <w:sz w:val="24"/>
          <w:szCs w:val="24"/>
          <w:lang w:val="fi-FI" w:eastAsia="en-GB"/>
        </w:rPr>
        <w:t>sijoitetaan</w:t>
      </w:r>
      <w:r w:rsidR="000D6C0F">
        <w:rPr>
          <w:rFonts w:ascii="Georgia" w:hAnsi="Georgia" w:cs="Times New Roman"/>
          <w:color w:val="525252"/>
          <w:sz w:val="24"/>
          <w:szCs w:val="24"/>
          <w:lang w:val="fi-FI" w:eastAsia="en-GB"/>
        </w:rPr>
        <w:t xml:space="preserve"> kuusi</w:t>
      </w:r>
      <w:r w:rsidRPr="006A6879">
        <w:rPr>
          <w:rFonts w:ascii="Georgia" w:hAnsi="Georgia" w:cs="Times New Roman"/>
          <w:color w:val="525252"/>
          <w:sz w:val="24"/>
          <w:szCs w:val="24"/>
          <w:lang w:val="fi-FI" w:eastAsia="en-GB"/>
        </w:rPr>
        <w:t xml:space="preserve">kulmion muotoiselle laudalle niin, </w:t>
      </w:r>
      <w:r w:rsidR="000D6C0F" w:rsidRPr="006A6879">
        <w:rPr>
          <w:rFonts w:ascii="Georgia" w:hAnsi="Georgia" w:cs="Times New Roman"/>
          <w:color w:val="525252"/>
          <w:sz w:val="24"/>
          <w:szCs w:val="24"/>
          <w:lang w:val="fi-FI" w:eastAsia="en-GB"/>
        </w:rPr>
        <w:t>että</w:t>
      </w:r>
      <w:r w:rsidRPr="006A6879">
        <w:rPr>
          <w:rFonts w:ascii="Georgia" w:hAnsi="Georgia" w:cs="Times New Roman"/>
          <w:color w:val="525252"/>
          <w:sz w:val="24"/>
          <w:szCs w:val="24"/>
          <w:lang w:val="fi-FI" w:eastAsia="en-GB"/>
        </w:rPr>
        <w:t xml:space="preserve"> yhteensopivat ku</w:t>
      </w:r>
      <w:r w:rsidR="000D6C0F">
        <w:rPr>
          <w:rFonts w:ascii="Georgia" w:hAnsi="Georgia" w:cs="Times New Roman"/>
          <w:color w:val="525252"/>
          <w:sz w:val="24"/>
          <w:szCs w:val="24"/>
          <w:lang w:val="fi-FI" w:eastAsia="en-GB"/>
        </w:rPr>
        <w:t>viot ovat kolmioiden yhteisellä</w:t>
      </w:r>
      <w:r w:rsidRPr="006A6879">
        <w:rPr>
          <w:rFonts w:ascii="Georgia" w:hAnsi="Georgia" w:cs="Times New Roman"/>
          <w:color w:val="525252"/>
          <w:sz w:val="24"/>
          <w:szCs w:val="24"/>
          <w:lang w:val="fi-FI" w:eastAsia="en-GB"/>
        </w:rPr>
        <w:t xml:space="preserve"> laidalla. Ohjelma arpoo ratkaisun ja asettaa uniikit palat laudalle sekalaisesti, sekoittaen niiden </w:t>
      </w:r>
      <w:r w:rsidR="000D6C0F" w:rsidRPr="006A6879">
        <w:rPr>
          <w:rFonts w:ascii="Georgia" w:hAnsi="Georgia" w:cs="Times New Roman"/>
          <w:color w:val="525252"/>
          <w:sz w:val="24"/>
          <w:szCs w:val="24"/>
          <w:lang w:val="fi-FI" w:eastAsia="en-GB"/>
        </w:rPr>
        <w:t>järjestyksen</w:t>
      </w:r>
      <w:r w:rsidRPr="006A6879">
        <w:rPr>
          <w:rFonts w:ascii="Georgia" w:hAnsi="Georgia" w:cs="Times New Roman"/>
          <w:color w:val="525252"/>
          <w:sz w:val="24"/>
          <w:szCs w:val="24"/>
          <w:lang w:val="fi-FI" w:eastAsia="en-GB"/>
        </w:rPr>
        <w:t xml:space="preserve"> ja suunnan. Käyttäjä voi pyörittää ja liikuttaa paloja laudalla, sekä tallentaa</w:t>
      </w:r>
      <w:r>
        <w:rPr>
          <w:rFonts w:ascii="Georgia" w:hAnsi="Georgia" w:cs="Times New Roman"/>
          <w:color w:val="525252"/>
          <w:sz w:val="24"/>
          <w:szCs w:val="24"/>
          <w:lang w:val="fi-FI" w:eastAsia="en-GB"/>
        </w:rPr>
        <w:t xml:space="preserve"> ja ladata</w:t>
      </w:r>
      <w:r w:rsidRPr="006A6879">
        <w:rPr>
          <w:rFonts w:ascii="Georgia" w:hAnsi="Georgia" w:cs="Times New Roman"/>
          <w:color w:val="525252"/>
          <w:sz w:val="24"/>
          <w:szCs w:val="24"/>
          <w:lang w:val="fi-FI" w:eastAsia="en-GB"/>
        </w:rPr>
        <w:t xml:space="preserve"> pelin. Kun kaikki palat ovat asetettu oikein, ohjelma tunnistaa ratkaisun ja </w:t>
      </w:r>
      <w:r>
        <w:rPr>
          <w:rFonts w:ascii="Georgia" w:hAnsi="Georgia" w:cs="Times New Roman"/>
          <w:color w:val="525252"/>
          <w:sz w:val="24"/>
          <w:szCs w:val="24"/>
          <w:lang w:val="fi-FI" w:eastAsia="en-GB"/>
        </w:rPr>
        <w:t>onnittelee siitä</w:t>
      </w:r>
      <w:r w:rsidRPr="006A6879">
        <w:rPr>
          <w:rFonts w:ascii="Georgia" w:hAnsi="Georgia" w:cs="Times New Roman"/>
          <w:color w:val="525252"/>
          <w:sz w:val="24"/>
          <w:szCs w:val="24"/>
          <w:lang w:val="fi-FI" w:eastAsia="en-GB"/>
        </w:rPr>
        <w:t xml:space="preserve">. </w:t>
      </w:r>
      <w:r>
        <w:rPr>
          <w:rFonts w:ascii="Georgia" w:hAnsi="Georgia" w:cs="Times New Roman"/>
          <w:color w:val="525252"/>
          <w:sz w:val="24"/>
          <w:szCs w:val="24"/>
          <w:lang w:val="fi-FI" w:eastAsia="en-GB"/>
        </w:rPr>
        <w:t>Projekti on toteutettu keskivaikealla tasolla.</w:t>
      </w:r>
    </w:p>
    <w:p w14:paraId="244B1150" w14:textId="068F9FBC" w:rsidR="000171CF" w:rsidRDefault="000171CF"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Tärkeä esitieto dokumentaation lukemiseen: pelilaudan koordinaateista puhuttaessa on kyse 0,0 – 4,7 välistä eli itse sijainneista pelilaudalla. Peliruudun koordinaatit taas tarkoittavat palojen sijainnista koko graafisella käyttöliittymällä.</w:t>
      </w:r>
    </w:p>
    <w:p w14:paraId="5719CDAF"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2C0E3E64" w14:textId="3ECD4FD4"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Käyttöohje</w:t>
      </w:r>
    </w:p>
    <w:p w14:paraId="397C4E02" w14:textId="378D55BC" w:rsid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r w:rsidRPr="00B11228">
        <w:rPr>
          <w:rFonts w:ascii="Georgia" w:hAnsi="Georgia" w:cs="Times New Roman"/>
          <w:color w:val="525252"/>
          <w:sz w:val="24"/>
          <w:szCs w:val="24"/>
          <w:lang w:val="fi-FI" w:eastAsia="en-GB"/>
        </w:rPr>
        <w:t>Opastus ohjelman käyttöön: miten ohjelma käynnistetään? Mitä sillä voi tehdä? Mitä komentoja käyttäjällä on valittavanaan? Jne.</w:t>
      </w:r>
    </w:p>
    <w:p w14:paraId="441ECC03" w14:textId="4F9916B4" w:rsidR="006A6879" w:rsidRPr="00B11228" w:rsidRDefault="006A6879"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Ohjelma käynnistetään ajamalla Tr</w:t>
      </w:r>
      <w:r w:rsidR="00EC1D25">
        <w:rPr>
          <w:rFonts w:ascii="Georgia" w:hAnsi="Georgia" w:cs="Times New Roman"/>
          <w:color w:val="525252"/>
          <w:sz w:val="24"/>
          <w:szCs w:val="24"/>
          <w:lang w:val="fi-FI" w:eastAsia="en-GB"/>
        </w:rPr>
        <w:t>iPuzzle.scala tiedosto ja pelin voi aloittaa heti. Palat ovat valmiiksi luotu ja sekoitettu ja käyttäjä voi liikuttaa niitä vasemmalla hiiren näppäimellä ja pyörittää oikealla näppäimellä. Käyttäjä voi asettaa paloja peliruudukolle sekä tallentaa ja ladata pelin yläpalkin menusta.</w:t>
      </w:r>
    </w:p>
    <w:p w14:paraId="70C967BC"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29B66A1E" w14:textId="657C5D8B"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Ohjelman rakenne</w:t>
      </w:r>
    </w:p>
    <w:p w14:paraId="435C36CE" w14:textId="0DD7950A" w:rsidR="00E73CAA" w:rsidRDefault="00EC1D25"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Ohjelmassa on luokat TriPuzzle, Board ja Piece. TriPuzzle luokassa luodaan graafinen liittymä ja hoidetaan pelin aloitus, tallennus ja lataus. TriPuzzlen startGame metodi käynnistää koko prosessin: se luo uuden pelilaudan</w:t>
      </w:r>
      <w:r w:rsidR="006358D4">
        <w:rPr>
          <w:rFonts w:ascii="Georgia" w:hAnsi="Georgia" w:cs="Times New Roman"/>
          <w:color w:val="525252"/>
          <w:sz w:val="24"/>
          <w:szCs w:val="24"/>
          <w:lang w:val="fi-FI" w:eastAsia="en-GB"/>
        </w:rPr>
        <w:t xml:space="preserve"> </w:t>
      </w:r>
      <w:r>
        <w:rPr>
          <w:rFonts w:ascii="Georgia" w:hAnsi="Georgia" w:cs="Times New Roman"/>
          <w:color w:val="525252"/>
          <w:sz w:val="24"/>
          <w:szCs w:val="24"/>
          <w:lang w:val="fi-FI" w:eastAsia="en-GB"/>
        </w:rPr>
        <w:t>ja sen palat</w:t>
      </w:r>
      <w:r w:rsidR="006358D4">
        <w:rPr>
          <w:rFonts w:ascii="Georgia" w:hAnsi="Georgia" w:cs="Times New Roman"/>
          <w:color w:val="525252"/>
          <w:sz w:val="24"/>
          <w:szCs w:val="24"/>
          <w:lang w:val="fi-FI" w:eastAsia="en-GB"/>
        </w:rPr>
        <w:t xml:space="preserve">, sekä piirtää koko liittymän kutsuen drawPieces ja drawMenu </w:t>
      </w:r>
      <w:r w:rsidR="00E73CAA">
        <w:rPr>
          <w:rFonts w:ascii="Georgia" w:hAnsi="Georgia" w:cs="Times New Roman"/>
          <w:color w:val="525252"/>
          <w:sz w:val="24"/>
          <w:szCs w:val="24"/>
          <w:lang w:val="fi-FI" w:eastAsia="en-GB"/>
        </w:rPr>
        <w:t>metodeita</w:t>
      </w:r>
      <w:r w:rsidR="006358D4">
        <w:rPr>
          <w:rFonts w:ascii="Georgia" w:hAnsi="Georgia" w:cs="Times New Roman"/>
          <w:color w:val="525252"/>
          <w:sz w:val="24"/>
          <w:szCs w:val="24"/>
          <w:lang w:val="fi-FI" w:eastAsia="en-GB"/>
        </w:rPr>
        <w:t xml:space="preserve">. drawPieces hoitaa palojen ja laudan piirtämisen ja samoin niiden reagoinnit hiiren painalluksille. </w:t>
      </w:r>
      <w:r w:rsidR="00750DCD">
        <w:rPr>
          <w:rFonts w:ascii="Georgia" w:hAnsi="Georgia" w:cs="Times New Roman"/>
          <w:color w:val="525252"/>
          <w:sz w:val="24"/>
          <w:szCs w:val="24"/>
          <w:lang w:val="fi-FI" w:eastAsia="en-GB"/>
        </w:rPr>
        <w:t xml:space="preserve">drawPieces kutsuu Piece luokan setPos ja setCoord metodeita, jotka asettavat palan paikan pelilaudalla ja koordinaatit ruudulla. </w:t>
      </w:r>
    </w:p>
    <w:p w14:paraId="4A753B7B" w14:textId="77777777" w:rsidR="000D6C0F" w:rsidRDefault="006358D4"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Board luokka hoitaa palojen luomisen</w:t>
      </w:r>
      <w:r w:rsidR="00E73CAA">
        <w:rPr>
          <w:rFonts w:ascii="Georgia" w:hAnsi="Georgia" w:cs="Times New Roman"/>
          <w:color w:val="525252"/>
          <w:sz w:val="24"/>
          <w:szCs w:val="24"/>
          <w:lang w:val="fi-FI" w:eastAsia="en-GB"/>
        </w:rPr>
        <w:t xml:space="preserve"> createPieces metodilla ja pitää tiedot palojen sijainnista pelilaudalla. Toinen Board luokan keskeinen metodi on checkIfSolved, jossa </w:t>
      </w:r>
      <w:r w:rsidR="000D6C0F">
        <w:rPr>
          <w:rFonts w:ascii="Georgia" w:hAnsi="Georgia" w:cs="Times New Roman"/>
          <w:color w:val="525252"/>
          <w:sz w:val="24"/>
          <w:szCs w:val="24"/>
          <w:lang w:val="fi-FI" w:eastAsia="en-GB"/>
        </w:rPr>
        <w:t>käyd</w:t>
      </w:r>
      <w:r w:rsidR="00E73CAA">
        <w:rPr>
          <w:rFonts w:ascii="Georgia" w:hAnsi="Georgia" w:cs="Times New Roman"/>
          <w:color w:val="525252"/>
          <w:sz w:val="24"/>
          <w:szCs w:val="24"/>
          <w:lang w:val="fi-FI" w:eastAsia="en-GB"/>
        </w:rPr>
        <w:t>ään asetettuja paloja läpi ja tarkistetaan vastaavatko naapuripalojen sivut toisiaan. Piece luokka hoitaa kaikki palakohtaiset toiminnot. neighborFound tarkistaa onko naapuripalaa olemassa siihen suuntaan mitä tutkitaan ja createSides käyttää tätä hyväksi luodessaan palan sivut. Board myös käyttää neighborFound metodia checkIfSolved metodissa, jotta</w:t>
      </w:r>
      <w:r w:rsidR="00750DCD">
        <w:rPr>
          <w:rFonts w:ascii="Georgia" w:hAnsi="Georgia" w:cs="Times New Roman"/>
          <w:color w:val="525252"/>
          <w:sz w:val="24"/>
          <w:szCs w:val="24"/>
          <w:lang w:val="fi-FI" w:eastAsia="en-GB"/>
        </w:rPr>
        <w:t xml:space="preserve"> ei mentäisi laudan laidoista yli.</w:t>
      </w:r>
    </w:p>
    <w:p w14:paraId="2B97DCCB" w14:textId="7EE1B3DF" w:rsidR="00750DCD"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r w:rsidRPr="00B11228">
        <w:rPr>
          <w:rFonts w:ascii="Georgia" w:hAnsi="Georgia" w:cs="Times New Roman"/>
          <w:b/>
          <w:color w:val="525252"/>
          <w:sz w:val="24"/>
          <w:szCs w:val="24"/>
          <w:lang w:val="fi-FI" w:eastAsia="en-GB"/>
        </w:rPr>
        <w:lastRenderedPageBreak/>
        <w:t>Algoritmit</w:t>
      </w:r>
    </w:p>
    <w:p w14:paraId="5D998903" w14:textId="61E638FE" w:rsidR="00750DCD" w:rsidRDefault="00750DCD"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 xml:space="preserve">Tässä ohjelmassa on vain muutama algoritmi. Palojen luonti on tehty createPieces metodissa, jossa luodaan palat aloittaen keskeltä taulukkoa ja lähdetään spiraalimaisesti luomaan palat sisältä ulospäin. Näin saadaan helposti luotua palat joiden sivut vastaavat toisiaan siten että uusin pala vain katsoo ympäröivien naapureiden sivuja ja sen omat sivut luodaan vastaamaan naapureiden sivuja. Tämä toiminto näkyy createSides metodissa jota createPieces käyttää. </w:t>
      </w:r>
    </w:p>
    <w:p w14:paraId="58254CD3" w14:textId="352D404F" w:rsidR="00750DCD" w:rsidRDefault="00750DCD"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 xml:space="preserve">Oikean ratkaisun tarkistus </w:t>
      </w:r>
      <w:r w:rsidR="00E90A95">
        <w:rPr>
          <w:rFonts w:ascii="Georgia" w:hAnsi="Georgia" w:cs="Times New Roman"/>
          <w:color w:val="525252"/>
          <w:sz w:val="24"/>
          <w:szCs w:val="24"/>
          <w:lang w:val="fi-FI" w:eastAsia="en-GB"/>
        </w:rPr>
        <w:t>on tehty tallentamalla kaikki palat ja niiden asemat pelilaudalla sanakirjaan, josta käydään jokainen pala läpi ja tarkistetaan sen naapurit. Tämä on yksinkertaisin tapa saada selville onko palapeli ratkaistu oikein</w:t>
      </w:r>
    </w:p>
    <w:p w14:paraId="2408D591" w14:textId="26236CFF" w:rsidR="00E90A95" w:rsidRDefault="00E90A95"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Palojen napsahduksessa paikoilleen pelilaudalle on käytetty ruudukon palan koordinaattia hyväksi ja palan koordinaatiksi asetetaan erotus liikutettavan palan ja ruudukon palan koordinaateille.</w:t>
      </w:r>
    </w:p>
    <w:p w14:paraId="2D3E0547"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7A0BA99B" w14:textId="592D07C4"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Tietorakenteet</w:t>
      </w:r>
    </w:p>
    <w:p w14:paraId="3B86CDCA" w14:textId="0E77A353" w:rsidR="00E90A95" w:rsidRDefault="00E90A95"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Käytin paljon muuttuvatilaisia kokoelmatyyppejä, sill</w:t>
      </w:r>
      <w:r w:rsidR="00B16ABB">
        <w:rPr>
          <w:rFonts w:ascii="Georgia" w:hAnsi="Georgia" w:cs="Times New Roman"/>
          <w:color w:val="525252"/>
          <w:sz w:val="24"/>
          <w:szCs w:val="24"/>
          <w:lang w:val="fi-FI" w:eastAsia="en-GB"/>
        </w:rPr>
        <w:t xml:space="preserve">ä ohjelmassa on paljon muuttuvaa dataa. Käytin useassa kohdassa muuttuvatilaisia sanakirjoja palojen ja niiden kordinaattien tallennukseen. Tästä oli hyötyä palojen paikan tutkimiseen ja niiden läpikäymiseen. Palojen piirtämisessä käytin muutamaa ArrayBuffer tietorakennetta, jotta saisin talteen piirrettyjen kuvioiden tietoja myöhempää käyttöä varten. </w:t>
      </w:r>
    </w:p>
    <w:p w14:paraId="5D483C8B"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4E0D1151" w14:textId="2F8FCC96"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Tiedostot</w:t>
      </w:r>
    </w:p>
    <w:p w14:paraId="6A9749E6" w14:textId="59022939" w:rsidR="00E90A95" w:rsidRDefault="00E90A95"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Ohjelmani käsittelee pelkästään yhtä tiedostoa, tallennustiedostoa. Tiedosto on tekstitiedosto nimeltä save.txt ja siihen on tallennettu palojen keskeisimmät tiedot. Eri palat on erotettu puolipisteellä ja palojen sisäiset tiedot pilkulla. Palan tiedot tall</w:t>
      </w:r>
      <w:r w:rsidR="000171CF">
        <w:rPr>
          <w:rFonts w:ascii="Georgia" w:hAnsi="Georgia" w:cs="Times New Roman"/>
          <w:color w:val="525252"/>
          <w:sz w:val="24"/>
          <w:szCs w:val="24"/>
          <w:lang w:val="fi-FI" w:eastAsia="en-GB"/>
        </w:rPr>
        <w:t>ennetaan seuraavasti: alkuperäiset koordinaat</w:t>
      </w:r>
      <w:r>
        <w:rPr>
          <w:rFonts w:ascii="Georgia" w:hAnsi="Georgia" w:cs="Times New Roman"/>
          <w:color w:val="525252"/>
          <w:sz w:val="24"/>
          <w:szCs w:val="24"/>
          <w:lang w:val="fi-FI" w:eastAsia="en-GB"/>
        </w:rPr>
        <w:t>i</w:t>
      </w:r>
      <w:r w:rsidR="000171CF">
        <w:rPr>
          <w:rFonts w:ascii="Georgia" w:hAnsi="Georgia" w:cs="Times New Roman"/>
          <w:color w:val="525252"/>
          <w:sz w:val="24"/>
          <w:szCs w:val="24"/>
          <w:lang w:val="fi-FI" w:eastAsia="en-GB"/>
        </w:rPr>
        <w:t>t</w:t>
      </w:r>
      <w:r w:rsidR="00834A8F">
        <w:rPr>
          <w:rFonts w:ascii="Georgia" w:hAnsi="Georgia" w:cs="Times New Roman"/>
          <w:color w:val="525252"/>
          <w:sz w:val="24"/>
          <w:szCs w:val="24"/>
          <w:lang w:val="fi-FI" w:eastAsia="en-GB"/>
        </w:rPr>
        <w:t xml:space="preserve"> </w:t>
      </w:r>
      <w:r>
        <w:rPr>
          <w:rFonts w:ascii="Georgia" w:hAnsi="Georgia" w:cs="Times New Roman"/>
          <w:color w:val="525252"/>
          <w:sz w:val="24"/>
          <w:szCs w:val="24"/>
          <w:lang w:val="fi-FI" w:eastAsia="en-GB"/>
        </w:rPr>
        <w:t>pelilaudalla</w:t>
      </w:r>
      <w:r w:rsidR="000171CF">
        <w:rPr>
          <w:rFonts w:ascii="Georgia" w:hAnsi="Georgia" w:cs="Times New Roman"/>
          <w:color w:val="525252"/>
          <w:sz w:val="24"/>
          <w:szCs w:val="24"/>
          <w:lang w:val="fi-FI" w:eastAsia="en-GB"/>
        </w:rPr>
        <w:t xml:space="preserve">, koordinaatit peliruudulla, tämänhetkinen sijainti pelilaudalla ja palan kirjaimet. </w:t>
      </w:r>
      <w:r w:rsidR="000D6C0F">
        <w:rPr>
          <w:rFonts w:ascii="Georgia" w:hAnsi="Georgia" w:cs="Times New Roman"/>
          <w:color w:val="525252"/>
          <w:sz w:val="24"/>
          <w:szCs w:val="24"/>
          <w:lang w:val="fi-FI" w:eastAsia="en-GB"/>
        </w:rPr>
        <w:t>Esim.</w:t>
      </w:r>
      <w:r w:rsidR="000171CF">
        <w:rPr>
          <w:rFonts w:ascii="Georgia" w:hAnsi="Georgia" w:cs="Times New Roman"/>
          <w:color w:val="525252"/>
          <w:sz w:val="24"/>
          <w:szCs w:val="24"/>
          <w:lang w:val="fi-FI" w:eastAsia="en-GB"/>
        </w:rPr>
        <w:t xml:space="preserve"> ”</w:t>
      </w:r>
      <w:r w:rsidR="000171CF" w:rsidRPr="000171CF">
        <w:rPr>
          <w:rFonts w:ascii="Georgia" w:hAnsi="Georgia" w:cs="Times New Roman"/>
          <w:color w:val="525252"/>
          <w:sz w:val="24"/>
          <w:szCs w:val="24"/>
          <w:lang w:val="fi-FI" w:eastAsia="en-GB"/>
        </w:rPr>
        <w:t>3,0,187.5,50.0,5,0,aAC;</w:t>
      </w:r>
      <w:r w:rsidR="000171CF">
        <w:rPr>
          <w:rFonts w:ascii="Georgia" w:hAnsi="Georgia" w:cs="Times New Roman"/>
          <w:color w:val="525252"/>
          <w:sz w:val="24"/>
          <w:szCs w:val="24"/>
          <w:lang w:val="fi-FI" w:eastAsia="en-GB"/>
        </w:rPr>
        <w:t>” pala on alun perin luotu laudalle kohtaan ”3,0”, sen nykyinen sijainti peliruudulla on ”187.5,50.0” ja se on asetettu pelilaudalle kohtaan ”5,0”, sekä palan kirjaimet ovat ”aAC”.</w:t>
      </w:r>
    </w:p>
    <w:p w14:paraId="4C2C7D26" w14:textId="5BD7D5E5" w:rsidR="00CB7600" w:rsidRDefault="00CB7600" w:rsidP="00B11228">
      <w:pPr>
        <w:shd w:val="clear" w:color="auto" w:fill="FFFFFF"/>
        <w:spacing w:before="180" w:after="150"/>
        <w:ind w:firstLine="0"/>
        <w:jc w:val="both"/>
        <w:rPr>
          <w:rFonts w:ascii="Georgia" w:hAnsi="Georgia" w:cs="Times New Roman"/>
          <w:b/>
          <w:color w:val="525252"/>
          <w:sz w:val="24"/>
          <w:szCs w:val="24"/>
          <w:lang w:val="fi-FI" w:eastAsia="en-GB"/>
        </w:rPr>
      </w:pPr>
    </w:p>
    <w:p w14:paraId="51B535D8" w14:textId="6F181A73" w:rsidR="00CB7600" w:rsidRPr="00834A8F"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Testaus</w:t>
      </w:r>
    </w:p>
    <w:p w14:paraId="293C8410" w14:textId="1E9FF193" w:rsidR="00B11228" w:rsidRDefault="00B16ABB"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 xml:space="preserve">Testasin ohjelmaa rakentaessa printlineilla ja asettamalla erilaisia arvoja itse koodissa, jotka myöhemmin poistin. Tein vasta ohjelman lopuksi kunnolliset testit, jotka jäivät mielestäni hieman puutteelliseksi. Minulle tuli loppupuolella vastaan ongelma TriPuzzlen metodien testaamisessa, sillä ne vaativat Pane luokan children muuttujaa toimiakseen. TriPuzzlea olisi ollut mielestäni tärkeä testata perusteellisesti ja erityisesti loadGame metodia. Luodut testit testaavat Piece ja Board luokkien metodeita ja pääsevät kaikki läpi. Jos tarkoituksella rikon ohjelman niin ne epäonnistuvat. </w:t>
      </w:r>
    </w:p>
    <w:p w14:paraId="694B595E" w14:textId="77777777" w:rsidR="00B16ABB" w:rsidRPr="00B11228" w:rsidRDefault="00B16ABB" w:rsidP="00B11228">
      <w:pPr>
        <w:shd w:val="clear" w:color="auto" w:fill="FFFFFF"/>
        <w:spacing w:before="180" w:after="150"/>
        <w:ind w:firstLine="0"/>
        <w:jc w:val="both"/>
        <w:rPr>
          <w:rFonts w:ascii="Georgia" w:hAnsi="Georgia" w:cs="Times New Roman"/>
          <w:color w:val="525252"/>
          <w:sz w:val="24"/>
          <w:szCs w:val="24"/>
          <w:lang w:val="fi-FI" w:eastAsia="en-GB"/>
        </w:rPr>
      </w:pPr>
    </w:p>
    <w:p w14:paraId="5FB94D7E" w14:textId="77777777" w:rsidR="00834A8F" w:rsidRDefault="00834A8F" w:rsidP="00B11228">
      <w:pPr>
        <w:shd w:val="clear" w:color="auto" w:fill="FFFFFF"/>
        <w:spacing w:before="180" w:after="150"/>
        <w:ind w:firstLine="0"/>
        <w:jc w:val="both"/>
        <w:rPr>
          <w:rFonts w:ascii="Georgia" w:hAnsi="Georgia" w:cs="Times New Roman"/>
          <w:b/>
          <w:color w:val="525252"/>
          <w:sz w:val="24"/>
          <w:szCs w:val="24"/>
          <w:lang w:val="fi-FI" w:eastAsia="en-GB"/>
        </w:rPr>
      </w:pPr>
    </w:p>
    <w:p w14:paraId="17F70EDB" w14:textId="77777777" w:rsidR="00834A8F" w:rsidRDefault="00834A8F" w:rsidP="00B11228">
      <w:pPr>
        <w:shd w:val="clear" w:color="auto" w:fill="FFFFFF"/>
        <w:spacing w:before="180" w:after="150"/>
        <w:ind w:firstLine="0"/>
        <w:jc w:val="both"/>
        <w:rPr>
          <w:rFonts w:ascii="Georgia" w:hAnsi="Georgia" w:cs="Times New Roman"/>
          <w:b/>
          <w:color w:val="525252"/>
          <w:sz w:val="24"/>
          <w:szCs w:val="24"/>
          <w:lang w:val="fi-FI" w:eastAsia="en-GB"/>
        </w:rPr>
      </w:pPr>
    </w:p>
    <w:p w14:paraId="04BE618C" w14:textId="62DEC9F8" w:rsid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r w:rsidRPr="00B11228">
        <w:rPr>
          <w:rFonts w:ascii="Georgia" w:hAnsi="Georgia" w:cs="Times New Roman"/>
          <w:b/>
          <w:color w:val="525252"/>
          <w:sz w:val="24"/>
          <w:szCs w:val="24"/>
          <w:lang w:val="fi-FI" w:eastAsia="en-GB"/>
        </w:rPr>
        <w:lastRenderedPageBreak/>
        <w:t>Ohjelman tunnetut puutteet ja viat</w:t>
      </w:r>
      <w:r w:rsidRPr="00B11228">
        <w:rPr>
          <w:rFonts w:ascii="Georgia" w:hAnsi="Georgia" w:cs="Times New Roman"/>
          <w:color w:val="525252"/>
          <w:sz w:val="24"/>
          <w:szCs w:val="24"/>
          <w:lang w:val="fi-FI" w:eastAsia="en-GB"/>
        </w:rPr>
        <w:t xml:space="preserve"> </w:t>
      </w:r>
    </w:p>
    <w:p w14:paraId="11A32A24" w14:textId="4B9B7A56" w:rsidR="00B11228" w:rsidRPr="00CB7600" w:rsidRDefault="00E87173" w:rsidP="00B16ABB">
      <w:pPr>
        <w:shd w:val="clear" w:color="auto" w:fill="FFFFFF"/>
        <w:spacing w:before="180" w:after="150"/>
        <w:ind w:firstLine="0"/>
        <w:jc w:val="both"/>
        <w:rPr>
          <w:rFonts w:ascii="Georgia" w:hAnsi="Georgia" w:cs="Times New Roman"/>
          <w:i/>
          <w:color w:val="525252"/>
          <w:sz w:val="24"/>
          <w:szCs w:val="24"/>
          <w:lang w:val="fi-FI" w:eastAsia="en-GB"/>
        </w:rPr>
      </w:pPr>
      <w:r>
        <w:rPr>
          <w:rFonts w:ascii="Georgia" w:hAnsi="Georgia" w:cs="Times New Roman"/>
          <w:color w:val="525252"/>
          <w:sz w:val="24"/>
          <w:szCs w:val="24"/>
          <w:lang w:val="fi-FI" w:eastAsia="en-GB"/>
        </w:rPr>
        <w:t>Tunnetut viat ovat pelin latauksessa tapahtuva pieni palojen liike ruudussa, jota olisin lisäajalla korjannut tutkimalla tarkemmin kuinka palan koordinaatit asetetaan. Palat voivat myös mennä reunoista yli mikä oli alkuperäisessä suunnitelmassa tarkoitus estää. Tämän korjaaminen vaatisi hienosäätöä ja koordinaattien tutkimista.</w:t>
      </w:r>
      <w:r w:rsidR="00B16ABB">
        <w:rPr>
          <w:rFonts w:ascii="Georgia" w:hAnsi="Georgia" w:cs="Times New Roman"/>
          <w:color w:val="525252"/>
          <w:sz w:val="24"/>
          <w:szCs w:val="24"/>
          <w:lang w:val="fi-FI" w:eastAsia="en-GB"/>
        </w:rPr>
        <w:t xml:space="preserve"> </w:t>
      </w:r>
    </w:p>
    <w:p w14:paraId="3B944FC4"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1991B6D7" w14:textId="77777777" w:rsid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r w:rsidRPr="00B11228">
        <w:rPr>
          <w:rFonts w:ascii="Georgia" w:hAnsi="Georgia" w:cs="Times New Roman"/>
          <w:b/>
          <w:color w:val="525252"/>
          <w:sz w:val="24"/>
          <w:szCs w:val="24"/>
          <w:lang w:val="fi-FI" w:eastAsia="en-GB"/>
        </w:rPr>
        <w:t>3 parasta ja 3 heikointa kohtaa</w:t>
      </w:r>
      <w:r w:rsidRPr="00B11228">
        <w:rPr>
          <w:rFonts w:ascii="Georgia" w:hAnsi="Georgia" w:cs="Times New Roman"/>
          <w:color w:val="525252"/>
          <w:sz w:val="24"/>
          <w:szCs w:val="24"/>
          <w:lang w:val="fi-FI" w:eastAsia="en-GB"/>
        </w:rPr>
        <w:t xml:space="preserve"> </w:t>
      </w:r>
    </w:p>
    <w:p w14:paraId="6BFD7817" w14:textId="3B030847" w:rsidR="00CB7600" w:rsidRDefault="00E87173"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Parhaat 3 kohtaa ohjelmassani on mielestäni se kuinka hyvin palat napsahtavat paikalle peliruutuun,  kuinka uudet palat luodaan ja asetetaan kentälle, sekä kuinka tarkistan onko ratkaisu oikea. Näitä on avattu lisää kohdissa ”Ohjelman rakenne” ja ”Algoritmit”</w:t>
      </w:r>
    </w:p>
    <w:p w14:paraId="7E615B10" w14:textId="270A9603" w:rsidR="00E87173" w:rsidRDefault="00E87173"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Suurin heikko kohta on mielestäni TriPuzzlen epäselvä rakenne, jota yritin korjata asettelemalla käyttöliittymän piirtämisen metodeihin, mutta tuntuu vieläkin sotkuiselta. Toinen heikko kohta on kun pelin tallentaa ja lataa uusiksi niin palat ovat liikkuneet hieman alkuperäisistä asennoista, mitä en saanut millään korjattua. Kolmas heikko kohta on kuinka otan tiedot ladatusta tiedostosta. Ajan loppumisen takia en keksinyt parempaa tapaa.</w:t>
      </w:r>
    </w:p>
    <w:p w14:paraId="7280EC1C"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bookmarkStart w:id="0" w:name="_GoBack"/>
      <w:bookmarkEnd w:id="0"/>
    </w:p>
    <w:p w14:paraId="2328397F" w14:textId="7EEE9AE7"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Poikkeamat suunnitelmasta</w:t>
      </w:r>
    </w:p>
    <w:p w14:paraId="55F8DD3D" w14:textId="12D209DF" w:rsidR="00CB7600" w:rsidRDefault="000D6C0F"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 xml:space="preserve">Toteutin melkein kaiken suunnitelman mukaisesti lukuunottamatta palojen rajoitusta kentän sisäpuolelle (mikä </w:t>
      </w:r>
      <w:r w:rsidR="00544FD2">
        <w:rPr>
          <w:rFonts w:ascii="Georgia" w:hAnsi="Georgia" w:cs="Times New Roman"/>
          <w:color w:val="525252"/>
          <w:sz w:val="24"/>
          <w:szCs w:val="24"/>
          <w:lang w:val="fi-FI" w:eastAsia="en-GB"/>
        </w:rPr>
        <w:t>osoittautui</w:t>
      </w:r>
      <w:r>
        <w:rPr>
          <w:rFonts w:ascii="Georgia" w:hAnsi="Georgia" w:cs="Times New Roman"/>
          <w:color w:val="525252"/>
          <w:sz w:val="24"/>
          <w:szCs w:val="24"/>
          <w:lang w:val="fi-FI" w:eastAsia="en-GB"/>
        </w:rPr>
        <w:t xml:space="preserve"> yllättävän vaikeaksi palojen muodon takia) ja </w:t>
      </w:r>
      <w:r w:rsidR="00E87173">
        <w:rPr>
          <w:rFonts w:ascii="Georgia" w:hAnsi="Georgia" w:cs="Times New Roman"/>
          <w:color w:val="525252"/>
          <w:sz w:val="24"/>
          <w:szCs w:val="24"/>
          <w:lang w:val="fi-FI" w:eastAsia="en-GB"/>
        </w:rPr>
        <w:t>palapelin ratkaisun luomisen, jolle löytyikin yksinkertaisempi ratkaisu kuin mitä olin suunnitelmassa ajatellut. Ajankäyttöarviosta ja toteutusjärjestyksestä lisää seuraavassa osiossa.</w:t>
      </w:r>
    </w:p>
    <w:p w14:paraId="7EFD29DE"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1AB6F5C8" w14:textId="77777777" w:rsid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 xml:space="preserve">Toteutunut työjärjestys ja aikataulu </w:t>
      </w:r>
    </w:p>
    <w:p w14:paraId="513C2820" w14:textId="0CC94852" w:rsidR="00B11228" w:rsidRPr="00B11228" w:rsidRDefault="00CB7600" w:rsidP="002A4681">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Osa-</w:t>
      </w:r>
      <w:r w:rsidR="000D6C0F">
        <w:rPr>
          <w:rFonts w:ascii="Georgia" w:hAnsi="Georgia" w:cs="Times New Roman"/>
          <w:color w:val="525252"/>
          <w:sz w:val="24"/>
          <w:szCs w:val="24"/>
          <w:lang w:val="fi-FI" w:eastAsia="en-GB"/>
        </w:rPr>
        <w:t>aikaisen</w:t>
      </w:r>
      <w:r>
        <w:rPr>
          <w:rFonts w:ascii="Georgia" w:hAnsi="Georgia" w:cs="Times New Roman"/>
          <w:color w:val="525252"/>
          <w:sz w:val="24"/>
          <w:szCs w:val="24"/>
          <w:lang w:val="fi-FI" w:eastAsia="en-GB"/>
        </w:rPr>
        <w:t xml:space="preserve"> työn takia aloitin projektin vasta kun muiden kurssien tentit olivat ohi eli noin 3 viikkoa sitten. Loin ensiksi suunnitellut luokat ja niiden metodit pääpiirteisesti. Jatkoin luomalla graafisen käyttöliittymän ja </w:t>
      </w:r>
      <w:r w:rsidR="000D6C0F">
        <w:rPr>
          <w:rFonts w:ascii="Georgia" w:hAnsi="Georgia" w:cs="Times New Roman"/>
          <w:color w:val="525252"/>
          <w:sz w:val="24"/>
          <w:szCs w:val="24"/>
          <w:lang w:val="fi-FI" w:eastAsia="en-GB"/>
        </w:rPr>
        <w:t>kehittämällä pelilaudan määrittelyä ja palojen asettelua siihen. Seuraavaksi tein palojen napsahduksen peliruudukolle ja niiden pyörimisen, jonka jälkeen tein pelin tallennuksen ja latauksen. Lopuksi tein testit ohjelmalle. Poikkesin suunnitelmasta siinä, että tein pelin tallennuksen ja latauksen sekä  testit vasta lopuksi.</w:t>
      </w:r>
    </w:p>
    <w:p w14:paraId="0BDC44D8" w14:textId="77777777" w:rsidR="00B11228" w:rsidRPr="00B11228" w:rsidRDefault="00B11228" w:rsidP="00B11228">
      <w:pPr>
        <w:shd w:val="clear" w:color="auto" w:fill="FFFFFF"/>
        <w:spacing w:before="180" w:after="150"/>
        <w:ind w:firstLine="0"/>
        <w:jc w:val="both"/>
        <w:rPr>
          <w:rFonts w:ascii="Georgia" w:hAnsi="Georgia" w:cs="Times New Roman"/>
          <w:color w:val="525252"/>
          <w:sz w:val="24"/>
          <w:szCs w:val="24"/>
          <w:lang w:val="fi-FI" w:eastAsia="en-GB"/>
        </w:rPr>
      </w:pPr>
    </w:p>
    <w:p w14:paraId="57DF2831" w14:textId="4F13B0BE"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t>Arvio lopputuloksesta</w:t>
      </w:r>
    </w:p>
    <w:p w14:paraId="535C108B" w14:textId="3015F6DD" w:rsidR="00CB7600" w:rsidRDefault="00BC2BFE"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Mielestäni ohjelmani laatu on hyvä. Graafinen liittymä on siisti ja selkeä ja koodissa on hyvä jako. Kommentointia voisi olla hieman enemmän ja palojen asetusta olisi voinut hioa lisää pelin latauksessa. Ohjelmaa voisi parantaa esim. käyttämällä kuvia kirjainten sijaan</w:t>
      </w:r>
      <w:r w:rsidR="002C02FB">
        <w:rPr>
          <w:rFonts w:ascii="Georgia" w:hAnsi="Georgia" w:cs="Times New Roman"/>
          <w:color w:val="525252"/>
          <w:sz w:val="24"/>
          <w:szCs w:val="24"/>
          <w:lang w:val="fi-FI" w:eastAsia="en-GB"/>
        </w:rPr>
        <w:t xml:space="preserve"> ja antamalla mahdollisuuden pyörittää paloja myös eri asentoihin. </w:t>
      </w:r>
    </w:p>
    <w:p w14:paraId="2D61590F" w14:textId="4BCAA554" w:rsidR="00B11228" w:rsidRDefault="00B11228" w:rsidP="00B11228">
      <w:pPr>
        <w:shd w:val="clear" w:color="auto" w:fill="FFFFFF"/>
        <w:spacing w:before="180" w:after="150"/>
        <w:ind w:firstLine="0"/>
        <w:jc w:val="both"/>
        <w:rPr>
          <w:rFonts w:ascii="Georgia" w:hAnsi="Georgia" w:cs="Times New Roman"/>
          <w:i/>
          <w:color w:val="525252"/>
          <w:sz w:val="24"/>
          <w:szCs w:val="24"/>
          <w:lang w:val="fi-FI" w:eastAsia="en-GB"/>
        </w:rPr>
      </w:pPr>
    </w:p>
    <w:p w14:paraId="38355D89" w14:textId="72521853" w:rsidR="002C02FB" w:rsidRDefault="002C02FB" w:rsidP="00B11228">
      <w:pPr>
        <w:shd w:val="clear" w:color="auto" w:fill="FFFFFF"/>
        <w:spacing w:before="180" w:after="150"/>
        <w:ind w:firstLine="0"/>
        <w:jc w:val="both"/>
        <w:rPr>
          <w:rFonts w:ascii="Georgia" w:hAnsi="Georgia" w:cs="Times New Roman"/>
          <w:color w:val="525252"/>
          <w:sz w:val="24"/>
          <w:szCs w:val="24"/>
          <w:lang w:val="fi-FI" w:eastAsia="en-GB"/>
        </w:rPr>
      </w:pPr>
    </w:p>
    <w:p w14:paraId="527C13E6" w14:textId="77777777" w:rsidR="002C02FB" w:rsidRPr="00B11228" w:rsidRDefault="002C02FB" w:rsidP="00B11228">
      <w:pPr>
        <w:shd w:val="clear" w:color="auto" w:fill="FFFFFF"/>
        <w:spacing w:before="180" w:after="150"/>
        <w:ind w:firstLine="0"/>
        <w:jc w:val="both"/>
        <w:rPr>
          <w:rFonts w:ascii="Georgia" w:hAnsi="Georgia" w:cs="Times New Roman"/>
          <w:color w:val="525252"/>
          <w:sz w:val="24"/>
          <w:szCs w:val="24"/>
          <w:lang w:val="fi-FI" w:eastAsia="en-GB"/>
        </w:rPr>
      </w:pPr>
    </w:p>
    <w:p w14:paraId="1276D531" w14:textId="7B0FAC4B" w:rsidR="00B11228" w:rsidRPr="00B11228" w:rsidRDefault="00B11228" w:rsidP="00B11228">
      <w:pPr>
        <w:shd w:val="clear" w:color="auto" w:fill="FFFFFF"/>
        <w:spacing w:before="180" w:after="150"/>
        <w:ind w:firstLine="0"/>
        <w:jc w:val="both"/>
        <w:rPr>
          <w:rFonts w:ascii="Georgia" w:hAnsi="Georgia" w:cs="Times New Roman"/>
          <w:b/>
          <w:color w:val="525252"/>
          <w:sz w:val="24"/>
          <w:szCs w:val="24"/>
          <w:lang w:val="fi-FI" w:eastAsia="en-GB"/>
        </w:rPr>
      </w:pPr>
      <w:r w:rsidRPr="00B11228">
        <w:rPr>
          <w:rFonts w:ascii="Georgia" w:hAnsi="Georgia" w:cs="Times New Roman"/>
          <w:b/>
          <w:color w:val="525252"/>
          <w:sz w:val="24"/>
          <w:szCs w:val="24"/>
          <w:lang w:val="fi-FI" w:eastAsia="en-GB"/>
        </w:rPr>
        <w:lastRenderedPageBreak/>
        <w:t>Viitteet</w:t>
      </w:r>
    </w:p>
    <w:p w14:paraId="1DC701A4" w14:textId="05D086F6" w:rsidR="00834A8F" w:rsidRDefault="00834A8F"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 xml:space="preserve">Scalafx dokumentaation puutteellisuuden takia käytin paljon javafx dokumentaatiota: </w:t>
      </w:r>
      <w:hyperlink r:id="rId7" w:history="1">
        <w:r w:rsidRPr="001A774D">
          <w:rPr>
            <w:rStyle w:val="Hyperlink"/>
            <w:rFonts w:ascii="Georgia" w:hAnsi="Georgia" w:cs="Times New Roman"/>
            <w:sz w:val="24"/>
            <w:szCs w:val="24"/>
            <w:lang w:val="fi-FI" w:eastAsia="en-GB"/>
          </w:rPr>
          <w:t>https://docs.oracle.com/javase/8/javafx/api/toc.htm</w:t>
        </w:r>
      </w:hyperlink>
    </w:p>
    <w:p w14:paraId="331A95FC" w14:textId="3F3FB7D0" w:rsidR="00834A8F" w:rsidRDefault="00834A8F" w:rsidP="00B11228">
      <w:pPr>
        <w:shd w:val="clear" w:color="auto" w:fill="FFFFFF"/>
        <w:spacing w:before="180" w:after="150"/>
        <w:ind w:firstLine="0"/>
        <w:jc w:val="both"/>
        <w:rPr>
          <w:rFonts w:ascii="Georgia" w:hAnsi="Georgia" w:cs="Times New Roman"/>
          <w:color w:val="525252"/>
          <w:sz w:val="24"/>
          <w:szCs w:val="24"/>
          <w:lang w:val="fi-FI" w:eastAsia="en-GB"/>
        </w:rPr>
      </w:pPr>
      <w:r>
        <w:rPr>
          <w:rFonts w:ascii="Georgia" w:hAnsi="Georgia" w:cs="Times New Roman"/>
          <w:color w:val="525252"/>
          <w:sz w:val="24"/>
          <w:szCs w:val="24"/>
          <w:lang w:val="fi-FI" w:eastAsia="en-GB"/>
        </w:rPr>
        <w:t>Otin mallia erilaisista tutoriaaleista javafx käytöstä:</w:t>
      </w:r>
    </w:p>
    <w:p w14:paraId="0A7B838D" w14:textId="62870373" w:rsidR="00834A8F" w:rsidRDefault="005831C7" w:rsidP="00B11228">
      <w:pPr>
        <w:shd w:val="clear" w:color="auto" w:fill="FFFFFF"/>
        <w:spacing w:before="180" w:after="150"/>
        <w:ind w:firstLine="0"/>
        <w:jc w:val="both"/>
        <w:rPr>
          <w:rFonts w:ascii="Georgia" w:hAnsi="Georgia" w:cs="Times New Roman"/>
          <w:color w:val="525252"/>
          <w:sz w:val="24"/>
          <w:szCs w:val="24"/>
          <w:lang w:val="fi-FI" w:eastAsia="en-GB"/>
        </w:rPr>
      </w:pPr>
      <w:hyperlink r:id="rId8" w:history="1">
        <w:r w:rsidR="00834A8F" w:rsidRPr="001A774D">
          <w:rPr>
            <w:rStyle w:val="Hyperlink"/>
            <w:rFonts w:ascii="Georgia" w:hAnsi="Georgia" w:cs="Times New Roman"/>
            <w:sz w:val="24"/>
            <w:szCs w:val="24"/>
            <w:lang w:val="fi-FI" w:eastAsia="en-GB"/>
          </w:rPr>
          <w:t>https://www.tutorialspoint.com/javafx/2dshapes_polygon.htm</w:t>
        </w:r>
      </w:hyperlink>
    </w:p>
    <w:p w14:paraId="11C6726F" w14:textId="0A95A010" w:rsidR="00834A8F" w:rsidRDefault="005831C7" w:rsidP="00B11228">
      <w:pPr>
        <w:shd w:val="clear" w:color="auto" w:fill="FFFFFF"/>
        <w:spacing w:before="180" w:after="150"/>
        <w:ind w:firstLine="0"/>
        <w:jc w:val="both"/>
        <w:rPr>
          <w:rFonts w:ascii="Georgia" w:hAnsi="Georgia" w:cs="Times New Roman"/>
          <w:color w:val="525252"/>
          <w:sz w:val="24"/>
          <w:szCs w:val="24"/>
          <w:lang w:val="fi-FI" w:eastAsia="en-GB"/>
        </w:rPr>
      </w:pPr>
      <w:hyperlink r:id="rId9" w:history="1">
        <w:r w:rsidR="00834A8F" w:rsidRPr="001A774D">
          <w:rPr>
            <w:rStyle w:val="Hyperlink"/>
            <w:rFonts w:ascii="Georgia" w:hAnsi="Georgia" w:cs="Times New Roman"/>
            <w:sz w:val="24"/>
            <w:szCs w:val="24"/>
            <w:lang w:val="fi-FI" w:eastAsia="en-GB"/>
          </w:rPr>
          <w:t>https://docs.oracle.com/javafx/2/canvas/jfxpub-canvas.htm</w:t>
        </w:r>
      </w:hyperlink>
    </w:p>
    <w:p w14:paraId="238BB639" w14:textId="48BF8D0D" w:rsidR="009A4AA1" w:rsidRPr="00CB7600" w:rsidRDefault="005831C7" w:rsidP="00F31510">
      <w:pPr>
        <w:shd w:val="clear" w:color="auto" w:fill="FFFFFF"/>
        <w:spacing w:before="180" w:after="150"/>
        <w:ind w:firstLine="0"/>
        <w:jc w:val="both"/>
        <w:rPr>
          <w:rStyle w:val="SubtleEmphasis"/>
          <w:rFonts w:ascii="Georgia" w:hAnsi="Georgia" w:cs="Times New Roman"/>
          <w:i w:val="0"/>
          <w:iCs w:val="0"/>
          <w:color w:val="525252"/>
          <w:sz w:val="24"/>
          <w:szCs w:val="24"/>
          <w:lang w:val="fi-FI" w:eastAsia="en-GB"/>
        </w:rPr>
      </w:pPr>
      <w:hyperlink r:id="rId10" w:history="1">
        <w:r w:rsidR="00834A8F" w:rsidRPr="001A774D">
          <w:rPr>
            <w:rStyle w:val="Hyperlink"/>
            <w:rFonts w:ascii="Georgia" w:hAnsi="Georgia" w:cs="Times New Roman"/>
            <w:sz w:val="24"/>
            <w:szCs w:val="24"/>
            <w:lang w:val="fi-FI" w:eastAsia="en-GB"/>
          </w:rPr>
          <w:t>https://docs.oracle.com/javafx/2/ui_controls/menu_controls.htm</w:t>
        </w:r>
      </w:hyperlink>
    </w:p>
    <w:sectPr w:rsidR="009A4AA1" w:rsidRPr="00CB7600" w:rsidSect="00256C54">
      <w:headerReference w:type="default" r:id="rId11"/>
      <w:pgSz w:w="11900" w:h="16840"/>
      <w:pgMar w:top="1417" w:right="1134" w:bottom="1417" w:left="1134" w:header="0" w:footer="7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6B1A7" w14:textId="77777777" w:rsidR="005831C7" w:rsidRDefault="005831C7" w:rsidP="005131AF">
      <w:r>
        <w:separator/>
      </w:r>
    </w:p>
  </w:endnote>
  <w:endnote w:type="continuationSeparator" w:id="0">
    <w:p w14:paraId="6C896077" w14:textId="77777777" w:rsidR="005831C7" w:rsidRDefault="005831C7" w:rsidP="00513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31D33" w14:textId="77777777" w:rsidR="005831C7" w:rsidRDefault="005831C7" w:rsidP="005131AF">
      <w:r>
        <w:separator/>
      </w:r>
    </w:p>
  </w:footnote>
  <w:footnote w:type="continuationSeparator" w:id="0">
    <w:p w14:paraId="2D6CB20C" w14:textId="77777777" w:rsidR="005831C7" w:rsidRDefault="005831C7" w:rsidP="00513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CFC08" w14:textId="77777777" w:rsidR="00256C54" w:rsidRDefault="00256C54" w:rsidP="00256C5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03B24"/>
    <w:multiLevelType w:val="multilevel"/>
    <w:tmpl w:val="4B2C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A07"/>
    <w:rsid w:val="000171CF"/>
    <w:rsid w:val="00091BD4"/>
    <w:rsid w:val="000D6C0F"/>
    <w:rsid w:val="001054F5"/>
    <w:rsid w:val="001C5601"/>
    <w:rsid w:val="001E71CA"/>
    <w:rsid w:val="002175CA"/>
    <w:rsid w:val="00241281"/>
    <w:rsid w:val="00253C1B"/>
    <w:rsid w:val="00256C54"/>
    <w:rsid w:val="00261BE5"/>
    <w:rsid w:val="002A4681"/>
    <w:rsid w:val="002C02FB"/>
    <w:rsid w:val="002C7019"/>
    <w:rsid w:val="002E7BF0"/>
    <w:rsid w:val="003440E7"/>
    <w:rsid w:val="003E15E8"/>
    <w:rsid w:val="00496A07"/>
    <w:rsid w:val="004E03E9"/>
    <w:rsid w:val="004E543E"/>
    <w:rsid w:val="005131AF"/>
    <w:rsid w:val="00515AB3"/>
    <w:rsid w:val="00527249"/>
    <w:rsid w:val="00544FD2"/>
    <w:rsid w:val="005831C7"/>
    <w:rsid w:val="005C6FDA"/>
    <w:rsid w:val="006358D4"/>
    <w:rsid w:val="006A6879"/>
    <w:rsid w:val="006E5E84"/>
    <w:rsid w:val="00713B8B"/>
    <w:rsid w:val="007239AA"/>
    <w:rsid w:val="00750DCD"/>
    <w:rsid w:val="007B5E85"/>
    <w:rsid w:val="00814EB2"/>
    <w:rsid w:val="00834A8F"/>
    <w:rsid w:val="00856523"/>
    <w:rsid w:val="00883407"/>
    <w:rsid w:val="00886BA8"/>
    <w:rsid w:val="008D2359"/>
    <w:rsid w:val="0093421B"/>
    <w:rsid w:val="009423CC"/>
    <w:rsid w:val="0096072A"/>
    <w:rsid w:val="00966176"/>
    <w:rsid w:val="009751AB"/>
    <w:rsid w:val="009B6AAC"/>
    <w:rsid w:val="009D357C"/>
    <w:rsid w:val="009D4D63"/>
    <w:rsid w:val="009F6E2A"/>
    <w:rsid w:val="00A015CF"/>
    <w:rsid w:val="00AC5B81"/>
    <w:rsid w:val="00B05788"/>
    <w:rsid w:val="00B079C9"/>
    <w:rsid w:val="00B11228"/>
    <w:rsid w:val="00B16ABB"/>
    <w:rsid w:val="00B40066"/>
    <w:rsid w:val="00BB7C4D"/>
    <w:rsid w:val="00BC2BFE"/>
    <w:rsid w:val="00BF6085"/>
    <w:rsid w:val="00C07135"/>
    <w:rsid w:val="00C14E75"/>
    <w:rsid w:val="00C93EC8"/>
    <w:rsid w:val="00CB7600"/>
    <w:rsid w:val="00CF1228"/>
    <w:rsid w:val="00D3429B"/>
    <w:rsid w:val="00D842C8"/>
    <w:rsid w:val="00DB6EC6"/>
    <w:rsid w:val="00E62F75"/>
    <w:rsid w:val="00E73CAA"/>
    <w:rsid w:val="00E87173"/>
    <w:rsid w:val="00E90A95"/>
    <w:rsid w:val="00EC1D25"/>
    <w:rsid w:val="00ED26A8"/>
    <w:rsid w:val="00F11967"/>
    <w:rsid w:val="00F2186D"/>
    <w:rsid w:val="00F31510"/>
    <w:rsid w:val="00F8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015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1AF"/>
  </w:style>
  <w:style w:type="paragraph" w:styleId="Heading1">
    <w:name w:val="heading 1"/>
    <w:basedOn w:val="Normal"/>
    <w:next w:val="Normal"/>
    <w:link w:val="Heading1Char"/>
    <w:uiPriority w:val="9"/>
    <w:qFormat/>
    <w:rsid w:val="005131AF"/>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5131AF"/>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unhideWhenUsed/>
    <w:qFormat/>
    <w:rsid w:val="005131AF"/>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unhideWhenUsed/>
    <w:qFormat/>
    <w:rsid w:val="005131AF"/>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unhideWhenUsed/>
    <w:qFormat/>
    <w:rsid w:val="005131AF"/>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unhideWhenUsed/>
    <w:qFormat/>
    <w:rsid w:val="005131AF"/>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5131AF"/>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5131AF"/>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5131AF"/>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31AF"/>
    <w:rPr>
      <w:rFonts w:asciiTheme="majorHAnsi" w:eastAsiaTheme="majorEastAsia" w:hAnsiTheme="majorHAnsi" w:cstheme="majorBidi"/>
      <w:color w:val="4472C4" w:themeColor="accent1"/>
      <w:sz w:val="24"/>
      <w:szCs w:val="24"/>
    </w:rPr>
  </w:style>
  <w:style w:type="paragraph" w:styleId="NormalWeb">
    <w:name w:val="Normal (Web)"/>
    <w:basedOn w:val="Normal"/>
    <w:uiPriority w:val="99"/>
    <w:semiHidden/>
    <w:unhideWhenUsed/>
    <w:rsid w:val="00496A07"/>
    <w:pPr>
      <w:spacing w:before="100" w:beforeAutospacing="1" w:after="100" w:afterAutospacing="1"/>
    </w:pPr>
    <w:rPr>
      <w:rFonts w:ascii="Times New Roman" w:hAnsi="Times New Roman" w:cs="Times New Roman"/>
      <w:lang w:eastAsia="en-GB"/>
    </w:rPr>
  </w:style>
  <w:style w:type="character" w:styleId="Emphasis">
    <w:name w:val="Emphasis"/>
    <w:uiPriority w:val="20"/>
    <w:qFormat/>
    <w:rsid w:val="005131AF"/>
    <w:rPr>
      <w:b/>
      <w:bCs/>
      <w:i/>
      <w:iCs/>
      <w:color w:val="5A5A5A" w:themeColor="text1" w:themeTint="A5"/>
    </w:rPr>
  </w:style>
  <w:style w:type="paragraph" w:customStyle="1" w:styleId="first">
    <w:name w:val="first"/>
    <w:basedOn w:val="Normal"/>
    <w:rsid w:val="00496A07"/>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5131AF"/>
    <w:rPr>
      <w:b/>
      <w:bCs/>
      <w:spacing w:val="0"/>
    </w:rPr>
  </w:style>
  <w:style w:type="paragraph" w:styleId="Header">
    <w:name w:val="header"/>
    <w:basedOn w:val="Normal"/>
    <w:link w:val="HeaderChar"/>
    <w:uiPriority w:val="99"/>
    <w:unhideWhenUsed/>
    <w:rsid w:val="005131AF"/>
    <w:pPr>
      <w:tabs>
        <w:tab w:val="center" w:pos="4819"/>
        <w:tab w:val="right" w:pos="9638"/>
      </w:tabs>
    </w:pPr>
  </w:style>
  <w:style w:type="character" w:customStyle="1" w:styleId="HeaderChar">
    <w:name w:val="Header Char"/>
    <w:basedOn w:val="DefaultParagraphFont"/>
    <w:link w:val="Header"/>
    <w:uiPriority w:val="99"/>
    <w:rsid w:val="005131AF"/>
  </w:style>
  <w:style w:type="paragraph" w:styleId="Footer">
    <w:name w:val="footer"/>
    <w:basedOn w:val="Normal"/>
    <w:link w:val="FooterChar"/>
    <w:uiPriority w:val="99"/>
    <w:unhideWhenUsed/>
    <w:rsid w:val="005131AF"/>
    <w:pPr>
      <w:tabs>
        <w:tab w:val="center" w:pos="4819"/>
        <w:tab w:val="right" w:pos="9638"/>
      </w:tabs>
    </w:pPr>
  </w:style>
  <w:style w:type="character" w:customStyle="1" w:styleId="FooterChar">
    <w:name w:val="Footer Char"/>
    <w:basedOn w:val="DefaultParagraphFont"/>
    <w:link w:val="Footer"/>
    <w:uiPriority w:val="99"/>
    <w:rsid w:val="005131AF"/>
  </w:style>
  <w:style w:type="character" w:customStyle="1" w:styleId="Heading1Char">
    <w:name w:val="Heading 1 Char"/>
    <w:basedOn w:val="DefaultParagraphFont"/>
    <w:link w:val="Heading1"/>
    <w:uiPriority w:val="9"/>
    <w:rsid w:val="005131AF"/>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5131A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5131AF"/>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rsid w:val="005131AF"/>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rsid w:val="005131AF"/>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5131AF"/>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5131AF"/>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5131AF"/>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5131AF"/>
    <w:rPr>
      <w:b/>
      <w:bCs/>
      <w:sz w:val="18"/>
      <w:szCs w:val="18"/>
    </w:rPr>
  </w:style>
  <w:style w:type="paragraph" w:styleId="Title">
    <w:name w:val="Title"/>
    <w:basedOn w:val="Normal"/>
    <w:next w:val="Normal"/>
    <w:link w:val="TitleChar"/>
    <w:uiPriority w:val="10"/>
    <w:qFormat/>
    <w:rsid w:val="005131AF"/>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5131AF"/>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rsid w:val="005131AF"/>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5131AF"/>
    <w:rPr>
      <w:i/>
      <w:iCs/>
      <w:sz w:val="24"/>
      <w:szCs w:val="24"/>
    </w:rPr>
  </w:style>
  <w:style w:type="paragraph" w:styleId="NoSpacing">
    <w:name w:val="No Spacing"/>
    <w:basedOn w:val="Normal"/>
    <w:link w:val="NoSpacingChar"/>
    <w:uiPriority w:val="1"/>
    <w:qFormat/>
    <w:rsid w:val="005131AF"/>
    <w:pPr>
      <w:ind w:firstLine="0"/>
    </w:pPr>
  </w:style>
  <w:style w:type="character" w:customStyle="1" w:styleId="NoSpacingChar">
    <w:name w:val="No Spacing Char"/>
    <w:basedOn w:val="DefaultParagraphFont"/>
    <w:link w:val="NoSpacing"/>
    <w:uiPriority w:val="1"/>
    <w:rsid w:val="005131AF"/>
  </w:style>
  <w:style w:type="paragraph" w:styleId="ListParagraph">
    <w:name w:val="List Paragraph"/>
    <w:basedOn w:val="Normal"/>
    <w:uiPriority w:val="34"/>
    <w:qFormat/>
    <w:rsid w:val="005131AF"/>
    <w:pPr>
      <w:ind w:left="720"/>
      <w:contextualSpacing/>
    </w:pPr>
  </w:style>
  <w:style w:type="paragraph" w:styleId="Quote">
    <w:name w:val="Quote"/>
    <w:basedOn w:val="Normal"/>
    <w:next w:val="Normal"/>
    <w:link w:val="QuoteChar"/>
    <w:uiPriority w:val="29"/>
    <w:qFormat/>
    <w:rsid w:val="005131AF"/>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5131AF"/>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5131AF"/>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5131AF"/>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5131AF"/>
    <w:rPr>
      <w:i/>
      <w:iCs/>
      <w:color w:val="5A5A5A" w:themeColor="text1" w:themeTint="A5"/>
    </w:rPr>
  </w:style>
  <w:style w:type="character" w:styleId="IntenseEmphasis">
    <w:name w:val="Intense Emphasis"/>
    <w:uiPriority w:val="21"/>
    <w:qFormat/>
    <w:rsid w:val="005131AF"/>
    <w:rPr>
      <w:b/>
      <w:bCs/>
      <w:i/>
      <w:iCs/>
      <w:color w:val="4472C4" w:themeColor="accent1"/>
      <w:sz w:val="22"/>
      <w:szCs w:val="22"/>
    </w:rPr>
  </w:style>
  <w:style w:type="character" w:styleId="SubtleReference">
    <w:name w:val="Subtle Reference"/>
    <w:uiPriority w:val="31"/>
    <w:qFormat/>
    <w:rsid w:val="005131AF"/>
    <w:rPr>
      <w:color w:val="auto"/>
      <w:u w:val="single" w:color="A5A5A5" w:themeColor="accent3"/>
    </w:rPr>
  </w:style>
  <w:style w:type="character" w:styleId="IntenseReference">
    <w:name w:val="Intense Reference"/>
    <w:basedOn w:val="DefaultParagraphFont"/>
    <w:uiPriority w:val="32"/>
    <w:qFormat/>
    <w:rsid w:val="005131AF"/>
    <w:rPr>
      <w:b/>
      <w:bCs/>
      <w:color w:val="7B7B7B" w:themeColor="accent3" w:themeShade="BF"/>
      <w:u w:val="single" w:color="A5A5A5" w:themeColor="accent3"/>
    </w:rPr>
  </w:style>
  <w:style w:type="character" w:styleId="BookTitle">
    <w:name w:val="Book Title"/>
    <w:basedOn w:val="DefaultParagraphFont"/>
    <w:uiPriority w:val="33"/>
    <w:qFormat/>
    <w:rsid w:val="005131AF"/>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5131AF"/>
    <w:pPr>
      <w:outlineLvl w:val="9"/>
    </w:pPr>
  </w:style>
  <w:style w:type="paragraph" w:customStyle="1" w:styleId="PersonalName">
    <w:name w:val="Personal Name"/>
    <w:basedOn w:val="Title"/>
    <w:rsid w:val="005131AF"/>
    <w:rPr>
      <w:b/>
      <w:caps/>
      <w:color w:val="000000"/>
      <w:sz w:val="28"/>
      <w:szCs w:val="28"/>
    </w:rPr>
  </w:style>
  <w:style w:type="table" w:styleId="TableGrid">
    <w:name w:val="Table Grid"/>
    <w:basedOn w:val="TableNormal"/>
    <w:uiPriority w:val="59"/>
    <w:rsid w:val="00883407"/>
    <w:pPr>
      <w:ind w:firstLine="0"/>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i">
    <w:name w:val="normi"/>
    <w:basedOn w:val="Normal"/>
    <w:link w:val="normiChar"/>
    <w:qFormat/>
    <w:rsid w:val="00261BE5"/>
    <w:pPr>
      <w:shd w:val="clear" w:color="auto" w:fill="FFFFFF"/>
      <w:spacing w:before="180" w:after="150"/>
      <w:ind w:firstLine="0"/>
      <w:jc w:val="both"/>
    </w:pPr>
    <w:rPr>
      <w:rFonts w:ascii="Georgia" w:hAnsi="Georgia" w:cs="Times New Roman"/>
      <w:color w:val="525252"/>
      <w:sz w:val="23"/>
      <w:szCs w:val="23"/>
      <w:lang w:val="fi-FI" w:eastAsia="en-GB"/>
    </w:rPr>
  </w:style>
  <w:style w:type="character" w:customStyle="1" w:styleId="normiChar">
    <w:name w:val="normi Char"/>
    <w:basedOn w:val="DefaultParagraphFont"/>
    <w:link w:val="normi"/>
    <w:rsid w:val="00261BE5"/>
    <w:rPr>
      <w:rFonts w:ascii="Georgia" w:hAnsi="Georgia" w:cs="Times New Roman"/>
      <w:color w:val="525252"/>
      <w:sz w:val="23"/>
      <w:szCs w:val="23"/>
      <w:shd w:val="clear" w:color="auto" w:fill="FFFFFF"/>
      <w:lang w:val="fi-FI" w:eastAsia="en-GB"/>
    </w:rPr>
  </w:style>
  <w:style w:type="paragraph" w:customStyle="1" w:styleId="sub">
    <w:name w:val="sub"/>
    <w:basedOn w:val="Normal"/>
    <w:link w:val="subChar"/>
    <w:qFormat/>
    <w:rsid w:val="00886BA8"/>
    <w:pPr>
      <w:shd w:val="clear" w:color="auto" w:fill="FFFFFF"/>
      <w:spacing w:before="180" w:after="150"/>
      <w:ind w:firstLine="0"/>
      <w:jc w:val="both"/>
    </w:pPr>
  </w:style>
  <w:style w:type="character" w:customStyle="1" w:styleId="subChar">
    <w:name w:val="sub Char"/>
    <w:basedOn w:val="DefaultParagraphFont"/>
    <w:link w:val="sub"/>
    <w:rsid w:val="00886BA8"/>
    <w:rPr>
      <w:shd w:val="clear" w:color="auto" w:fill="FFFFFF"/>
    </w:rPr>
  </w:style>
  <w:style w:type="character" w:styleId="Hyperlink">
    <w:name w:val="Hyperlink"/>
    <w:basedOn w:val="DefaultParagraphFont"/>
    <w:uiPriority w:val="99"/>
    <w:unhideWhenUsed/>
    <w:rsid w:val="00091BD4"/>
    <w:rPr>
      <w:color w:val="0563C1" w:themeColor="hyperlink"/>
      <w:u w:val="single"/>
    </w:rPr>
  </w:style>
  <w:style w:type="character" w:styleId="UnresolvedMention">
    <w:name w:val="Unresolved Mention"/>
    <w:basedOn w:val="DefaultParagraphFont"/>
    <w:uiPriority w:val="99"/>
    <w:rsid w:val="00091B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165115">
      <w:bodyDiv w:val="1"/>
      <w:marLeft w:val="0"/>
      <w:marRight w:val="0"/>
      <w:marTop w:val="0"/>
      <w:marBottom w:val="0"/>
      <w:divBdr>
        <w:top w:val="none" w:sz="0" w:space="0" w:color="auto"/>
        <w:left w:val="none" w:sz="0" w:space="0" w:color="auto"/>
        <w:bottom w:val="none" w:sz="0" w:space="0" w:color="auto"/>
        <w:right w:val="none" w:sz="0" w:space="0" w:color="auto"/>
      </w:divBdr>
    </w:div>
    <w:div w:id="1112017861">
      <w:bodyDiv w:val="1"/>
      <w:marLeft w:val="0"/>
      <w:marRight w:val="0"/>
      <w:marTop w:val="0"/>
      <w:marBottom w:val="0"/>
      <w:divBdr>
        <w:top w:val="none" w:sz="0" w:space="0" w:color="auto"/>
        <w:left w:val="none" w:sz="0" w:space="0" w:color="auto"/>
        <w:bottom w:val="none" w:sz="0" w:space="0" w:color="auto"/>
        <w:right w:val="none" w:sz="0" w:space="0" w:color="auto"/>
      </w:divBdr>
    </w:div>
    <w:div w:id="1331448287">
      <w:bodyDiv w:val="1"/>
      <w:marLeft w:val="0"/>
      <w:marRight w:val="0"/>
      <w:marTop w:val="0"/>
      <w:marBottom w:val="0"/>
      <w:divBdr>
        <w:top w:val="none" w:sz="0" w:space="0" w:color="auto"/>
        <w:left w:val="none" w:sz="0" w:space="0" w:color="auto"/>
        <w:bottom w:val="none" w:sz="0" w:space="0" w:color="auto"/>
        <w:right w:val="none" w:sz="0" w:space="0" w:color="auto"/>
      </w:divBdr>
      <w:divsChild>
        <w:div w:id="906303595">
          <w:marLeft w:val="0"/>
          <w:marRight w:val="0"/>
          <w:marTop w:val="0"/>
          <w:marBottom w:val="0"/>
          <w:divBdr>
            <w:top w:val="none" w:sz="0" w:space="0" w:color="auto"/>
            <w:left w:val="none" w:sz="0" w:space="0" w:color="auto"/>
            <w:bottom w:val="none" w:sz="0" w:space="0" w:color="auto"/>
            <w:right w:val="none" w:sz="0" w:space="0" w:color="auto"/>
          </w:divBdr>
          <w:divsChild>
            <w:div w:id="1152022634">
              <w:marLeft w:val="0"/>
              <w:marRight w:val="0"/>
              <w:marTop w:val="0"/>
              <w:marBottom w:val="0"/>
              <w:divBdr>
                <w:top w:val="none" w:sz="0" w:space="0" w:color="auto"/>
                <w:left w:val="none" w:sz="0" w:space="0" w:color="auto"/>
                <w:bottom w:val="none" w:sz="0" w:space="0" w:color="auto"/>
                <w:right w:val="none" w:sz="0" w:space="0" w:color="auto"/>
              </w:divBdr>
              <w:divsChild>
                <w:div w:id="1885943570">
                  <w:marLeft w:val="0"/>
                  <w:marRight w:val="0"/>
                  <w:marTop w:val="0"/>
                  <w:marBottom w:val="0"/>
                  <w:divBdr>
                    <w:top w:val="none" w:sz="0" w:space="0" w:color="auto"/>
                    <w:left w:val="none" w:sz="0" w:space="0" w:color="auto"/>
                    <w:bottom w:val="none" w:sz="0" w:space="0" w:color="auto"/>
                    <w:right w:val="none" w:sz="0" w:space="0" w:color="auto"/>
                  </w:divBdr>
                  <w:divsChild>
                    <w:div w:id="1147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3915">
      <w:bodyDiv w:val="1"/>
      <w:marLeft w:val="0"/>
      <w:marRight w:val="0"/>
      <w:marTop w:val="0"/>
      <w:marBottom w:val="0"/>
      <w:divBdr>
        <w:top w:val="none" w:sz="0" w:space="0" w:color="auto"/>
        <w:left w:val="none" w:sz="0" w:space="0" w:color="auto"/>
        <w:bottom w:val="none" w:sz="0" w:space="0" w:color="auto"/>
        <w:right w:val="none" w:sz="0" w:space="0" w:color="auto"/>
      </w:divBdr>
      <w:divsChild>
        <w:div w:id="1726106221">
          <w:marLeft w:val="0"/>
          <w:marRight w:val="0"/>
          <w:marTop w:val="0"/>
          <w:marBottom w:val="0"/>
          <w:divBdr>
            <w:top w:val="none" w:sz="0" w:space="0" w:color="auto"/>
            <w:left w:val="none" w:sz="0" w:space="0" w:color="auto"/>
            <w:bottom w:val="none" w:sz="0" w:space="0" w:color="auto"/>
            <w:right w:val="none" w:sz="0" w:space="0" w:color="auto"/>
          </w:divBdr>
          <w:divsChild>
            <w:div w:id="517079893">
              <w:marLeft w:val="0"/>
              <w:marRight w:val="0"/>
              <w:marTop w:val="0"/>
              <w:marBottom w:val="0"/>
              <w:divBdr>
                <w:top w:val="none" w:sz="0" w:space="0" w:color="auto"/>
                <w:left w:val="none" w:sz="0" w:space="0" w:color="auto"/>
                <w:bottom w:val="none" w:sz="0" w:space="0" w:color="auto"/>
                <w:right w:val="none" w:sz="0" w:space="0" w:color="auto"/>
              </w:divBdr>
              <w:divsChild>
                <w:div w:id="1137065602">
                  <w:marLeft w:val="0"/>
                  <w:marRight w:val="0"/>
                  <w:marTop w:val="0"/>
                  <w:marBottom w:val="0"/>
                  <w:divBdr>
                    <w:top w:val="none" w:sz="0" w:space="0" w:color="auto"/>
                    <w:left w:val="none" w:sz="0" w:space="0" w:color="auto"/>
                    <w:bottom w:val="none" w:sz="0" w:space="0" w:color="auto"/>
                    <w:right w:val="none" w:sz="0" w:space="0" w:color="auto"/>
                  </w:divBdr>
                  <w:divsChild>
                    <w:div w:id="20778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2293">
      <w:bodyDiv w:val="1"/>
      <w:marLeft w:val="0"/>
      <w:marRight w:val="0"/>
      <w:marTop w:val="0"/>
      <w:marBottom w:val="0"/>
      <w:divBdr>
        <w:top w:val="none" w:sz="0" w:space="0" w:color="auto"/>
        <w:left w:val="none" w:sz="0" w:space="0" w:color="auto"/>
        <w:bottom w:val="none" w:sz="0" w:space="0" w:color="auto"/>
        <w:right w:val="none" w:sz="0" w:space="0" w:color="auto"/>
      </w:divBdr>
    </w:div>
    <w:div w:id="21090348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fx/2dshapes_polyg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javase/8/javafx/api/toc.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cs.oracle.com/javafx/2/ui_controls/menu_controls.htm" TargetMode="External"/><Relationship Id="rId4" Type="http://schemas.openxmlformats.org/officeDocument/2006/relationships/webSettings" Target="webSettings.xml"/><Relationship Id="rId9" Type="http://schemas.openxmlformats.org/officeDocument/2006/relationships/hyperlink" Target="https://docs.oracle.com/javafx/2/canvas/jfxpub-canva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1197</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Tudose Maria</dc:creator>
  <cp:keywords/>
  <dc:description/>
  <cp:lastModifiedBy>Marza</cp:lastModifiedBy>
  <cp:revision>11</cp:revision>
  <dcterms:created xsi:type="dcterms:W3CDTF">2018-02-04T23:10:00Z</dcterms:created>
  <dcterms:modified xsi:type="dcterms:W3CDTF">2018-04-26T13:46:00Z</dcterms:modified>
</cp:coreProperties>
</file>