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2F729" w14:textId="2792FE86" w:rsidR="000A2B67" w:rsidRDefault="00155BED" w:rsidP="00155BED">
      <w:pPr>
        <w:jc w:val="center"/>
        <w:rPr>
          <w:rFonts w:ascii="Times New Roman" w:hAnsi="Times New Roman" w:cs="Times New Roman"/>
          <w:sz w:val="28"/>
          <w:szCs w:val="28"/>
        </w:rPr>
      </w:pPr>
      <w:r w:rsidRPr="00155BED">
        <w:rPr>
          <w:rFonts w:ascii="Times New Roman" w:hAnsi="Times New Roman" w:cs="Times New Roman"/>
          <w:sz w:val="28"/>
          <w:szCs w:val="28"/>
        </w:rPr>
        <w:t>Algorithm and data Analysis</w:t>
      </w:r>
    </w:p>
    <w:p w14:paraId="4D3B1F50" w14:textId="702D2896" w:rsidR="00155BED" w:rsidRDefault="00155BED" w:rsidP="00155BED">
      <w:pPr>
        <w:jc w:val="center"/>
        <w:rPr>
          <w:rFonts w:ascii="Times New Roman" w:hAnsi="Times New Roman" w:cs="Times New Roman"/>
          <w:sz w:val="28"/>
          <w:szCs w:val="28"/>
        </w:rPr>
      </w:pPr>
    </w:p>
    <w:p w14:paraId="38668FF1" w14:textId="3C96F943" w:rsidR="00E45369" w:rsidRPr="00411C31" w:rsidRDefault="00E45369" w:rsidP="00E45369">
      <w:pPr>
        <w:spacing w:line="360" w:lineRule="auto"/>
        <w:ind w:firstLine="720"/>
        <w:jc w:val="both"/>
        <w:rPr>
          <w:rFonts w:ascii="Times New Roman" w:hAnsi="Times New Roman" w:cs="Times New Roman"/>
          <w:color w:val="000000" w:themeColor="text1"/>
          <w:sz w:val="24"/>
          <w:szCs w:val="24"/>
          <w:shd w:val="clear" w:color="auto" w:fill="FFFFFF"/>
        </w:rPr>
      </w:pPr>
      <w:hyperlink r:id="rId5" w:history="1">
        <w:r w:rsidRPr="00411C31">
          <w:rPr>
            <w:rStyle w:val="Hyperlink"/>
            <w:rFonts w:ascii="Times New Roman" w:hAnsi="Times New Roman" w:cs="Times New Roman"/>
            <w:color w:val="000000" w:themeColor="text1"/>
            <w:sz w:val="24"/>
            <w:szCs w:val="24"/>
            <w:u w:val="none"/>
          </w:rPr>
          <w:t>Logistic regression</w:t>
        </w:r>
      </w:hyperlink>
      <w:r w:rsidRPr="00411C31">
        <w:rPr>
          <w:rFonts w:ascii="Times New Roman" w:hAnsi="Times New Roman" w:cs="Times New Roman"/>
          <w:color w:val="000000" w:themeColor="text1"/>
          <w:sz w:val="24"/>
          <w:szCs w:val="24"/>
        </w:rPr>
        <w:t> 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r w:rsidRPr="00411C31">
        <w:rPr>
          <w:rFonts w:ascii="Times New Roman" w:hAnsi="Times New Roman" w:cs="Times New Roman"/>
          <w:color w:val="000000" w:themeColor="text1"/>
          <w:sz w:val="24"/>
          <w:szCs w:val="24"/>
          <w:shd w:val="clear" w:color="auto" w:fill="FFFFFF"/>
        </w:rPr>
        <w:tab/>
      </w:r>
    </w:p>
    <w:p w14:paraId="06E559DB" w14:textId="3ADF3DA4" w:rsidR="00E45369" w:rsidRDefault="00A37EF1" w:rsidP="00E45369">
      <w:pPr>
        <w:spacing w:line="360" w:lineRule="auto"/>
        <w:ind w:firstLine="720"/>
        <w:jc w:val="both"/>
        <w:rPr>
          <w:rFonts w:ascii="Times New Roman" w:hAnsi="Times New Roman" w:cs="Times New Roman"/>
          <w:color w:val="000000" w:themeColor="text1"/>
          <w:sz w:val="24"/>
          <w:szCs w:val="24"/>
        </w:rPr>
      </w:pPr>
      <w:r>
        <w:rPr>
          <w:noProof/>
        </w:rPr>
        <w:drawing>
          <wp:anchor distT="0" distB="0" distL="114300" distR="114300" simplePos="0" relativeHeight="251658240" behindDoc="1" locked="0" layoutInCell="1" allowOverlap="1" wp14:anchorId="771AC747" wp14:editId="3D655417">
            <wp:simplePos x="0" y="0"/>
            <wp:positionH relativeFrom="column">
              <wp:posOffset>864333</wp:posOffset>
            </wp:positionH>
            <wp:positionV relativeFrom="paragraph">
              <wp:posOffset>842938</wp:posOffset>
            </wp:positionV>
            <wp:extent cx="3953022" cy="3238828"/>
            <wp:effectExtent l="0" t="0" r="0" b="0"/>
            <wp:wrapNone/>
            <wp:docPr id="1" name="Picture 1" descr="Process for building the logistic regression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for building the logistic regression model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022" cy="3238828"/>
                    </a:xfrm>
                    <a:prstGeom prst="rect">
                      <a:avLst/>
                    </a:prstGeom>
                    <a:noFill/>
                    <a:ln>
                      <a:noFill/>
                    </a:ln>
                  </pic:spPr>
                </pic:pic>
              </a:graphicData>
            </a:graphic>
            <wp14:sizeRelH relativeFrom="page">
              <wp14:pctWidth>0</wp14:pctWidth>
            </wp14:sizeRelH>
            <wp14:sizeRelV relativeFrom="page">
              <wp14:pctHeight>0</wp14:pctHeight>
            </wp14:sizeRelV>
          </wp:anchor>
        </w:drawing>
      </w:r>
      <w:r w:rsidR="00411C31">
        <w:rPr>
          <w:rFonts w:ascii="Times New Roman" w:hAnsi="Times New Roman" w:cs="Times New Roman"/>
          <w:color w:val="000000" w:themeColor="text1"/>
          <w:sz w:val="24"/>
          <w:szCs w:val="24"/>
        </w:rPr>
        <w:t>To determine the rate of increase or decrease of request per month, year and Barangay. Using historical data, we can predict the what barangay has the most requester and what month or year base on different factors.</w:t>
      </w:r>
    </w:p>
    <w:p w14:paraId="10D35E74" w14:textId="7068FD8B" w:rsidR="00A37EF1" w:rsidRDefault="00A37EF1" w:rsidP="00E45369">
      <w:pPr>
        <w:spacing w:line="360" w:lineRule="auto"/>
        <w:ind w:firstLine="720"/>
        <w:jc w:val="both"/>
        <w:rPr>
          <w:rFonts w:ascii="Times New Roman" w:hAnsi="Times New Roman" w:cs="Times New Roman"/>
          <w:color w:val="000000" w:themeColor="text1"/>
          <w:sz w:val="24"/>
          <w:szCs w:val="24"/>
        </w:rPr>
      </w:pPr>
    </w:p>
    <w:p w14:paraId="5C5F9008" w14:textId="214C94C5" w:rsidR="00411C31" w:rsidRDefault="00411C31" w:rsidP="00E45369">
      <w:pPr>
        <w:spacing w:line="360" w:lineRule="auto"/>
        <w:ind w:firstLine="720"/>
        <w:jc w:val="both"/>
        <w:rPr>
          <w:rFonts w:ascii="Times New Roman" w:hAnsi="Times New Roman" w:cs="Times New Roman"/>
          <w:color w:val="000000" w:themeColor="text1"/>
          <w:sz w:val="24"/>
          <w:szCs w:val="24"/>
        </w:rPr>
      </w:pPr>
    </w:p>
    <w:p w14:paraId="11F41B64" w14:textId="1EAA0A20" w:rsidR="00A37EF1" w:rsidRDefault="00A37EF1" w:rsidP="00E45369">
      <w:pPr>
        <w:spacing w:line="360" w:lineRule="auto"/>
        <w:ind w:firstLine="720"/>
        <w:jc w:val="both"/>
        <w:rPr>
          <w:rFonts w:ascii="Times New Roman" w:hAnsi="Times New Roman" w:cs="Times New Roman"/>
          <w:color w:val="000000" w:themeColor="text1"/>
          <w:sz w:val="24"/>
          <w:szCs w:val="24"/>
        </w:rPr>
      </w:pPr>
    </w:p>
    <w:p w14:paraId="7C53254B" w14:textId="1CCAACE1" w:rsidR="00A37EF1" w:rsidRDefault="00A37EF1" w:rsidP="00E45369">
      <w:pPr>
        <w:spacing w:line="360" w:lineRule="auto"/>
        <w:ind w:firstLine="720"/>
        <w:jc w:val="both"/>
        <w:rPr>
          <w:rFonts w:ascii="Times New Roman" w:hAnsi="Times New Roman" w:cs="Times New Roman"/>
          <w:color w:val="000000" w:themeColor="text1"/>
          <w:sz w:val="24"/>
          <w:szCs w:val="24"/>
        </w:rPr>
      </w:pPr>
    </w:p>
    <w:p w14:paraId="2656E651" w14:textId="6ECE7C34" w:rsidR="00A37EF1" w:rsidRDefault="00A37EF1" w:rsidP="00E45369">
      <w:pPr>
        <w:spacing w:line="360" w:lineRule="auto"/>
        <w:ind w:firstLine="720"/>
        <w:jc w:val="both"/>
        <w:rPr>
          <w:rFonts w:ascii="Times New Roman" w:hAnsi="Times New Roman" w:cs="Times New Roman"/>
          <w:color w:val="000000" w:themeColor="text1"/>
          <w:sz w:val="24"/>
          <w:szCs w:val="24"/>
        </w:rPr>
      </w:pPr>
    </w:p>
    <w:p w14:paraId="027FBB60" w14:textId="7943F550" w:rsidR="00A37EF1" w:rsidRDefault="00A37EF1" w:rsidP="00E45369">
      <w:pPr>
        <w:spacing w:line="360" w:lineRule="auto"/>
        <w:ind w:firstLine="720"/>
        <w:jc w:val="both"/>
        <w:rPr>
          <w:rFonts w:ascii="Times New Roman" w:hAnsi="Times New Roman" w:cs="Times New Roman"/>
          <w:color w:val="000000" w:themeColor="text1"/>
          <w:sz w:val="24"/>
          <w:szCs w:val="24"/>
        </w:rPr>
      </w:pPr>
    </w:p>
    <w:p w14:paraId="3F26FB0C" w14:textId="5579C503" w:rsidR="00A37EF1" w:rsidRDefault="00A37EF1" w:rsidP="00E45369">
      <w:pPr>
        <w:spacing w:line="360" w:lineRule="auto"/>
        <w:ind w:firstLine="720"/>
        <w:jc w:val="both"/>
        <w:rPr>
          <w:rFonts w:ascii="Times New Roman" w:hAnsi="Times New Roman" w:cs="Times New Roman"/>
          <w:color w:val="000000" w:themeColor="text1"/>
          <w:sz w:val="24"/>
          <w:szCs w:val="24"/>
        </w:rPr>
      </w:pPr>
    </w:p>
    <w:p w14:paraId="3B87F322" w14:textId="69874088" w:rsidR="00A37EF1" w:rsidRDefault="00A37EF1" w:rsidP="00E45369">
      <w:pPr>
        <w:spacing w:line="360" w:lineRule="auto"/>
        <w:ind w:firstLine="720"/>
        <w:jc w:val="both"/>
        <w:rPr>
          <w:rFonts w:ascii="Times New Roman" w:hAnsi="Times New Roman" w:cs="Times New Roman"/>
          <w:color w:val="000000" w:themeColor="text1"/>
          <w:sz w:val="24"/>
          <w:szCs w:val="24"/>
        </w:rPr>
      </w:pPr>
    </w:p>
    <w:p w14:paraId="04C391CD" w14:textId="5DBD2AA1" w:rsidR="00A37EF1" w:rsidRDefault="00A37EF1" w:rsidP="00E45369">
      <w:pPr>
        <w:spacing w:line="360" w:lineRule="auto"/>
        <w:ind w:firstLine="720"/>
        <w:jc w:val="both"/>
        <w:rPr>
          <w:rFonts w:ascii="Times New Roman" w:hAnsi="Times New Roman" w:cs="Times New Roman"/>
          <w:color w:val="000000" w:themeColor="text1"/>
          <w:sz w:val="24"/>
          <w:szCs w:val="24"/>
        </w:rPr>
      </w:pPr>
    </w:p>
    <w:p w14:paraId="3D19556E" w14:textId="0FEF28DE" w:rsidR="00A37EF1" w:rsidRDefault="00A37EF1" w:rsidP="00E45369">
      <w:pPr>
        <w:spacing w:line="360" w:lineRule="auto"/>
        <w:ind w:firstLine="720"/>
        <w:jc w:val="both"/>
        <w:rPr>
          <w:rFonts w:ascii="Times New Roman" w:hAnsi="Times New Roman" w:cs="Times New Roman"/>
          <w:color w:val="000000" w:themeColor="text1"/>
          <w:sz w:val="24"/>
          <w:szCs w:val="24"/>
        </w:rPr>
      </w:pPr>
    </w:p>
    <w:p w14:paraId="2765394D" w14:textId="77777777" w:rsidR="00687184" w:rsidRDefault="00A37EF1" w:rsidP="00A37EF1">
      <w:pPr>
        <w:spacing w:line="360" w:lineRule="auto"/>
        <w:ind w:firstLine="720"/>
        <w:jc w:val="both"/>
        <w:rPr>
          <w:rFonts w:ascii="Times New Roman" w:hAnsi="Times New Roman" w:cs="Times New Roman"/>
          <w:sz w:val="24"/>
          <w:szCs w:val="24"/>
        </w:rPr>
      </w:pPr>
      <w:r w:rsidRPr="00A37EF1">
        <w:rPr>
          <w:rFonts w:ascii="Times New Roman" w:hAnsi="Times New Roman" w:cs="Times New Roman"/>
          <w:sz w:val="24"/>
          <w:szCs w:val="24"/>
        </w:rPr>
        <w:t xml:space="preserve"> </w:t>
      </w:r>
      <w:r w:rsidRPr="00A37EF1">
        <w:rPr>
          <w:rFonts w:ascii="Times New Roman" w:hAnsi="Times New Roman" w:cs="Times New Roman"/>
          <w:sz w:val="24"/>
          <w:szCs w:val="24"/>
        </w:rPr>
        <w:t>1.</w:t>
      </w:r>
      <w:r w:rsidRPr="00A37EF1">
        <w:rPr>
          <w:rFonts w:ascii="Times New Roman" w:hAnsi="Times New Roman" w:cs="Times New Roman"/>
          <w:b/>
          <w:bCs/>
          <w:sz w:val="24"/>
          <w:szCs w:val="24"/>
        </w:rPr>
        <w:t>Identify Factors:</w:t>
      </w:r>
      <w:r w:rsidRPr="00A37EF1">
        <w:rPr>
          <w:rFonts w:ascii="Times New Roman" w:hAnsi="Times New Roman" w:cs="Times New Roman"/>
          <w:sz w:val="24"/>
          <w:szCs w:val="24"/>
        </w:rPr>
        <w:t xml:space="preserve"> The first step in building the regression model is to identify a super-set of potential factors or attributes that may influence the </w:t>
      </w:r>
      <w:r>
        <w:rPr>
          <w:rFonts w:ascii="Times New Roman" w:hAnsi="Times New Roman" w:cs="Times New Roman"/>
          <w:sz w:val="24"/>
          <w:szCs w:val="24"/>
        </w:rPr>
        <w:t xml:space="preserve">rate of request </w:t>
      </w:r>
    </w:p>
    <w:p w14:paraId="64FF8032" w14:textId="2995A04E" w:rsidR="00A37EF1" w:rsidRDefault="00687184" w:rsidP="00A37EF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r w:rsidR="00A37EF1" w:rsidRPr="00A37EF1">
        <w:rPr>
          <w:rFonts w:ascii="Times New Roman" w:hAnsi="Times New Roman" w:cs="Times New Roman"/>
          <w:sz w:val="24"/>
          <w:szCs w:val="24"/>
        </w:rPr>
        <w:t>.</w:t>
      </w:r>
      <w:r>
        <w:rPr>
          <w:rFonts w:ascii="Times New Roman" w:hAnsi="Times New Roman" w:cs="Times New Roman"/>
          <w:sz w:val="24"/>
          <w:szCs w:val="24"/>
        </w:rPr>
        <w:t xml:space="preserve"> </w:t>
      </w:r>
      <w:r w:rsidRPr="00687184">
        <w:rPr>
          <w:rFonts w:ascii="Times New Roman" w:hAnsi="Times New Roman" w:cs="Times New Roman"/>
          <w:b/>
          <w:bCs/>
          <w:sz w:val="24"/>
          <w:szCs w:val="24"/>
        </w:rPr>
        <w:t>Historical Data</w:t>
      </w:r>
      <w:r w:rsidRPr="00687184">
        <w:rPr>
          <w:rFonts w:ascii="Times New Roman" w:hAnsi="Times New Roman" w:cs="Times New Roman"/>
          <w:sz w:val="24"/>
          <w:szCs w:val="24"/>
        </w:rPr>
        <w:t xml:space="preserve">: Once a set of potential attributes have been determined, the next step in the process is to gather historical records. </w:t>
      </w:r>
    </w:p>
    <w:p w14:paraId="6C3396B1" w14:textId="59EB3651" w:rsidR="00687184" w:rsidRDefault="00687184" w:rsidP="00A37EF1">
      <w:pPr>
        <w:spacing w:line="360" w:lineRule="auto"/>
        <w:ind w:firstLine="720"/>
        <w:jc w:val="both"/>
        <w:rPr>
          <w:rFonts w:ascii="Times New Roman" w:hAnsi="Times New Roman" w:cs="Times New Roman"/>
          <w:sz w:val="24"/>
          <w:szCs w:val="24"/>
        </w:rPr>
      </w:pPr>
      <w:r w:rsidRPr="00687184">
        <w:rPr>
          <w:rFonts w:ascii="Times New Roman" w:hAnsi="Times New Roman" w:cs="Times New Roman"/>
          <w:sz w:val="24"/>
          <w:szCs w:val="24"/>
        </w:rPr>
        <w:lastRenderedPageBreak/>
        <w:t xml:space="preserve">3. </w:t>
      </w:r>
      <w:r w:rsidRPr="00687184">
        <w:rPr>
          <w:rFonts w:ascii="Times New Roman" w:hAnsi="Times New Roman" w:cs="Times New Roman"/>
          <w:b/>
          <w:bCs/>
          <w:sz w:val="24"/>
          <w:szCs w:val="24"/>
        </w:rPr>
        <w:t>Data Mining:</w:t>
      </w:r>
      <w:r w:rsidRPr="00687184">
        <w:rPr>
          <w:rFonts w:ascii="Times New Roman" w:hAnsi="Times New Roman" w:cs="Times New Roman"/>
          <w:sz w:val="24"/>
          <w:szCs w:val="24"/>
        </w:rPr>
        <w:t xml:space="preserve"> In this key step, we build the multivariate logistic regression model using the historical data, evaluate the model’s performance, and iteratively refine the model as needed.</w:t>
      </w:r>
    </w:p>
    <w:p w14:paraId="2F8FA59B" w14:textId="5B703506" w:rsidR="00687184" w:rsidRPr="00687184" w:rsidRDefault="00687184" w:rsidP="00687184">
      <w:pPr>
        <w:pStyle w:val="ListParagraph"/>
        <w:numPr>
          <w:ilvl w:val="0"/>
          <w:numId w:val="1"/>
        </w:numPr>
        <w:spacing w:line="360" w:lineRule="auto"/>
        <w:jc w:val="both"/>
        <w:rPr>
          <w:rFonts w:ascii="Times New Roman" w:hAnsi="Times New Roman" w:cs="Times New Roman"/>
          <w:sz w:val="24"/>
          <w:szCs w:val="24"/>
        </w:rPr>
      </w:pPr>
      <w:r w:rsidRPr="00687184">
        <w:rPr>
          <w:rFonts w:ascii="Times New Roman" w:hAnsi="Times New Roman" w:cs="Times New Roman"/>
          <w:b/>
          <w:bCs/>
          <w:sz w:val="24"/>
          <w:szCs w:val="24"/>
        </w:rPr>
        <w:t>Pre-Processing:</w:t>
      </w:r>
      <w:r w:rsidRPr="00687184">
        <w:rPr>
          <w:rFonts w:ascii="Times New Roman" w:hAnsi="Times New Roman" w:cs="Times New Roman"/>
          <w:sz w:val="24"/>
          <w:szCs w:val="24"/>
        </w:rPr>
        <w:t xml:space="preserve"> Some pre-processing of the data may be needed prior to application of the logistic regression algorithm. In particular, processing may be needed to ensure that each regressor is a strictly numerical or strictly categorical quantity.</w:t>
      </w:r>
    </w:p>
    <w:p w14:paraId="2CED5E4D" w14:textId="420E5BC9" w:rsidR="00687184" w:rsidRDefault="00687184" w:rsidP="00687184">
      <w:pPr>
        <w:pStyle w:val="ListParagraph"/>
        <w:numPr>
          <w:ilvl w:val="0"/>
          <w:numId w:val="1"/>
        </w:numPr>
        <w:spacing w:line="360" w:lineRule="auto"/>
        <w:jc w:val="both"/>
        <w:rPr>
          <w:rFonts w:ascii="Times New Roman" w:hAnsi="Times New Roman" w:cs="Times New Roman"/>
          <w:sz w:val="24"/>
          <w:szCs w:val="24"/>
        </w:rPr>
      </w:pPr>
      <w:r w:rsidRPr="00687184">
        <w:rPr>
          <w:rFonts w:ascii="Times New Roman" w:hAnsi="Times New Roman" w:cs="Times New Roman"/>
          <w:b/>
          <w:bCs/>
          <w:sz w:val="24"/>
          <w:szCs w:val="24"/>
        </w:rPr>
        <w:t>Regression:</w:t>
      </w:r>
      <w:r w:rsidRPr="00687184">
        <w:rPr>
          <w:rFonts w:ascii="Times New Roman" w:hAnsi="Times New Roman" w:cs="Times New Roman"/>
          <w:sz w:val="24"/>
          <w:szCs w:val="24"/>
        </w:rPr>
        <w:t xml:space="preserve"> After pre-processing the historical records, we develop the multivariate logistic regression. This particular algorithm predicts a categorical variable of interest in terms of multiple independent attributes. The independent attributes can be either numeric or categorical quantities</w:t>
      </w:r>
      <w:r w:rsidRPr="00687184">
        <w:rPr>
          <w:rFonts w:ascii="Times New Roman" w:hAnsi="Times New Roman" w:cs="Times New Roman"/>
          <w:sz w:val="24"/>
          <w:szCs w:val="24"/>
        </w:rPr>
        <w:t>.</w:t>
      </w:r>
    </w:p>
    <w:p w14:paraId="3BE3F68D" w14:textId="5375D8C3" w:rsidR="00687184" w:rsidRPr="00687184" w:rsidRDefault="00687184" w:rsidP="00687184">
      <w:pPr>
        <w:pStyle w:val="ListParagraph"/>
        <w:numPr>
          <w:ilvl w:val="0"/>
          <w:numId w:val="1"/>
        </w:numPr>
        <w:spacing w:line="360" w:lineRule="auto"/>
        <w:jc w:val="both"/>
        <w:rPr>
          <w:rFonts w:ascii="Times New Roman" w:hAnsi="Times New Roman" w:cs="Times New Roman"/>
          <w:sz w:val="24"/>
          <w:szCs w:val="24"/>
        </w:rPr>
      </w:pPr>
      <w:r w:rsidRPr="00687184">
        <w:rPr>
          <w:rFonts w:ascii="Times New Roman" w:hAnsi="Times New Roman" w:cs="Times New Roman"/>
          <w:b/>
          <w:bCs/>
          <w:sz w:val="24"/>
          <w:szCs w:val="24"/>
        </w:rPr>
        <w:t>Iterative Performance Evaluation:</w:t>
      </w:r>
      <w:r w:rsidRPr="00687184">
        <w:rPr>
          <w:rFonts w:ascii="Times New Roman" w:hAnsi="Times New Roman" w:cs="Times New Roman"/>
          <w:sz w:val="24"/>
          <w:szCs w:val="24"/>
        </w:rPr>
        <w:t xml:space="preserve"> </w:t>
      </w:r>
      <w:r>
        <w:rPr>
          <w:rFonts w:ascii="Times New Roman" w:hAnsi="Times New Roman" w:cs="Times New Roman"/>
          <w:sz w:val="24"/>
          <w:szCs w:val="24"/>
        </w:rPr>
        <w:t>T</w:t>
      </w:r>
      <w:r w:rsidRPr="00687184">
        <w:rPr>
          <w:rFonts w:ascii="Times New Roman" w:hAnsi="Times New Roman" w:cs="Times New Roman"/>
          <w:sz w:val="24"/>
          <w:szCs w:val="24"/>
        </w:rPr>
        <w:t>he final step is to test the performance by comparing its prediction against actual report</w:t>
      </w:r>
      <w:r>
        <w:rPr>
          <w:rFonts w:ascii="Times New Roman" w:hAnsi="Times New Roman" w:cs="Times New Roman"/>
          <w:sz w:val="24"/>
          <w:szCs w:val="24"/>
        </w:rPr>
        <w:t>.</w:t>
      </w:r>
    </w:p>
    <w:sectPr w:rsidR="00687184" w:rsidRPr="006871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9666B"/>
    <w:multiLevelType w:val="hybridMultilevel"/>
    <w:tmpl w:val="8F30B646"/>
    <w:lvl w:ilvl="0" w:tplc="34090001">
      <w:start w:val="1"/>
      <w:numFmt w:val="bullet"/>
      <w:lvlText w:val=""/>
      <w:lvlJc w:val="left"/>
      <w:pPr>
        <w:ind w:left="1495" w:hanging="360"/>
      </w:pPr>
      <w:rPr>
        <w:rFonts w:ascii="Symbol" w:hAnsi="Symbol" w:hint="default"/>
      </w:rPr>
    </w:lvl>
    <w:lvl w:ilvl="1" w:tplc="34090003" w:tentative="1">
      <w:start w:val="1"/>
      <w:numFmt w:val="bullet"/>
      <w:lvlText w:val="o"/>
      <w:lvlJc w:val="left"/>
      <w:pPr>
        <w:ind w:left="2215" w:hanging="360"/>
      </w:pPr>
      <w:rPr>
        <w:rFonts w:ascii="Courier New" w:hAnsi="Courier New" w:cs="Courier New" w:hint="default"/>
      </w:rPr>
    </w:lvl>
    <w:lvl w:ilvl="2" w:tplc="34090005" w:tentative="1">
      <w:start w:val="1"/>
      <w:numFmt w:val="bullet"/>
      <w:lvlText w:val=""/>
      <w:lvlJc w:val="left"/>
      <w:pPr>
        <w:ind w:left="2935" w:hanging="360"/>
      </w:pPr>
      <w:rPr>
        <w:rFonts w:ascii="Wingdings" w:hAnsi="Wingdings" w:hint="default"/>
      </w:rPr>
    </w:lvl>
    <w:lvl w:ilvl="3" w:tplc="34090001" w:tentative="1">
      <w:start w:val="1"/>
      <w:numFmt w:val="bullet"/>
      <w:lvlText w:val=""/>
      <w:lvlJc w:val="left"/>
      <w:pPr>
        <w:ind w:left="3655" w:hanging="360"/>
      </w:pPr>
      <w:rPr>
        <w:rFonts w:ascii="Symbol" w:hAnsi="Symbol" w:hint="default"/>
      </w:rPr>
    </w:lvl>
    <w:lvl w:ilvl="4" w:tplc="34090003" w:tentative="1">
      <w:start w:val="1"/>
      <w:numFmt w:val="bullet"/>
      <w:lvlText w:val="o"/>
      <w:lvlJc w:val="left"/>
      <w:pPr>
        <w:ind w:left="4375" w:hanging="360"/>
      </w:pPr>
      <w:rPr>
        <w:rFonts w:ascii="Courier New" w:hAnsi="Courier New" w:cs="Courier New" w:hint="default"/>
      </w:rPr>
    </w:lvl>
    <w:lvl w:ilvl="5" w:tplc="34090005" w:tentative="1">
      <w:start w:val="1"/>
      <w:numFmt w:val="bullet"/>
      <w:lvlText w:val=""/>
      <w:lvlJc w:val="left"/>
      <w:pPr>
        <w:ind w:left="5095" w:hanging="360"/>
      </w:pPr>
      <w:rPr>
        <w:rFonts w:ascii="Wingdings" w:hAnsi="Wingdings" w:hint="default"/>
      </w:rPr>
    </w:lvl>
    <w:lvl w:ilvl="6" w:tplc="34090001" w:tentative="1">
      <w:start w:val="1"/>
      <w:numFmt w:val="bullet"/>
      <w:lvlText w:val=""/>
      <w:lvlJc w:val="left"/>
      <w:pPr>
        <w:ind w:left="5815" w:hanging="360"/>
      </w:pPr>
      <w:rPr>
        <w:rFonts w:ascii="Symbol" w:hAnsi="Symbol" w:hint="default"/>
      </w:rPr>
    </w:lvl>
    <w:lvl w:ilvl="7" w:tplc="34090003" w:tentative="1">
      <w:start w:val="1"/>
      <w:numFmt w:val="bullet"/>
      <w:lvlText w:val="o"/>
      <w:lvlJc w:val="left"/>
      <w:pPr>
        <w:ind w:left="6535" w:hanging="360"/>
      </w:pPr>
      <w:rPr>
        <w:rFonts w:ascii="Courier New" w:hAnsi="Courier New" w:cs="Courier New" w:hint="default"/>
      </w:rPr>
    </w:lvl>
    <w:lvl w:ilvl="8" w:tplc="34090005" w:tentative="1">
      <w:start w:val="1"/>
      <w:numFmt w:val="bullet"/>
      <w:lvlText w:val=""/>
      <w:lvlJc w:val="left"/>
      <w:pPr>
        <w:ind w:left="72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BED"/>
    <w:rsid w:val="000A2B67"/>
    <w:rsid w:val="00155BED"/>
    <w:rsid w:val="00411C31"/>
    <w:rsid w:val="00687184"/>
    <w:rsid w:val="00A37EF1"/>
    <w:rsid w:val="00E4536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36DF1"/>
  <w15:chartTrackingRefBased/>
  <w15:docId w15:val="{3E691E97-CCCF-4378-9D0B-B181B46F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BED"/>
    <w:rPr>
      <w:color w:val="0000FF"/>
      <w:u w:val="single"/>
    </w:rPr>
  </w:style>
  <w:style w:type="character" w:styleId="UnresolvedMention">
    <w:name w:val="Unresolved Mention"/>
    <w:basedOn w:val="DefaultParagraphFont"/>
    <w:uiPriority w:val="99"/>
    <w:semiHidden/>
    <w:unhideWhenUsed/>
    <w:rsid w:val="00E45369"/>
    <w:rPr>
      <w:color w:val="605E5C"/>
      <w:shd w:val="clear" w:color="auto" w:fill="E1DFDD"/>
    </w:rPr>
  </w:style>
  <w:style w:type="paragraph" w:styleId="ListParagraph">
    <w:name w:val="List Paragraph"/>
    <w:basedOn w:val="Normal"/>
    <w:uiPriority w:val="34"/>
    <w:qFormat/>
    <w:rsid w:val="00687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tatisticssolutions.com/free-resources/directory-of-statistical-analyses/logistic-regre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Barangay Catandaan</dc:creator>
  <cp:keywords/>
  <dc:description/>
  <cp:lastModifiedBy>Barangay Catandaan</cp:lastModifiedBy>
  <cp:revision>1</cp:revision>
  <dcterms:created xsi:type="dcterms:W3CDTF">2021-07-15T06:41:00Z</dcterms:created>
  <dcterms:modified xsi:type="dcterms:W3CDTF">2021-07-15T07:29:00Z</dcterms:modified>
</cp:coreProperties>
</file>