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809"/>
        <w:gridCol w:w="4095"/>
        <w:gridCol w:w="2466"/>
        <w:gridCol w:w="2466"/>
      </w:tblGrid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1000000">
            <w:r>
              <w:t>№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2000000">
            <w:r>
              <w:t>Тема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3000000">
            <w:r>
              <w:t>Формула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4000000">
            <w:r>
              <w:t>Ответ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5000000">
            <w:r>
              <w:t>1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6000000">
            <w:r>
              <w:t>Оценка сознания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7000000">
            <m:oMathPara>
              <m:oMath>
                <m:sSup>
                  <m:e>
                    <m:r>
                      <w:rPr>
                        <w:rFonts w:ascii="Cambria Math" w:hAnsi="Cambria Math"/>
                        <w:sz w:val="31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31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8000000"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9000000">
            <w:r>
              <w:t>2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A000000">
            <w:r>
              <w:t>Контрольные листы процедур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B000000">
            <w:pPr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C000000"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D000000">
            <w:r>
              <w:t>3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E000000">
            <w:r>
              <w:t>Сигналы тревоги монитора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00000">
            <w:pPr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0000000"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1000000">
            <w:r>
              <w:t>4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2000000">
            <w:r>
              <w:t>Проверка перед введением лекарства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3000000">
            <w:pPr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00000">
            <w:r>
              <w:t>64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00000">
            <w:r>
              <w:t>5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6000000">
            <w:r>
              <w:t>Двоичный код симптомов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00000">
            <w:r>
              <w:t xml:space="preserve">1 - боль есть  </w:t>
            </w:r>
          </w:p>
          <w:p w14:paraId="18000000">
            <w:r>
              <w:t xml:space="preserve">0 - тошноты нет  </w:t>
            </w:r>
          </w:p>
          <w:p w14:paraId="19000000">
            <w:r>
              <w:t xml:space="preserve">1 - головокружение есть  </w:t>
            </w:r>
          </w:p>
          <w:p w14:paraId="1A000000">
            <w:r>
              <w:t>0 - слабости нет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00000">
            <w:r>
              <w:t>боль и головокружение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C000000">
            <w:r>
              <w:t>6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D000000">
            <w:r>
              <w:t>Инфузомат: режимы работы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E000000">
            <w:pPr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4</w:t>
            </w:r>
            <w:r>
              <w:rPr>
                <w:vertAlign w:val="baseline"/>
              </w:rPr>
              <w:t xml:space="preserve"> = 16</w:t>
            </w:r>
          </w:p>
          <w:p w14:paraId="1F000000">
            <w:pPr>
              <w:rPr>
                <w:vertAlign w:val="baseline"/>
              </w:rPr>
            </w:pPr>
            <w:r>
              <w:rPr>
                <w:vertAlign w:val="baseline"/>
              </w:rPr>
              <w:t>16-1=15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0000000">
            <w:r>
              <w:t xml:space="preserve">15 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1000000">
            <w:r>
              <w:t>7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2000000">
            <w:r>
              <w:t>Двоичная запись температуры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3000000">
            <w:r>
              <w:t>37</w:t>
            </w:r>
            <w:r>
              <w:rPr>
                <w:rFonts w:ascii="XO Caliburn" w:hAnsi="XO Caliburn"/>
                <w:spacing w:val="0"/>
                <w:sz w:val="28"/>
              </w:rPr>
              <w:t>˚С = 100101</w:t>
            </w:r>
          </w:p>
          <w:p w14:paraId="24000000">
            <w:pPr>
              <w:rPr>
                <w:rFonts w:ascii="XO Caliburn" w:hAnsi="XO Caliburn"/>
                <w:spacing w:val="0"/>
                <w:sz w:val="28"/>
              </w:rPr>
            </w:pPr>
            <w:r>
              <w:rPr>
                <w:rFonts w:ascii="XO Caliburn" w:hAnsi="XO Caliburn"/>
                <w:spacing w:val="0"/>
                <w:sz w:val="28"/>
              </w:rPr>
              <w:t>38˚С =100110</w:t>
            </w:r>
          </w:p>
          <w:p w14:paraId="25000000">
            <w:pPr>
              <w:rPr>
                <w:rFonts w:ascii="XO Caliburn" w:hAnsi="XO Caliburn"/>
                <w:spacing w:val="0"/>
                <w:sz w:val="28"/>
              </w:rPr>
            </w:pPr>
            <w:r>
              <w:rPr>
                <w:rFonts w:ascii="XO Caliburn" w:hAnsi="XO Caliburn"/>
                <w:spacing w:val="0"/>
                <w:sz w:val="28"/>
              </w:rPr>
              <w:t>39˚С =100111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6000000">
            <w:r>
              <w:t>100101</w:t>
            </w:r>
          </w:p>
          <w:p w14:paraId="27000000">
            <w:r>
              <w:t>100110</w:t>
            </w:r>
          </w:p>
          <w:p w14:paraId="28000000">
            <w:r>
              <w:t>100111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9000000">
            <w:r>
              <w:t>8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A000000">
            <w:r>
              <w:t>Перевод двоичного кода пациента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B000000">
            <w:pPr>
              <w:spacing w:after="120" w:before="120"/>
              <w:ind w:firstLine="0" w:left="120" w:right="120"/>
            </w:pPr>
            <w:r>
              <w:t>1×2⁴ + 0×2³ + 1×2² + 1×2¹ + 0×2⁰ = 16 + 0 + 4 + 2 + 0 = 22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C000000">
            <w:r>
              <w:t>22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D000000">
            <w:r>
              <w:t>9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E000000">
            <w:r>
              <w:t>Комбинации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00000">
            <w:pPr>
              <w:spacing w:after="120" w:before="120"/>
              <w:ind w:firstLine="0" w:left="120" w:right="120"/>
              <w:rPr>
                <w:b w:val="0"/>
                <w:vertAlign w:val="baseline"/>
              </w:rPr>
            </w:pPr>
            <w:r>
              <w:rPr>
                <w:b w:val="0"/>
              </w:rPr>
              <w:t>2</w:t>
            </w:r>
            <w:r>
              <w:rPr>
                <w:b w:val="0"/>
                <w:vertAlign w:val="superscript"/>
              </w:rPr>
              <w:t>5</w:t>
            </w:r>
            <w:r>
              <w:rPr>
                <w:b w:val="0"/>
                <w:vertAlign w:val="baseline"/>
              </w:rPr>
              <w:t xml:space="preserve"> = 32</w:t>
            </w:r>
          </w:p>
          <w:p w14:paraId="30000000">
            <w:pPr>
              <w:spacing w:after="120" w:before="120"/>
              <w:ind w:firstLine="0" w:left="120" w:right="120"/>
              <w:rPr>
                <w:b w:val="0"/>
                <w:vertAlign w:val="baseline"/>
              </w:rPr>
            </w:pPr>
            <w:r>
              <w:rPr>
                <w:b w:val="0"/>
                <w:vertAlign w:val="baseline"/>
              </w:rPr>
              <w:t>32-1=31</w:t>
            </w:r>
          </w:p>
          <w:p w14:paraId="31000000">
            <w:pPr>
              <w:spacing w:after="120" w:before="120"/>
              <w:ind w:firstLine="0" w:left="120" w:right="120"/>
              <w:rPr>
                <w:b w:val="1"/>
              </w:rPr>
            </w:pP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00000">
            <w:r>
              <w:t>31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00000">
            <w:r>
              <w:t>10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00000">
            <w:r>
              <w:t>Факторы риска пролежней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00000">
            <w:pPr>
              <w:spacing w:after="120" w:before="120"/>
              <w:ind w:firstLine="0" w:left="120" w:right="120"/>
            </w:pPr>
            <w:r>
              <w:t>C(6,3) = 6! / (3! · 3!) = (6·5·4) / (3·2·1) =</w:t>
            </w:r>
            <w:r>
              <w:t xml:space="preserve"> </w:t>
            </w:r>
            <w:r>
              <w:rPr>
                <w:b w:val="1"/>
              </w:rPr>
              <w:t>20</w:t>
            </w:r>
          </w:p>
          <w:p w14:paraId="36000000">
            <w:pPr>
              <w:spacing w:after="120" w:before="120"/>
              <w:ind w:firstLine="0" w:left="120" w:right="120"/>
              <w:rPr>
                <w:b w:val="1"/>
              </w:rPr>
            </w:pPr>
            <w:r>
              <w:t>C(6,4) = 6! / (4! · 2!) = (6·5) / (2·1) =</w:t>
            </w:r>
            <w:r>
              <w:t xml:space="preserve"> </w:t>
            </w:r>
            <w:r>
              <w:rPr>
                <w:b w:val="1"/>
              </w:rPr>
              <w:t>15</w:t>
            </w:r>
          </w:p>
          <w:p w14:paraId="37000000">
            <w:pPr>
              <w:spacing w:after="120" w:before="120"/>
              <w:ind w:firstLine="0" w:left="120" w:right="120"/>
              <w:rPr>
                <w:b w:val="1"/>
              </w:rPr>
            </w:pPr>
            <w:r>
              <w:t>C(6,5) = 6! / (5! · 1!) =</w:t>
            </w:r>
            <w:r>
              <w:t xml:space="preserve"> </w:t>
            </w:r>
            <w:r>
              <w:rPr>
                <w:b w:val="1"/>
              </w:rPr>
              <w:t>6</w:t>
            </w:r>
          </w:p>
          <w:p w14:paraId="38000000">
            <w:pPr>
              <w:spacing w:after="120" w:before="120"/>
              <w:ind w:firstLine="0" w:left="120" w:right="120"/>
              <w:rPr>
                <w:b w:val="1"/>
              </w:rPr>
            </w:pPr>
            <w:r>
              <w:t>C(6,6) = 6! / (6! · 0!) =</w:t>
            </w:r>
            <w:r>
              <w:t xml:space="preserve"> </w:t>
            </w:r>
            <w:r>
              <w:rPr>
                <w:b w:val="1"/>
              </w:rPr>
              <w:t>1</w:t>
            </w:r>
          </w:p>
          <w:p w14:paraId="39000000">
            <w:pPr>
              <w:spacing w:after="120" w:before="120"/>
              <w:ind w:firstLine="0" w:left="120" w:right="120"/>
              <w:rPr>
                <w:b w:val="1"/>
              </w:rPr>
            </w:pPr>
            <w:r>
              <w:t>20 + 15 + 6 + 1 =</w:t>
            </w:r>
            <w:r>
              <w:t xml:space="preserve"> </w:t>
            </w:r>
            <w:r>
              <w:rPr>
                <w:b w:val="1"/>
              </w:rPr>
              <w:t>42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00000">
            <w:r>
              <w:t>42</w:t>
            </w:r>
          </w:p>
        </w:tc>
      </w:tr>
      <w:tr>
        <w:trPr>
          <w:trHeight w:hRule="atLeast" w:val="357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00000">
            <w:r>
              <w:t>11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C000000">
            <w:r>
              <w:t>Двоичный журнал дежурств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D000000">
            <w:pPr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8</w:t>
            </w:r>
            <w:r>
              <w:rPr>
                <w:vertAlign w:val="baseline"/>
              </w:rPr>
              <w:t xml:space="preserve"> = 256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00000">
            <w:r>
              <w:t>256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00000">
            <w:r>
              <w:t>12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00000">
            <w:r>
              <w:t>Тест-полоски: комбинации результатов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00000">
            <w:pPr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4</w:t>
            </w:r>
            <w:r>
              <w:rPr>
                <w:vertAlign w:val="baseline"/>
              </w:rPr>
              <w:t xml:space="preserve"> = 16</w:t>
            </w:r>
          </w:p>
          <w:p w14:paraId="42000000">
            <w:pPr>
              <w:rPr>
                <w:vertAlign w:val="baseline"/>
              </w:rPr>
            </w:pPr>
            <w:r>
              <w:rPr>
                <w:vertAlign w:val="baseline"/>
              </w:rPr>
              <w:t>белок – 0</w:t>
            </w:r>
          </w:p>
          <w:p w14:paraId="43000000">
            <w:pPr>
              <w:rPr>
                <w:vertAlign w:val="baseline"/>
              </w:rPr>
            </w:pPr>
            <w:r>
              <w:rPr>
                <w:vertAlign w:val="baseline"/>
              </w:rPr>
              <w:t>глюкоза – 0</w:t>
            </w:r>
          </w:p>
          <w:p w14:paraId="44000000">
            <w:pPr>
              <w:rPr>
                <w:vertAlign w:val="baseline"/>
              </w:rPr>
            </w:pPr>
            <w:r>
              <w:rPr>
                <w:vertAlign w:val="baseline"/>
              </w:rPr>
              <w:t xml:space="preserve">кетоны – 0 </w:t>
            </w:r>
          </w:p>
          <w:p w14:paraId="45000000">
            <w:pPr>
              <w:rPr>
                <w:vertAlign w:val="baseline"/>
              </w:rPr>
            </w:pPr>
            <w:r>
              <w:rPr>
                <w:vertAlign w:val="baseline"/>
              </w:rPr>
              <w:t>лейкоциты - 0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00000">
            <w:r>
              <w:t>комбинаций 16</w:t>
            </w:r>
          </w:p>
          <w:p w14:paraId="47000000">
            <w:r>
              <w:t>полностью отрицательных 1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00000">
            <w:r>
              <w:t>13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00000">
            <w:r>
              <w:t>Настройки кислородного концентратора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A000000">
            <w:r>
              <w:t>3 * 4 = 12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B000000">
            <w:r>
              <w:t>12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00000">
            <w:r>
              <w:t>14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D000000">
            <w:r>
              <w:t>Двоичный код экстренной ситуации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00000">
            <w:r>
              <w:t>1 – дыхание есть</w:t>
            </w:r>
          </w:p>
          <w:p w14:paraId="4F000000">
            <w:r>
              <w:t>1 – пульс есть</w:t>
            </w:r>
          </w:p>
          <w:p w14:paraId="50000000">
            <w:r>
              <w:t>0 – сознания нет</w:t>
            </w:r>
          </w:p>
          <w:p w14:paraId="51000000">
            <w:r>
              <w:t>1 – кровотечение есть</w:t>
            </w:r>
          </w:p>
          <w:p w14:paraId="52000000">
            <w:r>
              <w:t>0 – травм нет</w:t>
            </w:r>
          </w:p>
          <w:p w14:paraId="53000000"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4000000">
            <w:pPr>
              <w:spacing w:after="120" w:before="120"/>
              <w:ind w:firstLine="0" w:left="120" w:right="120"/>
            </w:pPr>
            <w:r>
              <w:t>Дыхание и пульс присутствуют, но пациент находится без сознания, имеется кровотечение, травмы отсутствуют.</w:t>
            </w:r>
          </w:p>
        </w:tc>
      </w:tr>
      <w:tr>
        <w:trPr>
          <w:trHeight w:hRule="atLeast" w:val="624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5000000">
            <w:r>
              <w:t>15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6000000">
            <w:r>
              <w:t>Комбинации доступов для инфузии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7000000">
            <w:pPr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4</w:t>
            </w:r>
            <w:r>
              <w:rPr>
                <w:vertAlign w:val="baseline"/>
              </w:rPr>
              <w:t xml:space="preserve"> = 16</w:t>
            </w:r>
          </w:p>
          <w:p w14:paraId="58000000">
            <w:pPr>
              <w:rPr>
                <w:vertAlign w:val="baseline"/>
              </w:rPr>
            </w:pPr>
            <w:r>
              <w:rPr>
                <w:vertAlign w:val="baseline"/>
              </w:rPr>
              <w:t>16-1=15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9000000">
            <w:r>
              <w:t>15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A000000">
            <w:r>
              <w:t>16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B000000">
            <w:r>
              <w:t>Двоичное представление дозы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C000000">
            <w:r>
              <w:t xml:space="preserve">1×2⁵ + 1×2⁴ + 1×2³ + 1×2² + 1×2¹ + 1×2⁰ = </w:t>
            </w:r>
          </w:p>
          <w:p w14:paraId="5D000000">
            <w:r>
              <w:t>= 32 + 16 + 8 + 4 + 2 + 1 = 63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E000000">
            <w:r>
              <w:t>63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F000000">
            <w:r>
              <w:t>17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0000000">
            <w:r>
              <w:t>Проверка оборудования перед сменой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1000000">
            <w:pPr>
              <w:spacing w:after="120" w:before="120"/>
              <w:ind w:firstLine="0" w:left="120" w:right="120"/>
            </w:pPr>
            <w:r>
              <w:t>1 (все исправно) + 7 (один неисправен) =</w:t>
            </w:r>
            <w:r>
              <w:t xml:space="preserve"> </w:t>
            </w:r>
            <w:r>
              <w:rPr>
                <w:b w:val="1"/>
              </w:rP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2000000"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3000000">
            <w:r>
              <w:t>18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4000000">
            <w:r>
              <w:t>Генетический скрининг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5000000">
            <w:pPr>
              <w:spacing w:after="120" w:before="120"/>
              <w:ind w:firstLine="0" w:left="120" w:right="17"/>
            </w:pPr>
            <w:r>
              <w:t>C</w:t>
            </w:r>
            <w:r>
              <w:t>8</w:t>
            </w:r>
            <w:r>
              <w:t>3</w:t>
            </w:r>
            <w:r>
              <w:t>​</w:t>
            </w:r>
            <w:r>
              <w:t>=</w:t>
            </w:r>
            <w:r>
              <w:t>7</w:t>
            </w:r>
            <w:r>
              <w:t>⋅</w:t>
            </w:r>
            <w:r>
              <w:t>8</w:t>
            </w:r>
            <w:r>
              <w:t>=</w:t>
            </w:r>
            <w:r>
              <w:t>56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6000000">
            <w:pPr>
              <w:spacing w:after="120" w:before="120"/>
              <w:ind w:firstLine="0" w:left="120" w:right="120"/>
              <w:rPr>
                <w:b w:val="0"/>
              </w:rPr>
            </w:pPr>
            <w:r>
              <w:rPr>
                <w:b w:val="0"/>
              </w:rPr>
              <w:t>56 комбинаций с ровно 3 маркерами риска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7000000">
            <w:r>
              <w:t>19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8000000">
            <w:r>
              <w:t>Двоичный шифр пациента в базе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9000000">
            <w:pPr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10</w:t>
            </w:r>
            <w:r>
              <w:rPr>
                <w:vertAlign w:val="baseline"/>
              </w:rPr>
              <w:t xml:space="preserve"> = 1024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A000000">
            <w:r>
              <w:t>1024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B000000">
            <w:r>
              <w:t>20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C000000">
            <w:r>
              <w:t>Комбинации симптомов для диагноза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D000000">
            <w:pPr>
              <w:spacing w:after="120" w:before="120"/>
              <w:ind w:firstLine="0" w:left="120" w:right="120"/>
            </w:pPr>
            <w:r>
              <w:t>10 + 5 + 1 =</w:t>
            </w:r>
            <w:r>
              <w:t xml:space="preserve"> </w:t>
            </w:r>
            <w:r>
              <w:rPr>
                <w:b w:val="1"/>
              </w:rPr>
              <w:t>16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E000000"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F000000">
            <w:r>
              <w:t>21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0000000">
            <w:r>
              <w:t>Двоичное дерево решений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1000000">
            <w:pPr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5</w:t>
            </w:r>
            <w:r>
              <w:rPr>
                <w:vertAlign w:val="baseline"/>
              </w:rPr>
              <w:t xml:space="preserve"> = 32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2000000"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3000000">
            <w:r>
              <w:t>22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4000000">
            <w:r>
              <w:t>Кодирование группы крови и резуса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5000000">
            <w:pPr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3</w:t>
            </w:r>
            <w:r>
              <w:rPr>
                <w:vertAlign w:val="baseline"/>
              </w:rPr>
              <w:t xml:space="preserve"> = 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6000000"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7000000">
            <w:r>
              <w:t>23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8000000">
            <w:r>
              <w:t>Мониторинг  жизненных показателей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9000000">
            <w:pPr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8</w:t>
            </w:r>
            <w:r>
              <w:rPr>
                <w:vertAlign w:val="baseline"/>
              </w:rPr>
              <w:t xml:space="preserve"> = 256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A000000">
            <w:r>
              <w:t>256</w:t>
            </w:r>
          </w:p>
          <w:p w14:paraId="7B000000">
            <w:r>
              <w:t>без отклонений 1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C000000">
            <w:r>
              <w:t>24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D000000">
            <w:r>
              <w:t>Двоичная проверка совместимости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E000000">
            <w:pPr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6</w:t>
            </w:r>
            <w:r>
              <w:rPr>
                <w:vertAlign w:val="baseline"/>
              </w:rPr>
              <w:t xml:space="preserve"> = 64</w:t>
            </w:r>
          </w:p>
          <w:p w14:paraId="7F000000">
            <w:pPr>
              <w:rPr>
                <w:vertAlign w:val="baseline"/>
              </w:rPr>
            </w:pPr>
            <w:r>
              <w:t>64</w:t>
            </w:r>
            <w:r>
              <w:t>−</w:t>
            </w:r>
            <w:r>
              <w:t>1</w:t>
            </w:r>
            <w:r>
              <w:t>−</w:t>
            </w:r>
            <w:r>
              <w:t>6</w:t>
            </w:r>
            <w:r>
              <w:t>=</w:t>
            </w:r>
            <w:r>
              <w:t>57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0000000">
            <w:r>
              <w:t>57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1000000">
            <w:r>
              <w:t>25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2000000">
            <w:r>
              <w:t>Система оповещения: двоичный код приоритета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3000000">
            <w:pPr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4</w:t>
            </w:r>
            <w:r>
              <w:rPr>
                <w:vertAlign w:val="baseline"/>
              </w:rPr>
              <w:t xml:space="preserve"> = 16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4000000">
            <w:r>
              <w:t>16</w:t>
            </w:r>
          </w:p>
          <w:p w14:paraId="85000000">
            <w:r>
              <w:t>код пациента 1010</w:t>
            </w:r>
          </w:p>
        </w:tc>
      </w:tr>
    </w:tbl>
    <w:p w14:paraId="86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2026-05-23T07:25:12Z</dcterms:created>
  <dcterms:modified xsi:type="dcterms:W3CDTF">2026-05-23T07:25:12Z</dcterms:modified>
</cp:coreProperties>
</file>