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92F28" w:rsidP="00B92F28" w:rsidRDefault="00B92F28" w14:paraId="029BA326" w14:textId="77777777">
      <w:pPr>
        <w:spacing w:after="160" w:line="240" w:lineRule="auto"/>
        <w:jc w:val="both"/>
        <w:rPr>
          <w:b/>
          <w:sz w:val="32"/>
          <w:szCs w:val="32"/>
          <w:lang w:val="en-US"/>
        </w:rPr>
      </w:pPr>
      <w:bookmarkStart w:name="_Toc486598983" w:id="0"/>
    </w:p>
    <w:p w:rsidR="00B92F28" w:rsidP="00B92F28" w:rsidRDefault="00B92F28" w14:paraId="27CE8B6C" w14:textId="77777777">
      <w:pPr>
        <w:spacing w:after="160" w:line="240" w:lineRule="auto"/>
        <w:jc w:val="both"/>
        <w:rPr>
          <w:b/>
          <w:sz w:val="32"/>
          <w:szCs w:val="32"/>
          <w:lang w:val="en-US"/>
        </w:rPr>
      </w:pPr>
    </w:p>
    <w:p w:rsidR="00B92F28" w:rsidP="00B92F28" w:rsidRDefault="00B92F28" w14:paraId="39C784EE" w14:textId="77777777">
      <w:pPr>
        <w:spacing w:after="160" w:line="240" w:lineRule="auto"/>
        <w:jc w:val="both"/>
        <w:rPr>
          <w:b/>
          <w:sz w:val="32"/>
          <w:szCs w:val="32"/>
          <w:lang w:val="en-US"/>
        </w:rPr>
      </w:pPr>
    </w:p>
    <w:p w:rsidR="00C6467F" w:rsidP="00B92F28" w:rsidRDefault="00DE5E87" w14:paraId="540683AE" w14:textId="030B99CD">
      <w:pPr>
        <w:spacing w:after="160" w:line="240" w:lineRule="auto"/>
        <w:jc w:val="center"/>
        <w:rPr>
          <w:b/>
          <w:sz w:val="32"/>
          <w:szCs w:val="32"/>
          <w:lang w:val="en-US"/>
        </w:rPr>
      </w:pPr>
      <w:r>
        <w:rPr>
          <w:b/>
          <w:sz w:val="32"/>
          <w:szCs w:val="32"/>
          <w:lang w:val="en-US"/>
        </w:rPr>
        <w:t>Project Description</w:t>
      </w:r>
    </w:p>
    <w:p w:rsidRPr="00596D57" w:rsidR="009E6E8E" w:rsidP="00B92F28" w:rsidRDefault="009E6E8E" w14:paraId="437DC4D9" w14:textId="77777777">
      <w:pPr>
        <w:spacing w:after="160" w:line="240" w:lineRule="auto"/>
        <w:jc w:val="center"/>
        <w:rPr>
          <w:b/>
          <w:sz w:val="32"/>
          <w:szCs w:val="32"/>
          <w:lang w:val="en-US"/>
        </w:rPr>
      </w:pPr>
    </w:p>
    <w:p w:rsidRPr="00596D57" w:rsidR="00C6467F" w:rsidP="00B92F28" w:rsidRDefault="00C6467F" w14:paraId="18F68FE4" w14:textId="77777777">
      <w:pPr>
        <w:spacing w:after="160" w:line="259" w:lineRule="auto"/>
        <w:jc w:val="center"/>
        <w:rPr>
          <w:b/>
          <w:sz w:val="32"/>
          <w:szCs w:val="32"/>
          <w:lang w:val="en-US"/>
        </w:rPr>
      </w:pPr>
    </w:p>
    <w:p w:rsidR="00B92F28" w:rsidP="00B92F28" w:rsidRDefault="00DE5E87" w14:paraId="45FAE3F6" w14:textId="0C9912E7">
      <w:pPr>
        <w:spacing w:after="160" w:line="259" w:lineRule="auto"/>
        <w:jc w:val="center"/>
        <w:rPr>
          <w:b/>
          <w:sz w:val="32"/>
          <w:szCs w:val="32"/>
          <w:lang w:val="en-US"/>
        </w:rPr>
      </w:pPr>
      <w:r>
        <w:rPr>
          <w:b/>
          <w:sz w:val="32"/>
          <w:szCs w:val="32"/>
          <w:lang w:val="en-US"/>
        </w:rPr>
        <w:t>Rosa Briales Marfil (</w:t>
      </w:r>
      <w:r w:rsidR="00BE14F3">
        <w:rPr>
          <w:b/>
          <w:sz w:val="32"/>
          <w:szCs w:val="32"/>
          <w:lang w:val="en-US"/>
        </w:rPr>
        <w:t>315250)</w:t>
      </w:r>
    </w:p>
    <w:p w:rsidRPr="003D5563" w:rsidR="00BE14F3" w:rsidP="00B92F28" w:rsidRDefault="00BE14F3" w14:paraId="5527AABC" w14:textId="4C8FE4EA">
      <w:pPr>
        <w:spacing w:after="160" w:line="259" w:lineRule="auto"/>
        <w:jc w:val="center"/>
        <w:rPr>
          <w:b/>
          <w:sz w:val="32"/>
          <w:szCs w:val="32"/>
          <w:lang w:val="es-ES"/>
        </w:rPr>
      </w:pPr>
      <w:r w:rsidRPr="003D5563">
        <w:rPr>
          <w:b/>
          <w:sz w:val="32"/>
          <w:szCs w:val="32"/>
          <w:lang w:val="es-ES"/>
        </w:rPr>
        <w:t>María Ortiz Planchuelo (31</w:t>
      </w:r>
      <w:r w:rsidRPr="003D5563" w:rsidR="009A6A79">
        <w:rPr>
          <w:b/>
          <w:sz w:val="32"/>
          <w:szCs w:val="32"/>
          <w:lang w:val="es-ES"/>
        </w:rPr>
        <w:t>52</w:t>
      </w:r>
      <w:r w:rsidRPr="003D5563" w:rsidR="00766674">
        <w:rPr>
          <w:b/>
          <w:sz w:val="32"/>
          <w:szCs w:val="32"/>
          <w:lang w:val="es-ES"/>
        </w:rPr>
        <w:t>6</w:t>
      </w:r>
      <w:r w:rsidRPr="003D5563" w:rsidR="003D5563">
        <w:rPr>
          <w:b/>
          <w:sz w:val="32"/>
          <w:szCs w:val="32"/>
          <w:lang w:val="es-ES"/>
        </w:rPr>
        <w:t>6</w:t>
      </w:r>
      <w:r w:rsidRPr="003D5563" w:rsidR="00766674">
        <w:rPr>
          <w:b/>
          <w:sz w:val="32"/>
          <w:szCs w:val="32"/>
          <w:lang w:val="es-ES"/>
        </w:rPr>
        <w:t>)</w:t>
      </w:r>
    </w:p>
    <w:p w:rsidRPr="003D5563" w:rsidR="00C6467F" w:rsidP="00C6467F" w:rsidRDefault="00151A70" w14:paraId="45082ECE" w14:textId="4533C835">
      <w:pPr>
        <w:spacing w:after="160" w:line="259" w:lineRule="auto"/>
        <w:jc w:val="center"/>
        <w:rPr>
          <w:b/>
          <w:sz w:val="32"/>
          <w:szCs w:val="32"/>
          <w:lang w:val="es-ES"/>
        </w:rPr>
      </w:pPr>
      <w:r w:rsidRPr="003D5563">
        <w:rPr>
          <w:b/>
          <w:sz w:val="32"/>
          <w:szCs w:val="32"/>
          <w:lang w:val="es-ES"/>
        </w:rPr>
        <w:t>Franciszek Jan Nurkiewicz (31</w:t>
      </w:r>
      <w:r w:rsidRPr="003D5563" w:rsidR="0037227D">
        <w:rPr>
          <w:b/>
          <w:sz w:val="32"/>
          <w:szCs w:val="32"/>
          <w:lang w:val="es-ES"/>
        </w:rPr>
        <w:t>8212)</w:t>
      </w:r>
    </w:p>
    <w:p w:rsidRPr="003D5563" w:rsidR="00C6467F" w:rsidP="00B92F28" w:rsidRDefault="003D5563" w14:paraId="65F877E4" w14:textId="33B2DD11">
      <w:pPr>
        <w:spacing w:after="160" w:line="259" w:lineRule="auto"/>
        <w:jc w:val="center"/>
        <w:rPr>
          <w:b/>
          <w:sz w:val="32"/>
          <w:szCs w:val="32"/>
          <w:lang w:val="es-ES"/>
        </w:rPr>
      </w:pPr>
      <w:r w:rsidRPr="003D5563">
        <w:rPr>
          <w:b/>
          <w:sz w:val="32"/>
          <w:szCs w:val="32"/>
          <w:lang w:val="es-ES"/>
        </w:rPr>
        <w:t>Alexandru Dulghier</w:t>
      </w:r>
      <w:r>
        <w:rPr>
          <w:b/>
          <w:sz w:val="32"/>
          <w:szCs w:val="32"/>
          <w:lang w:val="es-ES"/>
        </w:rPr>
        <w:t xml:space="preserve"> (315267)</w:t>
      </w:r>
    </w:p>
    <w:p w:rsidRPr="003D5563" w:rsidR="00C6467F" w:rsidP="00B92F28" w:rsidRDefault="003D5563" w14:paraId="081C449E" w14:textId="60574FD7">
      <w:pPr>
        <w:spacing w:after="160" w:line="259" w:lineRule="auto"/>
        <w:jc w:val="center"/>
        <w:rPr>
          <w:b/>
          <w:sz w:val="32"/>
          <w:szCs w:val="32"/>
          <w:lang w:val="es-ES"/>
        </w:rPr>
      </w:pPr>
      <w:r w:rsidRPr="003D5563">
        <w:rPr>
          <w:b/>
          <w:sz w:val="32"/>
          <w:szCs w:val="32"/>
          <w:lang w:val="es-ES"/>
        </w:rPr>
        <w:t>Rafael Sánchez Córdoba</w:t>
      </w:r>
      <w:r>
        <w:rPr>
          <w:b/>
          <w:sz w:val="32"/>
          <w:szCs w:val="32"/>
          <w:lang w:val="es-ES"/>
        </w:rPr>
        <w:t xml:space="preserve"> (315212)</w:t>
      </w:r>
    </w:p>
    <w:p w:rsidRPr="003D5563" w:rsidR="00C6467F" w:rsidP="00B92F28" w:rsidRDefault="00C6467F" w14:paraId="79DBBA23" w14:textId="1595925E">
      <w:pPr>
        <w:spacing w:after="160" w:line="259" w:lineRule="auto"/>
        <w:jc w:val="center"/>
        <w:rPr>
          <w:b/>
          <w:sz w:val="32"/>
          <w:szCs w:val="32"/>
          <w:lang w:val="es-ES"/>
        </w:rPr>
      </w:pPr>
    </w:p>
    <w:p w:rsidRPr="003D5563" w:rsidR="00C6467F" w:rsidP="00C6467F" w:rsidRDefault="00C6467F" w14:paraId="7D80BA23" w14:textId="77777777">
      <w:pPr>
        <w:spacing w:after="160" w:line="240" w:lineRule="auto"/>
        <w:jc w:val="center"/>
        <w:rPr>
          <w:b/>
          <w:sz w:val="32"/>
          <w:szCs w:val="32"/>
          <w:lang w:val="es-ES"/>
        </w:rPr>
      </w:pPr>
    </w:p>
    <w:p w:rsidRPr="003D5563" w:rsidR="00C6467F" w:rsidP="00C6467F" w:rsidRDefault="00C6467F" w14:paraId="4E71C06F" w14:textId="77777777">
      <w:pPr>
        <w:spacing w:after="160" w:line="240" w:lineRule="auto"/>
        <w:jc w:val="center"/>
        <w:rPr>
          <w:b/>
          <w:sz w:val="32"/>
          <w:szCs w:val="32"/>
          <w:lang w:val="es-ES"/>
        </w:rPr>
      </w:pPr>
    </w:p>
    <w:p w:rsidRPr="00596D57" w:rsidR="00C6467F" w:rsidP="00C6467F" w:rsidRDefault="00842B35" w14:paraId="7CF03591" w14:textId="345882CD">
      <w:pPr>
        <w:spacing w:after="160" w:line="240" w:lineRule="auto"/>
        <w:jc w:val="center"/>
        <w:rPr>
          <w:b/>
          <w:sz w:val="32"/>
          <w:szCs w:val="32"/>
          <w:lang w:val="en-US"/>
        </w:rPr>
      </w:pPr>
      <w:r>
        <w:rPr>
          <w:b/>
          <w:sz w:val="32"/>
          <w:szCs w:val="32"/>
          <w:lang w:val="en-US"/>
        </w:rPr>
        <w:t>Software Technology Engineering</w:t>
      </w:r>
    </w:p>
    <w:p w:rsidRPr="00596D57" w:rsidR="00C6467F" w:rsidP="00C6467F" w:rsidRDefault="003D5563" w14:paraId="2643F450" w14:textId="22B0AA64">
      <w:pPr>
        <w:spacing w:after="160" w:line="259" w:lineRule="auto"/>
        <w:jc w:val="center"/>
        <w:rPr>
          <w:b/>
          <w:sz w:val="32"/>
          <w:szCs w:val="32"/>
          <w:lang w:val="en-US"/>
        </w:rPr>
      </w:pPr>
      <w:r>
        <w:rPr>
          <w:b/>
          <w:sz w:val="32"/>
          <w:szCs w:val="32"/>
          <w:lang w:val="en-US"/>
        </w:rPr>
        <w:t>2</w:t>
      </w:r>
      <w:r w:rsidRPr="003D5563">
        <w:rPr>
          <w:b/>
          <w:sz w:val="32"/>
          <w:szCs w:val="32"/>
          <w:vertAlign w:val="superscript"/>
          <w:lang w:val="en-US"/>
        </w:rPr>
        <w:t>nd</w:t>
      </w:r>
      <w:r>
        <w:rPr>
          <w:b/>
          <w:sz w:val="32"/>
          <w:szCs w:val="32"/>
          <w:lang w:val="en-US"/>
        </w:rPr>
        <w:t xml:space="preserve"> </w:t>
      </w:r>
      <w:r w:rsidR="00842B35">
        <w:rPr>
          <w:b/>
          <w:sz w:val="32"/>
          <w:szCs w:val="32"/>
          <w:lang w:val="en-US"/>
        </w:rPr>
        <w:t>Semester</w:t>
      </w:r>
    </w:p>
    <w:p w:rsidR="006136AE" w:rsidP="00596D57" w:rsidRDefault="008B43A9" w14:paraId="180065A0" w14:textId="329704AD">
      <w:pPr>
        <w:spacing w:after="160" w:line="259" w:lineRule="auto"/>
        <w:jc w:val="center"/>
        <w:rPr>
          <w:b/>
          <w:sz w:val="32"/>
          <w:szCs w:val="32"/>
          <w:lang w:val="en-US"/>
        </w:rPr>
      </w:pPr>
      <w:r>
        <w:rPr>
          <w:b/>
          <w:sz w:val="32"/>
          <w:szCs w:val="32"/>
          <w:lang w:val="en-US"/>
        </w:rPr>
        <w:t>02</w:t>
      </w:r>
      <w:r w:rsidR="003D5563">
        <w:rPr>
          <w:b/>
          <w:sz w:val="32"/>
          <w:szCs w:val="32"/>
          <w:lang w:val="en-US"/>
        </w:rPr>
        <w:t>/0</w:t>
      </w:r>
      <w:r>
        <w:rPr>
          <w:b/>
          <w:sz w:val="32"/>
          <w:szCs w:val="32"/>
          <w:lang w:val="en-US"/>
        </w:rPr>
        <w:t>3</w:t>
      </w:r>
      <w:r w:rsidR="003D5563">
        <w:rPr>
          <w:b/>
          <w:sz w:val="32"/>
          <w:szCs w:val="32"/>
          <w:lang w:val="en-US"/>
        </w:rPr>
        <w:t>/2022</w:t>
      </w:r>
    </w:p>
    <w:p w:rsidR="00803FC5" w:rsidP="00803FC5" w:rsidRDefault="00803FC5" w14:paraId="62476651" w14:textId="09F3CECB">
      <w:pPr>
        <w:spacing w:line="256" w:lineRule="auto"/>
        <w:jc w:val="right"/>
        <w:rPr>
          <w:lang w:eastAsia="da-DK"/>
        </w:rPr>
      </w:pPr>
    </w:p>
    <w:p w:rsidR="009E6E8E" w:rsidRDefault="009E6E8E" w14:paraId="4E12278A" w14:textId="77777777">
      <w:pPr>
        <w:spacing w:after="160" w:line="259" w:lineRule="auto"/>
        <w:rPr>
          <w:b/>
          <w:sz w:val="28"/>
          <w:szCs w:val="28"/>
          <w:lang w:val="en-US"/>
        </w:rPr>
      </w:pPr>
      <w:r>
        <w:rPr>
          <w:b/>
          <w:sz w:val="28"/>
          <w:szCs w:val="28"/>
          <w:lang w:val="en-US"/>
        </w:rPr>
        <w:br w:type="page"/>
      </w:r>
    </w:p>
    <w:p w:rsidRPr="00ED3CDE" w:rsidR="006136AE" w:rsidP="006136AE" w:rsidRDefault="006136AE" w14:paraId="081CA97F" w14:textId="239CB681">
      <w:pPr>
        <w:spacing w:after="160" w:line="259" w:lineRule="auto"/>
        <w:rPr>
          <w:b/>
          <w:sz w:val="28"/>
          <w:szCs w:val="28"/>
          <w:lang w:val="en-US"/>
        </w:rPr>
      </w:pPr>
      <w:r w:rsidRPr="00ED3CDE">
        <w:rPr>
          <w:b/>
          <w:sz w:val="28"/>
          <w:szCs w:val="28"/>
          <w:lang w:val="en-US"/>
        </w:rPr>
        <w:lastRenderedPageBreak/>
        <w:t>Table of content</w:t>
      </w:r>
    </w:p>
    <w:bookmarkEnd w:displacedByCustomXml="next" w:id="0"/>
    <w:sdt>
      <w:sdtPr>
        <w:rPr>
          <w:rFonts w:ascii="Arial" w:hAnsi="Arial" w:cs="Arial" w:eastAsiaTheme="minorHAnsi"/>
          <w:color w:val="auto"/>
          <w:sz w:val="22"/>
          <w:szCs w:val="20"/>
          <w:lang w:val="en-GB" w:eastAsia="en-US"/>
        </w:rPr>
        <w:id w:val="-148675042"/>
        <w:docPartObj>
          <w:docPartGallery w:val="Table of Contents"/>
          <w:docPartUnique/>
        </w:docPartObj>
      </w:sdtPr>
      <w:sdtEndPr>
        <w:rPr>
          <w:b/>
          <w:bCs/>
        </w:rPr>
      </w:sdtEndPr>
      <w:sdtContent>
        <w:p w:rsidR="00ED3CDE" w:rsidRDefault="00ED3CDE" w14:paraId="4E9F276E" w14:textId="77777777">
          <w:pPr>
            <w:pStyle w:val="TOCHeading"/>
          </w:pPr>
        </w:p>
        <w:p w:rsidR="008B43A9" w:rsidRDefault="00ED3CDE" w14:paraId="51336126" w14:textId="3A9574A7">
          <w:pPr>
            <w:pStyle w:val="TOC1"/>
            <w:tabs>
              <w:tab w:val="left" w:pos="440"/>
              <w:tab w:val="right" w:leader="dot" w:pos="8494"/>
            </w:tabs>
            <w:rPr>
              <w:rFonts w:asciiTheme="minorHAnsi" w:hAnsiTheme="minorHAnsi" w:eastAsiaTheme="minorEastAsia" w:cstheme="minorBidi"/>
              <w:noProof/>
              <w:szCs w:val="22"/>
              <w:lang w:val="es-ES" w:eastAsia="es-ES"/>
            </w:rPr>
          </w:pPr>
          <w:r>
            <w:fldChar w:fldCharType="begin"/>
          </w:r>
          <w:r>
            <w:instrText xml:space="preserve"> TOC \o "1-3" \h \z \u </w:instrText>
          </w:r>
          <w:r>
            <w:fldChar w:fldCharType="separate"/>
          </w:r>
          <w:hyperlink w:history="1" w:anchor="_Toc97117281">
            <w:r w:rsidRPr="00495FF0" w:rsidR="008B43A9">
              <w:rPr>
                <w:rStyle w:val="Hyperlink"/>
                <w:noProof/>
                <w:lang w:val="en-US"/>
              </w:rPr>
              <w:t>1.</w:t>
            </w:r>
            <w:r w:rsidR="008B43A9">
              <w:rPr>
                <w:rFonts w:asciiTheme="minorHAnsi" w:hAnsiTheme="minorHAnsi" w:eastAsiaTheme="minorEastAsia" w:cstheme="minorBidi"/>
                <w:noProof/>
                <w:szCs w:val="22"/>
                <w:lang w:val="es-ES" w:eastAsia="es-ES"/>
              </w:rPr>
              <w:tab/>
            </w:r>
            <w:r w:rsidRPr="00495FF0" w:rsidR="008B43A9">
              <w:rPr>
                <w:rStyle w:val="Hyperlink"/>
                <w:noProof/>
              </w:rPr>
              <w:t>Background</w:t>
            </w:r>
            <w:r w:rsidRPr="00495FF0" w:rsidR="008B43A9">
              <w:rPr>
                <w:rStyle w:val="Hyperlink"/>
                <w:noProof/>
                <w:lang w:val="en-US"/>
              </w:rPr>
              <w:t xml:space="preserve"> Description</w:t>
            </w:r>
            <w:r w:rsidR="008B43A9">
              <w:rPr>
                <w:noProof/>
                <w:webHidden/>
              </w:rPr>
              <w:tab/>
            </w:r>
            <w:r w:rsidR="008B43A9">
              <w:rPr>
                <w:noProof/>
                <w:webHidden/>
              </w:rPr>
              <w:fldChar w:fldCharType="begin"/>
            </w:r>
            <w:r w:rsidR="008B43A9">
              <w:rPr>
                <w:noProof/>
                <w:webHidden/>
              </w:rPr>
              <w:instrText xml:space="preserve"> PAGEREF _Toc97117281 \h </w:instrText>
            </w:r>
            <w:r w:rsidR="008B43A9">
              <w:rPr>
                <w:noProof/>
                <w:webHidden/>
              </w:rPr>
            </w:r>
            <w:r w:rsidR="008B43A9">
              <w:rPr>
                <w:noProof/>
                <w:webHidden/>
              </w:rPr>
              <w:fldChar w:fldCharType="separate"/>
            </w:r>
            <w:r w:rsidR="008B43A9">
              <w:rPr>
                <w:noProof/>
                <w:webHidden/>
              </w:rPr>
              <w:t>1</w:t>
            </w:r>
            <w:r w:rsidR="008B43A9">
              <w:rPr>
                <w:noProof/>
                <w:webHidden/>
              </w:rPr>
              <w:fldChar w:fldCharType="end"/>
            </w:r>
          </w:hyperlink>
        </w:p>
        <w:p w:rsidR="008B43A9" w:rsidRDefault="00096E2C" w14:paraId="3B22C87F" w14:textId="70F72E79">
          <w:pPr>
            <w:pStyle w:val="TOC1"/>
            <w:tabs>
              <w:tab w:val="left" w:pos="440"/>
              <w:tab w:val="right" w:leader="dot" w:pos="8494"/>
            </w:tabs>
            <w:rPr>
              <w:rFonts w:asciiTheme="minorHAnsi" w:hAnsiTheme="minorHAnsi" w:eastAsiaTheme="minorEastAsia" w:cstheme="minorBidi"/>
              <w:noProof/>
              <w:szCs w:val="22"/>
              <w:lang w:val="es-ES" w:eastAsia="es-ES"/>
            </w:rPr>
          </w:pPr>
          <w:hyperlink w:history="1" w:anchor="_Toc97117282">
            <w:r w:rsidRPr="00495FF0" w:rsidR="008B43A9">
              <w:rPr>
                <w:rStyle w:val="Hyperlink"/>
                <w:noProof/>
                <w:lang w:val="en-US"/>
              </w:rPr>
              <w:t>2.</w:t>
            </w:r>
            <w:r w:rsidR="008B43A9">
              <w:rPr>
                <w:rFonts w:asciiTheme="minorHAnsi" w:hAnsiTheme="minorHAnsi" w:eastAsiaTheme="minorEastAsia" w:cstheme="minorBidi"/>
                <w:noProof/>
                <w:szCs w:val="22"/>
                <w:lang w:val="es-ES" w:eastAsia="es-ES"/>
              </w:rPr>
              <w:tab/>
            </w:r>
            <w:r w:rsidRPr="00495FF0" w:rsidR="008B43A9">
              <w:rPr>
                <w:rStyle w:val="Hyperlink"/>
                <w:noProof/>
                <w:lang w:val="en-US"/>
              </w:rPr>
              <w:t>Problem Statement</w:t>
            </w:r>
            <w:r w:rsidR="008B43A9">
              <w:rPr>
                <w:noProof/>
                <w:webHidden/>
              </w:rPr>
              <w:tab/>
            </w:r>
            <w:r w:rsidR="008B43A9">
              <w:rPr>
                <w:noProof/>
                <w:webHidden/>
              </w:rPr>
              <w:fldChar w:fldCharType="begin"/>
            </w:r>
            <w:r w:rsidR="008B43A9">
              <w:rPr>
                <w:noProof/>
                <w:webHidden/>
              </w:rPr>
              <w:instrText xml:space="preserve"> PAGEREF _Toc97117282 \h </w:instrText>
            </w:r>
            <w:r w:rsidR="008B43A9">
              <w:rPr>
                <w:noProof/>
                <w:webHidden/>
              </w:rPr>
            </w:r>
            <w:r w:rsidR="008B43A9">
              <w:rPr>
                <w:noProof/>
                <w:webHidden/>
              </w:rPr>
              <w:fldChar w:fldCharType="separate"/>
            </w:r>
            <w:r w:rsidR="008B43A9">
              <w:rPr>
                <w:noProof/>
                <w:webHidden/>
              </w:rPr>
              <w:t>3</w:t>
            </w:r>
            <w:r w:rsidR="008B43A9">
              <w:rPr>
                <w:noProof/>
                <w:webHidden/>
              </w:rPr>
              <w:fldChar w:fldCharType="end"/>
            </w:r>
          </w:hyperlink>
        </w:p>
        <w:p w:rsidR="008B43A9" w:rsidRDefault="00096E2C" w14:paraId="407273DF" w14:textId="1FA2E973">
          <w:pPr>
            <w:pStyle w:val="TOC1"/>
            <w:tabs>
              <w:tab w:val="left" w:pos="440"/>
              <w:tab w:val="right" w:leader="dot" w:pos="8494"/>
            </w:tabs>
            <w:rPr>
              <w:rFonts w:asciiTheme="minorHAnsi" w:hAnsiTheme="minorHAnsi" w:eastAsiaTheme="minorEastAsia" w:cstheme="minorBidi"/>
              <w:noProof/>
              <w:szCs w:val="22"/>
              <w:lang w:val="es-ES" w:eastAsia="es-ES"/>
            </w:rPr>
          </w:pPr>
          <w:hyperlink w:history="1" w:anchor="_Toc97117283">
            <w:r w:rsidRPr="00495FF0" w:rsidR="008B43A9">
              <w:rPr>
                <w:rStyle w:val="Hyperlink"/>
                <w:noProof/>
                <w:lang w:val="en-US"/>
              </w:rPr>
              <w:t>3.</w:t>
            </w:r>
            <w:r w:rsidR="008B43A9">
              <w:rPr>
                <w:rFonts w:asciiTheme="minorHAnsi" w:hAnsiTheme="minorHAnsi" w:eastAsiaTheme="minorEastAsia" w:cstheme="minorBidi"/>
                <w:noProof/>
                <w:szCs w:val="22"/>
                <w:lang w:val="es-ES" w:eastAsia="es-ES"/>
              </w:rPr>
              <w:tab/>
            </w:r>
            <w:r w:rsidRPr="00495FF0" w:rsidR="008B43A9">
              <w:rPr>
                <w:rStyle w:val="Hyperlink"/>
                <w:noProof/>
                <w:lang w:val="en-US"/>
              </w:rPr>
              <w:t>Definition of purpose</w:t>
            </w:r>
            <w:r w:rsidR="008B43A9">
              <w:rPr>
                <w:noProof/>
                <w:webHidden/>
              </w:rPr>
              <w:tab/>
            </w:r>
            <w:r w:rsidR="008B43A9">
              <w:rPr>
                <w:noProof/>
                <w:webHidden/>
              </w:rPr>
              <w:fldChar w:fldCharType="begin"/>
            </w:r>
            <w:r w:rsidR="008B43A9">
              <w:rPr>
                <w:noProof/>
                <w:webHidden/>
              </w:rPr>
              <w:instrText xml:space="preserve"> PAGEREF _Toc97117283 \h </w:instrText>
            </w:r>
            <w:r w:rsidR="008B43A9">
              <w:rPr>
                <w:noProof/>
                <w:webHidden/>
              </w:rPr>
            </w:r>
            <w:r w:rsidR="008B43A9">
              <w:rPr>
                <w:noProof/>
                <w:webHidden/>
              </w:rPr>
              <w:fldChar w:fldCharType="separate"/>
            </w:r>
            <w:r w:rsidR="008B43A9">
              <w:rPr>
                <w:noProof/>
                <w:webHidden/>
              </w:rPr>
              <w:t>4</w:t>
            </w:r>
            <w:r w:rsidR="008B43A9">
              <w:rPr>
                <w:noProof/>
                <w:webHidden/>
              </w:rPr>
              <w:fldChar w:fldCharType="end"/>
            </w:r>
          </w:hyperlink>
        </w:p>
        <w:p w:rsidR="008B43A9" w:rsidRDefault="00096E2C" w14:paraId="01D413A6" w14:textId="03A2B4D9">
          <w:pPr>
            <w:pStyle w:val="TOC1"/>
            <w:tabs>
              <w:tab w:val="left" w:pos="440"/>
              <w:tab w:val="right" w:leader="dot" w:pos="8494"/>
            </w:tabs>
            <w:rPr>
              <w:rFonts w:asciiTheme="minorHAnsi" w:hAnsiTheme="minorHAnsi" w:eastAsiaTheme="minorEastAsia" w:cstheme="minorBidi"/>
              <w:noProof/>
              <w:szCs w:val="22"/>
              <w:lang w:val="es-ES" w:eastAsia="es-ES"/>
            </w:rPr>
          </w:pPr>
          <w:hyperlink w:history="1" w:anchor="_Toc97117284">
            <w:r w:rsidRPr="00495FF0" w:rsidR="008B43A9">
              <w:rPr>
                <w:rStyle w:val="Hyperlink"/>
                <w:noProof/>
              </w:rPr>
              <w:t>4.</w:t>
            </w:r>
            <w:r w:rsidR="008B43A9">
              <w:rPr>
                <w:rFonts w:asciiTheme="minorHAnsi" w:hAnsiTheme="minorHAnsi" w:eastAsiaTheme="minorEastAsia" w:cstheme="minorBidi"/>
                <w:noProof/>
                <w:szCs w:val="22"/>
                <w:lang w:val="es-ES" w:eastAsia="es-ES"/>
              </w:rPr>
              <w:tab/>
            </w:r>
            <w:r w:rsidRPr="00495FF0" w:rsidR="008B43A9">
              <w:rPr>
                <w:rStyle w:val="Hyperlink"/>
                <w:noProof/>
              </w:rPr>
              <w:t>Delimitation</w:t>
            </w:r>
            <w:r w:rsidR="008B43A9">
              <w:rPr>
                <w:noProof/>
                <w:webHidden/>
              </w:rPr>
              <w:tab/>
            </w:r>
            <w:r w:rsidR="008B43A9">
              <w:rPr>
                <w:noProof/>
                <w:webHidden/>
              </w:rPr>
              <w:fldChar w:fldCharType="begin"/>
            </w:r>
            <w:r w:rsidR="008B43A9">
              <w:rPr>
                <w:noProof/>
                <w:webHidden/>
              </w:rPr>
              <w:instrText xml:space="preserve"> PAGEREF _Toc97117284 \h </w:instrText>
            </w:r>
            <w:r w:rsidR="008B43A9">
              <w:rPr>
                <w:noProof/>
                <w:webHidden/>
              </w:rPr>
            </w:r>
            <w:r w:rsidR="008B43A9">
              <w:rPr>
                <w:noProof/>
                <w:webHidden/>
              </w:rPr>
              <w:fldChar w:fldCharType="separate"/>
            </w:r>
            <w:r w:rsidR="008B43A9">
              <w:rPr>
                <w:noProof/>
                <w:webHidden/>
              </w:rPr>
              <w:t>5</w:t>
            </w:r>
            <w:r w:rsidR="008B43A9">
              <w:rPr>
                <w:noProof/>
                <w:webHidden/>
              </w:rPr>
              <w:fldChar w:fldCharType="end"/>
            </w:r>
          </w:hyperlink>
        </w:p>
        <w:p w:rsidR="008B43A9" w:rsidRDefault="00096E2C" w14:paraId="40026E6B" w14:textId="2B11E88C">
          <w:pPr>
            <w:pStyle w:val="TOC1"/>
            <w:tabs>
              <w:tab w:val="left" w:pos="440"/>
              <w:tab w:val="right" w:leader="dot" w:pos="8494"/>
            </w:tabs>
            <w:rPr>
              <w:rFonts w:asciiTheme="minorHAnsi" w:hAnsiTheme="minorHAnsi" w:eastAsiaTheme="minorEastAsia" w:cstheme="minorBidi"/>
              <w:noProof/>
              <w:szCs w:val="22"/>
              <w:lang w:val="es-ES" w:eastAsia="es-ES"/>
            </w:rPr>
          </w:pPr>
          <w:hyperlink w:history="1" w:anchor="_Toc97117285">
            <w:r w:rsidRPr="00495FF0" w:rsidR="008B43A9">
              <w:rPr>
                <w:rStyle w:val="Hyperlink"/>
                <w:noProof/>
                <w:lang w:val="en-US"/>
              </w:rPr>
              <w:t>5.</w:t>
            </w:r>
            <w:r w:rsidR="008B43A9">
              <w:rPr>
                <w:rFonts w:asciiTheme="minorHAnsi" w:hAnsiTheme="minorHAnsi" w:eastAsiaTheme="minorEastAsia" w:cstheme="minorBidi"/>
                <w:noProof/>
                <w:szCs w:val="22"/>
                <w:lang w:val="es-ES" w:eastAsia="es-ES"/>
              </w:rPr>
              <w:tab/>
            </w:r>
            <w:r w:rsidRPr="00495FF0" w:rsidR="008B43A9">
              <w:rPr>
                <w:rStyle w:val="Hyperlink"/>
                <w:noProof/>
                <w:lang w:val="en-US"/>
              </w:rPr>
              <w:t>Methodology</w:t>
            </w:r>
            <w:r w:rsidR="008B43A9">
              <w:rPr>
                <w:noProof/>
                <w:webHidden/>
              </w:rPr>
              <w:tab/>
            </w:r>
            <w:r w:rsidR="008B43A9">
              <w:rPr>
                <w:noProof/>
                <w:webHidden/>
              </w:rPr>
              <w:fldChar w:fldCharType="begin"/>
            </w:r>
            <w:r w:rsidR="008B43A9">
              <w:rPr>
                <w:noProof/>
                <w:webHidden/>
              </w:rPr>
              <w:instrText xml:space="preserve"> PAGEREF _Toc97117285 \h </w:instrText>
            </w:r>
            <w:r w:rsidR="008B43A9">
              <w:rPr>
                <w:noProof/>
                <w:webHidden/>
              </w:rPr>
            </w:r>
            <w:r w:rsidR="008B43A9">
              <w:rPr>
                <w:noProof/>
                <w:webHidden/>
              </w:rPr>
              <w:fldChar w:fldCharType="separate"/>
            </w:r>
            <w:r w:rsidR="008B43A9">
              <w:rPr>
                <w:noProof/>
                <w:webHidden/>
              </w:rPr>
              <w:t>6</w:t>
            </w:r>
            <w:r w:rsidR="008B43A9">
              <w:rPr>
                <w:noProof/>
                <w:webHidden/>
              </w:rPr>
              <w:fldChar w:fldCharType="end"/>
            </w:r>
          </w:hyperlink>
        </w:p>
        <w:p w:rsidR="008B43A9" w:rsidRDefault="00096E2C" w14:paraId="3852D1AC" w14:textId="65FAE9BA">
          <w:pPr>
            <w:pStyle w:val="TOC1"/>
            <w:tabs>
              <w:tab w:val="left" w:pos="440"/>
              <w:tab w:val="right" w:leader="dot" w:pos="8494"/>
            </w:tabs>
            <w:rPr>
              <w:rFonts w:asciiTheme="minorHAnsi" w:hAnsiTheme="minorHAnsi" w:eastAsiaTheme="minorEastAsia" w:cstheme="minorBidi"/>
              <w:noProof/>
              <w:szCs w:val="22"/>
              <w:lang w:val="es-ES" w:eastAsia="es-ES"/>
            </w:rPr>
          </w:pPr>
          <w:hyperlink w:history="1" w:anchor="_Toc97117286">
            <w:r w:rsidRPr="00495FF0" w:rsidR="008B43A9">
              <w:rPr>
                <w:rStyle w:val="Hyperlink"/>
                <w:noProof/>
                <w:lang w:val="en-US"/>
              </w:rPr>
              <w:t>6.</w:t>
            </w:r>
            <w:r w:rsidR="008B43A9">
              <w:rPr>
                <w:rFonts w:asciiTheme="minorHAnsi" w:hAnsiTheme="minorHAnsi" w:eastAsiaTheme="minorEastAsia" w:cstheme="minorBidi"/>
                <w:noProof/>
                <w:szCs w:val="22"/>
                <w:lang w:val="es-ES" w:eastAsia="es-ES"/>
              </w:rPr>
              <w:tab/>
            </w:r>
            <w:r w:rsidRPr="00495FF0" w:rsidR="008B43A9">
              <w:rPr>
                <w:rStyle w:val="Hyperlink"/>
                <w:noProof/>
                <w:lang w:val="en-US"/>
              </w:rPr>
              <w:t>Time schedule</w:t>
            </w:r>
            <w:r w:rsidR="008B43A9">
              <w:rPr>
                <w:noProof/>
                <w:webHidden/>
              </w:rPr>
              <w:tab/>
            </w:r>
            <w:r w:rsidR="008B43A9">
              <w:rPr>
                <w:noProof/>
                <w:webHidden/>
              </w:rPr>
              <w:fldChar w:fldCharType="begin"/>
            </w:r>
            <w:r w:rsidR="008B43A9">
              <w:rPr>
                <w:noProof/>
                <w:webHidden/>
              </w:rPr>
              <w:instrText xml:space="preserve"> PAGEREF _Toc97117286 \h </w:instrText>
            </w:r>
            <w:r w:rsidR="008B43A9">
              <w:rPr>
                <w:noProof/>
                <w:webHidden/>
              </w:rPr>
            </w:r>
            <w:r w:rsidR="008B43A9">
              <w:rPr>
                <w:noProof/>
                <w:webHidden/>
              </w:rPr>
              <w:fldChar w:fldCharType="separate"/>
            </w:r>
            <w:r w:rsidR="008B43A9">
              <w:rPr>
                <w:noProof/>
                <w:webHidden/>
              </w:rPr>
              <w:t>7</w:t>
            </w:r>
            <w:r w:rsidR="008B43A9">
              <w:rPr>
                <w:noProof/>
                <w:webHidden/>
              </w:rPr>
              <w:fldChar w:fldCharType="end"/>
            </w:r>
          </w:hyperlink>
        </w:p>
        <w:p w:rsidR="008B43A9" w:rsidRDefault="00096E2C" w14:paraId="5C4272F2" w14:textId="482F2408">
          <w:pPr>
            <w:pStyle w:val="TOC1"/>
            <w:tabs>
              <w:tab w:val="left" w:pos="440"/>
              <w:tab w:val="right" w:leader="dot" w:pos="8494"/>
            </w:tabs>
            <w:rPr>
              <w:rFonts w:asciiTheme="minorHAnsi" w:hAnsiTheme="minorHAnsi" w:eastAsiaTheme="minorEastAsia" w:cstheme="minorBidi"/>
              <w:noProof/>
              <w:szCs w:val="22"/>
              <w:lang w:val="es-ES" w:eastAsia="es-ES"/>
            </w:rPr>
          </w:pPr>
          <w:hyperlink w:history="1" w:anchor="_Toc97117287">
            <w:r w:rsidRPr="00495FF0" w:rsidR="008B43A9">
              <w:rPr>
                <w:rStyle w:val="Hyperlink"/>
                <w:noProof/>
                <w:lang w:val="en-US"/>
              </w:rPr>
              <w:t>7.</w:t>
            </w:r>
            <w:r w:rsidR="008B43A9">
              <w:rPr>
                <w:rFonts w:asciiTheme="minorHAnsi" w:hAnsiTheme="minorHAnsi" w:eastAsiaTheme="minorEastAsia" w:cstheme="minorBidi"/>
                <w:noProof/>
                <w:szCs w:val="22"/>
                <w:lang w:val="es-ES" w:eastAsia="es-ES"/>
              </w:rPr>
              <w:tab/>
            </w:r>
            <w:r w:rsidRPr="00495FF0" w:rsidR="008B43A9">
              <w:rPr>
                <w:rStyle w:val="Hyperlink"/>
                <w:noProof/>
                <w:lang w:val="en-US"/>
              </w:rPr>
              <w:t>Risk assessment</w:t>
            </w:r>
            <w:r w:rsidR="008B43A9">
              <w:rPr>
                <w:noProof/>
                <w:webHidden/>
              </w:rPr>
              <w:tab/>
            </w:r>
            <w:r w:rsidR="008B43A9">
              <w:rPr>
                <w:noProof/>
                <w:webHidden/>
              </w:rPr>
              <w:fldChar w:fldCharType="begin"/>
            </w:r>
            <w:r w:rsidR="008B43A9">
              <w:rPr>
                <w:noProof/>
                <w:webHidden/>
              </w:rPr>
              <w:instrText xml:space="preserve"> PAGEREF _Toc97117287 \h </w:instrText>
            </w:r>
            <w:r w:rsidR="008B43A9">
              <w:rPr>
                <w:noProof/>
                <w:webHidden/>
              </w:rPr>
            </w:r>
            <w:r w:rsidR="008B43A9">
              <w:rPr>
                <w:noProof/>
                <w:webHidden/>
              </w:rPr>
              <w:fldChar w:fldCharType="separate"/>
            </w:r>
            <w:r w:rsidR="008B43A9">
              <w:rPr>
                <w:noProof/>
                <w:webHidden/>
              </w:rPr>
              <w:t>8</w:t>
            </w:r>
            <w:r w:rsidR="008B43A9">
              <w:rPr>
                <w:noProof/>
                <w:webHidden/>
              </w:rPr>
              <w:fldChar w:fldCharType="end"/>
            </w:r>
          </w:hyperlink>
        </w:p>
        <w:p w:rsidR="008B43A9" w:rsidRDefault="00096E2C" w14:paraId="7C40A858" w14:textId="1880FC4F">
          <w:pPr>
            <w:pStyle w:val="TOC1"/>
            <w:tabs>
              <w:tab w:val="left" w:pos="440"/>
              <w:tab w:val="right" w:leader="dot" w:pos="8494"/>
            </w:tabs>
            <w:rPr>
              <w:rFonts w:asciiTheme="minorHAnsi" w:hAnsiTheme="minorHAnsi" w:eastAsiaTheme="minorEastAsia" w:cstheme="minorBidi"/>
              <w:noProof/>
              <w:szCs w:val="22"/>
              <w:lang w:val="es-ES" w:eastAsia="es-ES"/>
            </w:rPr>
          </w:pPr>
          <w:hyperlink w:history="1" w:anchor="_Toc97117288">
            <w:r w:rsidRPr="00495FF0" w:rsidR="008B43A9">
              <w:rPr>
                <w:rStyle w:val="Hyperlink"/>
                <w:noProof/>
                <w:lang w:val="en-US"/>
              </w:rPr>
              <w:t>8.</w:t>
            </w:r>
            <w:r w:rsidR="008B43A9">
              <w:rPr>
                <w:rFonts w:asciiTheme="minorHAnsi" w:hAnsiTheme="minorHAnsi" w:eastAsiaTheme="minorEastAsia" w:cstheme="minorBidi"/>
                <w:noProof/>
                <w:szCs w:val="22"/>
                <w:lang w:val="es-ES" w:eastAsia="es-ES"/>
              </w:rPr>
              <w:tab/>
            </w:r>
            <w:r w:rsidRPr="00495FF0" w:rsidR="008B43A9">
              <w:rPr>
                <w:rStyle w:val="Hyperlink"/>
                <w:noProof/>
                <w:lang w:val="en-US"/>
              </w:rPr>
              <w:t>Sources of Information</w:t>
            </w:r>
            <w:r w:rsidR="008B43A9">
              <w:rPr>
                <w:noProof/>
                <w:webHidden/>
              </w:rPr>
              <w:tab/>
            </w:r>
            <w:r w:rsidR="008B43A9">
              <w:rPr>
                <w:noProof/>
                <w:webHidden/>
              </w:rPr>
              <w:fldChar w:fldCharType="begin"/>
            </w:r>
            <w:r w:rsidR="008B43A9">
              <w:rPr>
                <w:noProof/>
                <w:webHidden/>
              </w:rPr>
              <w:instrText xml:space="preserve"> PAGEREF _Toc97117288 \h </w:instrText>
            </w:r>
            <w:r w:rsidR="008B43A9">
              <w:rPr>
                <w:noProof/>
                <w:webHidden/>
              </w:rPr>
            </w:r>
            <w:r w:rsidR="008B43A9">
              <w:rPr>
                <w:noProof/>
                <w:webHidden/>
              </w:rPr>
              <w:fldChar w:fldCharType="separate"/>
            </w:r>
            <w:r w:rsidR="008B43A9">
              <w:rPr>
                <w:noProof/>
                <w:webHidden/>
              </w:rPr>
              <w:t>9</w:t>
            </w:r>
            <w:r w:rsidR="008B43A9">
              <w:rPr>
                <w:noProof/>
                <w:webHidden/>
              </w:rPr>
              <w:fldChar w:fldCharType="end"/>
            </w:r>
          </w:hyperlink>
        </w:p>
        <w:p w:rsidRPr="008B43A9" w:rsidR="00686C4F" w:rsidP="008B43A9" w:rsidRDefault="00ED3CDE" w14:paraId="09EDBC57" w14:textId="4B01DAF3">
          <w:r>
            <w:rPr>
              <w:b/>
              <w:bCs/>
            </w:rPr>
            <w:fldChar w:fldCharType="end"/>
          </w:r>
          <w:r w:rsidR="00686C4F">
            <w:rPr>
              <w:b/>
              <w:sz w:val="32"/>
              <w:szCs w:val="32"/>
              <w:lang w:val="en-US"/>
            </w:rPr>
            <w:br w:type="page"/>
          </w:r>
        </w:p>
      </w:sdtContent>
    </w:sdt>
    <w:p w:rsidRPr="00C91F01" w:rsidR="00C91F01" w:rsidP="00C91F01" w:rsidRDefault="00C91F01" w14:paraId="618F082D" w14:textId="22BB86A8">
      <w:pPr>
        <w:rPr>
          <w:color w:val="FF0000"/>
          <w:lang w:val="en-US"/>
        </w:rPr>
        <w:sectPr w:rsidRPr="00C91F01" w:rsidR="00C91F01" w:rsidSect="00162C84">
          <w:headerReference w:type="default" r:id="rId11"/>
          <w:footerReference w:type="default" r:id="rId12"/>
          <w:headerReference w:type="first" r:id="rId13"/>
          <w:footerReference w:type="first" r:id="rId14"/>
          <w:pgSz w:w="11906" w:h="16838" w:orient="portrait"/>
          <w:pgMar w:top="1134" w:right="1701" w:bottom="1701" w:left="1701" w:header="708" w:footer="708" w:gutter="0"/>
          <w:pgNumType w:fmt="lowerRoman" w:start="1"/>
          <w:cols w:space="708"/>
          <w:docGrid w:linePitch="360"/>
        </w:sectPr>
      </w:pPr>
    </w:p>
    <w:p w:rsidR="00ED3CDE" w:rsidP="00111A74" w:rsidRDefault="002773CD" w14:paraId="47399C82" w14:textId="46344AF6">
      <w:pPr>
        <w:pStyle w:val="Heading1"/>
        <w:numPr>
          <w:ilvl w:val="0"/>
          <w:numId w:val="26"/>
        </w:numPr>
        <w:rPr>
          <w:lang w:val="en-US"/>
        </w:rPr>
      </w:pPr>
      <w:bookmarkStart w:name="_Toc9601772" w:id="1"/>
      <w:bookmarkStart w:name="_Toc97117281" w:id="2"/>
      <w:r w:rsidRPr="00B86FAA">
        <w:lastRenderedPageBreak/>
        <w:t>Background</w:t>
      </w:r>
      <w:r>
        <w:rPr>
          <w:lang w:val="en-US"/>
        </w:rPr>
        <w:t xml:space="preserve"> D</w:t>
      </w:r>
      <w:r w:rsidR="00ED3CDE">
        <w:rPr>
          <w:lang w:val="en-US"/>
        </w:rPr>
        <w:t>escription</w:t>
      </w:r>
      <w:bookmarkEnd w:id="1"/>
      <w:bookmarkEnd w:id="2"/>
    </w:p>
    <w:p w:rsidR="00300EA0" w:rsidP="00257273" w:rsidRDefault="00FC338E" w14:paraId="430CC43F" w14:textId="4DA6006C">
      <w:pPr>
        <w:spacing w:after="160" w:line="259" w:lineRule="auto"/>
        <w:rPr>
          <w:rFonts w:asciiTheme="minorHAnsi" w:hAnsiTheme="minorHAnsi" w:cstheme="minorBidi"/>
          <w:lang w:val="en-US"/>
        </w:rPr>
      </w:pPr>
      <w:r w:rsidRPr="14D01EC2">
        <w:rPr>
          <w:rFonts w:asciiTheme="minorHAnsi" w:hAnsiTheme="minorHAnsi" w:cstheme="minorBidi"/>
          <w:lang w:val="en-US"/>
        </w:rPr>
        <w:t>People</w:t>
      </w:r>
      <w:r w:rsidRPr="14D01EC2" w:rsidR="00300EA0">
        <w:rPr>
          <w:rFonts w:asciiTheme="minorHAnsi" w:hAnsiTheme="minorHAnsi" w:cstheme="minorBidi"/>
          <w:lang w:val="en-US"/>
        </w:rPr>
        <w:t xml:space="preserve"> have </w:t>
      </w:r>
      <w:r w:rsidRPr="14D01EC2" w:rsidR="0074082A">
        <w:rPr>
          <w:rFonts w:asciiTheme="minorHAnsi" w:hAnsiTheme="minorHAnsi" w:cstheme="minorBidi"/>
          <w:lang w:val="en-US"/>
        </w:rPr>
        <w:t xml:space="preserve">always </w:t>
      </w:r>
      <w:r w:rsidRPr="14D01EC2" w:rsidR="00300EA0">
        <w:rPr>
          <w:rFonts w:asciiTheme="minorHAnsi" w:hAnsiTheme="minorHAnsi" w:cstheme="minorBidi"/>
          <w:lang w:val="en-US"/>
        </w:rPr>
        <w:t>had the need to tell stories</w:t>
      </w:r>
      <w:r w:rsidRPr="14D01EC2" w:rsidR="00547B1F">
        <w:rPr>
          <w:rFonts w:asciiTheme="minorHAnsi" w:hAnsiTheme="minorHAnsi" w:cstheme="minorBidi"/>
          <w:lang w:val="en-US"/>
        </w:rPr>
        <w:t>: the adventures of Greek heroes and gods, the life of great king</w:t>
      </w:r>
      <w:r w:rsidRPr="14D01EC2" w:rsidR="003D0AA6">
        <w:rPr>
          <w:rFonts w:asciiTheme="minorHAnsi" w:hAnsiTheme="minorHAnsi" w:cstheme="minorBidi"/>
          <w:lang w:val="en-US"/>
        </w:rPr>
        <w:t>s</w:t>
      </w:r>
      <w:r w:rsidRPr="14D01EC2" w:rsidR="00547B1F">
        <w:rPr>
          <w:rFonts w:asciiTheme="minorHAnsi" w:hAnsiTheme="minorHAnsi" w:cstheme="minorBidi"/>
          <w:lang w:val="en-US"/>
        </w:rPr>
        <w:t xml:space="preserve"> and queens</w:t>
      </w:r>
      <w:r w:rsidRPr="14D01EC2" w:rsidR="00181B29">
        <w:rPr>
          <w:rFonts w:asciiTheme="minorHAnsi" w:hAnsiTheme="minorHAnsi" w:cstheme="minorBidi"/>
          <w:lang w:val="en-US"/>
        </w:rPr>
        <w:t xml:space="preserve"> or just </w:t>
      </w:r>
      <w:r w:rsidRPr="14D01EC2" w:rsidR="001E3D68">
        <w:rPr>
          <w:rFonts w:asciiTheme="minorHAnsi" w:hAnsiTheme="minorHAnsi" w:cstheme="minorBidi"/>
          <w:lang w:val="en-US"/>
        </w:rPr>
        <w:t>bedtime</w:t>
      </w:r>
      <w:r w:rsidRPr="14D01EC2" w:rsidR="00181B29">
        <w:rPr>
          <w:rFonts w:asciiTheme="minorHAnsi" w:hAnsiTheme="minorHAnsi" w:cstheme="minorBidi"/>
          <w:lang w:val="en-US"/>
        </w:rPr>
        <w:t xml:space="preserve"> stories told to children by the</w:t>
      </w:r>
      <w:r w:rsidRPr="14D01EC2" w:rsidR="003D0AA6">
        <w:rPr>
          <w:rFonts w:asciiTheme="minorHAnsi" w:hAnsiTheme="minorHAnsi" w:cstheme="minorBidi"/>
          <w:lang w:val="en-US"/>
        </w:rPr>
        <w:t>ir</w:t>
      </w:r>
      <w:r w:rsidRPr="14D01EC2" w:rsidR="00181B29">
        <w:rPr>
          <w:rFonts w:asciiTheme="minorHAnsi" w:hAnsiTheme="minorHAnsi" w:cstheme="minorBidi"/>
          <w:lang w:val="en-US"/>
        </w:rPr>
        <w:t xml:space="preserve"> </w:t>
      </w:r>
      <w:r w:rsidRPr="14D01EC2" w:rsidR="00DC66B9">
        <w:rPr>
          <w:rFonts w:asciiTheme="minorHAnsi" w:hAnsiTheme="minorHAnsi" w:cstheme="minorBidi"/>
          <w:lang w:val="en-US"/>
        </w:rPr>
        <w:t>parent</w:t>
      </w:r>
      <w:r w:rsidRPr="14D01EC2" w:rsidR="00181B29">
        <w:rPr>
          <w:rFonts w:asciiTheme="minorHAnsi" w:hAnsiTheme="minorHAnsi" w:cstheme="minorBidi"/>
          <w:lang w:val="en-US"/>
        </w:rPr>
        <w:t>s. As more and more stories appear</w:t>
      </w:r>
      <w:r w:rsidRPr="14D01EC2" w:rsidR="00A42A41">
        <w:rPr>
          <w:rFonts w:asciiTheme="minorHAnsi" w:hAnsiTheme="minorHAnsi" w:cstheme="minorBidi"/>
          <w:lang w:val="en-US"/>
        </w:rPr>
        <w:t>ed</w:t>
      </w:r>
      <w:r w:rsidRPr="14D01EC2" w:rsidR="00181B29">
        <w:rPr>
          <w:rFonts w:asciiTheme="minorHAnsi" w:hAnsiTheme="minorHAnsi" w:cstheme="minorBidi"/>
          <w:lang w:val="en-US"/>
        </w:rPr>
        <w:t>, and people started writing them down, libraries</w:t>
      </w:r>
      <w:r w:rsidRPr="14D01EC2" w:rsidR="003D0AA6">
        <w:rPr>
          <w:rFonts w:asciiTheme="minorHAnsi" w:hAnsiTheme="minorHAnsi" w:cstheme="minorBidi"/>
          <w:lang w:val="en-US"/>
        </w:rPr>
        <w:t xml:space="preserve"> </w:t>
      </w:r>
      <w:r w:rsidRPr="14D01EC2" w:rsidR="007A34E8">
        <w:rPr>
          <w:rFonts w:asciiTheme="minorHAnsi" w:hAnsiTheme="minorHAnsi" w:cstheme="minorBidi"/>
          <w:lang w:val="en-US"/>
        </w:rPr>
        <w:t>were used</w:t>
      </w:r>
      <w:r w:rsidRPr="14D01EC2" w:rsidR="003D0AA6">
        <w:rPr>
          <w:rFonts w:asciiTheme="minorHAnsi" w:hAnsiTheme="minorHAnsi" w:cstheme="minorBidi"/>
          <w:lang w:val="en-US"/>
        </w:rPr>
        <w:t xml:space="preserve"> to store this knowledge and pass</w:t>
      </w:r>
      <w:r w:rsidRPr="14D01EC2" w:rsidR="001E3D68">
        <w:rPr>
          <w:rFonts w:asciiTheme="minorHAnsi" w:hAnsiTheme="minorHAnsi" w:cstheme="minorBidi"/>
          <w:lang w:val="en-US"/>
        </w:rPr>
        <w:t xml:space="preserve"> it down to future generations.</w:t>
      </w:r>
    </w:p>
    <w:p w:rsidR="00CB37DE" w:rsidP="00257273" w:rsidRDefault="000572E0" w14:paraId="3FC9EED5" w14:textId="2FFA755B">
      <w:pPr>
        <w:spacing w:after="160" w:line="259" w:lineRule="auto"/>
        <w:rPr>
          <w:rFonts w:asciiTheme="minorHAnsi" w:hAnsiTheme="minorHAnsi" w:cstheme="minorBidi"/>
          <w:lang w:val="en-US"/>
        </w:rPr>
      </w:pPr>
      <w:r w:rsidRPr="14D01EC2">
        <w:rPr>
          <w:rFonts w:asciiTheme="minorHAnsi" w:hAnsiTheme="minorHAnsi" w:cstheme="minorBidi"/>
          <w:lang w:val="en-US"/>
        </w:rPr>
        <w:t xml:space="preserve">Libraries have always </w:t>
      </w:r>
      <w:r w:rsidRPr="14D01EC2" w:rsidR="00594199">
        <w:rPr>
          <w:rFonts w:asciiTheme="minorHAnsi" w:hAnsiTheme="minorHAnsi" w:cstheme="minorBidi"/>
          <w:lang w:val="en-US"/>
        </w:rPr>
        <w:t>played a</w:t>
      </w:r>
      <w:r w:rsidRPr="14D01EC2" w:rsidR="00090828">
        <w:rPr>
          <w:rFonts w:asciiTheme="minorHAnsi" w:hAnsiTheme="minorHAnsi" w:cstheme="minorBidi"/>
          <w:lang w:val="en-US"/>
        </w:rPr>
        <w:t>n</w:t>
      </w:r>
      <w:r w:rsidRPr="14D01EC2" w:rsidR="00594199">
        <w:rPr>
          <w:rFonts w:asciiTheme="minorHAnsi" w:hAnsiTheme="minorHAnsi" w:cstheme="minorBidi"/>
          <w:lang w:val="en-US"/>
        </w:rPr>
        <w:t xml:space="preserve"> </w:t>
      </w:r>
      <w:r w:rsidRPr="14D01EC2" w:rsidR="00B06A63">
        <w:rPr>
          <w:rFonts w:asciiTheme="minorHAnsi" w:hAnsiTheme="minorHAnsi" w:cstheme="minorBidi"/>
          <w:lang w:val="en-US"/>
        </w:rPr>
        <w:t>essential role in society</w:t>
      </w:r>
      <w:r w:rsidRPr="14D01EC2" w:rsidR="004B68F8">
        <w:rPr>
          <w:rFonts w:asciiTheme="minorHAnsi" w:hAnsiTheme="minorHAnsi" w:cstheme="minorBidi"/>
          <w:lang w:val="en-US"/>
        </w:rPr>
        <w:t>, it’s concept dates back millennia</w:t>
      </w:r>
      <w:r w:rsidRPr="14D01EC2" w:rsidR="00551B69">
        <w:rPr>
          <w:rFonts w:asciiTheme="minorHAnsi" w:hAnsiTheme="minorHAnsi" w:cstheme="minorBidi"/>
          <w:lang w:val="en-US"/>
        </w:rPr>
        <w:t xml:space="preserve">. </w:t>
      </w:r>
      <w:r w:rsidRPr="4E1AF542" w:rsidR="007F4064">
        <w:rPr>
          <w:rFonts w:asciiTheme="minorHAnsi" w:hAnsiTheme="minorHAnsi" w:cstheme="minorBidi"/>
          <w:lang w:val="en-US"/>
        </w:rPr>
        <w:t>“The first systematically organized library in the ancient Middle East was established in the 7th century BCE by Assyrian ruler Ashurbanipal in Nineveh, in contemporary Iraq. It contained approximately 30,000 cuneiform tablets assembled by topic. Many of the works were archival documents and scholarly texts, but there were also works of literature, including the ancient Epic of Gilgamesh.”</w:t>
      </w:r>
      <w:sdt>
        <w:sdtPr>
          <w:rPr>
            <w:rFonts w:asciiTheme="minorHAnsi" w:hAnsiTheme="minorHAnsi" w:cstheme="minorBidi"/>
            <w:lang w:val="en-US"/>
          </w:rPr>
          <w:id w:val="-1850175886"/>
          <w:placeholder>
            <w:docPart w:val="4EF8FD9364164E58BA4C89CA80D36A7F"/>
          </w:placeholder>
          <w:citation/>
        </w:sdtPr>
        <w:sdtEndPr/>
        <w:sdtContent>
          <w:r w:rsidRPr="4E1AF542" w:rsidR="007F4064">
            <w:rPr>
              <w:rFonts w:asciiTheme="minorHAnsi" w:hAnsiTheme="minorHAnsi" w:cstheme="minorBidi"/>
              <w:lang w:val="en-US"/>
            </w:rPr>
            <w:fldChar w:fldCharType="begin"/>
          </w:r>
          <w:r w:rsidRPr="4E1AF542" w:rsidR="007F4064">
            <w:rPr>
              <w:rFonts w:asciiTheme="minorHAnsi" w:hAnsiTheme="minorHAnsi" w:cstheme="minorBidi"/>
            </w:rPr>
            <w:instrText xml:space="preserve"> CITATION Don22 \l 3082 </w:instrText>
          </w:r>
          <w:r w:rsidRPr="4E1AF542" w:rsidR="007F4064">
            <w:rPr>
              <w:rFonts w:asciiTheme="minorHAnsi" w:hAnsiTheme="minorHAnsi" w:cstheme="minorBidi"/>
              <w:lang w:val="en-US"/>
            </w:rPr>
            <w:fldChar w:fldCharType="separate"/>
          </w:r>
          <w:r w:rsidRPr="4E1AF542" w:rsidR="008B43A9">
            <w:rPr>
              <w:rFonts w:asciiTheme="minorHAnsi" w:hAnsiTheme="minorHAnsi" w:cstheme="minorBidi"/>
            </w:rPr>
            <w:t xml:space="preserve"> (Vaughan, s.f.)</w:t>
          </w:r>
          <w:r w:rsidRPr="4E1AF542" w:rsidR="007F4064">
            <w:rPr>
              <w:rFonts w:asciiTheme="minorHAnsi" w:hAnsiTheme="minorHAnsi" w:cstheme="minorBidi"/>
              <w:lang w:val="en-US"/>
            </w:rPr>
            <w:fldChar w:fldCharType="end"/>
          </w:r>
        </w:sdtContent>
      </w:sdt>
    </w:p>
    <w:p w:rsidR="00A938C9" w:rsidP="27A888B4" w:rsidRDefault="00A938C9" w14:paraId="4D7D2230" w14:textId="22677236">
      <w:pPr>
        <w:spacing w:after="160" w:line="259" w:lineRule="auto"/>
        <w:rPr>
          <w:rFonts w:asciiTheme="minorHAnsi" w:hAnsiTheme="minorHAnsi" w:cstheme="minorBidi"/>
          <w:lang w:val="en-US"/>
        </w:rPr>
      </w:pPr>
      <w:r w:rsidRPr="27A888B4">
        <w:rPr>
          <w:rFonts w:asciiTheme="minorHAnsi" w:hAnsiTheme="minorHAnsi" w:cstheme="minorBidi"/>
          <w:lang w:val="en-US"/>
        </w:rPr>
        <w:t>The goal of ancient libraries was to collect knowledge</w:t>
      </w:r>
      <w:r w:rsidRPr="27A888B4" w:rsidR="00827AB8">
        <w:rPr>
          <w:rFonts w:asciiTheme="minorHAnsi" w:hAnsiTheme="minorHAnsi" w:cstheme="minorBidi"/>
          <w:lang w:val="en-US"/>
        </w:rPr>
        <w:t xml:space="preserve"> and</w:t>
      </w:r>
      <w:r w:rsidRPr="27A888B4">
        <w:rPr>
          <w:rFonts w:asciiTheme="minorHAnsi" w:hAnsiTheme="minorHAnsi" w:cstheme="minorBidi"/>
          <w:lang w:val="en-US"/>
        </w:rPr>
        <w:t xml:space="preserve"> learn from</w:t>
      </w:r>
      <w:r w:rsidRPr="27A888B4" w:rsidR="00827AB8">
        <w:rPr>
          <w:rFonts w:asciiTheme="minorHAnsi" w:hAnsiTheme="minorHAnsi" w:cstheme="minorBidi"/>
          <w:lang w:val="en-US"/>
        </w:rPr>
        <w:t xml:space="preserve"> it</w:t>
      </w:r>
      <w:r w:rsidRPr="27A888B4">
        <w:rPr>
          <w:rFonts w:asciiTheme="minorHAnsi" w:hAnsiTheme="minorHAnsi" w:cstheme="minorBidi"/>
          <w:lang w:val="en-US"/>
        </w:rPr>
        <w:t xml:space="preserve">. </w:t>
      </w:r>
      <w:r w:rsidRPr="27A888B4" w:rsidR="00D3428B">
        <w:rPr>
          <w:rFonts w:asciiTheme="minorHAnsi" w:hAnsiTheme="minorHAnsi" w:cstheme="minorBidi"/>
          <w:lang w:val="en-US"/>
        </w:rPr>
        <w:t>D</w:t>
      </w:r>
      <w:r w:rsidRPr="27A888B4" w:rsidR="00750C49">
        <w:rPr>
          <w:rFonts w:asciiTheme="minorHAnsi" w:hAnsiTheme="minorHAnsi" w:cstheme="minorBidi"/>
          <w:lang w:val="en-US"/>
        </w:rPr>
        <w:t>evelopments</w:t>
      </w:r>
      <w:r w:rsidRPr="27A888B4">
        <w:rPr>
          <w:rFonts w:asciiTheme="minorHAnsi" w:hAnsiTheme="minorHAnsi" w:cstheme="minorBidi"/>
          <w:lang w:val="en-US"/>
        </w:rPr>
        <w:t xml:space="preserve"> in</w:t>
      </w:r>
      <w:r w:rsidRPr="27A888B4" w:rsidR="00FB222C">
        <w:rPr>
          <w:rFonts w:asciiTheme="minorHAnsi" w:hAnsiTheme="minorHAnsi" w:cstheme="minorBidi"/>
          <w:lang w:val="en-US"/>
        </w:rPr>
        <w:t xml:space="preserve"> fields such as</w:t>
      </w:r>
      <w:r w:rsidRPr="27A888B4">
        <w:rPr>
          <w:rFonts w:asciiTheme="minorHAnsi" w:hAnsiTheme="minorHAnsi" w:cstheme="minorBidi"/>
          <w:lang w:val="en-US"/>
        </w:rPr>
        <w:t xml:space="preserve"> agriculture, architecture, medicine, art, manufacturing, war, and more were all </w:t>
      </w:r>
      <w:r w:rsidRPr="27A888B4" w:rsidR="00FB222C">
        <w:rPr>
          <w:rFonts w:asciiTheme="minorHAnsi" w:hAnsiTheme="minorHAnsi" w:cstheme="minorBidi"/>
          <w:lang w:val="en-US"/>
        </w:rPr>
        <w:t>preserve</w:t>
      </w:r>
      <w:r w:rsidRPr="27A888B4" w:rsidR="005B32C3">
        <w:rPr>
          <w:rFonts w:asciiTheme="minorHAnsi" w:hAnsiTheme="minorHAnsi" w:cstheme="minorBidi"/>
          <w:lang w:val="en-US"/>
        </w:rPr>
        <w:t xml:space="preserve">d in </w:t>
      </w:r>
      <w:r w:rsidRPr="27A888B4" w:rsidR="00D3428B">
        <w:rPr>
          <w:rFonts w:asciiTheme="minorHAnsi" w:hAnsiTheme="minorHAnsi" w:cstheme="minorBidi"/>
          <w:lang w:val="en-US"/>
        </w:rPr>
        <w:t>these libraries</w:t>
      </w:r>
      <w:r w:rsidRPr="27A888B4" w:rsidR="0099408F">
        <w:rPr>
          <w:rFonts w:asciiTheme="minorHAnsi" w:hAnsiTheme="minorHAnsi" w:cstheme="minorBidi"/>
          <w:lang w:val="en-US"/>
        </w:rPr>
        <w:t>. A</w:t>
      </w:r>
      <w:r w:rsidRPr="27A888B4" w:rsidR="00A155DE">
        <w:rPr>
          <w:rFonts w:asciiTheme="minorHAnsi" w:hAnsiTheme="minorHAnsi" w:cstheme="minorBidi"/>
          <w:lang w:val="en-US"/>
        </w:rPr>
        <w:t xml:space="preserve">ccess to </w:t>
      </w:r>
      <w:r w:rsidRPr="27A888B4" w:rsidR="00576D17">
        <w:rPr>
          <w:rFonts w:asciiTheme="minorHAnsi" w:hAnsiTheme="minorHAnsi" w:cstheme="minorBidi"/>
          <w:lang w:val="en-US"/>
        </w:rPr>
        <w:t xml:space="preserve">this knowledge </w:t>
      </w:r>
      <w:r w:rsidRPr="27A888B4" w:rsidR="002054DB">
        <w:rPr>
          <w:rFonts w:asciiTheme="minorHAnsi" w:hAnsiTheme="minorHAnsi" w:cstheme="minorBidi"/>
          <w:lang w:val="en-US"/>
        </w:rPr>
        <w:t>led to p</w:t>
      </w:r>
      <w:r w:rsidRPr="27A888B4">
        <w:rPr>
          <w:rFonts w:asciiTheme="minorHAnsi" w:hAnsiTheme="minorHAnsi" w:cstheme="minorBidi"/>
          <w:lang w:val="en-US"/>
        </w:rPr>
        <w:t xml:space="preserve">eople </w:t>
      </w:r>
      <w:r w:rsidRPr="27A888B4" w:rsidR="002054DB">
        <w:rPr>
          <w:rFonts w:asciiTheme="minorHAnsi" w:hAnsiTheme="minorHAnsi" w:cstheme="minorBidi"/>
          <w:lang w:val="en-US"/>
        </w:rPr>
        <w:t>realizing</w:t>
      </w:r>
      <w:r w:rsidRPr="27A888B4">
        <w:rPr>
          <w:rFonts w:asciiTheme="minorHAnsi" w:hAnsiTheme="minorHAnsi" w:cstheme="minorBidi"/>
          <w:lang w:val="en-US"/>
        </w:rPr>
        <w:t xml:space="preserve"> the benef</w:t>
      </w:r>
      <w:r w:rsidRPr="27A888B4" w:rsidR="00EC57C5">
        <w:rPr>
          <w:rFonts w:asciiTheme="minorHAnsi" w:hAnsiTheme="minorHAnsi" w:cstheme="minorBidi"/>
          <w:lang w:val="en-US"/>
        </w:rPr>
        <w:t>its of having libraries</w:t>
      </w:r>
      <w:r w:rsidRPr="27A888B4">
        <w:rPr>
          <w:rFonts w:asciiTheme="minorHAnsi" w:hAnsiTheme="minorHAnsi" w:cstheme="minorBidi"/>
          <w:lang w:val="en-US"/>
        </w:rPr>
        <w:t xml:space="preserve">, and </w:t>
      </w:r>
      <w:r w:rsidRPr="27A888B4" w:rsidR="00D54B62">
        <w:rPr>
          <w:rFonts w:asciiTheme="minorHAnsi" w:hAnsiTheme="minorHAnsi" w:cstheme="minorBidi"/>
          <w:lang w:val="en-US"/>
        </w:rPr>
        <w:t xml:space="preserve">they </w:t>
      </w:r>
      <w:r w:rsidRPr="27A888B4">
        <w:rPr>
          <w:rFonts w:asciiTheme="minorHAnsi" w:hAnsiTheme="minorHAnsi" w:cstheme="minorBidi"/>
          <w:lang w:val="en-US"/>
        </w:rPr>
        <w:t xml:space="preserve">became common in cities all over the </w:t>
      </w:r>
      <w:r w:rsidRPr="27A888B4" w:rsidR="0040501C">
        <w:rPr>
          <w:rFonts w:asciiTheme="minorHAnsi" w:hAnsiTheme="minorHAnsi" w:cstheme="minorBidi"/>
          <w:lang w:val="en-US"/>
        </w:rPr>
        <w:t>world</w:t>
      </w:r>
      <w:r w:rsidRPr="27A888B4">
        <w:rPr>
          <w:rFonts w:asciiTheme="minorHAnsi" w:hAnsiTheme="minorHAnsi" w:cstheme="minorBidi"/>
          <w:lang w:val="en-US"/>
        </w:rPr>
        <w:t>.</w:t>
      </w:r>
      <w:sdt>
        <w:sdtPr>
          <w:rPr>
            <w:rFonts w:asciiTheme="minorHAnsi" w:hAnsiTheme="minorHAnsi" w:cstheme="minorBidi"/>
            <w:lang w:val="en-US"/>
          </w:rPr>
          <w:id w:val="-1701233885"/>
          <w:citation/>
        </w:sdtPr>
        <w:sdtEndPr/>
        <w:sdtContent>
          <w:r w:rsidRPr="27A888B4" w:rsidR="00DF5031">
            <w:rPr>
              <w:rFonts w:asciiTheme="minorHAnsi" w:hAnsiTheme="minorHAnsi" w:cstheme="minorBidi"/>
              <w:lang w:val="en-US"/>
            </w:rPr>
            <w:fldChar w:fldCharType="begin"/>
          </w:r>
          <w:r w:rsidRPr="27A888B4" w:rsidR="00DF5031">
            <w:rPr>
              <w:rFonts w:asciiTheme="minorHAnsi" w:hAnsiTheme="minorHAnsi" w:cstheme="minorBidi"/>
            </w:rPr>
            <w:instrText xml:space="preserve"> CITATION Don22 \l 3082 </w:instrText>
          </w:r>
          <w:r w:rsidRPr="27A888B4" w:rsidR="00DF5031">
            <w:rPr>
              <w:rFonts w:asciiTheme="minorHAnsi" w:hAnsiTheme="minorHAnsi" w:cstheme="minorBidi"/>
              <w:lang w:val="en-US"/>
            </w:rPr>
            <w:fldChar w:fldCharType="separate"/>
          </w:r>
          <w:r w:rsidRPr="27A888B4" w:rsidR="008B43A9">
            <w:rPr>
              <w:rFonts w:asciiTheme="minorHAnsi" w:hAnsiTheme="minorHAnsi" w:cstheme="minorBidi"/>
              <w:noProof/>
            </w:rPr>
            <w:t xml:space="preserve"> (Vaughan, s.f.)</w:t>
          </w:r>
          <w:r w:rsidRPr="27A888B4" w:rsidR="00DF5031">
            <w:rPr>
              <w:rFonts w:asciiTheme="minorHAnsi" w:hAnsiTheme="minorHAnsi" w:cstheme="minorBidi"/>
              <w:lang w:val="en-US"/>
            </w:rPr>
            <w:fldChar w:fldCharType="end"/>
          </w:r>
        </w:sdtContent>
      </w:sdt>
    </w:p>
    <w:p w:rsidR="0024713C" w:rsidP="00257273" w:rsidRDefault="00257273" w14:paraId="5C84BCCE" w14:textId="4009F5A2">
      <w:pPr>
        <w:spacing w:after="160" w:line="259" w:lineRule="auto"/>
        <w:rPr>
          <w:rFonts w:asciiTheme="minorHAnsi" w:hAnsiTheme="minorHAnsi" w:cstheme="minorHAnsi"/>
          <w:lang w:val="en-US"/>
        </w:rPr>
      </w:pPr>
      <w:r>
        <w:rPr>
          <w:rFonts w:asciiTheme="minorHAnsi" w:hAnsiTheme="minorHAnsi" w:cstheme="minorHAnsi"/>
          <w:lang w:val="en-US"/>
        </w:rPr>
        <w:t>As the world evolves</w:t>
      </w:r>
      <w:r w:rsidR="005A7B7E">
        <w:rPr>
          <w:rFonts w:asciiTheme="minorHAnsi" w:hAnsiTheme="minorHAnsi" w:cstheme="minorHAnsi"/>
          <w:lang w:val="en-US"/>
        </w:rPr>
        <w:t>, libraries do as well</w:t>
      </w:r>
      <w:r w:rsidR="00B65966">
        <w:rPr>
          <w:rFonts w:asciiTheme="minorHAnsi" w:hAnsiTheme="minorHAnsi" w:cstheme="minorHAnsi"/>
          <w:lang w:val="en-US"/>
        </w:rPr>
        <w:t xml:space="preserve">. They have come a long way from cuneiform tablets and </w:t>
      </w:r>
      <w:r w:rsidR="0080233D">
        <w:rPr>
          <w:rFonts w:asciiTheme="minorHAnsi" w:hAnsiTheme="minorHAnsi" w:cstheme="minorHAnsi"/>
          <w:lang w:val="en-US"/>
        </w:rPr>
        <w:t xml:space="preserve">modern </w:t>
      </w:r>
      <w:r w:rsidR="00B0138B">
        <w:rPr>
          <w:rFonts w:asciiTheme="minorHAnsi" w:hAnsiTheme="minorHAnsi" w:cstheme="minorHAnsi"/>
          <w:lang w:val="en-US"/>
        </w:rPr>
        <w:t>libraries</w:t>
      </w:r>
      <w:r w:rsidR="00480595">
        <w:rPr>
          <w:rFonts w:asciiTheme="minorHAnsi" w:hAnsiTheme="minorHAnsi" w:cstheme="minorHAnsi"/>
          <w:lang w:val="en-US"/>
        </w:rPr>
        <w:t xml:space="preserve"> are a part of a </w:t>
      </w:r>
      <w:r w:rsidR="00185C7A">
        <w:rPr>
          <w:rFonts w:asciiTheme="minorHAnsi" w:hAnsiTheme="minorHAnsi" w:cstheme="minorHAnsi"/>
          <w:lang w:val="en-US"/>
        </w:rPr>
        <w:t>complex</w:t>
      </w:r>
      <w:r w:rsidR="00780810">
        <w:rPr>
          <w:rFonts w:asciiTheme="minorHAnsi" w:hAnsiTheme="minorHAnsi" w:cstheme="minorHAnsi"/>
          <w:lang w:val="en-US"/>
        </w:rPr>
        <w:t xml:space="preserve"> system of education</w:t>
      </w:r>
      <w:r w:rsidR="004F3D0D">
        <w:rPr>
          <w:rFonts w:asciiTheme="minorHAnsi" w:hAnsiTheme="minorHAnsi" w:cstheme="minorHAnsi"/>
          <w:lang w:val="en-US"/>
        </w:rPr>
        <w:t xml:space="preserve">, </w:t>
      </w:r>
      <w:r w:rsidR="000004EC">
        <w:rPr>
          <w:rFonts w:asciiTheme="minorHAnsi" w:hAnsiTheme="minorHAnsi" w:cstheme="minorHAnsi"/>
          <w:lang w:val="en-US"/>
        </w:rPr>
        <w:t xml:space="preserve">even if interest in them has </w:t>
      </w:r>
      <w:r w:rsidR="00B151AB">
        <w:rPr>
          <w:rFonts w:asciiTheme="minorHAnsi" w:hAnsiTheme="minorHAnsi" w:cstheme="minorHAnsi"/>
          <w:lang w:val="en-US"/>
        </w:rPr>
        <w:t xml:space="preserve">diminished </w:t>
      </w:r>
      <w:r w:rsidR="00A04F13">
        <w:rPr>
          <w:rFonts w:asciiTheme="minorHAnsi" w:hAnsiTheme="minorHAnsi" w:cstheme="minorHAnsi"/>
          <w:lang w:val="en-US"/>
        </w:rPr>
        <w:t xml:space="preserve">in </w:t>
      </w:r>
      <w:r w:rsidR="00EE2D7B">
        <w:rPr>
          <w:rFonts w:asciiTheme="minorHAnsi" w:hAnsiTheme="minorHAnsi" w:cstheme="minorHAnsi"/>
          <w:lang w:val="en-US"/>
        </w:rPr>
        <w:t>current days</w:t>
      </w:r>
      <w:r w:rsidR="004E46D2">
        <w:rPr>
          <w:rFonts w:asciiTheme="minorHAnsi" w:hAnsiTheme="minorHAnsi" w:cstheme="minorHAnsi"/>
          <w:lang w:val="en-US"/>
        </w:rPr>
        <w:t>, they are still relevant</w:t>
      </w:r>
      <w:r w:rsidRPr="0024713C" w:rsidR="0024713C">
        <w:rPr>
          <w:rFonts w:asciiTheme="minorHAnsi" w:hAnsiTheme="minorHAnsi" w:cstheme="minorHAnsi"/>
          <w:lang w:val="en-US"/>
        </w:rPr>
        <w:t xml:space="preserve">. </w:t>
      </w:r>
      <w:r w:rsidR="00D00ECE">
        <w:rPr>
          <w:rFonts w:asciiTheme="minorHAnsi" w:hAnsiTheme="minorHAnsi" w:cstheme="minorHAnsi"/>
          <w:lang w:val="en-US"/>
        </w:rPr>
        <w:t>“</w:t>
      </w:r>
      <w:r w:rsidRPr="0024713C" w:rsidR="0024713C">
        <w:rPr>
          <w:rFonts w:asciiTheme="minorHAnsi" w:hAnsiTheme="minorHAnsi" w:cstheme="minorHAnsi"/>
          <w:lang w:val="en-US"/>
        </w:rPr>
        <w:t>In a world without libraries, it would be difficult to advance research and human knowledge or preserve the world’s cumulative knowledge and heritage for future generations.</w:t>
      </w:r>
      <w:r w:rsidR="00D00ECE">
        <w:rPr>
          <w:rFonts w:asciiTheme="minorHAnsi" w:hAnsiTheme="minorHAnsi" w:cstheme="minorHAnsi"/>
          <w:lang w:val="en-US"/>
        </w:rPr>
        <w:t>”</w:t>
      </w:r>
      <w:sdt>
        <w:sdtPr>
          <w:rPr>
            <w:rFonts w:asciiTheme="minorHAnsi" w:hAnsiTheme="minorHAnsi" w:cstheme="minorHAnsi"/>
            <w:lang w:val="en-US"/>
          </w:rPr>
          <w:id w:val="-564800536"/>
          <w:citation/>
        </w:sdtPr>
        <w:sdtEndPr/>
        <w:sdtContent>
          <w:r w:rsidR="00854E2F">
            <w:rPr>
              <w:rFonts w:asciiTheme="minorHAnsi" w:hAnsiTheme="minorHAnsi" w:cstheme="minorHAnsi"/>
              <w:lang w:val="en-US"/>
            </w:rPr>
            <w:fldChar w:fldCharType="begin"/>
          </w:r>
          <w:r w:rsidRPr="00854E2F" w:rsidR="00854E2F">
            <w:rPr>
              <w:rFonts w:asciiTheme="minorHAnsi" w:hAnsiTheme="minorHAnsi" w:cstheme="minorHAnsi"/>
            </w:rPr>
            <w:instrText xml:space="preserve"> CITATION Ben12 \l 3082 </w:instrText>
          </w:r>
          <w:r w:rsidR="00854E2F">
            <w:rPr>
              <w:rFonts w:asciiTheme="minorHAnsi" w:hAnsiTheme="minorHAnsi" w:cstheme="minorHAnsi"/>
              <w:lang w:val="en-US"/>
            </w:rPr>
            <w:fldChar w:fldCharType="separate"/>
          </w:r>
          <w:r w:rsidR="008B43A9">
            <w:rPr>
              <w:rFonts w:asciiTheme="minorHAnsi" w:hAnsiTheme="minorHAnsi" w:cstheme="minorHAnsi"/>
              <w:noProof/>
            </w:rPr>
            <w:t xml:space="preserve"> </w:t>
          </w:r>
          <w:r w:rsidRPr="008B43A9" w:rsidR="008B43A9">
            <w:rPr>
              <w:rFonts w:asciiTheme="minorHAnsi" w:hAnsiTheme="minorHAnsi" w:cstheme="minorHAnsi"/>
              <w:noProof/>
            </w:rPr>
            <w:t>(White, 2012)</w:t>
          </w:r>
          <w:r w:rsidR="00854E2F">
            <w:rPr>
              <w:rFonts w:asciiTheme="minorHAnsi" w:hAnsiTheme="minorHAnsi" w:cstheme="minorHAnsi"/>
              <w:lang w:val="en-US"/>
            </w:rPr>
            <w:fldChar w:fldCharType="end"/>
          </w:r>
        </w:sdtContent>
      </w:sdt>
    </w:p>
    <w:p w:rsidR="005343C5" w:rsidP="27A888B4" w:rsidRDefault="000C55B2" w14:paraId="240C9370" w14:textId="2F43D34F">
      <w:pPr>
        <w:spacing w:after="160" w:line="259" w:lineRule="auto"/>
        <w:rPr>
          <w:rFonts w:asciiTheme="minorHAnsi" w:hAnsiTheme="minorHAnsi" w:cstheme="minorBidi"/>
          <w:lang w:val="en-US"/>
        </w:rPr>
      </w:pPr>
      <w:r w:rsidRPr="27A888B4">
        <w:rPr>
          <w:rFonts w:asciiTheme="minorHAnsi" w:hAnsiTheme="minorHAnsi" w:cstheme="minorBidi"/>
          <w:lang w:val="en-US"/>
        </w:rPr>
        <w:t>“</w:t>
      </w:r>
      <w:r w:rsidRPr="27A888B4" w:rsidR="005343C5">
        <w:rPr>
          <w:rFonts w:asciiTheme="minorHAnsi" w:hAnsiTheme="minorHAnsi" w:cstheme="minorBidi"/>
          <w:lang w:val="en-US"/>
        </w:rPr>
        <w:t>The 21 Century is called a century of peace and education explosion</w:t>
      </w:r>
      <w:r w:rsidRPr="27A888B4">
        <w:rPr>
          <w:rFonts w:asciiTheme="minorHAnsi" w:hAnsiTheme="minorHAnsi" w:cstheme="minorBidi"/>
          <w:lang w:val="en-US"/>
        </w:rPr>
        <w:t>”</w:t>
      </w:r>
      <w:sdt>
        <w:sdtPr>
          <w:rPr>
            <w:rFonts w:asciiTheme="minorHAnsi" w:hAnsiTheme="minorHAnsi" w:cstheme="minorBidi"/>
            <w:lang w:val="en-US"/>
          </w:rPr>
          <w:id w:val="-515615041"/>
          <w:citation/>
        </w:sdtPr>
        <w:sdtEndPr/>
        <w:sdtContent>
          <w:r w:rsidRPr="27A888B4">
            <w:rPr>
              <w:rFonts w:asciiTheme="minorHAnsi" w:hAnsiTheme="minorHAnsi" w:cstheme="minorBidi"/>
              <w:lang w:val="en-US"/>
            </w:rPr>
            <w:fldChar w:fldCharType="begin"/>
          </w:r>
          <w:r w:rsidRPr="27A888B4">
            <w:rPr>
              <w:rFonts w:asciiTheme="minorHAnsi" w:hAnsiTheme="minorHAnsi" w:cstheme="minorBidi"/>
            </w:rPr>
            <w:instrText xml:space="preserve"> CITATION San19 \l 3082 </w:instrText>
          </w:r>
          <w:r w:rsidRPr="27A888B4">
            <w:rPr>
              <w:rFonts w:asciiTheme="minorHAnsi" w:hAnsiTheme="minorHAnsi" w:cstheme="minorBidi"/>
              <w:lang w:val="en-US"/>
            </w:rPr>
            <w:fldChar w:fldCharType="separate"/>
          </w:r>
          <w:r w:rsidRPr="27A888B4" w:rsidR="008B43A9">
            <w:rPr>
              <w:rFonts w:asciiTheme="minorHAnsi" w:hAnsiTheme="minorHAnsi" w:cstheme="minorBidi"/>
              <w:noProof/>
            </w:rPr>
            <w:t xml:space="preserve"> (Samad, 2019)</w:t>
          </w:r>
          <w:r w:rsidRPr="27A888B4">
            <w:rPr>
              <w:rFonts w:asciiTheme="minorHAnsi" w:hAnsiTheme="minorHAnsi" w:cstheme="minorBidi"/>
              <w:lang w:val="en-US"/>
            </w:rPr>
            <w:fldChar w:fldCharType="end"/>
          </w:r>
        </w:sdtContent>
      </w:sdt>
      <w:r w:rsidRPr="27A888B4">
        <w:rPr>
          <w:rFonts w:asciiTheme="minorHAnsi" w:hAnsiTheme="minorHAnsi" w:cstheme="minorBidi"/>
          <w:lang w:val="en-US"/>
        </w:rPr>
        <w:t xml:space="preserve">. Unfortunately, not all population has access to this knowledge, </w:t>
      </w:r>
      <w:r w:rsidRPr="27A888B4" w:rsidR="00C13BDD">
        <w:rPr>
          <w:rFonts w:asciiTheme="minorHAnsi" w:hAnsiTheme="minorHAnsi" w:cstheme="minorBidi"/>
          <w:lang w:val="en-US"/>
        </w:rPr>
        <w:t>specifically i</w:t>
      </w:r>
      <w:r w:rsidRPr="27A888B4" w:rsidR="005343C5">
        <w:rPr>
          <w:rFonts w:asciiTheme="minorHAnsi" w:hAnsiTheme="minorHAnsi" w:cstheme="minorBidi"/>
          <w:lang w:val="en-US"/>
        </w:rPr>
        <w:t xml:space="preserve">n Pakistan, </w:t>
      </w:r>
      <w:r w:rsidRPr="27A888B4" w:rsidR="00C13BDD">
        <w:rPr>
          <w:rFonts w:asciiTheme="minorHAnsi" w:hAnsiTheme="minorHAnsi" w:cstheme="minorBidi"/>
          <w:lang w:val="en-US"/>
        </w:rPr>
        <w:t>t</w:t>
      </w:r>
      <w:r w:rsidRPr="27A888B4" w:rsidR="005343C5">
        <w:rPr>
          <w:rFonts w:asciiTheme="minorHAnsi" w:hAnsiTheme="minorHAnsi" w:cstheme="minorBidi"/>
          <w:lang w:val="en-US"/>
        </w:rPr>
        <w:t xml:space="preserve">he institutions’ libraries are not </w:t>
      </w:r>
      <w:r w:rsidRPr="27A888B4" w:rsidR="001E4755">
        <w:rPr>
          <w:rFonts w:asciiTheme="minorHAnsi" w:hAnsiTheme="minorHAnsi" w:cstheme="minorBidi"/>
          <w:lang w:val="en-US"/>
        </w:rPr>
        <w:t xml:space="preserve">well </w:t>
      </w:r>
      <w:r w:rsidRPr="27A888B4" w:rsidR="005343C5">
        <w:rPr>
          <w:rFonts w:asciiTheme="minorHAnsi" w:hAnsiTheme="minorHAnsi" w:cstheme="minorBidi"/>
          <w:lang w:val="en-US"/>
        </w:rPr>
        <w:t xml:space="preserve">managed and are not functioning </w:t>
      </w:r>
      <w:r w:rsidRPr="27A888B4" w:rsidR="00C13BDD">
        <w:rPr>
          <w:rFonts w:asciiTheme="minorHAnsi" w:hAnsiTheme="minorHAnsi" w:cstheme="minorBidi"/>
          <w:lang w:val="en-US"/>
        </w:rPr>
        <w:t>properly and</w:t>
      </w:r>
      <w:r w:rsidRPr="27A888B4" w:rsidR="00AB0911">
        <w:rPr>
          <w:rFonts w:asciiTheme="minorHAnsi" w:hAnsiTheme="minorHAnsi" w:cstheme="minorBidi"/>
          <w:lang w:val="en-US"/>
        </w:rPr>
        <w:t xml:space="preserve"> are failed to create a culture of reading in their society.</w:t>
      </w:r>
      <w:sdt>
        <w:sdtPr>
          <w:rPr>
            <w:rFonts w:asciiTheme="minorHAnsi" w:hAnsiTheme="minorHAnsi" w:cstheme="minorBidi"/>
            <w:lang w:val="en-US"/>
          </w:rPr>
          <w:id w:val="-1242107017"/>
          <w:citation/>
        </w:sdtPr>
        <w:sdtEndPr/>
        <w:sdtContent>
          <w:r w:rsidRPr="27A888B4" w:rsidR="00AB0911">
            <w:rPr>
              <w:rFonts w:asciiTheme="minorHAnsi" w:hAnsiTheme="minorHAnsi" w:cstheme="minorBidi"/>
              <w:lang w:val="en-US"/>
            </w:rPr>
            <w:fldChar w:fldCharType="begin"/>
          </w:r>
          <w:r w:rsidRPr="27A888B4" w:rsidR="00AB0911">
            <w:rPr>
              <w:rFonts w:asciiTheme="minorHAnsi" w:hAnsiTheme="minorHAnsi" w:cstheme="minorBidi"/>
            </w:rPr>
            <w:instrText xml:space="preserve"> CITATION San19 \l 3082 </w:instrText>
          </w:r>
          <w:r w:rsidRPr="27A888B4" w:rsidR="00AB0911">
            <w:rPr>
              <w:rFonts w:asciiTheme="minorHAnsi" w:hAnsiTheme="minorHAnsi" w:cstheme="minorBidi"/>
              <w:lang w:val="en-US"/>
            </w:rPr>
            <w:fldChar w:fldCharType="separate"/>
          </w:r>
          <w:r w:rsidRPr="27A888B4" w:rsidR="008B43A9">
            <w:rPr>
              <w:rFonts w:asciiTheme="minorHAnsi" w:hAnsiTheme="minorHAnsi" w:cstheme="minorBidi"/>
              <w:noProof/>
            </w:rPr>
            <w:t xml:space="preserve"> (Samad, 2019)</w:t>
          </w:r>
          <w:r w:rsidRPr="27A888B4" w:rsidR="00AB0911">
            <w:rPr>
              <w:rFonts w:asciiTheme="minorHAnsi" w:hAnsiTheme="minorHAnsi" w:cstheme="minorBidi"/>
              <w:lang w:val="en-US"/>
            </w:rPr>
            <w:fldChar w:fldCharType="end"/>
          </w:r>
        </w:sdtContent>
      </w:sdt>
    </w:p>
    <w:p w:rsidR="00120549" w:rsidP="27A888B4" w:rsidRDefault="007A63B2" w14:paraId="29BEDD4F" w14:textId="0DB821AA">
      <w:pPr>
        <w:spacing w:after="160" w:line="259" w:lineRule="auto"/>
        <w:rPr>
          <w:rFonts w:asciiTheme="minorHAnsi" w:hAnsiTheme="minorHAnsi" w:cstheme="minorBidi"/>
          <w:lang w:val="en-US"/>
        </w:rPr>
      </w:pPr>
      <w:r w:rsidRPr="27A888B4">
        <w:rPr>
          <w:rFonts w:asciiTheme="minorHAnsi" w:hAnsiTheme="minorHAnsi" w:cstheme="minorBidi"/>
          <w:lang w:val="en-US"/>
        </w:rPr>
        <w:t xml:space="preserve">The client </w:t>
      </w:r>
      <w:r w:rsidRPr="27A888B4" w:rsidR="00597B19">
        <w:rPr>
          <w:rFonts w:asciiTheme="minorHAnsi" w:hAnsiTheme="minorHAnsi" w:cstheme="minorBidi"/>
          <w:lang w:val="en-US"/>
        </w:rPr>
        <w:t>of</w:t>
      </w:r>
      <w:r w:rsidRPr="27A888B4">
        <w:rPr>
          <w:rFonts w:asciiTheme="minorHAnsi" w:hAnsiTheme="minorHAnsi" w:cstheme="minorBidi"/>
          <w:lang w:val="en-US"/>
        </w:rPr>
        <w:t xml:space="preserve"> this project </w:t>
      </w:r>
      <w:r w:rsidRPr="27A888B4" w:rsidR="00F71411">
        <w:rPr>
          <w:rFonts w:asciiTheme="minorHAnsi" w:hAnsiTheme="minorHAnsi" w:cstheme="minorBidi"/>
          <w:lang w:val="en-US"/>
        </w:rPr>
        <w:t xml:space="preserve">is a small library </w:t>
      </w:r>
      <w:r w:rsidRPr="27A888B4" w:rsidR="00DF32A7">
        <w:rPr>
          <w:rFonts w:asciiTheme="minorHAnsi" w:hAnsiTheme="minorHAnsi" w:cstheme="minorBidi"/>
          <w:lang w:val="en-US"/>
        </w:rPr>
        <w:t>in</w:t>
      </w:r>
      <w:r w:rsidRPr="27A888B4" w:rsidR="00D24357">
        <w:rPr>
          <w:rFonts w:asciiTheme="minorHAnsi" w:hAnsiTheme="minorHAnsi" w:cstheme="minorBidi"/>
          <w:lang w:val="en-US"/>
        </w:rPr>
        <w:t xml:space="preserve"> Pakistan</w:t>
      </w:r>
      <w:r w:rsidRPr="27A888B4" w:rsidR="00837F1C">
        <w:rPr>
          <w:rFonts w:asciiTheme="minorHAnsi" w:hAnsiTheme="minorHAnsi" w:cstheme="minorBidi"/>
          <w:lang w:val="en-US"/>
        </w:rPr>
        <w:t xml:space="preserve"> that is using a physical registry system</w:t>
      </w:r>
      <w:r w:rsidRPr="27A888B4" w:rsidR="00D730F5">
        <w:rPr>
          <w:rFonts w:asciiTheme="minorHAnsi" w:hAnsiTheme="minorHAnsi" w:cstheme="minorBidi"/>
          <w:lang w:val="en-US"/>
        </w:rPr>
        <w:t xml:space="preserve"> to keep track of the transaction</w:t>
      </w:r>
      <w:r w:rsidRPr="27A888B4" w:rsidR="0050552E">
        <w:rPr>
          <w:rFonts w:asciiTheme="minorHAnsi" w:hAnsiTheme="minorHAnsi" w:cstheme="minorBidi"/>
          <w:lang w:val="en-US"/>
        </w:rPr>
        <w:t>s</w:t>
      </w:r>
      <w:r w:rsidRPr="27A888B4" w:rsidR="005F438A">
        <w:rPr>
          <w:rFonts w:asciiTheme="minorHAnsi" w:hAnsiTheme="minorHAnsi" w:cstheme="minorBidi"/>
          <w:lang w:val="en-US"/>
        </w:rPr>
        <w:t xml:space="preserve">. </w:t>
      </w:r>
      <w:r w:rsidRPr="27A888B4" w:rsidR="00F66865">
        <w:rPr>
          <w:rFonts w:asciiTheme="minorHAnsi" w:hAnsiTheme="minorHAnsi" w:cstheme="minorBidi"/>
          <w:lang w:val="en-US"/>
        </w:rPr>
        <w:t>T</w:t>
      </w:r>
      <w:r w:rsidRPr="27A888B4" w:rsidR="00270958">
        <w:rPr>
          <w:rFonts w:asciiTheme="minorHAnsi" w:hAnsiTheme="minorHAnsi" w:cstheme="minorBidi"/>
          <w:lang w:val="en-US"/>
        </w:rPr>
        <w:t xml:space="preserve">he client is requesting a digital system to </w:t>
      </w:r>
      <w:r w:rsidRPr="27A888B4" w:rsidR="00664D56">
        <w:rPr>
          <w:rFonts w:asciiTheme="minorHAnsi" w:hAnsiTheme="minorHAnsi" w:cstheme="minorBidi"/>
          <w:lang w:val="en-US"/>
        </w:rPr>
        <w:t xml:space="preserve">manage </w:t>
      </w:r>
      <w:r w:rsidRPr="27A888B4" w:rsidR="009948F2">
        <w:rPr>
          <w:rFonts w:asciiTheme="minorHAnsi" w:hAnsiTheme="minorHAnsi" w:cstheme="minorBidi"/>
          <w:lang w:val="en-US"/>
        </w:rPr>
        <w:t>its</w:t>
      </w:r>
      <w:r w:rsidRPr="27A888B4" w:rsidR="00664D56">
        <w:rPr>
          <w:rFonts w:asciiTheme="minorHAnsi" w:hAnsiTheme="minorHAnsi" w:cstheme="minorBidi"/>
          <w:lang w:val="en-US"/>
        </w:rPr>
        <w:t xml:space="preserve"> current resources and to reduce the workload for the librarians.</w:t>
      </w:r>
    </w:p>
    <w:p w:rsidR="00C122EF" w:rsidP="27A888B4" w:rsidRDefault="00015121" w14:paraId="6D01AFA6" w14:textId="737F31A7">
      <w:pPr>
        <w:spacing w:after="160" w:line="259" w:lineRule="auto"/>
        <w:rPr>
          <w:rFonts w:asciiTheme="minorHAnsi" w:hAnsiTheme="minorHAnsi" w:cstheme="minorBidi"/>
          <w:lang w:val="en-US"/>
        </w:rPr>
      </w:pPr>
      <w:r w:rsidRPr="27A888B4">
        <w:rPr>
          <w:rFonts w:asciiTheme="minorHAnsi" w:hAnsiTheme="minorHAnsi" w:cstheme="minorBidi"/>
          <w:lang w:val="en-US"/>
        </w:rPr>
        <w:t>The l</w:t>
      </w:r>
      <w:r w:rsidRPr="27A888B4" w:rsidR="00BB22B9">
        <w:rPr>
          <w:rFonts w:asciiTheme="minorHAnsi" w:hAnsiTheme="minorHAnsi" w:cstheme="minorBidi"/>
          <w:lang w:val="en-US"/>
        </w:rPr>
        <w:t>ibrar</w:t>
      </w:r>
      <w:r w:rsidRPr="27A888B4">
        <w:rPr>
          <w:rFonts w:asciiTheme="minorHAnsi" w:hAnsiTheme="minorHAnsi" w:cstheme="minorBidi"/>
          <w:lang w:val="en-US"/>
        </w:rPr>
        <w:t>y</w:t>
      </w:r>
      <w:r w:rsidRPr="27A888B4" w:rsidR="00BB22B9">
        <w:rPr>
          <w:rFonts w:asciiTheme="minorHAnsi" w:hAnsiTheme="minorHAnsi" w:cstheme="minorBidi"/>
          <w:lang w:val="en-US"/>
        </w:rPr>
        <w:t xml:space="preserve"> </w:t>
      </w:r>
      <w:r w:rsidRPr="27A888B4" w:rsidR="007050AD">
        <w:rPr>
          <w:rFonts w:asciiTheme="minorHAnsi" w:hAnsiTheme="minorHAnsi" w:cstheme="minorBidi"/>
          <w:lang w:val="en-US"/>
        </w:rPr>
        <w:t>needs</w:t>
      </w:r>
      <w:r w:rsidRPr="27A888B4" w:rsidR="00BB22B9">
        <w:rPr>
          <w:rFonts w:asciiTheme="minorHAnsi" w:hAnsiTheme="minorHAnsi" w:cstheme="minorBidi"/>
          <w:lang w:val="en-US"/>
        </w:rPr>
        <w:t xml:space="preserve"> </w:t>
      </w:r>
      <w:r w:rsidRPr="27A888B4" w:rsidR="001504C1">
        <w:rPr>
          <w:rFonts w:asciiTheme="minorHAnsi" w:hAnsiTheme="minorHAnsi" w:cstheme="minorBidi"/>
          <w:lang w:val="en-US"/>
        </w:rPr>
        <w:t xml:space="preserve">a way to </w:t>
      </w:r>
      <w:r w:rsidRPr="27A888B4" w:rsidR="00381326">
        <w:rPr>
          <w:rFonts w:asciiTheme="minorHAnsi" w:hAnsiTheme="minorHAnsi" w:cstheme="minorBidi"/>
          <w:lang w:val="en-US"/>
        </w:rPr>
        <w:t>store</w:t>
      </w:r>
      <w:r w:rsidRPr="27A888B4" w:rsidR="00A87AB6">
        <w:rPr>
          <w:rFonts w:asciiTheme="minorHAnsi" w:hAnsiTheme="minorHAnsi" w:cstheme="minorBidi"/>
          <w:lang w:val="en-US"/>
        </w:rPr>
        <w:t xml:space="preserve"> and manage</w:t>
      </w:r>
      <w:r w:rsidRPr="27A888B4" w:rsidR="00381326">
        <w:rPr>
          <w:rFonts w:asciiTheme="minorHAnsi" w:hAnsiTheme="minorHAnsi" w:cstheme="minorBidi"/>
          <w:lang w:val="en-US"/>
        </w:rPr>
        <w:t xml:space="preserve"> all the information about their multimedia items (books, magazines, films…), their </w:t>
      </w:r>
      <w:r w:rsidRPr="27A888B4" w:rsidR="00154D37">
        <w:rPr>
          <w:rFonts w:asciiTheme="minorHAnsi" w:hAnsiTheme="minorHAnsi" w:cstheme="minorBidi"/>
          <w:lang w:val="en-US"/>
        </w:rPr>
        <w:t xml:space="preserve">library users and </w:t>
      </w:r>
      <w:r w:rsidRPr="27A888B4" w:rsidR="00BB295B">
        <w:rPr>
          <w:rFonts w:asciiTheme="minorHAnsi" w:hAnsiTheme="minorHAnsi" w:cstheme="minorBidi"/>
          <w:lang w:val="en-US"/>
        </w:rPr>
        <w:t>employees</w:t>
      </w:r>
      <w:r w:rsidRPr="27A888B4" w:rsidR="00A87AB6">
        <w:rPr>
          <w:rFonts w:asciiTheme="minorHAnsi" w:hAnsiTheme="minorHAnsi" w:cstheme="minorBidi"/>
          <w:lang w:val="en-US"/>
        </w:rPr>
        <w:t xml:space="preserve">, as well as the </w:t>
      </w:r>
      <w:r w:rsidRPr="27A888B4" w:rsidR="00FD0E7C">
        <w:rPr>
          <w:rFonts w:asciiTheme="minorHAnsi" w:hAnsiTheme="minorHAnsi" w:cstheme="minorBidi"/>
          <w:lang w:val="en-US"/>
        </w:rPr>
        <w:t>borrowing period and the fines that come with the delays.</w:t>
      </w:r>
      <w:r w:rsidRPr="27A888B4" w:rsidR="00604413">
        <w:rPr>
          <w:rFonts w:asciiTheme="minorHAnsi" w:hAnsiTheme="minorHAnsi" w:cstheme="minorBidi"/>
          <w:lang w:val="en-US"/>
        </w:rPr>
        <w:t xml:space="preserve"> It is also needed</w:t>
      </w:r>
      <w:r w:rsidRPr="27A888B4" w:rsidR="00A15830">
        <w:rPr>
          <w:rFonts w:asciiTheme="minorHAnsi" w:hAnsiTheme="minorHAnsi" w:cstheme="minorBidi"/>
          <w:lang w:val="en-US"/>
        </w:rPr>
        <w:t xml:space="preserve"> </w:t>
      </w:r>
      <w:r w:rsidRPr="27A888B4" w:rsidR="00C62B0A">
        <w:rPr>
          <w:rFonts w:asciiTheme="minorHAnsi" w:hAnsiTheme="minorHAnsi" w:cstheme="minorBidi"/>
          <w:lang w:val="en-US"/>
        </w:rPr>
        <w:t>to track</w:t>
      </w:r>
      <w:r w:rsidRPr="27A888B4" w:rsidR="00604413">
        <w:rPr>
          <w:rFonts w:asciiTheme="minorHAnsi" w:hAnsiTheme="minorHAnsi" w:cstheme="minorBidi"/>
          <w:lang w:val="en-US"/>
        </w:rPr>
        <w:t xml:space="preserve"> all the transactions.</w:t>
      </w:r>
    </w:p>
    <w:p w:rsidR="00D85DE1" w:rsidP="27A888B4" w:rsidRDefault="00CF43D7" w14:paraId="78B70AFA" w14:textId="5FEBE1C9">
      <w:pPr>
        <w:spacing w:after="160" w:line="259" w:lineRule="auto"/>
        <w:rPr>
          <w:rFonts w:asciiTheme="minorHAnsi" w:hAnsiTheme="minorHAnsi" w:cstheme="minorBidi"/>
          <w:lang w:val="en-US"/>
        </w:rPr>
      </w:pPr>
      <w:r w:rsidRPr="27A888B4">
        <w:rPr>
          <w:rFonts w:asciiTheme="minorHAnsi" w:hAnsiTheme="minorHAnsi" w:cstheme="minorBidi"/>
          <w:lang w:val="en-US"/>
        </w:rPr>
        <w:t xml:space="preserve">Nowadays, </w:t>
      </w:r>
      <w:r w:rsidRPr="27A888B4" w:rsidR="001D6BBE">
        <w:rPr>
          <w:rFonts w:asciiTheme="minorHAnsi" w:hAnsiTheme="minorHAnsi" w:cstheme="minorBidi"/>
          <w:lang w:val="en-US"/>
        </w:rPr>
        <w:t xml:space="preserve">libraries </w:t>
      </w:r>
      <w:r w:rsidRPr="27A888B4" w:rsidR="002F3F12">
        <w:rPr>
          <w:rFonts w:asciiTheme="minorHAnsi" w:hAnsiTheme="minorHAnsi" w:cstheme="minorBidi"/>
          <w:lang w:val="en-US"/>
        </w:rPr>
        <w:t>require</w:t>
      </w:r>
      <w:r w:rsidRPr="27A888B4" w:rsidR="00D82E66">
        <w:rPr>
          <w:rFonts w:asciiTheme="minorHAnsi" w:hAnsiTheme="minorHAnsi" w:cstheme="minorBidi"/>
          <w:lang w:val="en-US"/>
        </w:rPr>
        <w:t xml:space="preserve"> some information for the library user and librarians, such as</w:t>
      </w:r>
      <w:r w:rsidRPr="27A888B4" w:rsidR="00CD7022">
        <w:rPr>
          <w:rFonts w:asciiTheme="minorHAnsi" w:hAnsiTheme="minorHAnsi" w:cstheme="minorBidi"/>
          <w:lang w:val="en-US"/>
        </w:rPr>
        <w:t xml:space="preserve"> </w:t>
      </w:r>
      <w:r w:rsidRPr="27A888B4" w:rsidR="007F0DB8">
        <w:rPr>
          <w:rFonts w:asciiTheme="minorHAnsi" w:hAnsiTheme="minorHAnsi" w:cstheme="minorBidi"/>
          <w:lang w:val="en-US"/>
        </w:rPr>
        <w:t>the social security number</w:t>
      </w:r>
      <w:r w:rsidRPr="27A888B4" w:rsidR="00D82E66">
        <w:rPr>
          <w:rFonts w:asciiTheme="minorHAnsi" w:hAnsiTheme="minorHAnsi" w:cstheme="minorBidi"/>
          <w:lang w:val="en-US"/>
        </w:rPr>
        <w:t xml:space="preserve"> (the </w:t>
      </w:r>
      <w:r w:rsidRPr="27A888B4" w:rsidR="0098620C">
        <w:rPr>
          <w:rFonts w:asciiTheme="minorHAnsi" w:hAnsiTheme="minorHAnsi" w:cstheme="minorBidi"/>
          <w:lang w:val="en-US"/>
        </w:rPr>
        <w:t>equivalent</w:t>
      </w:r>
      <w:r w:rsidRPr="27A888B4" w:rsidR="00D82E66">
        <w:rPr>
          <w:rFonts w:asciiTheme="minorHAnsi" w:hAnsiTheme="minorHAnsi" w:cstheme="minorBidi"/>
          <w:lang w:val="en-US"/>
        </w:rPr>
        <w:t xml:space="preserve"> in Pakistan is </w:t>
      </w:r>
      <w:r w:rsidRPr="27A888B4" w:rsidR="0040271D">
        <w:rPr>
          <w:rFonts w:asciiTheme="minorHAnsi" w:hAnsiTheme="minorHAnsi" w:cstheme="minorBidi"/>
          <w:lang w:val="en-US"/>
        </w:rPr>
        <w:t>the National</w:t>
      </w:r>
      <w:r w:rsidRPr="27A888B4" w:rsidR="0098620C">
        <w:rPr>
          <w:rFonts w:asciiTheme="minorHAnsi" w:hAnsiTheme="minorHAnsi" w:cstheme="minorBidi"/>
          <w:lang w:val="en-US"/>
        </w:rPr>
        <w:t xml:space="preserve"> Identity Card or NIC</w:t>
      </w:r>
      <w:r w:rsidRPr="27A888B4" w:rsidR="00DB0866">
        <w:rPr>
          <w:rFonts w:asciiTheme="minorHAnsi" w:hAnsiTheme="minorHAnsi" w:cstheme="minorBidi"/>
          <w:lang w:val="en-US"/>
        </w:rPr>
        <w:t>, formed of unique 13 digits which are recogni</w:t>
      </w:r>
      <w:r w:rsidRPr="27A888B4" w:rsidR="004F26C2">
        <w:rPr>
          <w:rFonts w:asciiTheme="minorHAnsi" w:hAnsiTheme="minorHAnsi" w:cstheme="minorBidi"/>
          <w:lang w:val="en-US"/>
        </w:rPr>
        <w:t>zed all over the country</w:t>
      </w:r>
      <w:sdt>
        <w:sdtPr>
          <w:rPr>
            <w:rFonts w:asciiTheme="minorHAnsi" w:hAnsiTheme="minorHAnsi" w:cstheme="minorBidi"/>
            <w:lang w:val="en-US"/>
          </w:rPr>
          <w:id w:val="1206531380"/>
          <w:citation/>
        </w:sdtPr>
        <w:sdtEndPr/>
        <w:sdtContent>
          <w:r w:rsidRPr="27A888B4" w:rsidR="004F26C2">
            <w:rPr>
              <w:rFonts w:asciiTheme="minorHAnsi" w:hAnsiTheme="minorHAnsi" w:cstheme="minorBidi"/>
              <w:lang w:val="en-US"/>
            </w:rPr>
            <w:fldChar w:fldCharType="begin"/>
          </w:r>
          <w:r w:rsidRPr="27A888B4" w:rsidR="004F26C2">
            <w:rPr>
              <w:rFonts w:asciiTheme="minorHAnsi" w:hAnsiTheme="minorHAnsi" w:cstheme="minorBidi"/>
            </w:rPr>
            <w:instrText xml:space="preserve"> CITATION NAD22 \l 3082 </w:instrText>
          </w:r>
          <w:r w:rsidRPr="27A888B4" w:rsidR="004F26C2">
            <w:rPr>
              <w:rFonts w:asciiTheme="minorHAnsi" w:hAnsiTheme="minorHAnsi" w:cstheme="minorBidi"/>
              <w:lang w:val="en-US"/>
            </w:rPr>
            <w:fldChar w:fldCharType="separate"/>
          </w:r>
          <w:r w:rsidRPr="27A888B4" w:rsidR="008B43A9">
            <w:rPr>
              <w:rFonts w:asciiTheme="minorHAnsi" w:hAnsiTheme="minorHAnsi" w:cstheme="minorBidi"/>
              <w:noProof/>
            </w:rPr>
            <w:t xml:space="preserve"> (NADRA, s.f.)</w:t>
          </w:r>
          <w:r w:rsidRPr="27A888B4" w:rsidR="004F26C2">
            <w:rPr>
              <w:rFonts w:asciiTheme="minorHAnsi" w:hAnsiTheme="minorHAnsi" w:cstheme="minorBidi"/>
              <w:lang w:val="en-US"/>
            </w:rPr>
            <w:fldChar w:fldCharType="end"/>
          </w:r>
        </w:sdtContent>
      </w:sdt>
      <w:r w:rsidRPr="27A888B4" w:rsidR="0098620C">
        <w:rPr>
          <w:rFonts w:asciiTheme="minorHAnsi" w:hAnsiTheme="minorHAnsi" w:cstheme="minorBidi"/>
          <w:lang w:val="en-US"/>
        </w:rPr>
        <w:t>)</w:t>
      </w:r>
      <w:r w:rsidRPr="27A888B4" w:rsidR="007F0DB8">
        <w:rPr>
          <w:rFonts w:asciiTheme="minorHAnsi" w:hAnsiTheme="minorHAnsi" w:cstheme="minorBidi"/>
          <w:lang w:val="en-US"/>
        </w:rPr>
        <w:t xml:space="preserve">, first and last name, </w:t>
      </w:r>
      <w:r w:rsidRPr="27A888B4" w:rsidR="00D10216">
        <w:rPr>
          <w:rFonts w:asciiTheme="minorHAnsi" w:hAnsiTheme="minorHAnsi" w:cstheme="minorBidi"/>
          <w:lang w:val="en-US"/>
        </w:rPr>
        <w:t>date of birth</w:t>
      </w:r>
      <w:r w:rsidRPr="27A888B4" w:rsidR="00A31A3F">
        <w:rPr>
          <w:rFonts w:asciiTheme="minorHAnsi" w:hAnsiTheme="minorHAnsi" w:cstheme="minorBidi"/>
          <w:lang w:val="en-US"/>
        </w:rPr>
        <w:t>,</w:t>
      </w:r>
      <w:r w:rsidRPr="27A888B4" w:rsidR="00AA6D81">
        <w:rPr>
          <w:rFonts w:asciiTheme="minorHAnsi" w:hAnsiTheme="minorHAnsi" w:cstheme="minorBidi"/>
          <w:lang w:val="en-US"/>
        </w:rPr>
        <w:t xml:space="preserve"> email and </w:t>
      </w:r>
      <w:r w:rsidRPr="27A888B4" w:rsidR="00B80E5B">
        <w:rPr>
          <w:rFonts w:asciiTheme="minorHAnsi" w:hAnsiTheme="minorHAnsi" w:cstheme="minorBidi"/>
          <w:lang w:val="en-US"/>
        </w:rPr>
        <w:t>phone number</w:t>
      </w:r>
      <w:r w:rsidRPr="27A888B4" w:rsidR="003110D0">
        <w:rPr>
          <w:rFonts w:asciiTheme="minorHAnsi" w:hAnsiTheme="minorHAnsi" w:cstheme="minorBidi"/>
          <w:lang w:val="en-US"/>
        </w:rPr>
        <w:t xml:space="preserve">. Regarding the </w:t>
      </w:r>
      <w:r w:rsidRPr="27A888B4" w:rsidR="00B8796D">
        <w:rPr>
          <w:rFonts w:asciiTheme="minorHAnsi" w:hAnsiTheme="minorHAnsi" w:cstheme="minorBidi"/>
          <w:lang w:val="en-US"/>
        </w:rPr>
        <w:t>media items</w:t>
      </w:r>
      <w:r w:rsidRPr="27A888B4" w:rsidR="003110D0">
        <w:rPr>
          <w:rFonts w:asciiTheme="minorHAnsi" w:hAnsiTheme="minorHAnsi" w:cstheme="minorBidi"/>
          <w:lang w:val="en-US"/>
        </w:rPr>
        <w:t xml:space="preserve">, </w:t>
      </w:r>
      <w:r w:rsidRPr="27A888B4" w:rsidR="000C6481">
        <w:rPr>
          <w:rFonts w:asciiTheme="minorHAnsi" w:hAnsiTheme="minorHAnsi" w:cstheme="minorBidi"/>
          <w:lang w:val="en-US"/>
        </w:rPr>
        <w:t xml:space="preserve">specific information such as </w:t>
      </w:r>
      <w:r w:rsidRPr="27A888B4" w:rsidR="00B8796D">
        <w:rPr>
          <w:rFonts w:asciiTheme="minorHAnsi" w:hAnsiTheme="minorHAnsi" w:cstheme="minorBidi"/>
          <w:lang w:val="en-US"/>
        </w:rPr>
        <w:t>a</w:t>
      </w:r>
      <w:r w:rsidRPr="27A888B4" w:rsidR="00FB71B7">
        <w:rPr>
          <w:rFonts w:asciiTheme="minorHAnsi" w:hAnsiTheme="minorHAnsi" w:cstheme="minorBidi"/>
          <w:lang w:val="en-US"/>
        </w:rPr>
        <w:t>n</w:t>
      </w:r>
      <w:r w:rsidRPr="27A888B4" w:rsidR="00B8796D">
        <w:rPr>
          <w:rFonts w:asciiTheme="minorHAnsi" w:hAnsiTheme="minorHAnsi" w:cstheme="minorBidi"/>
          <w:lang w:val="en-US"/>
        </w:rPr>
        <w:t xml:space="preserve"> identification number</w:t>
      </w:r>
      <w:r w:rsidRPr="27A888B4" w:rsidR="003110D0">
        <w:rPr>
          <w:rFonts w:asciiTheme="minorHAnsi" w:hAnsiTheme="minorHAnsi" w:cstheme="minorBidi"/>
          <w:lang w:val="en-US"/>
        </w:rPr>
        <w:t>, title, author</w:t>
      </w:r>
      <w:r w:rsidRPr="27A888B4" w:rsidR="002204BF">
        <w:rPr>
          <w:rFonts w:asciiTheme="minorHAnsi" w:hAnsiTheme="minorHAnsi" w:cstheme="minorBidi"/>
          <w:lang w:val="en-US"/>
        </w:rPr>
        <w:t>/director</w:t>
      </w:r>
      <w:r w:rsidRPr="27A888B4" w:rsidR="003110D0">
        <w:rPr>
          <w:rFonts w:asciiTheme="minorHAnsi" w:hAnsiTheme="minorHAnsi" w:cstheme="minorBidi"/>
          <w:lang w:val="en-US"/>
        </w:rPr>
        <w:t xml:space="preserve">, </w:t>
      </w:r>
      <w:r w:rsidRPr="27A888B4" w:rsidR="003A67B9">
        <w:rPr>
          <w:rFonts w:asciiTheme="minorHAnsi" w:hAnsiTheme="minorHAnsi" w:cstheme="minorBidi"/>
          <w:lang w:val="en-US"/>
        </w:rPr>
        <w:t>date of publishing, and genre</w:t>
      </w:r>
      <w:r w:rsidRPr="27A888B4" w:rsidR="008D7998">
        <w:rPr>
          <w:rFonts w:asciiTheme="minorHAnsi" w:hAnsiTheme="minorHAnsi" w:cstheme="minorBidi"/>
          <w:lang w:val="en-US"/>
        </w:rPr>
        <w:t xml:space="preserve"> among others.</w:t>
      </w:r>
    </w:p>
    <w:p w:rsidR="00771948" w:rsidP="50D06539" w:rsidRDefault="002F3F12" w14:paraId="612A603B" w14:textId="0CF7B4F8">
      <w:pPr>
        <w:spacing w:after="160" w:line="259" w:lineRule="auto"/>
        <w:rPr>
          <w:rFonts w:ascii="Calibri" w:hAnsi="Calibri" w:cs="" w:asciiTheme="minorAscii" w:hAnsiTheme="minorAscii" w:cstheme="minorBidi"/>
          <w:lang w:val="en-US"/>
        </w:rPr>
      </w:pPr>
      <w:r w:rsidRPr="50D06539" w:rsidR="002F3F12">
        <w:rPr>
          <w:rFonts w:ascii="Calibri" w:hAnsi="Calibri" w:cs="" w:asciiTheme="minorAscii" w:hAnsiTheme="minorAscii" w:cstheme="minorBidi"/>
          <w:lang w:val="en-US"/>
        </w:rPr>
        <w:t xml:space="preserve">Usually, </w:t>
      </w:r>
      <w:r w:rsidRPr="50D06539" w:rsidR="006363E3">
        <w:rPr>
          <w:rFonts w:ascii="Calibri" w:hAnsi="Calibri" w:cs="" w:asciiTheme="minorAscii" w:hAnsiTheme="minorAscii" w:cstheme="minorBidi"/>
          <w:lang w:val="en-US"/>
        </w:rPr>
        <w:t>librar</w:t>
      </w:r>
      <w:r w:rsidRPr="50D06539" w:rsidR="002F3F12">
        <w:rPr>
          <w:rFonts w:ascii="Calibri" w:hAnsi="Calibri" w:cs="" w:asciiTheme="minorAscii" w:hAnsiTheme="minorAscii" w:cstheme="minorBidi"/>
          <w:lang w:val="en-US"/>
        </w:rPr>
        <w:t>ies</w:t>
      </w:r>
      <w:r w:rsidRPr="50D06539" w:rsidR="006363E3">
        <w:rPr>
          <w:rFonts w:ascii="Calibri" w:hAnsi="Calibri" w:cs="" w:asciiTheme="minorAscii" w:hAnsiTheme="minorAscii" w:cstheme="minorBidi"/>
          <w:lang w:val="en-US"/>
        </w:rPr>
        <w:t xml:space="preserve"> </w:t>
      </w:r>
      <w:r w:rsidRPr="50D06539" w:rsidR="008E5210">
        <w:rPr>
          <w:rFonts w:ascii="Calibri" w:hAnsi="Calibri" w:cs="" w:asciiTheme="minorAscii" w:hAnsiTheme="minorAscii" w:cstheme="minorBidi"/>
          <w:lang w:val="en-US"/>
        </w:rPr>
        <w:t>ha</w:t>
      </w:r>
      <w:r w:rsidRPr="50D06539" w:rsidR="002F3F12">
        <w:rPr>
          <w:rFonts w:ascii="Calibri" w:hAnsi="Calibri" w:cs="" w:asciiTheme="minorAscii" w:hAnsiTheme="minorAscii" w:cstheme="minorBidi"/>
          <w:lang w:val="en-US"/>
        </w:rPr>
        <w:t>ve</w:t>
      </w:r>
      <w:r w:rsidRPr="50D06539" w:rsidR="006363E3">
        <w:rPr>
          <w:rFonts w:ascii="Calibri" w:hAnsi="Calibri" w:cs="" w:asciiTheme="minorAscii" w:hAnsiTheme="minorAscii" w:cstheme="minorBidi"/>
          <w:lang w:val="en-US"/>
        </w:rPr>
        <w:t xml:space="preserve"> a library manager who is in charge of hiring and firing librarians</w:t>
      </w:r>
      <w:r w:rsidRPr="50D06539" w:rsidR="00D71D50">
        <w:rPr>
          <w:rFonts w:ascii="Calibri" w:hAnsi="Calibri" w:cs="" w:asciiTheme="minorAscii" w:hAnsiTheme="minorAscii" w:cstheme="minorBidi"/>
          <w:lang w:val="en-US"/>
        </w:rPr>
        <w:t xml:space="preserve">, who </w:t>
      </w:r>
      <w:r w:rsidRPr="50D06539" w:rsidR="00762C2F">
        <w:rPr>
          <w:rFonts w:ascii="Calibri" w:hAnsi="Calibri" w:cs="" w:asciiTheme="minorAscii" w:hAnsiTheme="minorAscii" w:cstheme="minorBidi"/>
          <w:lang w:val="en-US"/>
        </w:rPr>
        <w:t xml:space="preserve">are </w:t>
      </w:r>
      <w:r w:rsidRPr="50D06539" w:rsidR="00D8114F">
        <w:rPr>
          <w:rFonts w:ascii="Calibri" w:hAnsi="Calibri" w:cs="" w:asciiTheme="minorAscii" w:hAnsiTheme="minorAscii" w:cstheme="minorBidi"/>
          <w:lang w:val="en-US"/>
        </w:rPr>
        <w:t xml:space="preserve">responsible </w:t>
      </w:r>
      <w:r w:rsidRPr="50D06539" w:rsidR="00D457E2">
        <w:rPr>
          <w:rFonts w:ascii="Calibri" w:hAnsi="Calibri" w:cs="" w:asciiTheme="minorAscii" w:hAnsiTheme="minorAscii" w:cstheme="minorBidi"/>
          <w:lang w:val="en-US"/>
        </w:rPr>
        <w:t>for</w:t>
      </w:r>
      <w:r w:rsidRPr="50D06539" w:rsidR="00D8114F">
        <w:rPr>
          <w:rFonts w:ascii="Calibri" w:hAnsi="Calibri" w:cs="" w:asciiTheme="minorAscii" w:hAnsiTheme="minorAscii" w:cstheme="minorBidi"/>
          <w:lang w:val="en-US"/>
        </w:rPr>
        <w:t xml:space="preserve"> </w:t>
      </w:r>
      <w:r w:rsidRPr="50D06539" w:rsidR="00D457E2">
        <w:rPr>
          <w:rFonts w:ascii="Calibri" w:hAnsi="Calibri" w:cs="" w:asciiTheme="minorAscii" w:hAnsiTheme="minorAscii" w:cstheme="minorBidi"/>
          <w:lang w:val="en-US"/>
        </w:rPr>
        <w:t xml:space="preserve">creating the library user's account, </w:t>
      </w:r>
      <w:r w:rsidRPr="50D06539" w:rsidR="00D8114F">
        <w:rPr>
          <w:rFonts w:ascii="Calibri" w:hAnsi="Calibri" w:cs="" w:asciiTheme="minorAscii" w:hAnsiTheme="minorAscii" w:cstheme="minorBidi"/>
          <w:lang w:val="en-US"/>
        </w:rPr>
        <w:t>adding and removing new multimedia to the library,</w:t>
      </w:r>
      <w:r w:rsidRPr="50D06539" w:rsidR="00D457E2">
        <w:rPr>
          <w:rFonts w:ascii="Calibri" w:hAnsi="Calibri" w:cs="" w:asciiTheme="minorAscii" w:hAnsiTheme="minorAscii" w:cstheme="minorBidi"/>
          <w:lang w:val="en-US"/>
        </w:rPr>
        <w:t xml:space="preserve"> </w:t>
      </w:r>
      <w:r w:rsidRPr="50D06539" w:rsidR="00BA091F">
        <w:rPr>
          <w:rFonts w:ascii="Calibri" w:hAnsi="Calibri" w:cs="" w:asciiTheme="minorAscii" w:hAnsiTheme="minorAscii" w:cstheme="minorBidi"/>
          <w:lang w:val="en-US"/>
        </w:rPr>
        <w:t xml:space="preserve">and loaning it to </w:t>
      </w:r>
      <w:r w:rsidRPr="50D06539" w:rsidR="00834945">
        <w:rPr>
          <w:rFonts w:ascii="Calibri" w:hAnsi="Calibri" w:cs="" w:asciiTheme="minorAscii" w:hAnsiTheme="minorAscii" w:cstheme="minorBidi"/>
          <w:lang w:val="en-US"/>
        </w:rPr>
        <w:t>the library users</w:t>
      </w:r>
      <w:r w:rsidRPr="50D06539" w:rsidR="00570274">
        <w:rPr>
          <w:rFonts w:ascii="Calibri" w:hAnsi="Calibri" w:cs="" w:asciiTheme="minorAscii" w:hAnsiTheme="minorAscii" w:cstheme="minorBidi"/>
          <w:lang w:val="en-US"/>
        </w:rPr>
        <w:t xml:space="preserve">. </w:t>
      </w:r>
      <w:r w:rsidRPr="50D06539" w:rsidR="00222915">
        <w:rPr>
          <w:rFonts w:ascii="Calibri" w:hAnsi="Calibri" w:cs="" w:asciiTheme="minorAscii" w:hAnsiTheme="minorAscii" w:cstheme="minorBidi"/>
          <w:lang w:val="en-US"/>
        </w:rPr>
        <w:t>Usually</w:t>
      </w:r>
      <w:r w:rsidRPr="50D06539" w:rsidR="00A15830">
        <w:rPr>
          <w:rFonts w:ascii="Calibri" w:hAnsi="Calibri" w:cs="" w:asciiTheme="minorAscii" w:hAnsiTheme="minorAscii" w:cstheme="minorBidi"/>
          <w:lang w:val="en-US"/>
        </w:rPr>
        <w:t>,</w:t>
      </w:r>
      <w:r w:rsidRPr="50D06539" w:rsidR="00570274">
        <w:rPr>
          <w:rFonts w:ascii="Calibri" w:hAnsi="Calibri" w:cs="" w:asciiTheme="minorAscii" w:hAnsiTheme="minorAscii" w:cstheme="minorBidi"/>
          <w:lang w:val="en-US"/>
        </w:rPr>
        <w:t xml:space="preserve"> the</w:t>
      </w:r>
      <w:r w:rsidRPr="50D06539" w:rsidR="004051C8">
        <w:rPr>
          <w:rFonts w:ascii="Calibri" w:hAnsi="Calibri" w:cs="" w:asciiTheme="minorAscii" w:hAnsiTheme="minorAscii" w:cstheme="minorBidi"/>
          <w:lang w:val="en-US"/>
        </w:rPr>
        <w:t>ir job</w:t>
      </w:r>
      <w:r w:rsidRPr="50D06539" w:rsidR="00222915">
        <w:rPr>
          <w:rFonts w:ascii="Calibri" w:hAnsi="Calibri" w:cs="" w:asciiTheme="minorAscii" w:hAnsiTheme="minorAscii" w:cstheme="minorBidi"/>
          <w:lang w:val="en-US"/>
        </w:rPr>
        <w:t xml:space="preserve"> also</w:t>
      </w:r>
      <w:r w:rsidRPr="50D06539" w:rsidR="004051C8">
        <w:rPr>
          <w:rFonts w:ascii="Calibri" w:hAnsi="Calibri" w:cs="" w:asciiTheme="minorAscii" w:hAnsiTheme="minorAscii" w:cstheme="minorBidi"/>
          <w:lang w:val="en-US"/>
        </w:rPr>
        <w:t xml:space="preserve"> includes</w:t>
      </w:r>
      <w:r w:rsidRPr="50D06539" w:rsidR="000648D3">
        <w:rPr>
          <w:rFonts w:ascii="Calibri" w:hAnsi="Calibri" w:cs="" w:asciiTheme="minorAscii" w:hAnsiTheme="minorAscii" w:cstheme="minorBidi"/>
          <w:lang w:val="en-US"/>
        </w:rPr>
        <w:t xml:space="preserve"> extending the reservation for a specific media item when the user requests it</w:t>
      </w:r>
      <w:r w:rsidRPr="50D06539" w:rsidR="008833AB">
        <w:rPr>
          <w:rFonts w:ascii="Calibri" w:hAnsi="Calibri" w:cs="" w:asciiTheme="minorAscii" w:hAnsiTheme="minorAscii" w:cstheme="minorBidi"/>
          <w:lang w:val="en-US"/>
        </w:rPr>
        <w:t>,</w:t>
      </w:r>
      <w:r w:rsidRPr="50D06539" w:rsidR="00EA541E">
        <w:rPr>
          <w:rFonts w:ascii="Calibri" w:hAnsi="Calibri" w:cs="" w:asciiTheme="minorAscii" w:hAnsiTheme="minorAscii" w:cstheme="minorBidi"/>
          <w:lang w:val="en-US"/>
        </w:rPr>
        <w:t xml:space="preserve"> as well as managing the fines</w:t>
      </w:r>
      <w:r w:rsidRPr="50D06539" w:rsidR="007B1177">
        <w:rPr>
          <w:rFonts w:ascii="Calibri" w:hAnsi="Calibri" w:cs="" w:asciiTheme="minorAscii" w:hAnsiTheme="minorAscii" w:cstheme="minorBidi"/>
          <w:lang w:val="en-US"/>
        </w:rPr>
        <w:t>.</w:t>
      </w:r>
    </w:p>
    <w:p w:rsidR="00EA541E" w:rsidP="27A888B4" w:rsidRDefault="0096090C" w14:paraId="341D33ED" w14:textId="33ED84CD">
      <w:pPr>
        <w:spacing w:after="160" w:line="259" w:lineRule="auto"/>
        <w:rPr>
          <w:rFonts w:asciiTheme="minorHAnsi" w:hAnsiTheme="minorHAnsi" w:cstheme="minorBidi"/>
          <w:lang w:val="en-US"/>
        </w:rPr>
      </w:pPr>
      <w:r w:rsidRPr="27A888B4">
        <w:rPr>
          <w:rFonts w:asciiTheme="minorHAnsi" w:hAnsiTheme="minorHAnsi" w:cstheme="minorBidi"/>
          <w:lang w:val="en-US"/>
        </w:rPr>
        <w:t xml:space="preserve">Moreover, some libraries give their library users the possibility of </w:t>
      </w:r>
      <w:r w:rsidRPr="27A888B4" w:rsidR="000E0703">
        <w:rPr>
          <w:rFonts w:asciiTheme="minorHAnsi" w:hAnsiTheme="minorHAnsi" w:cstheme="minorBidi"/>
          <w:lang w:val="en-US"/>
        </w:rPr>
        <w:t>access</w:t>
      </w:r>
      <w:r w:rsidRPr="27A888B4">
        <w:rPr>
          <w:rFonts w:asciiTheme="minorHAnsi" w:hAnsiTheme="minorHAnsi" w:cstheme="minorBidi"/>
          <w:lang w:val="en-US"/>
        </w:rPr>
        <w:t>ing</w:t>
      </w:r>
      <w:r w:rsidRPr="27A888B4" w:rsidR="000E0703">
        <w:rPr>
          <w:rFonts w:asciiTheme="minorHAnsi" w:hAnsiTheme="minorHAnsi" w:cstheme="minorBidi"/>
          <w:lang w:val="en-US"/>
        </w:rPr>
        <w:t xml:space="preserve"> the information about their</w:t>
      </w:r>
      <w:r w:rsidRPr="27A888B4" w:rsidR="00BA15A6">
        <w:rPr>
          <w:rFonts w:asciiTheme="minorHAnsi" w:hAnsiTheme="minorHAnsi" w:cstheme="minorBidi"/>
          <w:lang w:val="en-US"/>
        </w:rPr>
        <w:t xml:space="preserve"> </w:t>
      </w:r>
      <w:r w:rsidRPr="27A888B4" w:rsidR="000E0703">
        <w:rPr>
          <w:rFonts w:asciiTheme="minorHAnsi" w:hAnsiTheme="minorHAnsi" w:cstheme="minorBidi"/>
          <w:lang w:val="en-US"/>
        </w:rPr>
        <w:t>borrowed items, giv</w:t>
      </w:r>
      <w:r w:rsidRPr="27A888B4" w:rsidR="00F500E5">
        <w:rPr>
          <w:rFonts w:asciiTheme="minorHAnsi" w:hAnsiTheme="minorHAnsi" w:cstheme="minorBidi"/>
          <w:lang w:val="en-US"/>
        </w:rPr>
        <w:t>ing</w:t>
      </w:r>
      <w:r w:rsidRPr="27A888B4" w:rsidR="000E0703">
        <w:rPr>
          <w:rFonts w:asciiTheme="minorHAnsi" w:hAnsiTheme="minorHAnsi" w:cstheme="minorBidi"/>
          <w:lang w:val="en-US"/>
        </w:rPr>
        <w:t xml:space="preserve"> a review of them, and checking which items are available in the library so they can be reserved.</w:t>
      </w:r>
    </w:p>
    <w:p w:rsidR="00DB3C9C" w:rsidP="00257273" w:rsidRDefault="00DB3C9C" w14:paraId="2C1051DB" w14:textId="77777777">
      <w:pPr>
        <w:spacing w:after="160" w:line="259" w:lineRule="auto"/>
        <w:rPr>
          <w:rFonts w:asciiTheme="minorHAnsi" w:hAnsiTheme="minorHAnsi" w:cstheme="minorHAnsi"/>
          <w:lang w:val="en-US"/>
        </w:rPr>
      </w:pPr>
    </w:p>
    <w:p w:rsidR="00EA541E" w:rsidP="00257273" w:rsidRDefault="00EA541E" w14:paraId="55C6333E" w14:textId="77777777">
      <w:pPr>
        <w:spacing w:after="160" w:line="259" w:lineRule="auto"/>
        <w:rPr>
          <w:rFonts w:asciiTheme="minorHAnsi" w:hAnsiTheme="minorHAnsi" w:cstheme="minorHAnsi"/>
          <w:lang w:val="en-US"/>
        </w:rPr>
      </w:pPr>
    </w:p>
    <w:p w:rsidR="00D457E2" w:rsidP="00257273" w:rsidRDefault="00D457E2" w14:paraId="08A18084" w14:textId="77777777">
      <w:pPr>
        <w:spacing w:after="160" w:line="259" w:lineRule="auto"/>
        <w:rPr>
          <w:rFonts w:asciiTheme="minorHAnsi" w:hAnsiTheme="minorHAnsi" w:cstheme="minorHAnsi"/>
          <w:lang w:val="en-US"/>
        </w:rPr>
      </w:pPr>
    </w:p>
    <w:p w:rsidR="00387797" w:rsidP="00257273" w:rsidRDefault="00387797" w14:paraId="496C846B" w14:textId="2C535B92">
      <w:pPr>
        <w:spacing w:after="160" w:line="259" w:lineRule="auto"/>
        <w:rPr>
          <w:rFonts w:asciiTheme="minorHAnsi" w:hAnsiTheme="minorHAnsi" w:cstheme="minorBidi"/>
          <w:lang w:val="en-US"/>
        </w:rPr>
      </w:pPr>
    </w:p>
    <w:p w:rsidR="00387797" w:rsidP="00257273" w:rsidRDefault="00387797" w14:paraId="7BCB7171" w14:textId="77777777">
      <w:pPr>
        <w:spacing w:after="160" w:line="259" w:lineRule="auto"/>
        <w:rPr>
          <w:rFonts w:asciiTheme="minorHAnsi" w:hAnsiTheme="minorHAnsi" w:cstheme="minorHAnsi"/>
          <w:lang w:val="en-US"/>
        </w:rPr>
      </w:pPr>
    </w:p>
    <w:p w:rsidR="00387797" w:rsidP="00257273" w:rsidRDefault="00387797" w14:paraId="18405678" w14:textId="77777777">
      <w:pPr>
        <w:spacing w:after="160" w:line="259" w:lineRule="auto"/>
        <w:rPr>
          <w:rFonts w:asciiTheme="minorHAnsi" w:hAnsiTheme="minorHAnsi" w:cstheme="minorHAnsi"/>
          <w:lang w:val="en-US"/>
        </w:rPr>
      </w:pPr>
    </w:p>
    <w:p w:rsidRPr="00257273" w:rsidR="00300EA0" w:rsidP="00257273" w:rsidRDefault="00300EA0" w14:paraId="3186D102" w14:textId="27534C6E">
      <w:pPr>
        <w:spacing w:after="160" w:line="259" w:lineRule="auto"/>
        <w:rPr>
          <w:rFonts w:asciiTheme="minorHAnsi" w:hAnsiTheme="minorHAnsi" w:cstheme="minorBidi"/>
          <w:sz w:val="20"/>
          <w:lang w:val="en-US"/>
        </w:rPr>
      </w:pPr>
    </w:p>
    <w:p w:rsidR="003D5563" w:rsidRDefault="003D5563" w14:paraId="4E83015A" w14:textId="73E15C44">
      <w:pPr>
        <w:spacing w:after="160" w:line="259" w:lineRule="auto"/>
        <w:rPr>
          <w:rFonts w:eastAsiaTheme="majorEastAsia"/>
          <w:b/>
          <w:bCs/>
          <w:sz w:val="28"/>
          <w:szCs w:val="28"/>
          <w:lang w:val="en-US"/>
        </w:rPr>
      </w:pPr>
      <w:bookmarkStart w:name="_Toc9601773" w:id="3"/>
      <w:r>
        <w:rPr>
          <w:lang w:val="en-US"/>
        </w:rPr>
        <w:br w:type="page"/>
      </w:r>
    </w:p>
    <w:p w:rsidRPr="003D5563" w:rsidR="35EF3AA9" w:rsidP="35EF3AA9" w:rsidRDefault="00A73C2B" w14:paraId="48CAB295" w14:textId="0F0395B8">
      <w:pPr>
        <w:pStyle w:val="Heading1"/>
        <w:numPr>
          <w:ilvl w:val="0"/>
          <w:numId w:val="26"/>
        </w:numPr>
        <w:rPr>
          <w:lang w:val="en-US"/>
        </w:rPr>
      </w:pPr>
      <w:bookmarkStart w:name="_Toc97117282" w:id="4"/>
      <w:r>
        <w:rPr>
          <w:lang w:val="en-US"/>
        </w:rPr>
        <w:lastRenderedPageBreak/>
        <w:t>Problem Statement</w:t>
      </w:r>
      <w:bookmarkEnd w:id="3"/>
      <w:bookmarkEnd w:id="4"/>
    </w:p>
    <w:p w:rsidR="35EF3AA9" w:rsidP="35EF3AA9" w:rsidRDefault="008E059B" w14:paraId="060296EB" w14:textId="5A26E64D">
      <w:pPr>
        <w:rPr>
          <w:lang w:val="en-US"/>
        </w:rPr>
      </w:pPr>
      <w:r>
        <w:rPr>
          <w:lang w:val="en-US"/>
        </w:rPr>
        <w:t xml:space="preserve">The library is currently using a physical system to manage its transactions and </w:t>
      </w:r>
      <w:r w:rsidR="00FD6004">
        <w:rPr>
          <w:lang w:val="en-US"/>
        </w:rPr>
        <w:t xml:space="preserve">resources, which leads to an inefficient </w:t>
      </w:r>
      <w:r w:rsidR="00F9112F">
        <w:rPr>
          <w:lang w:val="en-US"/>
        </w:rPr>
        <w:t>manage</w:t>
      </w:r>
      <w:r w:rsidR="009636E2">
        <w:rPr>
          <w:lang w:val="en-US"/>
        </w:rPr>
        <w:t xml:space="preserve">ment </w:t>
      </w:r>
      <w:r w:rsidR="00DF2785">
        <w:rPr>
          <w:lang w:val="en-US"/>
        </w:rPr>
        <w:t xml:space="preserve">and </w:t>
      </w:r>
      <w:r w:rsidR="005B238E">
        <w:rPr>
          <w:lang w:val="en-US"/>
        </w:rPr>
        <w:t>therefore an excessive workload for the librarians.</w:t>
      </w:r>
    </w:p>
    <w:p w:rsidR="003D5563" w:rsidP="35EF3AA9" w:rsidRDefault="003D5563" w14:paraId="070DA2CD" w14:textId="5CECC413">
      <w:pPr>
        <w:rPr>
          <w:lang w:val="en-US"/>
        </w:rPr>
      </w:pPr>
    </w:p>
    <w:p w:rsidR="00D470B8" w:rsidP="00D470B8" w:rsidRDefault="00D470B8" w14:paraId="4AADFA7B" w14:textId="3430864D">
      <w:pPr>
        <w:pStyle w:val="Heading2"/>
        <w:numPr>
          <w:ilvl w:val="1"/>
          <w:numId w:val="26"/>
        </w:numPr>
        <w:rPr>
          <w:lang w:val="en-US"/>
        </w:rPr>
      </w:pPr>
      <w:r>
        <w:rPr>
          <w:lang w:val="en-US"/>
        </w:rPr>
        <w:t xml:space="preserve"> Subproblems</w:t>
      </w:r>
    </w:p>
    <w:p w:rsidR="35EF3AA9" w:rsidP="35EF3AA9" w:rsidRDefault="00F4277E" w14:paraId="64035D43" w14:textId="5567F571">
      <w:pPr>
        <w:rPr>
          <w:lang w:val="en-US"/>
        </w:rPr>
      </w:pPr>
      <w:r>
        <w:rPr>
          <w:lang w:val="en-US"/>
        </w:rPr>
        <w:t>1.</w:t>
      </w:r>
      <w:r w:rsidR="003B09AF">
        <w:rPr>
          <w:lang w:val="en-US"/>
        </w:rPr>
        <w:t xml:space="preserve"> </w:t>
      </w:r>
      <w:r w:rsidR="00446F52">
        <w:rPr>
          <w:lang w:val="en-US"/>
        </w:rPr>
        <w:t>Wh</w:t>
      </w:r>
      <w:r w:rsidR="005E0FBC">
        <w:rPr>
          <w:lang w:val="en-US"/>
        </w:rPr>
        <w:t>ich</w:t>
      </w:r>
      <w:r w:rsidR="00446F52">
        <w:rPr>
          <w:lang w:val="en-US"/>
        </w:rPr>
        <w:t xml:space="preserve"> kind of information will be stored about </w:t>
      </w:r>
      <w:r w:rsidR="005E0FBC">
        <w:rPr>
          <w:lang w:val="en-US"/>
        </w:rPr>
        <w:t>the items</w:t>
      </w:r>
      <w:r w:rsidR="00F26E95">
        <w:rPr>
          <w:lang w:val="en-US"/>
        </w:rPr>
        <w:t>?</w:t>
      </w:r>
    </w:p>
    <w:p w:rsidR="00F4277E" w:rsidP="35EF3AA9" w:rsidRDefault="00F4277E" w14:paraId="714D9F46" w14:textId="3EC36322">
      <w:pPr>
        <w:rPr>
          <w:lang w:val="en-US"/>
        </w:rPr>
      </w:pPr>
      <w:r w:rsidRPr="27A888B4">
        <w:rPr>
          <w:lang w:val="en-US"/>
        </w:rPr>
        <w:t>2.</w:t>
      </w:r>
      <w:r w:rsidRPr="27A888B4" w:rsidR="00F26E95">
        <w:rPr>
          <w:lang w:val="en-US"/>
        </w:rPr>
        <w:t xml:space="preserve"> Wh</w:t>
      </w:r>
      <w:r w:rsidRPr="27A888B4" w:rsidR="005E0FBC">
        <w:rPr>
          <w:lang w:val="en-US"/>
        </w:rPr>
        <w:t>ich</w:t>
      </w:r>
      <w:r w:rsidRPr="27A888B4" w:rsidR="00F26E95">
        <w:rPr>
          <w:lang w:val="en-US"/>
        </w:rPr>
        <w:t xml:space="preserve"> kind of information will be stored </w:t>
      </w:r>
      <w:r w:rsidRPr="27A888B4" w:rsidR="0037417B">
        <w:rPr>
          <w:lang w:val="en-US"/>
        </w:rPr>
        <w:t xml:space="preserve">about </w:t>
      </w:r>
      <w:r w:rsidRPr="27A888B4" w:rsidR="000E4ECE">
        <w:rPr>
          <w:lang w:val="en-US"/>
        </w:rPr>
        <w:t>library users and librarians?</w:t>
      </w:r>
    </w:p>
    <w:p w:rsidR="00F4277E" w:rsidP="35EF3AA9" w:rsidRDefault="00F4277E" w14:paraId="4FA2B7CE" w14:textId="2BE3244B">
      <w:pPr>
        <w:rPr>
          <w:lang w:val="en-US"/>
        </w:rPr>
      </w:pPr>
      <w:r>
        <w:rPr>
          <w:lang w:val="en-US"/>
        </w:rPr>
        <w:t>3.</w:t>
      </w:r>
      <w:r w:rsidR="005E0FBC">
        <w:rPr>
          <w:lang w:val="en-US"/>
        </w:rPr>
        <w:t xml:space="preserve"> </w:t>
      </w:r>
      <w:r w:rsidR="00393F5F">
        <w:rPr>
          <w:lang w:val="en-US"/>
        </w:rPr>
        <w:t>How will the accounts be created?</w:t>
      </w:r>
    </w:p>
    <w:p w:rsidR="00393F5F" w:rsidP="35EF3AA9" w:rsidRDefault="00393F5F" w14:paraId="09A1571B" w14:textId="793E0152">
      <w:pPr>
        <w:rPr>
          <w:lang w:val="en-US"/>
        </w:rPr>
      </w:pPr>
      <w:r w:rsidRPr="27A888B4">
        <w:rPr>
          <w:lang w:val="en-US"/>
        </w:rPr>
        <w:t xml:space="preserve">4. How will </w:t>
      </w:r>
      <w:r w:rsidRPr="27A888B4" w:rsidR="00D22251">
        <w:rPr>
          <w:lang w:val="en-US"/>
        </w:rPr>
        <w:t xml:space="preserve">the fines </w:t>
      </w:r>
      <w:r w:rsidRPr="27A888B4" w:rsidR="001E6AA7">
        <w:rPr>
          <w:lang w:val="en-US"/>
        </w:rPr>
        <w:t xml:space="preserve">and delays </w:t>
      </w:r>
      <w:r w:rsidRPr="27A888B4" w:rsidR="00D22251">
        <w:rPr>
          <w:lang w:val="en-US"/>
        </w:rPr>
        <w:t xml:space="preserve">be </w:t>
      </w:r>
      <w:r w:rsidRPr="27A888B4" w:rsidR="005C3200">
        <w:rPr>
          <w:lang w:val="en-US"/>
        </w:rPr>
        <w:t xml:space="preserve">notified to the library user and </w:t>
      </w:r>
      <w:r w:rsidRPr="27A888B4" w:rsidR="00D22251">
        <w:rPr>
          <w:lang w:val="en-US"/>
        </w:rPr>
        <w:t>handled?</w:t>
      </w:r>
    </w:p>
    <w:p w:rsidR="00595022" w:rsidP="35EF3AA9" w:rsidRDefault="00595022" w14:paraId="2C871C56" w14:textId="1F70F5DD">
      <w:pPr>
        <w:rPr>
          <w:lang w:val="en-US"/>
        </w:rPr>
      </w:pPr>
      <w:r w:rsidRPr="27A888B4">
        <w:rPr>
          <w:lang w:val="en-US"/>
        </w:rPr>
        <w:t>5. How will the library user leave a review that other library users can read?</w:t>
      </w:r>
    </w:p>
    <w:p w:rsidR="00064C4D" w:rsidP="35EF3AA9" w:rsidRDefault="00064C4D" w14:paraId="0952E486" w14:textId="583F6896">
      <w:pPr>
        <w:rPr>
          <w:lang w:val="en-US"/>
        </w:rPr>
      </w:pPr>
      <w:r>
        <w:rPr>
          <w:lang w:val="en-US"/>
        </w:rPr>
        <w:t>6. How do we provide</w:t>
      </w:r>
      <w:r w:rsidR="00006180">
        <w:rPr>
          <w:lang w:val="en-US"/>
        </w:rPr>
        <w:t xml:space="preserve"> the possibility of reserving </w:t>
      </w:r>
      <w:r w:rsidR="006E48C0">
        <w:rPr>
          <w:lang w:val="en-US"/>
        </w:rPr>
        <w:t xml:space="preserve">and renting </w:t>
      </w:r>
      <w:r w:rsidR="00006180">
        <w:rPr>
          <w:lang w:val="en-US"/>
        </w:rPr>
        <w:t>items?</w:t>
      </w:r>
    </w:p>
    <w:p w:rsidR="00DE08CC" w:rsidP="35EF3AA9" w:rsidRDefault="00204BE8" w14:paraId="0384B1A1" w14:textId="2BE68EF6">
      <w:pPr>
        <w:rPr>
          <w:lang w:val="en-US"/>
        </w:rPr>
      </w:pPr>
      <w:r w:rsidRPr="27A888B4">
        <w:rPr>
          <w:lang w:val="en-US"/>
        </w:rPr>
        <w:t>7. How will the library user access the information about their borrowing</w:t>
      </w:r>
      <w:r w:rsidRPr="27A888B4" w:rsidR="00231A51">
        <w:rPr>
          <w:lang w:val="en-US"/>
        </w:rPr>
        <w:t>?</w:t>
      </w:r>
    </w:p>
    <w:p w:rsidR="00F4277E" w:rsidP="35EF3AA9" w:rsidRDefault="00F4277E" w14:paraId="4B13D777" w14:textId="77777777">
      <w:pPr>
        <w:rPr>
          <w:lang w:val="en-US"/>
        </w:rPr>
      </w:pPr>
    </w:p>
    <w:p w:rsidR="00BA187B" w:rsidRDefault="00BA187B" w14:paraId="5D993EBB" w14:textId="77777777">
      <w:pPr>
        <w:spacing w:after="160" w:line="259" w:lineRule="auto"/>
        <w:rPr>
          <w:rFonts w:eastAsiaTheme="majorEastAsia"/>
          <w:b/>
          <w:bCs/>
          <w:sz w:val="28"/>
          <w:szCs w:val="28"/>
          <w:lang w:val="en-US"/>
        </w:rPr>
      </w:pPr>
    </w:p>
    <w:p w:rsidR="00F35FCB" w:rsidRDefault="00F35FCB" w14:paraId="15D81578" w14:textId="77777777">
      <w:pPr>
        <w:spacing w:after="160" w:line="259" w:lineRule="auto"/>
        <w:rPr>
          <w:rFonts w:eastAsiaTheme="majorEastAsia"/>
          <w:b/>
          <w:bCs/>
          <w:sz w:val="28"/>
          <w:szCs w:val="28"/>
          <w:lang w:val="en-US"/>
        </w:rPr>
      </w:pPr>
    </w:p>
    <w:p w:rsidR="00F35FCB" w:rsidP="00F35FCB" w:rsidRDefault="00F35FCB" w14:paraId="56FB638A" w14:textId="77777777">
      <w:pPr>
        <w:rPr>
          <w:lang w:val="en-US"/>
        </w:rPr>
      </w:pPr>
    </w:p>
    <w:p w:rsidR="00F35FCB" w:rsidRDefault="00F35FCB" w14:paraId="5CE84DBE" w14:textId="77777777">
      <w:pPr>
        <w:spacing w:after="160" w:line="259" w:lineRule="auto"/>
        <w:rPr>
          <w:rFonts w:eastAsiaTheme="majorEastAsia"/>
          <w:b/>
          <w:bCs/>
          <w:sz w:val="28"/>
          <w:szCs w:val="28"/>
          <w:lang w:val="en-US"/>
        </w:rPr>
      </w:pPr>
    </w:p>
    <w:p w:rsidR="00BA187B" w:rsidRDefault="00BA187B" w14:paraId="55A63D6F" w14:textId="77777777">
      <w:pPr>
        <w:spacing w:after="160" w:line="259" w:lineRule="auto"/>
        <w:rPr>
          <w:rFonts w:eastAsiaTheme="majorEastAsia"/>
          <w:b/>
          <w:bCs/>
          <w:sz w:val="28"/>
          <w:szCs w:val="28"/>
          <w:lang w:val="en-US"/>
        </w:rPr>
      </w:pPr>
      <w:r>
        <w:rPr>
          <w:lang w:val="en-US"/>
        </w:rPr>
        <w:br w:type="page"/>
      </w:r>
    </w:p>
    <w:p w:rsidR="00ED3CDE" w:rsidP="002F4C70" w:rsidRDefault="00ED3CDE" w14:paraId="6CB0A92E" w14:textId="67C3055B">
      <w:pPr>
        <w:pStyle w:val="Heading1"/>
        <w:numPr>
          <w:ilvl w:val="0"/>
          <w:numId w:val="26"/>
        </w:numPr>
        <w:rPr>
          <w:lang w:val="en-US"/>
        </w:rPr>
      </w:pPr>
      <w:bookmarkStart w:name="_Toc9601774" w:id="5"/>
      <w:bookmarkStart w:name="_Toc97117283" w:id="6"/>
      <w:r>
        <w:rPr>
          <w:lang w:val="en-US"/>
        </w:rPr>
        <w:lastRenderedPageBreak/>
        <w:t>Definition of purpose</w:t>
      </w:r>
      <w:bookmarkEnd w:id="5"/>
      <w:bookmarkEnd w:id="6"/>
    </w:p>
    <w:p w:rsidRPr="002860D6" w:rsidR="002860D6" w:rsidP="002860D6" w:rsidRDefault="002860D6" w14:paraId="40062BE6" w14:textId="77777777">
      <w:pPr>
        <w:rPr>
          <w:szCs w:val="22"/>
          <w:lang w:val="en-US"/>
        </w:rPr>
      </w:pPr>
    </w:p>
    <w:p w:rsidR="008C11E6" w:rsidP="008C11E6" w:rsidRDefault="00835C10" w14:paraId="73CB0801" w14:textId="65E47626">
      <w:pPr>
        <w:pStyle w:val="ListNumber"/>
        <w:numPr>
          <w:ilvl w:val="0"/>
          <w:numId w:val="0"/>
        </w:numPr>
        <w:ind w:left="340" w:hanging="340"/>
        <w:rPr>
          <w:lang w:val="en-US"/>
        </w:rPr>
      </w:pPr>
      <w:r>
        <w:rPr>
          <w:lang w:val="en-US"/>
        </w:rPr>
        <w:t xml:space="preserve">The </w:t>
      </w:r>
      <w:r w:rsidR="001A7F70">
        <w:rPr>
          <w:lang w:val="en-US"/>
        </w:rPr>
        <w:t>purpose is to create a</w:t>
      </w:r>
      <w:r w:rsidR="007D645E">
        <w:rPr>
          <w:lang w:val="en-US"/>
        </w:rPr>
        <w:t xml:space="preserve"> digital library </w:t>
      </w:r>
      <w:r w:rsidR="00B51FF9">
        <w:rPr>
          <w:lang w:val="en-US"/>
        </w:rPr>
        <w:t>system due to the lack of efficiency in th</w:t>
      </w:r>
      <w:r w:rsidR="008B43A9">
        <w:rPr>
          <w:lang w:val="en-US"/>
        </w:rPr>
        <w:t xml:space="preserve">e </w:t>
      </w:r>
      <w:r w:rsidR="00B51FF9">
        <w:rPr>
          <w:lang w:val="en-US"/>
        </w:rPr>
        <w:t xml:space="preserve">current </w:t>
      </w:r>
      <w:r w:rsidR="00E22D7D">
        <w:rPr>
          <w:lang w:val="en-US"/>
        </w:rPr>
        <w:t xml:space="preserve">physical </w:t>
      </w:r>
      <w:r w:rsidR="00B51FF9">
        <w:rPr>
          <w:lang w:val="en-US"/>
        </w:rPr>
        <w:t>one</w:t>
      </w:r>
      <w:r w:rsidR="00635A9F">
        <w:rPr>
          <w:lang w:val="en-US"/>
        </w:rPr>
        <w:t xml:space="preserve"> so it can </w:t>
      </w:r>
      <w:r w:rsidR="005A0EEF">
        <w:rPr>
          <w:lang w:val="en-US"/>
        </w:rPr>
        <w:t>ease</w:t>
      </w:r>
      <w:r w:rsidR="00635A9F">
        <w:rPr>
          <w:lang w:val="en-US"/>
        </w:rPr>
        <w:t xml:space="preserve"> the manage</w:t>
      </w:r>
      <w:r w:rsidR="0097060D">
        <w:rPr>
          <w:lang w:val="en-US"/>
        </w:rPr>
        <w:t xml:space="preserve">ment of resources of the </w:t>
      </w:r>
      <w:r w:rsidR="005A0EEF">
        <w:rPr>
          <w:lang w:val="en-US"/>
        </w:rPr>
        <w:t>library</w:t>
      </w:r>
      <w:r w:rsidR="00F85ADE">
        <w:rPr>
          <w:lang w:val="en-US"/>
        </w:rPr>
        <w:t>.</w:t>
      </w:r>
    </w:p>
    <w:p w:rsidR="001A5559" w:rsidP="001A5559" w:rsidRDefault="001A5559" w14:paraId="531D53B5" w14:textId="77777777">
      <w:pPr>
        <w:pStyle w:val="ListNumber"/>
        <w:numPr>
          <w:ilvl w:val="0"/>
          <w:numId w:val="0"/>
        </w:numPr>
        <w:ind w:left="340" w:hanging="340"/>
        <w:rPr>
          <w:lang w:val="en-US"/>
        </w:rPr>
      </w:pPr>
    </w:p>
    <w:p w:rsidR="00D1226D" w:rsidRDefault="00D1226D" w14:paraId="31C27727" w14:textId="77777777">
      <w:pPr>
        <w:spacing w:after="160" w:line="259" w:lineRule="auto"/>
        <w:rPr>
          <w:rFonts w:eastAsiaTheme="majorEastAsia"/>
          <w:b/>
          <w:bCs/>
          <w:sz w:val="28"/>
          <w:szCs w:val="28"/>
          <w:lang w:val="en-US"/>
        </w:rPr>
      </w:pPr>
      <w:bookmarkStart w:name="_Toc9601775" w:id="7"/>
      <w:r>
        <w:rPr>
          <w:rFonts w:eastAsia="Arial"/>
          <w:lang w:val="en-US"/>
        </w:rPr>
        <w:br w:type="page"/>
      </w:r>
    </w:p>
    <w:p w:rsidRPr="00D1226D" w:rsidR="00ED3CDE" w:rsidP="00D1226D" w:rsidRDefault="00BE49F5" w14:paraId="688E0F22" w14:textId="69DF67B9">
      <w:pPr>
        <w:pStyle w:val="Heading1"/>
        <w:numPr>
          <w:ilvl w:val="0"/>
          <w:numId w:val="26"/>
        </w:numPr>
      </w:pPr>
      <w:bookmarkStart w:name="_Toc97117284" w:id="8"/>
      <w:r w:rsidRPr="00D1226D">
        <w:lastRenderedPageBreak/>
        <w:t>Delimit</w:t>
      </w:r>
      <w:r w:rsidRPr="00D1226D" w:rsidR="00ED3CDE">
        <w:t>ation</w:t>
      </w:r>
      <w:bookmarkEnd w:id="7"/>
      <w:bookmarkEnd w:id="8"/>
    </w:p>
    <w:p w:rsidR="00505C36" w:rsidP="00505C36" w:rsidRDefault="00505C36" w14:paraId="3460787D" w14:textId="1602D530">
      <w:pPr>
        <w:rPr>
          <w:lang w:val="en-US"/>
        </w:rPr>
      </w:pPr>
    </w:p>
    <w:p w:rsidR="008A2CDE" w:rsidP="00CB5078" w:rsidRDefault="00E1479B" w14:paraId="71BDC406" w14:textId="524FD064">
      <w:pPr>
        <w:pStyle w:val="ListParagraph"/>
        <w:numPr>
          <w:ilvl w:val="0"/>
          <w:numId w:val="28"/>
        </w:numPr>
        <w:spacing w:after="160" w:line="259" w:lineRule="auto"/>
        <w:rPr>
          <w:lang w:val="en-US"/>
        </w:rPr>
      </w:pPr>
      <w:r w:rsidRPr="27A888B4">
        <w:rPr>
          <w:lang w:val="en-US"/>
        </w:rPr>
        <w:t xml:space="preserve">Because of the complexity, this would bring, we will </w:t>
      </w:r>
      <w:r w:rsidRPr="27A888B4" w:rsidR="000164AD">
        <w:rPr>
          <w:lang w:val="en-US"/>
        </w:rPr>
        <w:t xml:space="preserve">not </w:t>
      </w:r>
      <w:r w:rsidRPr="27A888B4">
        <w:rPr>
          <w:lang w:val="en-US"/>
        </w:rPr>
        <w:t xml:space="preserve">include </w:t>
      </w:r>
      <w:r w:rsidRPr="27A888B4" w:rsidR="00DD5C6F">
        <w:rPr>
          <w:lang w:val="en-US"/>
        </w:rPr>
        <w:t>any</w:t>
      </w:r>
      <w:r w:rsidRPr="27A888B4" w:rsidR="00764FFA">
        <w:rPr>
          <w:lang w:val="en-US"/>
        </w:rPr>
        <w:t xml:space="preserve"> kind of</w:t>
      </w:r>
      <w:r w:rsidRPr="27A888B4" w:rsidR="00DD5C6F">
        <w:rPr>
          <w:lang w:val="en-US"/>
        </w:rPr>
        <w:t xml:space="preserve"> </w:t>
      </w:r>
      <w:r w:rsidRPr="27A888B4" w:rsidR="00694EB8">
        <w:rPr>
          <w:lang w:val="en-US"/>
        </w:rPr>
        <w:t xml:space="preserve">media item but </w:t>
      </w:r>
      <w:r w:rsidRPr="27A888B4">
        <w:rPr>
          <w:lang w:val="en-US"/>
        </w:rPr>
        <w:t>books and magazines.</w:t>
      </w:r>
    </w:p>
    <w:p w:rsidRPr="00CB5078" w:rsidR="00CB5078" w:rsidP="00CB5078" w:rsidRDefault="008C487F" w14:paraId="177F7115" w14:textId="1E20D0BB">
      <w:pPr>
        <w:pStyle w:val="ListParagraph"/>
        <w:numPr>
          <w:ilvl w:val="0"/>
          <w:numId w:val="28"/>
        </w:numPr>
        <w:spacing w:after="160" w:line="259" w:lineRule="auto"/>
        <w:rPr>
          <w:lang w:val="en-US"/>
        </w:rPr>
      </w:pPr>
      <w:r>
        <w:rPr>
          <w:lang w:val="en-US"/>
        </w:rPr>
        <w:t xml:space="preserve">Because </w:t>
      </w:r>
      <w:r w:rsidR="00282BFA">
        <w:rPr>
          <w:lang w:val="en-US"/>
        </w:rPr>
        <w:t>of our</w:t>
      </w:r>
      <w:r>
        <w:rPr>
          <w:lang w:val="en-US"/>
        </w:rPr>
        <w:t xml:space="preserve"> lack of knowledge of the </w:t>
      </w:r>
      <w:r w:rsidR="00B41CED">
        <w:rPr>
          <w:lang w:val="en-US"/>
        </w:rPr>
        <w:t>Pakistani</w:t>
      </w:r>
      <w:r w:rsidR="0087744A">
        <w:rPr>
          <w:lang w:val="en-US"/>
        </w:rPr>
        <w:t xml:space="preserve"> language, we will use English</w:t>
      </w:r>
      <w:r w:rsidR="00F403A9">
        <w:rPr>
          <w:lang w:val="en-US"/>
        </w:rPr>
        <w:t>.</w:t>
      </w:r>
    </w:p>
    <w:p w:rsidR="0069592E" w:rsidRDefault="0069592E" w14:paraId="73B8949F" w14:textId="341CCBB5">
      <w:pPr>
        <w:spacing w:after="160" w:line="259" w:lineRule="auto"/>
        <w:rPr>
          <w:rFonts w:eastAsiaTheme="majorEastAsia"/>
          <w:b/>
          <w:bCs/>
          <w:sz w:val="28"/>
          <w:szCs w:val="28"/>
          <w:lang w:val="en-US"/>
        </w:rPr>
      </w:pPr>
      <w:r>
        <w:rPr>
          <w:lang w:val="en-US"/>
        </w:rPr>
        <w:br w:type="page"/>
      </w:r>
    </w:p>
    <w:p w:rsidR="00ED3CDE" w:rsidP="00D1226D" w:rsidRDefault="5FD4F36D" w14:paraId="3C4DFFF5" w14:textId="21094A9C">
      <w:pPr>
        <w:pStyle w:val="Heading1"/>
        <w:numPr>
          <w:ilvl w:val="0"/>
          <w:numId w:val="26"/>
        </w:numPr>
        <w:rPr>
          <w:lang w:val="en-US"/>
        </w:rPr>
      </w:pPr>
      <w:bookmarkStart w:name="_Toc97117285" w:id="9"/>
      <w:bookmarkStart w:name="_Toc9601776" w:id="10"/>
      <w:r w:rsidRPr="5FD4F36D">
        <w:rPr>
          <w:lang w:val="en-US"/>
        </w:rPr>
        <w:lastRenderedPageBreak/>
        <w:t>Methodology</w:t>
      </w:r>
      <w:bookmarkEnd w:id="9"/>
      <w:r w:rsidRPr="5FD4F36D">
        <w:rPr>
          <w:lang w:val="en-US"/>
        </w:rPr>
        <w:t xml:space="preserve"> </w:t>
      </w:r>
      <w:bookmarkEnd w:id="10"/>
    </w:p>
    <w:p w:rsidR="007B20FE" w:rsidRDefault="00B44AFB" w14:paraId="2F80AF4E" w14:textId="54CB84E3">
      <w:pPr>
        <w:spacing w:after="160" w:line="259" w:lineRule="auto"/>
        <w:rPr>
          <w:lang w:val="en-US"/>
        </w:rPr>
      </w:pPr>
      <w:r w:rsidRPr="27A888B4">
        <w:rPr>
          <w:lang w:val="en-US"/>
        </w:rPr>
        <w:t xml:space="preserve">We will use </w:t>
      </w:r>
      <w:r w:rsidRPr="27A888B4" w:rsidR="007979C9">
        <w:rPr>
          <w:lang w:val="en-US"/>
        </w:rPr>
        <w:t xml:space="preserve">Scrum </w:t>
      </w:r>
      <w:r w:rsidRPr="27A888B4" w:rsidR="00C62B5B">
        <w:rPr>
          <w:lang w:val="en-US"/>
        </w:rPr>
        <w:t xml:space="preserve">that follows AGILE values and principles </w:t>
      </w:r>
      <w:r w:rsidRPr="27A888B4" w:rsidR="007979C9">
        <w:rPr>
          <w:lang w:val="en-US"/>
        </w:rPr>
        <w:t>and Unified Process (UP)</w:t>
      </w:r>
      <w:r w:rsidRPr="27A888B4">
        <w:rPr>
          <w:lang w:val="en-US"/>
        </w:rPr>
        <w:t xml:space="preserve"> as required </w:t>
      </w:r>
      <w:r w:rsidRPr="27A888B4" w:rsidR="00DA5173">
        <w:rPr>
          <w:lang w:val="en-US"/>
        </w:rPr>
        <w:t>for the second semester</w:t>
      </w:r>
      <w:r w:rsidRPr="27A888B4" w:rsidR="007979C9">
        <w:rPr>
          <w:lang w:val="en-US"/>
        </w:rPr>
        <w:t>.</w:t>
      </w:r>
    </w:p>
    <w:p w:rsidR="00820242" w:rsidRDefault="00C7581D" w14:paraId="5EE0CAAA" w14:textId="632930BD">
      <w:pPr>
        <w:spacing w:after="160" w:line="259" w:lineRule="auto"/>
        <w:rPr>
          <w:lang w:val="en-US"/>
        </w:rPr>
      </w:pPr>
      <w:r w:rsidRPr="27A888B4">
        <w:rPr>
          <w:lang w:val="en-US"/>
        </w:rPr>
        <w:t>About the roles associated with Scrum,</w:t>
      </w:r>
      <w:r w:rsidRPr="27A888B4" w:rsidR="00FD60F0">
        <w:rPr>
          <w:lang w:val="en-US"/>
        </w:rPr>
        <w:t xml:space="preserve"> apart from the scrum team,</w:t>
      </w:r>
      <w:r w:rsidRPr="27A888B4">
        <w:rPr>
          <w:lang w:val="en-US"/>
        </w:rPr>
        <w:t xml:space="preserve"> Franciszek will assume the </w:t>
      </w:r>
      <w:r w:rsidRPr="27A888B4" w:rsidR="0086543B">
        <w:rPr>
          <w:lang w:val="en-US"/>
        </w:rPr>
        <w:t>product owne</w:t>
      </w:r>
      <w:r w:rsidRPr="27A888B4" w:rsidR="00FD60F0">
        <w:rPr>
          <w:lang w:val="en-US"/>
        </w:rPr>
        <w:t>r</w:t>
      </w:r>
      <w:r w:rsidRPr="27A888B4" w:rsidR="00DF0426">
        <w:rPr>
          <w:lang w:val="en-US"/>
        </w:rPr>
        <w:t xml:space="preserve"> role</w:t>
      </w:r>
      <w:r w:rsidRPr="27A888B4" w:rsidR="00FD60F0">
        <w:rPr>
          <w:lang w:val="en-US"/>
        </w:rPr>
        <w:t xml:space="preserve"> and</w:t>
      </w:r>
      <w:r w:rsidRPr="27A888B4" w:rsidR="00FF3FAA">
        <w:rPr>
          <w:lang w:val="en-US"/>
        </w:rPr>
        <w:t xml:space="preserve"> </w:t>
      </w:r>
      <w:r w:rsidRPr="27A888B4" w:rsidR="00332BA2">
        <w:rPr>
          <w:lang w:val="en-US"/>
        </w:rPr>
        <w:t>Alexandru will take the role of the scrum master.</w:t>
      </w:r>
      <w:r w:rsidRPr="27A888B4" w:rsidR="003E4FD2">
        <w:rPr>
          <w:lang w:val="en-US"/>
        </w:rPr>
        <w:t xml:space="preserve">  </w:t>
      </w:r>
    </w:p>
    <w:p w:rsidR="00AD3D1D" w:rsidRDefault="00820242" w14:paraId="7EB5149C" w14:textId="43A66626">
      <w:pPr>
        <w:spacing w:after="160" w:line="259" w:lineRule="auto"/>
        <w:rPr>
          <w:lang w:val="en-US"/>
        </w:rPr>
      </w:pPr>
      <w:r w:rsidRPr="27A888B4">
        <w:rPr>
          <w:lang w:val="en-US"/>
        </w:rPr>
        <w:t xml:space="preserve">Regarding the daily </w:t>
      </w:r>
      <w:r w:rsidRPr="27A888B4" w:rsidR="006E3DB4">
        <w:rPr>
          <w:lang w:val="en-US"/>
        </w:rPr>
        <w:t xml:space="preserve">stand-up </w:t>
      </w:r>
      <w:r w:rsidRPr="27A888B4" w:rsidR="006C4046">
        <w:rPr>
          <w:lang w:val="en-US"/>
        </w:rPr>
        <w:t xml:space="preserve">scrum </w:t>
      </w:r>
      <w:r w:rsidRPr="27A888B4">
        <w:rPr>
          <w:lang w:val="en-US"/>
        </w:rPr>
        <w:t>meetings, the group will only have them</w:t>
      </w:r>
      <w:r w:rsidRPr="27A888B4" w:rsidR="006C4046">
        <w:rPr>
          <w:lang w:val="en-US"/>
        </w:rPr>
        <w:t xml:space="preserve"> </w:t>
      </w:r>
      <w:r w:rsidRPr="27A888B4" w:rsidR="005826DC">
        <w:rPr>
          <w:lang w:val="en-US"/>
        </w:rPr>
        <w:t>daily</w:t>
      </w:r>
      <w:r w:rsidRPr="27A888B4" w:rsidR="007D4A65">
        <w:rPr>
          <w:lang w:val="en-US"/>
        </w:rPr>
        <w:t xml:space="preserve"> </w:t>
      </w:r>
      <w:r w:rsidRPr="27A888B4" w:rsidR="006C4046">
        <w:rPr>
          <w:lang w:val="en-US"/>
        </w:rPr>
        <w:t>during the full-project period</w:t>
      </w:r>
      <w:r w:rsidRPr="27A888B4" w:rsidR="00F6784E">
        <w:rPr>
          <w:lang w:val="en-US"/>
        </w:rPr>
        <w:t xml:space="preserve"> but during the semester they will be held</w:t>
      </w:r>
      <w:r w:rsidRPr="27A888B4" w:rsidR="00F34396">
        <w:rPr>
          <w:lang w:val="en-US"/>
        </w:rPr>
        <w:t xml:space="preserve"> </w:t>
      </w:r>
      <w:r w:rsidRPr="27A888B4" w:rsidR="00524EE3">
        <w:rPr>
          <w:lang w:val="en-US"/>
        </w:rPr>
        <w:t>three times per week</w:t>
      </w:r>
      <w:r w:rsidRPr="27A888B4" w:rsidR="00F6784E">
        <w:rPr>
          <w:lang w:val="en-US"/>
        </w:rPr>
        <w:t xml:space="preserve"> on </w:t>
      </w:r>
      <w:r w:rsidRPr="27A888B4" w:rsidR="00524EE3">
        <w:rPr>
          <w:lang w:val="en-US"/>
        </w:rPr>
        <w:t>Monday</w:t>
      </w:r>
      <w:r w:rsidRPr="27A888B4" w:rsidR="00F949FD">
        <w:rPr>
          <w:lang w:val="en-US"/>
        </w:rPr>
        <w:t xml:space="preserve">s, </w:t>
      </w:r>
      <w:r w:rsidRPr="27A888B4" w:rsidR="00F34396">
        <w:rPr>
          <w:lang w:val="en-US"/>
        </w:rPr>
        <w:t>Wednesdays,</w:t>
      </w:r>
      <w:r w:rsidRPr="27A888B4" w:rsidR="00F949FD">
        <w:rPr>
          <w:lang w:val="en-US"/>
        </w:rPr>
        <w:t xml:space="preserve"> and Fridays</w:t>
      </w:r>
      <w:r w:rsidRPr="27A888B4" w:rsidR="00F34396">
        <w:rPr>
          <w:lang w:val="en-US"/>
        </w:rPr>
        <w:t>.</w:t>
      </w:r>
      <w:r w:rsidRPr="27A888B4" w:rsidR="006C4046">
        <w:rPr>
          <w:lang w:val="en-US"/>
        </w:rPr>
        <w:t xml:space="preserve"> </w:t>
      </w:r>
    </w:p>
    <w:p w:rsidR="00204289" w:rsidRDefault="00AD3D1D" w14:paraId="46CC0D47" w14:textId="4F855C5B">
      <w:pPr>
        <w:spacing w:after="160" w:line="259" w:lineRule="auto"/>
        <w:rPr>
          <w:lang w:val="en-US"/>
        </w:rPr>
      </w:pPr>
      <w:r>
        <w:rPr>
          <w:lang w:val="en-US"/>
        </w:rPr>
        <w:t xml:space="preserve">The sprints will last two weeks during the semester and be reduced to </w:t>
      </w:r>
      <w:r w:rsidRPr="318E9467">
        <w:rPr>
          <w:lang w:val="en-US"/>
        </w:rPr>
        <w:t xml:space="preserve">3 days </w:t>
      </w:r>
      <w:r>
        <w:rPr>
          <w:lang w:val="en-US"/>
        </w:rPr>
        <w:t xml:space="preserve">when we reach the full-project period. </w:t>
      </w:r>
      <w:r w:rsidR="002B3039">
        <w:rPr>
          <w:lang w:val="en-US"/>
        </w:rPr>
        <w:t xml:space="preserve">We choose as a team to do it this way because of our situation, even though the </w:t>
      </w:r>
      <w:r w:rsidR="00632FC2">
        <w:rPr>
          <w:lang w:val="en-US"/>
        </w:rPr>
        <w:t>standard</w:t>
      </w:r>
      <w:r w:rsidR="002B3039">
        <w:rPr>
          <w:lang w:val="en-US"/>
        </w:rPr>
        <w:t xml:space="preserve"> </w:t>
      </w:r>
      <w:r w:rsidR="00F04A08">
        <w:rPr>
          <w:lang w:val="en-US"/>
        </w:rPr>
        <w:t>is</w:t>
      </w:r>
      <w:r w:rsidR="002B3039">
        <w:rPr>
          <w:lang w:val="en-US"/>
        </w:rPr>
        <w:t xml:space="preserve"> that </w:t>
      </w:r>
      <w:r w:rsidR="00634D75">
        <w:rPr>
          <w:lang w:val="en-US"/>
        </w:rPr>
        <w:t>all</w:t>
      </w:r>
      <w:r w:rsidR="002B3039">
        <w:rPr>
          <w:lang w:val="en-US"/>
        </w:rPr>
        <w:t xml:space="preserve"> the </w:t>
      </w:r>
      <w:r w:rsidR="00F04A08">
        <w:rPr>
          <w:lang w:val="en-US"/>
        </w:rPr>
        <w:t xml:space="preserve">sprints have the same </w:t>
      </w:r>
      <w:r w:rsidR="00716DCC">
        <w:rPr>
          <w:lang w:val="en-US"/>
        </w:rPr>
        <w:t>length</w:t>
      </w:r>
      <w:r w:rsidR="002B3039">
        <w:rPr>
          <w:lang w:val="en-US"/>
        </w:rPr>
        <w:t>.</w:t>
      </w:r>
      <w:r w:rsidR="002249A5">
        <w:rPr>
          <w:lang w:val="en-US"/>
        </w:rPr>
        <w:t xml:space="preserve"> </w:t>
      </w:r>
      <w:r w:rsidRPr="318E9467" w:rsidR="002249A5">
        <w:rPr>
          <w:lang w:val="en-US"/>
        </w:rPr>
        <w:t>During the semester, e</w:t>
      </w:r>
      <w:r w:rsidRPr="318E9467" w:rsidR="00462324">
        <w:rPr>
          <w:lang w:val="en-US"/>
        </w:rPr>
        <w:t xml:space="preserve">ach </w:t>
      </w:r>
      <w:r w:rsidR="00462324">
        <w:rPr>
          <w:lang w:val="en-US"/>
        </w:rPr>
        <w:t xml:space="preserve">sprint </w:t>
      </w:r>
      <w:r w:rsidR="002249A5">
        <w:rPr>
          <w:lang w:val="en-US"/>
        </w:rPr>
        <w:t xml:space="preserve">will start on </w:t>
      </w:r>
      <w:r w:rsidRPr="318E9467" w:rsidR="002249A5">
        <w:rPr>
          <w:lang w:val="en-US"/>
        </w:rPr>
        <w:t>Wednesdays</w:t>
      </w:r>
      <w:r w:rsidR="00096E2C">
        <w:rPr>
          <w:lang w:val="en-US"/>
        </w:rPr>
        <w:t>;</w:t>
      </w:r>
      <w:r w:rsidRPr="318E9467" w:rsidR="002249A5">
        <w:rPr>
          <w:lang w:val="en-US"/>
        </w:rPr>
        <w:t xml:space="preserve"> during the project period</w:t>
      </w:r>
      <w:r w:rsidR="00096E2C">
        <w:rPr>
          <w:lang w:val="en-US"/>
        </w:rPr>
        <w:t xml:space="preserve"> it will be every three days</w:t>
      </w:r>
      <w:r w:rsidRPr="318E9467" w:rsidR="002249A5">
        <w:rPr>
          <w:lang w:val="en-US"/>
        </w:rPr>
        <w:t xml:space="preserve"> </w:t>
      </w:r>
      <w:r w:rsidRPr="318E9467">
        <w:rPr>
          <w:lang w:val="en-US"/>
        </w:rPr>
        <w:t xml:space="preserve">(Monday to </w:t>
      </w:r>
      <w:r w:rsidR="002249A5">
        <w:rPr>
          <w:lang w:val="en-US"/>
        </w:rPr>
        <w:t>Wednesday</w:t>
      </w:r>
      <w:r w:rsidR="00396CE3">
        <w:rPr>
          <w:lang w:val="en-US"/>
        </w:rPr>
        <w:t xml:space="preserve"> and</w:t>
      </w:r>
      <w:r w:rsidR="00462324">
        <w:rPr>
          <w:lang w:val="en-US"/>
        </w:rPr>
        <w:t xml:space="preserve"> </w:t>
      </w:r>
      <w:r w:rsidRPr="318E9467">
        <w:rPr>
          <w:lang w:val="en-US"/>
        </w:rPr>
        <w:t>Thursday to Saturday). As required in SCRUM,</w:t>
      </w:r>
      <w:r w:rsidRPr="318E9467" w:rsidR="00396CE3">
        <w:rPr>
          <w:lang w:val="en-US"/>
        </w:rPr>
        <w:t xml:space="preserve"> they </w:t>
      </w:r>
      <w:r w:rsidRPr="318E9467" w:rsidR="00462324">
        <w:rPr>
          <w:lang w:val="en-US"/>
        </w:rPr>
        <w:t>will all</w:t>
      </w:r>
      <w:r w:rsidR="00462324">
        <w:rPr>
          <w:lang w:val="en-US"/>
        </w:rPr>
        <w:t xml:space="preserve"> finish with a sprint retrospective</w:t>
      </w:r>
      <w:r w:rsidR="00702324">
        <w:rPr>
          <w:lang w:val="en-US"/>
        </w:rPr>
        <w:t xml:space="preserve"> </w:t>
      </w:r>
      <w:r w:rsidR="00F87C99">
        <w:rPr>
          <w:lang w:val="en-US"/>
        </w:rPr>
        <w:t>to</w:t>
      </w:r>
      <w:r w:rsidR="00702324">
        <w:rPr>
          <w:lang w:val="en-US"/>
        </w:rPr>
        <w:t xml:space="preserve"> improve for the next sprint. We will as well</w:t>
      </w:r>
      <w:r w:rsidR="00396CE3">
        <w:rPr>
          <w:lang w:val="en-US"/>
        </w:rPr>
        <w:t xml:space="preserve"> try to have a meeting with the supervisors as the sprint review</w:t>
      </w:r>
      <w:r w:rsidR="00736461">
        <w:rPr>
          <w:lang w:val="en-US"/>
        </w:rPr>
        <w:t>.</w:t>
      </w:r>
    </w:p>
    <w:p w:rsidR="00B00E71" w:rsidRDefault="00204289" w14:paraId="3A99C346" w14:textId="7B9C4A93">
      <w:pPr>
        <w:spacing w:after="160" w:line="259" w:lineRule="auto"/>
        <w:rPr>
          <w:lang w:val="en-US"/>
        </w:rPr>
      </w:pPr>
      <w:r>
        <w:rPr>
          <w:lang w:val="en-US"/>
        </w:rPr>
        <w:t>This lead</w:t>
      </w:r>
      <w:r w:rsidR="00866134">
        <w:rPr>
          <w:lang w:val="en-US"/>
        </w:rPr>
        <w:t>s</w:t>
      </w:r>
      <w:r>
        <w:rPr>
          <w:lang w:val="en-US"/>
        </w:rPr>
        <w:t xml:space="preserve"> us to </w:t>
      </w:r>
      <w:r w:rsidR="00981CCB">
        <w:rPr>
          <w:lang w:val="en-US"/>
        </w:rPr>
        <w:t xml:space="preserve">a total of </w:t>
      </w:r>
      <w:r w:rsidRPr="318E9467" w:rsidR="00981CCB">
        <w:rPr>
          <w:lang w:val="en-US"/>
        </w:rPr>
        <w:t>12</w:t>
      </w:r>
      <w:r w:rsidR="00981CCB">
        <w:rPr>
          <w:lang w:val="en-US"/>
        </w:rPr>
        <w:t xml:space="preserve"> sprints: 4 during the semester</w:t>
      </w:r>
      <w:r w:rsidR="00946A9E">
        <w:rPr>
          <w:lang w:val="en-US"/>
        </w:rPr>
        <w:t xml:space="preserve"> (weeks 11 to 18) and </w:t>
      </w:r>
      <w:r w:rsidRPr="318E9467" w:rsidR="00946A9E">
        <w:rPr>
          <w:lang w:val="en-US"/>
        </w:rPr>
        <w:t>7</w:t>
      </w:r>
      <w:r w:rsidR="00946A9E">
        <w:rPr>
          <w:lang w:val="en-US"/>
        </w:rPr>
        <w:t xml:space="preserve"> more during </w:t>
      </w:r>
      <w:r w:rsidR="00D746F1">
        <w:rPr>
          <w:lang w:val="en-US"/>
        </w:rPr>
        <w:t xml:space="preserve">the </w:t>
      </w:r>
      <w:r w:rsidR="00925659">
        <w:rPr>
          <w:lang w:val="en-US"/>
        </w:rPr>
        <w:t xml:space="preserve">project period (weeks 19 to </w:t>
      </w:r>
      <w:r w:rsidR="0031452D">
        <w:rPr>
          <w:lang w:val="en-US"/>
        </w:rPr>
        <w:t>22</w:t>
      </w:r>
      <w:r w:rsidR="00FE1344">
        <w:rPr>
          <w:lang w:val="en-US"/>
        </w:rPr>
        <w:t>)</w:t>
      </w:r>
      <w:r w:rsidR="006513B5">
        <w:rPr>
          <w:lang w:val="en-US"/>
        </w:rPr>
        <w:t>.</w:t>
      </w:r>
    </w:p>
    <w:p w:rsidR="007A4FE7" w:rsidRDefault="00256106" w14:paraId="28960BA8" w14:textId="3CFCF669">
      <w:pPr>
        <w:spacing w:after="160" w:line="259" w:lineRule="auto"/>
        <w:rPr>
          <w:rFonts w:eastAsiaTheme="majorEastAsia"/>
          <w:b/>
          <w:bCs/>
          <w:sz w:val="28"/>
          <w:szCs w:val="28"/>
          <w:lang w:val="en-US"/>
        </w:rPr>
      </w:pPr>
      <w:r>
        <w:rPr>
          <w:lang w:val="en-US"/>
        </w:rPr>
        <w:t xml:space="preserve">The app “asana” will be used as a task manager </w:t>
      </w:r>
      <w:r w:rsidR="00956FEA">
        <w:rPr>
          <w:lang w:val="en-US"/>
        </w:rPr>
        <w:t xml:space="preserve">and </w:t>
      </w:r>
      <w:r w:rsidR="00125691">
        <w:rPr>
          <w:lang w:val="en-US"/>
        </w:rPr>
        <w:t>“</w:t>
      </w:r>
      <w:r w:rsidR="00786F2D">
        <w:rPr>
          <w:lang w:val="en-US"/>
        </w:rPr>
        <w:t>excel</w:t>
      </w:r>
      <w:r w:rsidR="00125691">
        <w:rPr>
          <w:lang w:val="en-US"/>
        </w:rPr>
        <w:t>”</w:t>
      </w:r>
      <w:r w:rsidR="00786F2D">
        <w:rPr>
          <w:lang w:val="en-US"/>
        </w:rPr>
        <w:t xml:space="preserve"> to do the burn-down chart</w:t>
      </w:r>
      <w:r w:rsidR="0052453B">
        <w:rPr>
          <w:lang w:val="en-US"/>
        </w:rPr>
        <w:t>.</w:t>
      </w:r>
      <w:r w:rsidR="007A4FE7">
        <w:rPr>
          <w:lang w:val="en-US"/>
        </w:rPr>
        <w:br w:type="page"/>
      </w:r>
    </w:p>
    <w:p w:rsidR="00ED3CDE" w:rsidP="00D1226D" w:rsidRDefault="00ED3CDE" w14:paraId="5A94B977" w14:textId="08379A9B">
      <w:pPr>
        <w:pStyle w:val="Heading1"/>
        <w:numPr>
          <w:ilvl w:val="0"/>
          <w:numId w:val="26"/>
        </w:numPr>
        <w:rPr>
          <w:lang w:val="en-US"/>
        </w:rPr>
      </w:pPr>
      <w:bookmarkStart w:name="_Toc9601777" w:id="11"/>
      <w:bookmarkStart w:name="_Toc97117286" w:id="12"/>
      <w:r>
        <w:rPr>
          <w:lang w:val="en-US"/>
        </w:rPr>
        <w:lastRenderedPageBreak/>
        <w:t>Time schedule</w:t>
      </w:r>
      <w:bookmarkEnd w:id="11"/>
      <w:bookmarkEnd w:id="12"/>
    </w:p>
    <w:p w:rsidRPr="00FB089E" w:rsidR="006272C1" w:rsidP="5FD4F36D" w:rsidRDefault="009D6CE3" w14:paraId="3EB62381" w14:textId="77777777">
      <w:pPr>
        <w:rPr>
          <w:b/>
          <w:bCs/>
        </w:rPr>
      </w:pPr>
      <w:r w:rsidRPr="00FB089E">
        <w:rPr>
          <w:b/>
          <w:bCs/>
        </w:rPr>
        <w:t xml:space="preserve">5 people * (10 ECTS points * 27,5 hours) = </w:t>
      </w:r>
      <w:r w:rsidRPr="00FB089E" w:rsidR="00754E34">
        <w:rPr>
          <w:b/>
          <w:bCs/>
        </w:rPr>
        <w:t>1375</w:t>
      </w:r>
      <w:r w:rsidRPr="00FB089E">
        <w:rPr>
          <w:b/>
          <w:bCs/>
        </w:rPr>
        <w:t xml:space="preserve"> hours</w:t>
      </w:r>
      <w:r w:rsidRPr="00FB089E" w:rsidR="006272C1">
        <w:rPr>
          <w:b/>
          <w:bCs/>
        </w:rPr>
        <w:t xml:space="preserve">. </w:t>
      </w:r>
    </w:p>
    <w:p w:rsidR="00FB089E" w:rsidP="5FD4F36D" w:rsidRDefault="009D6CE3" w14:paraId="40CBB3AA" w14:textId="77777777">
      <w:r>
        <w:t xml:space="preserve">Being </w:t>
      </w:r>
      <w:r w:rsidR="00754E34">
        <w:t>five</w:t>
      </w:r>
      <w:r>
        <w:t xml:space="preserve"> group members, we are expected to work a total of 1</w:t>
      </w:r>
      <w:r w:rsidR="005D40EC">
        <w:t>375</w:t>
      </w:r>
      <w:r>
        <w:t xml:space="preserve"> hours in the project. </w:t>
      </w:r>
    </w:p>
    <w:p w:rsidR="009D6CE3" w:rsidP="5FD4F36D" w:rsidRDefault="009D6CE3" w14:paraId="121F170F" w14:textId="14775384">
      <w:r>
        <w:t xml:space="preserve">Final deadline: </w:t>
      </w:r>
      <w:r w:rsidR="005D40EC">
        <w:t>2</w:t>
      </w:r>
      <w:r w:rsidRPr="005D40EC" w:rsidR="005D40EC">
        <w:rPr>
          <w:vertAlign w:val="superscript"/>
        </w:rPr>
        <w:t>nd</w:t>
      </w:r>
      <w:r w:rsidR="005D40EC">
        <w:t xml:space="preserve"> </w:t>
      </w:r>
      <w:r w:rsidR="00A37287">
        <w:t>of June at 13.00</w:t>
      </w:r>
    </w:p>
    <w:p w:rsidR="008B43A9" w:rsidP="5FD4F36D" w:rsidRDefault="008B43A9" w14:paraId="1BC41D4E" w14:textId="10508F04">
      <w:r>
        <w:t>All important milestones can be found in the table below.</w:t>
      </w:r>
    </w:p>
    <w:p w:rsidR="00D01D25" w:rsidP="5FD4F36D" w:rsidRDefault="00AF4BD1" w14:paraId="1CF026DD" w14:textId="487002D8">
      <w:pPr>
        <w:rPr>
          <w:lang w:val="en-US"/>
        </w:rPr>
      </w:pPr>
      <w:r w:rsidRPr="00AF4BD1">
        <w:rPr>
          <w:noProof/>
          <w:lang w:val="en-US"/>
        </w:rPr>
        <w:drawing>
          <wp:inline distT="0" distB="0" distL="0" distR="0" wp14:anchorId="0C29E367" wp14:editId="43C45364">
            <wp:extent cx="5751632" cy="3847723"/>
            <wp:effectExtent l="0" t="0" r="1905" b="635"/>
            <wp:docPr id="9" name="Picture 9"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alendar&#10;&#10;Description automatically generated"/>
                    <pic:cNvPicPr/>
                  </pic:nvPicPr>
                  <pic:blipFill>
                    <a:blip r:embed="rId15"/>
                    <a:stretch>
                      <a:fillRect/>
                    </a:stretch>
                  </pic:blipFill>
                  <pic:spPr>
                    <a:xfrm>
                      <a:off x="0" y="0"/>
                      <a:ext cx="5751632" cy="3847723"/>
                    </a:xfrm>
                    <a:prstGeom prst="rect">
                      <a:avLst/>
                    </a:prstGeom>
                  </pic:spPr>
                </pic:pic>
              </a:graphicData>
            </a:graphic>
          </wp:inline>
        </w:drawing>
      </w:r>
    </w:p>
    <w:p w:rsidR="00884868" w:rsidP="00850313" w:rsidRDefault="00884868" w14:paraId="3F85E40F" w14:textId="3FF3A71B">
      <w:pPr>
        <w:rPr>
          <w:lang w:val="en-US"/>
        </w:rPr>
      </w:pPr>
    </w:p>
    <w:p w:rsidRPr="00ED3CDE" w:rsidR="00DD24D8" w:rsidP="00ED3CDE" w:rsidRDefault="00DD24D8" w14:paraId="50C0C513" w14:textId="3BE4C87B">
      <w:pPr>
        <w:rPr>
          <w:lang w:val="en-US"/>
        </w:rPr>
      </w:pPr>
    </w:p>
    <w:p w:rsidR="00ED3CDE" w:rsidRDefault="00ED3CDE" w14:paraId="798B8A0A" w14:textId="163C6F71">
      <w:pPr>
        <w:spacing w:after="160" w:line="259" w:lineRule="auto"/>
        <w:rPr>
          <w:rFonts w:eastAsiaTheme="majorEastAsia"/>
          <w:b/>
          <w:bCs/>
          <w:sz w:val="28"/>
          <w:szCs w:val="28"/>
          <w:lang w:val="en-US"/>
        </w:rPr>
      </w:pPr>
    </w:p>
    <w:p w:rsidR="00C45C1E" w:rsidRDefault="00C45C1E" w14:paraId="4AC7CFFE" w14:textId="225FCD9A">
      <w:pPr>
        <w:spacing w:after="160" w:line="259" w:lineRule="auto"/>
        <w:rPr>
          <w:rFonts w:eastAsiaTheme="majorEastAsia"/>
          <w:b/>
          <w:bCs/>
          <w:sz w:val="28"/>
          <w:szCs w:val="28"/>
          <w:lang w:val="en-US"/>
        </w:rPr>
      </w:pPr>
      <w:r>
        <w:rPr>
          <w:lang w:val="en-US"/>
        </w:rPr>
        <w:br w:type="page"/>
      </w:r>
    </w:p>
    <w:p w:rsidR="00ED3CDE" w:rsidP="00D1226D" w:rsidRDefault="00ED3CDE" w14:paraId="47EED5F1" w14:textId="5218FEBC">
      <w:pPr>
        <w:pStyle w:val="Heading1"/>
        <w:numPr>
          <w:ilvl w:val="0"/>
          <w:numId w:val="26"/>
        </w:numPr>
        <w:rPr>
          <w:lang w:val="en-US"/>
        </w:rPr>
      </w:pPr>
      <w:bookmarkStart w:name="_Toc9601778" w:id="13"/>
      <w:bookmarkStart w:name="_Toc97117287" w:id="14"/>
      <w:r>
        <w:rPr>
          <w:lang w:val="en-US"/>
        </w:rPr>
        <w:lastRenderedPageBreak/>
        <w:t>Risk assessment</w:t>
      </w:r>
      <w:bookmarkEnd w:id="13"/>
      <w:bookmarkEnd w:id="14"/>
    </w:p>
    <w:p w:rsidRPr="00347456" w:rsidR="009567DF" w:rsidP="00347456" w:rsidRDefault="009567DF" w14:paraId="224ECFE2" w14:textId="7E16E39C">
      <w:pPr>
        <w:rPr>
          <w:lang w:val="en-US"/>
        </w:rPr>
      </w:pPr>
    </w:p>
    <w:tbl>
      <w:tblPr>
        <w:tblStyle w:val="TableGrid"/>
        <w:tblW w:w="8603" w:type="dxa"/>
        <w:tblLayout w:type="fixed"/>
        <w:tblLook w:val="06A0" w:firstRow="1" w:lastRow="0" w:firstColumn="1" w:lastColumn="0" w:noHBand="1" w:noVBand="1"/>
      </w:tblPr>
      <w:tblGrid>
        <w:gridCol w:w="1485"/>
        <w:gridCol w:w="1065"/>
        <w:gridCol w:w="1050"/>
        <w:gridCol w:w="1050"/>
        <w:gridCol w:w="1665"/>
        <w:gridCol w:w="1110"/>
        <w:gridCol w:w="1178"/>
      </w:tblGrid>
      <w:tr w:rsidRPr="00347456" w:rsidR="009D6540" w:rsidTr="3D18C130" w14:paraId="4987B15A" w14:textId="77777777">
        <w:tc>
          <w:tcPr>
            <w:tcW w:w="1485" w:type="dxa"/>
          </w:tcPr>
          <w:p w:rsidR="07D04EAE" w:rsidP="07D04EAE" w:rsidRDefault="3D18C130" w14:paraId="74C2F43E" w14:textId="1FAA9F86">
            <w:pPr>
              <w:rPr>
                <w:sz w:val="16"/>
                <w:szCs w:val="16"/>
                <w:lang w:val="en-US"/>
              </w:rPr>
            </w:pPr>
            <w:r w:rsidRPr="3D18C130">
              <w:rPr>
                <w:sz w:val="16"/>
                <w:szCs w:val="16"/>
                <w:lang w:val="en-US"/>
              </w:rPr>
              <w:t>Risks</w:t>
            </w:r>
          </w:p>
        </w:tc>
        <w:tc>
          <w:tcPr>
            <w:tcW w:w="1065" w:type="dxa"/>
          </w:tcPr>
          <w:p w:rsidR="07D04EAE" w:rsidP="07D04EAE" w:rsidRDefault="3D18C130" w14:paraId="68FCF548" w14:textId="66A6719E">
            <w:pPr>
              <w:rPr>
                <w:sz w:val="16"/>
                <w:szCs w:val="16"/>
                <w:lang w:val="en-US"/>
              </w:rPr>
            </w:pPr>
            <w:r w:rsidRPr="3D18C130">
              <w:rPr>
                <w:sz w:val="16"/>
                <w:szCs w:val="16"/>
                <w:lang w:val="en-US"/>
              </w:rPr>
              <w:t>Likelihood</w:t>
            </w:r>
          </w:p>
          <w:p w:rsidR="07D04EAE" w:rsidP="07D04EAE" w:rsidRDefault="3D18C130" w14:paraId="645B947D" w14:textId="7D9EA3C7">
            <w:pPr>
              <w:rPr>
                <w:sz w:val="16"/>
                <w:szCs w:val="16"/>
                <w:lang w:val="en-US"/>
              </w:rPr>
            </w:pPr>
            <w:r w:rsidRPr="3D18C130">
              <w:rPr>
                <w:sz w:val="16"/>
                <w:szCs w:val="16"/>
                <w:lang w:val="en-US"/>
              </w:rPr>
              <w:t>Scale: 1-5</w:t>
            </w:r>
          </w:p>
          <w:p w:rsidR="07D04EAE" w:rsidP="07D04EAE" w:rsidRDefault="3D18C130" w14:paraId="73646835" w14:textId="02D3ABB4">
            <w:pPr>
              <w:rPr>
                <w:sz w:val="16"/>
                <w:szCs w:val="16"/>
                <w:lang w:val="en-US"/>
              </w:rPr>
            </w:pPr>
            <w:r w:rsidRPr="3D18C130">
              <w:rPr>
                <w:sz w:val="16"/>
                <w:szCs w:val="16"/>
                <w:lang w:val="en-US"/>
              </w:rPr>
              <w:t>5 = high risk</w:t>
            </w:r>
          </w:p>
        </w:tc>
        <w:tc>
          <w:tcPr>
            <w:tcW w:w="1050" w:type="dxa"/>
          </w:tcPr>
          <w:p w:rsidR="07D04EAE" w:rsidP="14D43C60" w:rsidRDefault="3D18C130" w14:paraId="010190CD" w14:textId="549E22E5">
            <w:pPr>
              <w:rPr>
                <w:sz w:val="16"/>
                <w:szCs w:val="16"/>
                <w:lang w:val="en-US"/>
              </w:rPr>
            </w:pPr>
            <w:r w:rsidRPr="3D18C130">
              <w:rPr>
                <w:sz w:val="16"/>
                <w:szCs w:val="16"/>
                <w:lang w:val="en-US"/>
              </w:rPr>
              <w:t>Severity</w:t>
            </w:r>
          </w:p>
          <w:p w:rsidR="07D04EAE" w:rsidP="5E1FC25E" w:rsidRDefault="3D18C130" w14:paraId="3B5BB12A" w14:textId="1DE9A8E4">
            <w:pPr>
              <w:rPr>
                <w:sz w:val="16"/>
                <w:szCs w:val="16"/>
                <w:lang w:val="en-US"/>
              </w:rPr>
            </w:pPr>
            <w:r w:rsidRPr="3D18C130">
              <w:rPr>
                <w:sz w:val="16"/>
                <w:szCs w:val="16"/>
                <w:lang w:val="en-US"/>
              </w:rPr>
              <w:t>Scale: 1-5</w:t>
            </w:r>
          </w:p>
          <w:p w:rsidR="07D04EAE" w:rsidP="07D04EAE" w:rsidRDefault="3D18C130" w14:paraId="293E1190" w14:textId="1DE9A8E4">
            <w:pPr>
              <w:rPr>
                <w:sz w:val="16"/>
                <w:szCs w:val="16"/>
                <w:lang w:val="en-US"/>
              </w:rPr>
            </w:pPr>
            <w:r w:rsidRPr="3D18C130">
              <w:rPr>
                <w:sz w:val="16"/>
                <w:szCs w:val="16"/>
                <w:lang w:val="en-US"/>
              </w:rPr>
              <w:t>5 = high risk</w:t>
            </w:r>
          </w:p>
        </w:tc>
        <w:tc>
          <w:tcPr>
            <w:tcW w:w="1050" w:type="dxa"/>
          </w:tcPr>
          <w:p w:rsidRPr="00347456" w:rsidR="07D04EAE" w:rsidP="07D04EAE" w:rsidRDefault="3D18C130" w14:paraId="4E9E9229" w14:textId="5B7742CA">
            <w:pPr>
              <w:rPr>
                <w:sz w:val="16"/>
                <w:szCs w:val="16"/>
                <w:lang w:val="en-US"/>
              </w:rPr>
            </w:pPr>
            <w:r w:rsidRPr="3D18C130">
              <w:rPr>
                <w:sz w:val="16"/>
                <w:szCs w:val="16"/>
                <w:lang w:val="en-US"/>
              </w:rPr>
              <w:t>Product of likelihood and severity</w:t>
            </w:r>
          </w:p>
        </w:tc>
        <w:tc>
          <w:tcPr>
            <w:tcW w:w="1665" w:type="dxa"/>
          </w:tcPr>
          <w:p w:rsidRPr="00347456" w:rsidR="07D04EAE" w:rsidP="07D04EAE" w:rsidRDefault="3D18C130" w14:paraId="62FAE20A" w14:textId="112E79B3">
            <w:pPr>
              <w:rPr>
                <w:sz w:val="16"/>
                <w:szCs w:val="16"/>
                <w:lang w:val="en-US"/>
              </w:rPr>
            </w:pPr>
            <w:r w:rsidRPr="3D18C130">
              <w:rPr>
                <w:sz w:val="16"/>
                <w:szCs w:val="16"/>
                <w:lang w:val="en-US"/>
              </w:rPr>
              <w:t>Risk mitigation e.g. Preventive- &amp; Responsive actions</w:t>
            </w:r>
          </w:p>
        </w:tc>
        <w:tc>
          <w:tcPr>
            <w:tcW w:w="1110" w:type="dxa"/>
          </w:tcPr>
          <w:p w:rsidRPr="00347456" w:rsidR="07D04EAE" w:rsidP="07D04EAE" w:rsidRDefault="3D18C130" w14:paraId="53DB8CFF" w14:textId="56F0E9BC">
            <w:pPr>
              <w:rPr>
                <w:sz w:val="16"/>
                <w:szCs w:val="16"/>
              </w:rPr>
            </w:pPr>
            <w:r w:rsidRPr="3D18C130">
              <w:rPr>
                <w:sz w:val="16"/>
                <w:szCs w:val="16"/>
              </w:rPr>
              <w:t>Identifiers</w:t>
            </w:r>
          </w:p>
        </w:tc>
        <w:tc>
          <w:tcPr>
            <w:tcW w:w="1178" w:type="dxa"/>
          </w:tcPr>
          <w:p w:rsidRPr="00347456" w:rsidR="07D04EAE" w:rsidP="07D04EAE" w:rsidRDefault="3D18C130" w14:paraId="3A0D8316" w14:textId="226D9A2A">
            <w:pPr>
              <w:rPr>
                <w:sz w:val="16"/>
                <w:szCs w:val="16"/>
              </w:rPr>
            </w:pPr>
            <w:r w:rsidRPr="3D18C130">
              <w:rPr>
                <w:sz w:val="16"/>
                <w:szCs w:val="16"/>
              </w:rPr>
              <w:t>Responsible</w:t>
            </w:r>
          </w:p>
        </w:tc>
      </w:tr>
      <w:tr w:rsidR="009D6540" w:rsidTr="3D18C130" w14:paraId="2F818BDA" w14:textId="77777777">
        <w:tc>
          <w:tcPr>
            <w:tcW w:w="1485" w:type="dxa"/>
          </w:tcPr>
          <w:p w:rsidR="07D04EAE" w:rsidP="07D04EAE" w:rsidRDefault="00043179" w14:paraId="5870F1C6" w14:textId="606F1480">
            <w:pPr>
              <w:rPr>
                <w:sz w:val="16"/>
                <w:szCs w:val="16"/>
                <w:lang w:val="en-US"/>
              </w:rPr>
            </w:pPr>
            <w:r>
              <w:rPr>
                <w:sz w:val="16"/>
                <w:szCs w:val="16"/>
                <w:lang w:val="en-US"/>
              </w:rPr>
              <w:t xml:space="preserve">The library </w:t>
            </w:r>
            <w:r w:rsidR="00A3499C">
              <w:rPr>
                <w:sz w:val="16"/>
                <w:szCs w:val="16"/>
                <w:lang w:val="en-US"/>
              </w:rPr>
              <w:t>has a bad internet connection/not connection</w:t>
            </w:r>
          </w:p>
        </w:tc>
        <w:tc>
          <w:tcPr>
            <w:tcW w:w="1065" w:type="dxa"/>
          </w:tcPr>
          <w:p w:rsidR="07D04EAE" w:rsidP="07D04EAE" w:rsidRDefault="00EA16AB" w14:paraId="5F3DC10C" w14:textId="7B9C263C">
            <w:pPr>
              <w:rPr>
                <w:sz w:val="16"/>
                <w:szCs w:val="16"/>
                <w:lang w:val="en-US"/>
              </w:rPr>
            </w:pPr>
            <w:r>
              <w:rPr>
                <w:sz w:val="16"/>
                <w:szCs w:val="16"/>
                <w:lang w:val="en-US"/>
              </w:rPr>
              <w:t>3</w:t>
            </w:r>
          </w:p>
        </w:tc>
        <w:tc>
          <w:tcPr>
            <w:tcW w:w="1050" w:type="dxa"/>
          </w:tcPr>
          <w:p w:rsidR="07D04EAE" w:rsidP="07D04EAE" w:rsidRDefault="3D18C130" w14:paraId="55B906A6" w14:textId="204F4A26">
            <w:pPr>
              <w:rPr>
                <w:sz w:val="16"/>
                <w:szCs w:val="16"/>
                <w:lang w:val="en-US"/>
              </w:rPr>
            </w:pPr>
            <w:r w:rsidRPr="3D18C130">
              <w:rPr>
                <w:sz w:val="16"/>
                <w:szCs w:val="16"/>
                <w:lang w:val="en-US"/>
              </w:rPr>
              <w:t>5</w:t>
            </w:r>
          </w:p>
        </w:tc>
        <w:tc>
          <w:tcPr>
            <w:tcW w:w="1050" w:type="dxa"/>
          </w:tcPr>
          <w:p w:rsidR="07D04EAE" w:rsidP="07D04EAE" w:rsidRDefault="00613564" w14:paraId="65F963DF" w14:textId="63C240A0">
            <w:pPr>
              <w:rPr>
                <w:sz w:val="16"/>
                <w:szCs w:val="16"/>
                <w:lang w:val="en-US"/>
              </w:rPr>
            </w:pPr>
            <w:r>
              <w:rPr>
                <w:sz w:val="16"/>
                <w:szCs w:val="16"/>
                <w:lang w:val="en-US"/>
              </w:rPr>
              <w:t>1</w:t>
            </w:r>
            <w:r w:rsidR="00EA16AB">
              <w:rPr>
                <w:sz w:val="16"/>
                <w:szCs w:val="16"/>
                <w:lang w:val="en-US"/>
              </w:rPr>
              <w:t>5</w:t>
            </w:r>
          </w:p>
        </w:tc>
        <w:tc>
          <w:tcPr>
            <w:tcW w:w="1665" w:type="dxa"/>
          </w:tcPr>
          <w:p w:rsidR="07D04EAE" w:rsidP="07D04EAE" w:rsidRDefault="00F403A9" w14:paraId="19ACF554" w14:textId="7E971B22">
            <w:pPr>
              <w:rPr>
                <w:sz w:val="16"/>
                <w:szCs w:val="16"/>
                <w:lang w:val="en-US"/>
              </w:rPr>
            </w:pPr>
            <w:r>
              <w:rPr>
                <w:sz w:val="16"/>
                <w:szCs w:val="16"/>
                <w:lang w:val="en-US"/>
              </w:rPr>
              <w:t xml:space="preserve">Notify the user and </w:t>
            </w:r>
            <w:r w:rsidR="00654AA6">
              <w:rPr>
                <w:sz w:val="16"/>
                <w:szCs w:val="16"/>
                <w:lang w:val="en-US"/>
              </w:rPr>
              <w:t>prevent any</w:t>
            </w:r>
            <w:r w:rsidR="000F7AC5">
              <w:rPr>
                <w:sz w:val="16"/>
                <w:szCs w:val="16"/>
                <w:lang w:val="en-US"/>
              </w:rPr>
              <w:t xml:space="preserve"> unexpected </w:t>
            </w:r>
            <w:r w:rsidR="00654AA6">
              <w:rPr>
                <w:sz w:val="16"/>
                <w:szCs w:val="16"/>
                <w:lang w:val="en-US"/>
              </w:rPr>
              <w:t>behavior</w:t>
            </w:r>
            <w:r w:rsidR="000F7AC5">
              <w:rPr>
                <w:sz w:val="16"/>
                <w:szCs w:val="16"/>
                <w:lang w:val="en-US"/>
              </w:rPr>
              <w:t>.</w:t>
            </w:r>
          </w:p>
        </w:tc>
        <w:tc>
          <w:tcPr>
            <w:tcW w:w="1110" w:type="dxa"/>
          </w:tcPr>
          <w:p w:rsidR="07D04EAE" w:rsidP="07D04EAE" w:rsidRDefault="00BF497C" w14:paraId="52FBD75D" w14:textId="32DB3606">
            <w:pPr>
              <w:rPr>
                <w:sz w:val="16"/>
                <w:szCs w:val="16"/>
                <w:lang w:val="en-US"/>
              </w:rPr>
            </w:pPr>
            <w:r>
              <w:rPr>
                <w:sz w:val="16"/>
                <w:szCs w:val="16"/>
                <w:lang w:val="en-US"/>
              </w:rPr>
              <w:t xml:space="preserve">No </w:t>
            </w:r>
            <w:r w:rsidR="002E720C">
              <w:rPr>
                <w:sz w:val="16"/>
                <w:szCs w:val="16"/>
                <w:lang w:val="en-US"/>
              </w:rPr>
              <w:t>connection / bad connection</w:t>
            </w:r>
          </w:p>
        </w:tc>
        <w:tc>
          <w:tcPr>
            <w:tcW w:w="1178" w:type="dxa"/>
          </w:tcPr>
          <w:p w:rsidR="07D04EAE" w:rsidP="07D04EAE" w:rsidRDefault="002E720C" w14:paraId="27E366DA" w14:textId="66F001D9">
            <w:pPr>
              <w:rPr>
                <w:sz w:val="16"/>
                <w:szCs w:val="16"/>
                <w:lang w:val="en-US"/>
              </w:rPr>
            </w:pPr>
            <w:r>
              <w:rPr>
                <w:sz w:val="16"/>
                <w:szCs w:val="16"/>
                <w:lang w:val="en-US"/>
              </w:rPr>
              <w:t>Alex</w:t>
            </w:r>
          </w:p>
        </w:tc>
      </w:tr>
    </w:tbl>
    <w:p w:rsidR="00513718" w:rsidP="00513718" w:rsidRDefault="00513718" w14:paraId="497AEF0F" w14:textId="7E16E39C">
      <w:pPr>
        <w:pStyle w:val="Heading1"/>
        <w:ind w:left="720" w:firstLine="0"/>
        <w:rPr>
          <w:lang w:val="en-US"/>
        </w:rPr>
      </w:pPr>
      <w:bookmarkStart w:name="_Toc9601779" w:id="15"/>
    </w:p>
    <w:p w:rsidR="00513718" w:rsidRDefault="00513718" w14:paraId="4616C5EF" w14:textId="5F45D57F">
      <w:pPr>
        <w:spacing w:after="160" w:line="259" w:lineRule="auto"/>
        <w:rPr>
          <w:rFonts w:eastAsiaTheme="majorEastAsia"/>
          <w:b/>
          <w:bCs/>
          <w:sz w:val="28"/>
          <w:szCs w:val="28"/>
          <w:lang w:val="en-US"/>
        </w:rPr>
      </w:pPr>
      <w:r>
        <w:rPr>
          <w:lang w:val="en-US"/>
        </w:rPr>
        <w:br w:type="page"/>
      </w:r>
    </w:p>
    <w:p w:rsidR="00ED3CDE" w:rsidP="00D1226D" w:rsidRDefault="00ED3CDE" w14:paraId="309252FF" w14:textId="44ABE581">
      <w:pPr>
        <w:pStyle w:val="Heading1"/>
        <w:numPr>
          <w:ilvl w:val="0"/>
          <w:numId w:val="26"/>
        </w:numPr>
        <w:rPr>
          <w:lang w:val="en-US"/>
        </w:rPr>
      </w:pPr>
      <w:bookmarkStart w:name="_Toc97117288" w:id="16"/>
      <w:r>
        <w:rPr>
          <w:lang w:val="en-US"/>
        </w:rPr>
        <w:lastRenderedPageBreak/>
        <w:t>Sources of Information</w:t>
      </w:r>
      <w:bookmarkEnd w:id="15"/>
      <w:bookmarkEnd w:id="16"/>
    </w:p>
    <w:sdt>
      <w:sdtPr>
        <w:rPr>
          <w:rFonts w:eastAsiaTheme="minorHAnsi"/>
          <w:b w:val="0"/>
          <w:bCs w:val="0"/>
          <w:sz w:val="22"/>
          <w:szCs w:val="20"/>
        </w:rPr>
        <w:id w:val="-731392514"/>
        <w:docPartObj>
          <w:docPartGallery w:val="Bibliographies"/>
          <w:docPartUnique/>
        </w:docPartObj>
      </w:sdtPr>
      <w:sdtEndPr/>
      <w:sdtContent>
        <w:p w:rsidR="008C4737" w:rsidRDefault="008C4737" w14:paraId="487ECB49" w14:textId="37CD8A41">
          <w:pPr>
            <w:pStyle w:val="Heading1"/>
          </w:pPr>
        </w:p>
        <w:sdt>
          <w:sdtPr>
            <w:id w:val="111145805"/>
            <w:bibliography/>
          </w:sdtPr>
          <w:sdtEndPr/>
          <w:sdtContent>
            <w:p w:rsidR="008B43A9" w:rsidP="008B43A9" w:rsidRDefault="008C4737" w14:paraId="7AD18636" w14:textId="77777777">
              <w:pPr>
                <w:pStyle w:val="Bibliography"/>
                <w:rPr>
                  <w:noProof/>
                  <w:sz w:val="24"/>
                  <w:szCs w:val="24"/>
                  <w:lang w:val="en-US"/>
                </w:rPr>
              </w:pPr>
              <w:r>
                <w:fldChar w:fldCharType="begin"/>
              </w:r>
              <w:r>
                <w:instrText xml:space="preserve"> BIBLIOGRAPHY </w:instrText>
              </w:r>
              <w:r>
                <w:fldChar w:fldCharType="separate"/>
              </w:r>
              <w:r w:rsidR="008B43A9">
                <w:rPr>
                  <w:noProof/>
                  <w:lang w:val="en-US"/>
                </w:rPr>
                <w:t xml:space="preserve">NADRA, n.d. </w:t>
              </w:r>
              <w:r w:rsidR="008B43A9">
                <w:rPr>
                  <w:i/>
                  <w:iCs/>
                  <w:noProof/>
                  <w:lang w:val="en-US"/>
                </w:rPr>
                <w:t xml:space="preserve">NADRA. </w:t>
              </w:r>
              <w:r w:rsidR="008B43A9">
                <w:rPr>
                  <w:noProof/>
                  <w:lang w:val="en-US"/>
                </w:rPr>
                <w:t xml:space="preserve">[Online] </w:t>
              </w:r>
              <w:r w:rsidR="008B43A9">
                <w:rPr>
                  <w:noProof/>
                  <w:lang w:val="en-US"/>
                </w:rPr>
                <w:br/>
              </w:r>
              <w:r w:rsidR="008B43A9">
                <w:rPr>
                  <w:noProof/>
                  <w:lang w:val="en-US"/>
                </w:rPr>
                <w:t xml:space="preserve">Available at: </w:t>
              </w:r>
              <w:r w:rsidR="008B43A9">
                <w:rPr>
                  <w:noProof/>
                  <w:u w:val="single"/>
                  <w:lang w:val="en-US"/>
                </w:rPr>
                <w:t>https://www.nadra.gov.pk/identity/identity-cnic/</w:t>
              </w:r>
              <w:r w:rsidR="008B43A9">
                <w:rPr>
                  <w:noProof/>
                  <w:lang w:val="en-US"/>
                </w:rPr>
                <w:br/>
              </w:r>
              <w:r w:rsidR="008B43A9">
                <w:rPr>
                  <w:noProof/>
                  <w:lang w:val="en-US"/>
                </w:rPr>
                <w:t>[Accessed 2 3 2022].</w:t>
              </w:r>
            </w:p>
            <w:p w:rsidR="008B43A9" w:rsidP="008B43A9" w:rsidRDefault="008B43A9" w14:paraId="5316C8BE" w14:textId="77777777">
              <w:pPr>
                <w:pStyle w:val="Bibliography"/>
                <w:rPr>
                  <w:noProof/>
                  <w:lang w:val="en-US"/>
                </w:rPr>
              </w:pPr>
              <w:r>
                <w:rPr>
                  <w:noProof/>
                  <w:lang w:val="en-US"/>
                </w:rPr>
                <w:t xml:space="preserve">NISO, 2010. </w:t>
              </w:r>
              <w:r>
                <w:rPr>
                  <w:i/>
                  <w:iCs/>
                  <w:noProof/>
                  <w:lang w:val="en-US"/>
                </w:rPr>
                <w:t xml:space="preserve">Scientific and Technical Reports -, </w:t>
              </w:r>
              <w:r>
                <w:rPr>
                  <w:noProof/>
                  <w:lang w:val="en-US"/>
                </w:rPr>
                <w:t>Baltimore: National Information Standards Oganization.</w:t>
              </w:r>
            </w:p>
            <w:p w:rsidR="008B43A9" w:rsidP="008B43A9" w:rsidRDefault="008B43A9" w14:paraId="2C1FF612" w14:textId="77777777">
              <w:pPr>
                <w:pStyle w:val="Bibliography"/>
                <w:rPr>
                  <w:noProof/>
                  <w:lang w:val="en-US"/>
                </w:rPr>
              </w:pPr>
              <w:r>
                <w:rPr>
                  <w:noProof/>
                  <w:lang w:val="en-US"/>
                </w:rPr>
                <w:t xml:space="preserve">Samad, S., 2019. </w:t>
              </w:r>
              <w:r>
                <w:rPr>
                  <w:i/>
                  <w:iCs/>
                  <w:noProof/>
                  <w:lang w:val="en-US"/>
                </w:rPr>
                <w:t xml:space="preserve">Daily Times. </w:t>
              </w:r>
              <w:r>
                <w:rPr>
                  <w:noProof/>
                  <w:lang w:val="en-US"/>
                </w:rPr>
                <w:t xml:space="preserve">[Online] </w:t>
              </w:r>
              <w:r>
                <w:rPr>
                  <w:noProof/>
                  <w:lang w:val="en-US"/>
                </w:rPr>
                <w:br/>
              </w:r>
              <w:r>
                <w:rPr>
                  <w:noProof/>
                  <w:lang w:val="en-US"/>
                </w:rPr>
                <w:t xml:space="preserve">Available at: </w:t>
              </w:r>
              <w:r>
                <w:rPr>
                  <w:noProof/>
                  <w:u w:val="single"/>
                  <w:lang w:val="en-US"/>
                </w:rPr>
                <w:t>https://dailytimes.com.pk/374359/a-country-without-libraries/</w:t>
              </w:r>
              <w:r>
                <w:rPr>
                  <w:noProof/>
                  <w:lang w:val="en-US"/>
                </w:rPr>
                <w:br/>
              </w:r>
              <w:r>
                <w:rPr>
                  <w:noProof/>
                  <w:lang w:val="en-US"/>
                </w:rPr>
                <w:t>[Accessed 23 2 2022].</w:t>
              </w:r>
            </w:p>
            <w:p w:rsidR="008B43A9" w:rsidP="008B43A9" w:rsidRDefault="008B43A9" w14:paraId="612FCA3B" w14:textId="77777777">
              <w:pPr>
                <w:pStyle w:val="Bibliography"/>
                <w:rPr>
                  <w:noProof/>
                  <w:lang w:val="en-US"/>
                </w:rPr>
              </w:pPr>
              <w:r>
                <w:rPr>
                  <w:noProof/>
                  <w:lang w:val="en-US"/>
                </w:rPr>
                <w:t xml:space="preserve">Vaughan, D., n.d. </w:t>
              </w:r>
              <w:r>
                <w:rPr>
                  <w:i/>
                  <w:iCs/>
                  <w:noProof/>
                  <w:lang w:val="en-US"/>
                </w:rPr>
                <w:t xml:space="preserve">Britannica. </w:t>
              </w:r>
              <w:r>
                <w:rPr>
                  <w:noProof/>
                  <w:lang w:val="en-US"/>
                </w:rPr>
                <w:t xml:space="preserve">[Online] </w:t>
              </w:r>
              <w:r>
                <w:rPr>
                  <w:noProof/>
                  <w:lang w:val="en-US"/>
                </w:rPr>
                <w:br/>
              </w:r>
              <w:r>
                <w:rPr>
                  <w:noProof/>
                  <w:lang w:val="en-US"/>
                </w:rPr>
                <w:t xml:space="preserve">Available at: </w:t>
              </w:r>
              <w:r>
                <w:rPr>
                  <w:noProof/>
                  <w:u w:val="single"/>
                  <w:lang w:val="en-US"/>
                </w:rPr>
                <w:t>https://www.britannica.com/story/a-brief-history-of-libraries</w:t>
              </w:r>
              <w:r>
                <w:rPr>
                  <w:noProof/>
                  <w:lang w:val="en-US"/>
                </w:rPr>
                <w:br/>
              </w:r>
              <w:r>
                <w:rPr>
                  <w:noProof/>
                  <w:lang w:val="en-US"/>
                </w:rPr>
                <w:t>[Accessed 16 2 2022].</w:t>
              </w:r>
            </w:p>
            <w:p w:rsidR="008B43A9" w:rsidP="008B43A9" w:rsidRDefault="008B43A9" w14:paraId="016E3465" w14:textId="77777777">
              <w:pPr>
                <w:pStyle w:val="Bibliography"/>
                <w:rPr>
                  <w:noProof/>
                  <w:lang w:val="en-US"/>
                </w:rPr>
              </w:pPr>
              <w:r>
                <w:rPr>
                  <w:noProof/>
                  <w:lang w:val="en-US"/>
                </w:rPr>
                <w:t xml:space="preserve">VIA Engineering, in preparation. </w:t>
              </w:r>
              <w:r>
                <w:rPr>
                  <w:i/>
                  <w:iCs/>
                  <w:noProof/>
                  <w:lang w:val="en-US"/>
                </w:rPr>
                <w:t xml:space="preserve">Confidential Student Reports, </w:t>
              </w:r>
              <w:r>
                <w:rPr>
                  <w:noProof/>
                  <w:lang w:val="en-US"/>
                </w:rPr>
                <w:t>s.l.: s.n.</w:t>
              </w:r>
            </w:p>
            <w:p w:rsidR="008B43A9" w:rsidP="008B43A9" w:rsidRDefault="008B43A9" w14:paraId="7BDCBCF0" w14:textId="77777777">
              <w:pPr>
                <w:pStyle w:val="Bibliography"/>
                <w:rPr>
                  <w:noProof/>
                  <w:lang w:val="en-US"/>
                </w:rPr>
              </w:pPr>
              <w:r>
                <w:rPr>
                  <w:noProof/>
                  <w:lang w:val="en-US"/>
                </w:rPr>
                <w:t xml:space="preserve">VIA University College, n.d.. </w:t>
              </w:r>
              <w:r>
                <w:rPr>
                  <w:i/>
                  <w:iCs/>
                  <w:noProof/>
                  <w:lang w:val="en-US"/>
                </w:rPr>
                <w:t xml:space="preserve">Itslearning Help. </w:t>
              </w:r>
              <w:r>
                <w:rPr>
                  <w:noProof/>
                  <w:lang w:val="en-US"/>
                </w:rPr>
                <w:t xml:space="preserve">[Online] </w:t>
              </w:r>
              <w:r>
                <w:rPr>
                  <w:noProof/>
                  <w:lang w:val="en-US"/>
                </w:rPr>
                <w:br/>
              </w:r>
              <w:r>
                <w:rPr>
                  <w:noProof/>
                  <w:lang w:val="en-US"/>
                </w:rPr>
                <w:t xml:space="preserve">Available at: </w:t>
              </w:r>
              <w:r>
                <w:rPr>
                  <w:noProof/>
                  <w:u w:val="single"/>
                  <w:lang w:val="en-US"/>
                </w:rPr>
                <w:t>https://via.itslearning.com/LearningToolElement/ViewLearningToolElement.aspx?LearningToolElementId=846415</w:t>
              </w:r>
              <w:r>
                <w:rPr>
                  <w:noProof/>
                  <w:lang w:val="en-US"/>
                </w:rPr>
                <w:br/>
              </w:r>
              <w:r>
                <w:rPr>
                  <w:noProof/>
                  <w:lang w:val="en-US"/>
                </w:rPr>
                <w:t>[Accessed 6 10 2021].</w:t>
              </w:r>
            </w:p>
            <w:p w:rsidR="008B43A9" w:rsidP="008B43A9" w:rsidRDefault="008B43A9" w14:paraId="5E493082" w14:textId="77777777">
              <w:pPr>
                <w:pStyle w:val="Bibliography"/>
                <w:rPr>
                  <w:noProof/>
                  <w:lang w:val="en-US"/>
                </w:rPr>
              </w:pPr>
              <w:r>
                <w:rPr>
                  <w:noProof/>
                  <w:lang w:val="en-US"/>
                </w:rPr>
                <w:t xml:space="preserve">White, B., 2012. </w:t>
              </w:r>
              <w:r>
                <w:rPr>
                  <w:i/>
                  <w:iCs/>
                  <w:noProof/>
                  <w:lang w:val="en-US"/>
                </w:rPr>
                <w:t xml:space="preserve">Wipo Magazine. </w:t>
              </w:r>
              <w:r>
                <w:rPr>
                  <w:noProof/>
                  <w:lang w:val="en-US"/>
                </w:rPr>
                <w:t xml:space="preserve">[Online] </w:t>
              </w:r>
              <w:r>
                <w:rPr>
                  <w:noProof/>
                  <w:lang w:val="en-US"/>
                </w:rPr>
                <w:br/>
              </w:r>
              <w:r>
                <w:rPr>
                  <w:noProof/>
                  <w:lang w:val="en-US"/>
                </w:rPr>
                <w:t xml:space="preserve">Available at: </w:t>
              </w:r>
              <w:r>
                <w:rPr>
                  <w:noProof/>
                  <w:u w:val="single"/>
                  <w:lang w:val="en-US"/>
                </w:rPr>
                <w:t>https://www.wipo.int/wipo_magazine/en/2012/04/article_0004.html</w:t>
              </w:r>
              <w:r>
                <w:rPr>
                  <w:noProof/>
                  <w:lang w:val="en-US"/>
                </w:rPr>
                <w:br/>
              </w:r>
              <w:r>
                <w:rPr>
                  <w:noProof/>
                  <w:lang w:val="en-US"/>
                </w:rPr>
                <w:t>[Accessed 16 2 2022].</w:t>
              </w:r>
            </w:p>
            <w:p w:rsidR="008C4737" w:rsidP="008B43A9" w:rsidRDefault="008C4737" w14:paraId="43498D54" w14:textId="72AEE5F7">
              <w:r>
                <w:rPr>
                  <w:b/>
                  <w:bCs/>
                  <w:noProof/>
                </w:rPr>
                <w:fldChar w:fldCharType="end"/>
              </w:r>
            </w:p>
          </w:sdtContent>
        </w:sdt>
      </w:sdtContent>
    </w:sdt>
    <w:p w:rsidR="00D1226D" w:rsidRDefault="00D1226D" w14:paraId="26F5E694" w14:textId="213B2626">
      <w:pPr>
        <w:spacing w:after="160" w:line="259" w:lineRule="auto"/>
        <w:rPr>
          <w:b/>
          <w:sz w:val="32"/>
          <w:szCs w:val="32"/>
          <w:lang w:val="en-US"/>
        </w:rPr>
      </w:pPr>
      <w:r>
        <w:rPr>
          <w:b/>
          <w:sz w:val="32"/>
          <w:szCs w:val="32"/>
          <w:lang w:val="en-US"/>
        </w:rPr>
        <w:br w:type="page"/>
      </w:r>
    </w:p>
    <w:p w:rsidR="00ED3CDE" w:rsidP="00CF746A" w:rsidRDefault="00ED3CDE" w14:paraId="3B0C8708" w14:textId="2CF880B4">
      <w:pPr>
        <w:spacing w:after="480" w:line="259" w:lineRule="auto"/>
        <w:rPr>
          <w:b/>
          <w:sz w:val="32"/>
          <w:szCs w:val="32"/>
          <w:lang w:val="en-US"/>
        </w:rPr>
      </w:pPr>
      <w:r>
        <w:rPr>
          <w:b/>
          <w:sz w:val="32"/>
          <w:szCs w:val="32"/>
          <w:lang w:val="en-US"/>
        </w:rPr>
        <w:lastRenderedPageBreak/>
        <w:t>Appendices</w:t>
      </w:r>
    </w:p>
    <w:p w:rsidRPr="003538E8" w:rsidR="003538E8" w:rsidP="003538E8" w:rsidRDefault="003538E8" w14:paraId="6CD3CC7D" w14:textId="77777777">
      <w:pPr>
        <w:spacing w:line="240" w:lineRule="auto"/>
        <w:jc w:val="center"/>
        <w:textAlignment w:val="baseline"/>
        <w:rPr>
          <w:rFonts w:ascii="Segoe UI" w:hAnsi="Segoe UI" w:eastAsia="Times New Roman" w:cs="Segoe UI"/>
          <w:sz w:val="18"/>
          <w:szCs w:val="18"/>
          <w:lang w:val="es-ES" w:eastAsia="es-ES"/>
        </w:rPr>
      </w:pPr>
      <w:r w:rsidRPr="003538E8">
        <w:rPr>
          <w:rFonts w:eastAsia="Times New Roman"/>
          <w:b/>
          <w:bCs/>
          <w:sz w:val="28"/>
          <w:szCs w:val="28"/>
          <w:lang w:val="en-US" w:eastAsia="es-ES"/>
        </w:rPr>
        <w:t>Group Contract</w:t>
      </w:r>
      <w:r w:rsidRPr="003538E8">
        <w:rPr>
          <w:rFonts w:eastAsia="Times New Roman"/>
          <w:sz w:val="28"/>
          <w:szCs w:val="28"/>
          <w:lang w:val="es-ES" w:eastAsia="es-ES"/>
        </w:rPr>
        <w:t> </w:t>
      </w:r>
    </w:p>
    <w:p w:rsidRPr="003538E8" w:rsidR="003538E8" w:rsidP="003538E8" w:rsidRDefault="003538E8" w14:paraId="1458CFD3" w14:textId="77777777">
      <w:pPr>
        <w:spacing w:line="240" w:lineRule="auto"/>
        <w:jc w:val="center"/>
        <w:textAlignment w:val="baseline"/>
        <w:rPr>
          <w:rFonts w:ascii="Segoe UI" w:hAnsi="Segoe UI" w:eastAsia="Times New Roman" w:cs="Segoe UI"/>
          <w:sz w:val="18"/>
          <w:szCs w:val="18"/>
          <w:lang w:val="es-ES" w:eastAsia="es-ES"/>
        </w:rPr>
      </w:pPr>
      <w:r w:rsidRPr="003538E8">
        <w:rPr>
          <w:rFonts w:eastAsia="Times New Roman"/>
          <w:sz w:val="28"/>
          <w:szCs w:val="28"/>
          <w:lang w:val="es-ES" w:eastAsia="es-ES"/>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502"/>
        <w:gridCol w:w="3880"/>
        <w:gridCol w:w="733"/>
        <w:gridCol w:w="1389"/>
      </w:tblGrid>
      <w:tr w:rsidRPr="003538E8" w:rsidR="003538E8" w:rsidTr="003538E8" w14:paraId="78BE8673" w14:textId="77777777">
        <w:tc>
          <w:tcPr>
            <w:tcW w:w="2535" w:type="dxa"/>
            <w:tcBorders>
              <w:top w:val="nil"/>
              <w:left w:val="nil"/>
              <w:bottom w:val="single" w:color="auto" w:sz="6" w:space="0"/>
              <w:right w:val="nil"/>
            </w:tcBorders>
            <w:shd w:val="clear" w:color="auto" w:fill="auto"/>
            <w:hideMark/>
          </w:tcPr>
          <w:p w:rsidRPr="003538E8" w:rsidR="003538E8" w:rsidP="003538E8" w:rsidRDefault="003538E8" w14:paraId="2E29813C" w14:textId="77777777">
            <w:pPr>
              <w:spacing w:line="240" w:lineRule="auto"/>
              <w:textAlignment w:val="baseline"/>
              <w:rPr>
                <w:rFonts w:ascii="Times New Roman" w:hAnsi="Times New Roman" w:eastAsia="Times New Roman" w:cs="Times New Roman"/>
                <w:sz w:val="24"/>
                <w:szCs w:val="24"/>
                <w:lang w:val="es-ES" w:eastAsia="es-ES"/>
              </w:rPr>
            </w:pPr>
            <w:r w:rsidRPr="003538E8">
              <w:rPr>
                <w:rFonts w:eastAsia="Times New Roman"/>
                <w:szCs w:val="22"/>
                <w:lang w:val="en-US" w:eastAsia="es-ES"/>
              </w:rPr>
              <w:t>Group 3</w:t>
            </w:r>
            <w:r w:rsidRPr="003538E8">
              <w:rPr>
                <w:rFonts w:eastAsia="Times New Roman"/>
                <w:szCs w:val="22"/>
                <w:lang w:val="es-ES" w:eastAsia="es-ES"/>
              </w:rPr>
              <w:t> </w:t>
            </w:r>
          </w:p>
        </w:tc>
        <w:tc>
          <w:tcPr>
            <w:tcW w:w="3945" w:type="dxa"/>
            <w:tcBorders>
              <w:top w:val="nil"/>
              <w:left w:val="nil"/>
              <w:bottom w:val="single" w:color="auto" w:sz="6" w:space="0"/>
              <w:right w:val="nil"/>
            </w:tcBorders>
            <w:shd w:val="clear" w:color="auto" w:fill="auto"/>
            <w:hideMark/>
          </w:tcPr>
          <w:p w:rsidRPr="003538E8" w:rsidR="003538E8" w:rsidP="003538E8" w:rsidRDefault="003538E8" w14:paraId="094F9B64" w14:textId="77777777">
            <w:pPr>
              <w:spacing w:line="240" w:lineRule="auto"/>
              <w:jc w:val="center"/>
              <w:textAlignment w:val="baseline"/>
              <w:rPr>
                <w:rFonts w:ascii="Times New Roman" w:hAnsi="Times New Roman" w:eastAsia="Times New Roman" w:cs="Times New Roman"/>
                <w:sz w:val="24"/>
                <w:szCs w:val="24"/>
                <w:lang w:val="es-ES" w:eastAsia="es-ES"/>
              </w:rPr>
            </w:pPr>
            <w:r w:rsidRPr="003538E8">
              <w:rPr>
                <w:rFonts w:eastAsia="Times New Roman"/>
                <w:szCs w:val="22"/>
                <w:lang w:val="es-ES" w:eastAsia="es-ES"/>
              </w:rPr>
              <w:t> </w:t>
            </w:r>
          </w:p>
        </w:tc>
        <w:tc>
          <w:tcPr>
            <w:tcW w:w="735" w:type="dxa"/>
            <w:tcBorders>
              <w:top w:val="nil"/>
              <w:left w:val="nil"/>
              <w:bottom w:val="single" w:color="auto" w:sz="6" w:space="0"/>
              <w:right w:val="nil"/>
            </w:tcBorders>
            <w:shd w:val="clear" w:color="auto" w:fill="auto"/>
            <w:hideMark/>
          </w:tcPr>
          <w:p w:rsidRPr="003538E8" w:rsidR="003538E8" w:rsidP="003538E8" w:rsidRDefault="003538E8" w14:paraId="4E08EE78" w14:textId="77777777">
            <w:pPr>
              <w:spacing w:line="240" w:lineRule="auto"/>
              <w:jc w:val="center"/>
              <w:textAlignment w:val="baseline"/>
              <w:rPr>
                <w:rFonts w:ascii="Times New Roman" w:hAnsi="Times New Roman" w:eastAsia="Times New Roman" w:cs="Times New Roman"/>
                <w:sz w:val="24"/>
                <w:szCs w:val="24"/>
                <w:lang w:val="es-ES" w:eastAsia="es-ES"/>
              </w:rPr>
            </w:pPr>
            <w:r w:rsidRPr="003538E8">
              <w:rPr>
                <w:rFonts w:eastAsia="Times New Roman"/>
                <w:szCs w:val="22"/>
                <w:lang w:val="en-US" w:eastAsia="es-ES"/>
              </w:rPr>
              <w:t>Date:</w:t>
            </w:r>
            <w:r w:rsidRPr="003538E8">
              <w:rPr>
                <w:rFonts w:eastAsia="Times New Roman"/>
                <w:szCs w:val="22"/>
                <w:lang w:val="es-ES" w:eastAsia="es-ES"/>
              </w:rPr>
              <w:t> </w:t>
            </w:r>
          </w:p>
        </w:tc>
        <w:tc>
          <w:tcPr>
            <w:tcW w:w="1395" w:type="dxa"/>
            <w:tcBorders>
              <w:top w:val="nil"/>
              <w:left w:val="nil"/>
              <w:bottom w:val="single" w:color="auto" w:sz="6" w:space="0"/>
              <w:right w:val="nil"/>
            </w:tcBorders>
            <w:shd w:val="clear" w:color="auto" w:fill="auto"/>
            <w:hideMark/>
          </w:tcPr>
          <w:p w:rsidRPr="003538E8" w:rsidR="003538E8" w:rsidP="003538E8" w:rsidRDefault="003538E8" w14:paraId="47B152B3" w14:textId="77777777">
            <w:pPr>
              <w:spacing w:line="240" w:lineRule="auto"/>
              <w:jc w:val="center"/>
              <w:textAlignment w:val="baseline"/>
              <w:rPr>
                <w:rFonts w:ascii="Times New Roman" w:hAnsi="Times New Roman" w:eastAsia="Times New Roman" w:cs="Times New Roman"/>
                <w:sz w:val="24"/>
                <w:szCs w:val="24"/>
                <w:lang w:val="es-ES" w:eastAsia="es-ES"/>
              </w:rPr>
            </w:pPr>
            <w:r w:rsidRPr="003538E8">
              <w:rPr>
                <w:rFonts w:eastAsia="Times New Roman"/>
                <w:b/>
                <w:bCs/>
                <w:szCs w:val="22"/>
                <w:lang w:val="en-US" w:eastAsia="es-ES"/>
              </w:rPr>
              <w:t>9/02/2022</w:t>
            </w:r>
            <w:r w:rsidRPr="003538E8">
              <w:rPr>
                <w:rFonts w:eastAsia="Times New Roman"/>
                <w:szCs w:val="22"/>
                <w:lang w:val="es-ES" w:eastAsia="es-ES"/>
              </w:rPr>
              <w:t> </w:t>
            </w:r>
          </w:p>
        </w:tc>
      </w:tr>
    </w:tbl>
    <w:p w:rsidRPr="003538E8" w:rsidR="003538E8" w:rsidP="003538E8" w:rsidRDefault="003538E8" w14:paraId="4038D96C" w14:textId="77777777">
      <w:pPr>
        <w:spacing w:line="240" w:lineRule="auto"/>
        <w:jc w:val="center"/>
        <w:textAlignment w:val="baseline"/>
        <w:rPr>
          <w:rFonts w:ascii="Segoe UI" w:hAnsi="Segoe UI" w:eastAsia="Times New Roman" w:cs="Segoe UI"/>
          <w:sz w:val="18"/>
          <w:szCs w:val="18"/>
          <w:lang w:val="es-ES" w:eastAsia="es-ES"/>
        </w:rPr>
      </w:pPr>
      <w:r w:rsidRPr="003538E8">
        <w:rPr>
          <w:rFonts w:eastAsia="Times New Roman"/>
          <w:sz w:val="28"/>
          <w:szCs w:val="28"/>
          <w:lang w:val="es-ES" w:eastAsia="es-ES"/>
        </w:rPr>
        <w:t> </w:t>
      </w:r>
    </w:p>
    <w:p w:rsidRPr="003538E8" w:rsidR="003538E8" w:rsidP="003538E8" w:rsidRDefault="003538E8" w14:paraId="5FF9D096" w14:textId="77777777">
      <w:pPr>
        <w:spacing w:line="240" w:lineRule="auto"/>
        <w:textAlignment w:val="baseline"/>
        <w:rPr>
          <w:rFonts w:ascii="Segoe UI" w:hAnsi="Segoe UI" w:eastAsia="Times New Roman" w:cs="Segoe UI"/>
          <w:sz w:val="18"/>
          <w:szCs w:val="18"/>
          <w:lang w:eastAsia="es-ES"/>
        </w:rPr>
      </w:pPr>
      <w:r w:rsidRPr="003538E8">
        <w:rPr>
          <w:rFonts w:eastAsia="Times New Roman"/>
          <w:szCs w:val="22"/>
          <w:lang w:val="en-US" w:eastAsia="es-ES"/>
        </w:rPr>
        <w:t>These are the terms of group conduct and cooperation that we agree on as a team.</w:t>
      </w:r>
      <w:r w:rsidRPr="003538E8">
        <w:rPr>
          <w:rFonts w:eastAsia="Times New Roman"/>
          <w:szCs w:val="22"/>
          <w:lang w:eastAsia="es-ES"/>
        </w:rPr>
        <w:t> </w:t>
      </w:r>
    </w:p>
    <w:p w:rsidRPr="003538E8" w:rsidR="003538E8" w:rsidP="003538E8" w:rsidRDefault="003538E8" w14:paraId="0DC3E7DB" w14:textId="77777777">
      <w:pPr>
        <w:spacing w:line="240" w:lineRule="auto"/>
        <w:textAlignment w:val="baseline"/>
        <w:rPr>
          <w:rFonts w:ascii="Segoe UI" w:hAnsi="Segoe UI" w:eastAsia="Times New Roman" w:cs="Segoe UI"/>
          <w:sz w:val="18"/>
          <w:szCs w:val="18"/>
          <w:lang w:eastAsia="es-ES"/>
        </w:rPr>
      </w:pPr>
      <w:r w:rsidRPr="003538E8">
        <w:rPr>
          <w:rFonts w:eastAsia="Times New Roman"/>
          <w:szCs w:val="22"/>
          <w:lang w:eastAsia="es-ES"/>
        </w:rPr>
        <w:t> </w:t>
      </w:r>
    </w:p>
    <w:p w:rsidRPr="003538E8" w:rsidR="003538E8" w:rsidP="003538E8" w:rsidRDefault="003538E8" w14:paraId="2FA27C79" w14:textId="77777777">
      <w:pPr>
        <w:spacing w:line="240" w:lineRule="auto"/>
        <w:textAlignment w:val="baseline"/>
        <w:rPr>
          <w:rFonts w:ascii="Segoe UI" w:hAnsi="Segoe UI" w:eastAsia="Times New Roman" w:cs="Segoe UI"/>
          <w:sz w:val="18"/>
          <w:szCs w:val="18"/>
          <w:lang w:eastAsia="es-ES"/>
        </w:rPr>
      </w:pPr>
      <w:r w:rsidRPr="003538E8">
        <w:rPr>
          <w:rFonts w:eastAsia="Times New Roman"/>
          <w:szCs w:val="22"/>
          <w:lang w:eastAsia="es-ES"/>
        </w:rPr>
        <w:t> </w:t>
      </w:r>
    </w:p>
    <w:p w:rsidRPr="003538E8" w:rsidR="003538E8" w:rsidP="003538E8" w:rsidRDefault="003538E8" w14:paraId="078E057A" w14:textId="77777777">
      <w:pPr>
        <w:spacing w:line="240" w:lineRule="auto"/>
        <w:textAlignment w:val="baseline"/>
        <w:rPr>
          <w:rFonts w:ascii="Segoe UI" w:hAnsi="Segoe UI" w:eastAsia="Times New Roman" w:cs="Segoe UI"/>
          <w:sz w:val="18"/>
          <w:szCs w:val="18"/>
          <w:lang w:eastAsia="es-ES"/>
        </w:rPr>
      </w:pPr>
      <w:r w:rsidRPr="003538E8">
        <w:rPr>
          <w:rFonts w:eastAsia="Times New Roman"/>
          <w:b/>
          <w:bCs/>
          <w:szCs w:val="22"/>
          <w:lang w:val="en-US" w:eastAsia="es-ES"/>
        </w:rPr>
        <w:t>Participation</w:t>
      </w:r>
      <w:r w:rsidRPr="003538E8">
        <w:rPr>
          <w:rFonts w:eastAsia="Times New Roman"/>
          <w:szCs w:val="22"/>
          <w:lang w:val="en-US" w:eastAsia="es-ES"/>
        </w:rPr>
        <w:t>: We agree to....</w:t>
      </w:r>
      <w:r w:rsidRPr="003538E8">
        <w:rPr>
          <w:rFonts w:eastAsia="Times New Roman"/>
          <w:szCs w:val="22"/>
          <w:lang w:eastAsia="es-ES"/>
        </w:rPr>
        <w:t> </w:t>
      </w:r>
    </w:p>
    <w:p w:rsidRPr="003538E8" w:rsidR="003538E8" w:rsidP="003538E8" w:rsidRDefault="003538E8" w14:paraId="6E74D2CA" w14:textId="77777777">
      <w:pPr>
        <w:spacing w:line="240" w:lineRule="auto"/>
        <w:textAlignment w:val="baseline"/>
        <w:rPr>
          <w:rFonts w:ascii="Segoe UI" w:hAnsi="Segoe UI" w:eastAsia="Times New Roman" w:cs="Segoe UI"/>
          <w:sz w:val="18"/>
          <w:szCs w:val="18"/>
          <w:lang w:eastAsia="es-ES"/>
        </w:rPr>
      </w:pPr>
      <w:r w:rsidRPr="003538E8">
        <w:rPr>
          <w:rFonts w:eastAsia="Times New Roman"/>
          <w:szCs w:val="22"/>
          <w:lang w:eastAsia="es-ES"/>
        </w:rPr>
        <w:t> </w:t>
      </w:r>
    </w:p>
    <w:p w:rsidRPr="003538E8" w:rsidR="003538E8" w:rsidP="003538E8" w:rsidRDefault="003538E8" w14:paraId="12C77570" w14:textId="7EA275D5">
      <w:pPr>
        <w:spacing w:line="240" w:lineRule="auto"/>
        <w:textAlignment w:val="baseline"/>
        <w:rPr>
          <w:rFonts w:ascii="Segoe UI" w:hAnsi="Segoe UI" w:eastAsia="Times New Roman" w:cs="Segoe UI"/>
          <w:sz w:val="18"/>
          <w:szCs w:val="18"/>
          <w:lang w:eastAsia="es-ES"/>
        </w:rPr>
      </w:pPr>
      <w:r w:rsidRPr="27A888B4">
        <w:rPr>
          <w:rFonts w:eastAsia="Times New Roman"/>
          <w:lang w:val="en-US" w:eastAsia="es-ES"/>
        </w:rPr>
        <w:t>Everyone takes responsibility for the project and agrees to participate and take initiative.</w:t>
      </w:r>
      <w:r w:rsidRPr="27A888B4">
        <w:rPr>
          <w:rFonts w:eastAsia="Times New Roman"/>
          <w:lang w:eastAsia="es-ES"/>
        </w:rPr>
        <w:t> </w:t>
      </w:r>
    </w:p>
    <w:p w:rsidRPr="003538E8" w:rsidR="003538E8" w:rsidP="003538E8" w:rsidRDefault="003538E8" w14:paraId="08F10C74" w14:textId="77777777">
      <w:pPr>
        <w:spacing w:line="240" w:lineRule="auto"/>
        <w:textAlignment w:val="baseline"/>
        <w:rPr>
          <w:rFonts w:ascii="Segoe UI" w:hAnsi="Segoe UI" w:eastAsia="Times New Roman" w:cs="Segoe UI"/>
          <w:sz w:val="18"/>
          <w:szCs w:val="18"/>
          <w:lang w:eastAsia="es-ES"/>
        </w:rPr>
      </w:pPr>
      <w:r w:rsidRPr="003538E8">
        <w:rPr>
          <w:rFonts w:eastAsia="Times New Roman"/>
          <w:szCs w:val="22"/>
          <w:lang w:eastAsia="es-ES"/>
        </w:rPr>
        <w:t> </w:t>
      </w:r>
    </w:p>
    <w:p w:rsidRPr="003538E8" w:rsidR="003538E8" w:rsidP="003538E8" w:rsidRDefault="003538E8" w14:paraId="22776B8D" w14:textId="77777777">
      <w:pPr>
        <w:spacing w:line="240" w:lineRule="auto"/>
        <w:textAlignment w:val="baseline"/>
        <w:rPr>
          <w:rFonts w:ascii="Segoe UI" w:hAnsi="Segoe UI" w:eastAsia="Times New Roman" w:cs="Segoe UI"/>
          <w:sz w:val="18"/>
          <w:szCs w:val="18"/>
          <w:lang w:eastAsia="es-ES"/>
        </w:rPr>
      </w:pPr>
      <w:r w:rsidRPr="003538E8">
        <w:rPr>
          <w:rFonts w:eastAsia="Times New Roman"/>
          <w:szCs w:val="22"/>
          <w:lang w:eastAsia="es-ES"/>
        </w:rPr>
        <w:t> </w:t>
      </w:r>
    </w:p>
    <w:p w:rsidRPr="003538E8" w:rsidR="003538E8" w:rsidP="003538E8" w:rsidRDefault="003538E8" w14:paraId="5A65B68B" w14:textId="77777777">
      <w:pPr>
        <w:spacing w:line="240" w:lineRule="auto"/>
        <w:textAlignment w:val="baseline"/>
        <w:rPr>
          <w:rFonts w:ascii="Segoe UI" w:hAnsi="Segoe UI" w:eastAsia="Times New Roman" w:cs="Segoe UI"/>
          <w:sz w:val="18"/>
          <w:szCs w:val="18"/>
          <w:lang w:eastAsia="es-ES"/>
        </w:rPr>
      </w:pPr>
      <w:r w:rsidRPr="003538E8">
        <w:rPr>
          <w:rFonts w:eastAsia="Times New Roman"/>
          <w:szCs w:val="22"/>
          <w:lang w:val="en-US" w:eastAsia="es-ES"/>
        </w:rPr>
        <w:t>We will all work together as much as the project let us, and when we must split the work, it will be divided equally.</w:t>
      </w:r>
      <w:r w:rsidRPr="003538E8">
        <w:rPr>
          <w:rFonts w:eastAsia="Times New Roman"/>
          <w:szCs w:val="22"/>
          <w:lang w:eastAsia="es-ES"/>
        </w:rPr>
        <w:t> </w:t>
      </w:r>
    </w:p>
    <w:p w:rsidRPr="003538E8" w:rsidR="003538E8" w:rsidP="003538E8" w:rsidRDefault="003538E8" w14:paraId="0B18E6CA" w14:textId="77777777">
      <w:pPr>
        <w:spacing w:line="240" w:lineRule="auto"/>
        <w:textAlignment w:val="baseline"/>
        <w:rPr>
          <w:rFonts w:ascii="Segoe UI" w:hAnsi="Segoe UI" w:eastAsia="Times New Roman" w:cs="Segoe UI"/>
          <w:sz w:val="18"/>
          <w:szCs w:val="18"/>
          <w:lang w:eastAsia="es-ES"/>
        </w:rPr>
      </w:pPr>
      <w:r w:rsidRPr="003538E8">
        <w:rPr>
          <w:rFonts w:eastAsia="Times New Roman"/>
          <w:szCs w:val="22"/>
          <w:lang w:eastAsia="es-ES"/>
        </w:rPr>
        <w:t> </w:t>
      </w:r>
    </w:p>
    <w:p w:rsidRPr="003538E8" w:rsidR="003538E8" w:rsidP="003538E8" w:rsidRDefault="003538E8" w14:paraId="555A8343" w14:textId="77777777">
      <w:pPr>
        <w:spacing w:line="240" w:lineRule="auto"/>
        <w:textAlignment w:val="baseline"/>
        <w:rPr>
          <w:rFonts w:ascii="Segoe UI" w:hAnsi="Segoe UI" w:eastAsia="Times New Roman" w:cs="Segoe UI"/>
          <w:sz w:val="18"/>
          <w:szCs w:val="18"/>
          <w:lang w:eastAsia="es-ES"/>
        </w:rPr>
      </w:pPr>
      <w:r w:rsidRPr="003538E8">
        <w:rPr>
          <w:rFonts w:eastAsia="Times New Roman"/>
          <w:b/>
          <w:bCs/>
          <w:szCs w:val="22"/>
          <w:lang w:val="en-US" w:eastAsia="es-ES"/>
        </w:rPr>
        <w:t>Communication</w:t>
      </w:r>
      <w:r w:rsidRPr="003538E8">
        <w:rPr>
          <w:rFonts w:eastAsia="Times New Roman"/>
          <w:szCs w:val="22"/>
          <w:lang w:val="en-US" w:eastAsia="es-ES"/>
        </w:rPr>
        <w:t>: We agree to...</w:t>
      </w:r>
      <w:r w:rsidRPr="003538E8">
        <w:rPr>
          <w:rFonts w:eastAsia="Times New Roman"/>
          <w:szCs w:val="22"/>
          <w:lang w:eastAsia="es-ES"/>
        </w:rPr>
        <w:t> </w:t>
      </w:r>
    </w:p>
    <w:p w:rsidRPr="003538E8" w:rsidR="003538E8" w:rsidP="003538E8" w:rsidRDefault="003538E8" w14:paraId="0C6A7DCE" w14:textId="77777777">
      <w:pPr>
        <w:spacing w:line="240" w:lineRule="auto"/>
        <w:textAlignment w:val="baseline"/>
        <w:rPr>
          <w:rFonts w:ascii="Segoe UI" w:hAnsi="Segoe UI" w:eastAsia="Times New Roman" w:cs="Segoe UI"/>
          <w:sz w:val="18"/>
          <w:szCs w:val="18"/>
          <w:lang w:eastAsia="es-ES"/>
        </w:rPr>
      </w:pPr>
      <w:r w:rsidRPr="003538E8">
        <w:rPr>
          <w:rFonts w:eastAsia="Times New Roman"/>
          <w:szCs w:val="22"/>
          <w:lang w:eastAsia="es-ES"/>
        </w:rPr>
        <w:t> </w:t>
      </w:r>
    </w:p>
    <w:p w:rsidRPr="003538E8" w:rsidR="003538E8" w:rsidP="003538E8" w:rsidRDefault="003538E8" w14:paraId="6C6900DB" w14:textId="77777777">
      <w:pPr>
        <w:spacing w:line="240" w:lineRule="auto"/>
        <w:textAlignment w:val="baseline"/>
        <w:rPr>
          <w:rFonts w:ascii="Segoe UI" w:hAnsi="Segoe UI" w:eastAsia="Times New Roman" w:cs="Segoe UI"/>
          <w:sz w:val="18"/>
          <w:szCs w:val="18"/>
          <w:lang w:eastAsia="es-ES"/>
        </w:rPr>
      </w:pPr>
      <w:r w:rsidRPr="003538E8">
        <w:rPr>
          <w:rFonts w:eastAsia="Times New Roman"/>
          <w:szCs w:val="22"/>
          <w:lang w:val="en-US" w:eastAsia="es-ES"/>
        </w:rPr>
        <w:t>We will talk in English.</w:t>
      </w:r>
      <w:r w:rsidRPr="003538E8">
        <w:rPr>
          <w:rFonts w:eastAsia="Times New Roman"/>
          <w:szCs w:val="22"/>
          <w:lang w:eastAsia="es-ES"/>
        </w:rPr>
        <w:t> </w:t>
      </w:r>
    </w:p>
    <w:p w:rsidRPr="003538E8" w:rsidR="003538E8" w:rsidP="003538E8" w:rsidRDefault="003538E8" w14:paraId="1352B42B" w14:textId="77777777">
      <w:pPr>
        <w:spacing w:line="240" w:lineRule="auto"/>
        <w:textAlignment w:val="baseline"/>
        <w:rPr>
          <w:rFonts w:ascii="Segoe UI" w:hAnsi="Segoe UI" w:eastAsia="Times New Roman" w:cs="Segoe UI"/>
          <w:sz w:val="18"/>
          <w:szCs w:val="18"/>
          <w:lang w:eastAsia="es-ES"/>
        </w:rPr>
      </w:pPr>
      <w:r w:rsidRPr="003538E8">
        <w:rPr>
          <w:rFonts w:eastAsia="Times New Roman"/>
          <w:szCs w:val="22"/>
          <w:lang w:eastAsia="es-ES"/>
        </w:rPr>
        <w:t> </w:t>
      </w:r>
    </w:p>
    <w:p w:rsidRPr="003538E8" w:rsidR="003538E8" w:rsidP="003538E8" w:rsidRDefault="003538E8" w14:paraId="66D68A98" w14:textId="77777777">
      <w:pPr>
        <w:spacing w:line="240" w:lineRule="auto"/>
        <w:textAlignment w:val="baseline"/>
        <w:rPr>
          <w:rFonts w:ascii="Segoe UI" w:hAnsi="Segoe UI" w:eastAsia="Times New Roman" w:cs="Segoe UI"/>
          <w:sz w:val="18"/>
          <w:szCs w:val="18"/>
          <w:lang w:eastAsia="es-ES"/>
        </w:rPr>
      </w:pPr>
      <w:r w:rsidRPr="003538E8">
        <w:rPr>
          <w:rFonts w:eastAsia="Times New Roman"/>
          <w:szCs w:val="22"/>
          <w:lang w:eastAsia="es-ES"/>
        </w:rPr>
        <w:t> </w:t>
      </w:r>
    </w:p>
    <w:p w:rsidRPr="003538E8" w:rsidR="003538E8" w:rsidP="003538E8" w:rsidRDefault="003538E8" w14:paraId="4F8FD32B" w14:textId="00B57BE1">
      <w:pPr>
        <w:spacing w:line="240" w:lineRule="auto"/>
        <w:textAlignment w:val="baseline"/>
        <w:rPr>
          <w:rFonts w:ascii="Segoe UI" w:hAnsi="Segoe UI" w:eastAsia="Times New Roman" w:cs="Segoe UI"/>
          <w:sz w:val="18"/>
          <w:szCs w:val="18"/>
          <w:lang w:eastAsia="es-ES"/>
        </w:rPr>
      </w:pPr>
      <w:r w:rsidRPr="4AA91361">
        <w:rPr>
          <w:rFonts w:eastAsia="Times New Roman"/>
          <w:lang w:val="en-US" w:eastAsia="es-ES"/>
        </w:rPr>
        <w:t xml:space="preserve">WhatsApp and Discord (online meetings) as our main </w:t>
      </w:r>
      <w:r w:rsidRPr="726D4A74">
        <w:rPr>
          <w:rFonts w:eastAsia="Times New Roman"/>
          <w:lang w:val="en-US" w:eastAsia="es-ES"/>
        </w:rPr>
        <w:t>tools</w:t>
      </w:r>
      <w:r w:rsidRPr="4AA91361">
        <w:rPr>
          <w:rFonts w:eastAsia="Times New Roman"/>
          <w:lang w:val="en-US" w:eastAsia="es-ES"/>
        </w:rPr>
        <w:t xml:space="preserve"> </w:t>
      </w:r>
      <w:r w:rsidRPr="4AA91361" w:rsidR="006F41DD">
        <w:rPr>
          <w:rFonts w:eastAsia="Times New Roman"/>
          <w:lang w:val="en-US" w:eastAsia="es-ES"/>
        </w:rPr>
        <w:t>of</w:t>
      </w:r>
      <w:r w:rsidRPr="4AA91361">
        <w:rPr>
          <w:rFonts w:eastAsia="Times New Roman"/>
          <w:lang w:val="en-US" w:eastAsia="es-ES"/>
        </w:rPr>
        <w:t xml:space="preserve"> communication, but as much as possible talk face to face. Is also important to answer the messages.</w:t>
      </w:r>
      <w:r w:rsidRPr="4AA91361">
        <w:rPr>
          <w:rFonts w:eastAsia="Times New Roman"/>
          <w:lang w:eastAsia="es-ES"/>
        </w:rPr>
        <w:t> </w:t>
      </w:r>
    </w:p>
    <w:p w:rsidRPr="003538E8" w:rsidR="003538E8" w:rsidP="003538E8" w:rsidRDefault="003538E8" w14:paraId="5BA4EC51" w14:textId="77777777">
      <w:pPr>
        <w:spacing w:line="240" w:lineRule="auto"/>
        <w:textAlignment w:val="baseline"/>
        <w:rPr>
          <w:rFonts w:ascii="Segoe UI" w:hAnsi="Segoe UI" w:eastAsia="Times New Roman" w:cs="Segoe UI"/>
          <w:sz w:val="18"/>
          <w:szCs w:val="18"/>
          <w:lang w:eastAsia="es-ES"/>
        </w:rPr>
      </w:pPr>
      <w:r w:rsidRPr="003538E8">
        <w:rPr>
          <w:rFonts w:eastAsia="Times New Roman"/>
          <w:szCs w:val="22"/>
          <w:lang w:eastAsia="es-ES"/>
        </w:rPr>
        <w:t> </w:t>
      </w:r>
    </w:p>
    <w:p w:rsidRPr="003538E8" w:rsidR="003538E8" w:rsidP="003538E8" w:rsidRDefault="003538E8" w14:paraId="610AB524" w14:textId="77777777">
      <w:pPr>
        <w:spacing w:line="240" w:lineRule="auto"/>
        <w:textAlignment w:val="baseline"/>
        <w:rPr>
          <w:rFonts w:ascii="Segoe UI" w:hAnsi="Segoe UI" w:eastAsia="Times New Roman" w:cs="Segoe UI"/>
          <w:sz w:val="18"/>
          <w:szCs w:val="18"/>
          <w:lang w:eastAsia="es-ES"/>
        </w:rPr>
      </w:pPr>
      <w:r w:rsidRPr="003538E8">
        <w:rPr>
          <w:rFonts w:eastAsia="Times New Roman"/>
          <w:b/>
          <w:bCs/>
          <w:szCs w:val="22"/>
          <w:lang w:val="en-US" w:eastAsia="es-ES"/>
        </w:rPr>
        <w:t>Meetings</w:t>
      </w:r>
      <w:r w:rsidRPr="003538E8">
        <w:rPr>
          <w:rFonts w:eastAsia="Times New Roman"/>
          <w:szCs w:val="22"/>
          <w:lang w:val="en-US" w:eastAsia="es-ES"/>
        </w:rPr>
        <w:t>: We agree to....</w:t>
      </w:r>
      <w:r w:rsidRPr="003538E8">
        <w:rPr>
          <w:rFonts w:eastAsia="Times New Roman"/>
          <w:szCs w:val="22"/>
          <w:lang w:eastAsia="es-ES"/>
        </w:rPr>
        <w:t> </w:t>
      </w:r>
    </w:p>
    <w:p w:rsidRPr="003538E8" w:rsidR="003538E8" w:rsidP="003538E8" w:rsidRDefault="003538E8" w14:paraId="72D41E7C" w14:textId="77777777">
      <w:pPr>
        <w:spacing w:line="240" w:lineRule="auto"/>
        <w:textAlignment w:val="baseline"/>
        <w:rPr>
          <w:rFonts w:ascii="Segoe UI" w:hAnsi="Segoe UI" w:eastAsia="Times New Roman" w:cs="Segoe UI"/>
          <w:sz w:val="18"/>
          <w:szCs w:val="18"/>
          <w:lang w:eastAsia="es-ES"/>
        </w:rPr>
      </w:pPr>
      <w:r w:rsidRPr="003538E8">
        <w:rPr>
          <w:rFonts w:eastAsia="Times New Roman"/>
          <w:szCs w:val="22"/>
          <w:lang w:eastAsia="es-ES"/>
        </w:rPr>
        <w:t> </w:t>
      </w:r>
    </w:p>
    <w:p w:rsidRPr="003538E8" w:rsidR="003538E8" w:rsidP="003538E8" w:rsidRDefault="003538E8" w14:paraId="4EA27747" w14:textId="1F3A94D9">
      <w:pPr>
        <w:spacing w:line="240" w:lineRule="auto"/>
        <w:textAlignment w:val="baseline"/>
        <w:rPr>
          <w:rFonts w:ascii="Segoe UI" w:hAnsi="Segoe UI" w:eastAsia="Times New Roman" w:cs="Segoe UI"/>
          <w:sz w:val="18"/>
          <w:szCs w:val="18"/>
          <w:lang w:eastAsia="es-ES"/>
        </w:rPr>
      </w:pPr>
      <w:r w:rsidRPr="27A888B4">
        <w:rPr>
          <w:rFonts w:eastAsia="Times New Roman"/>
          <w:lang w:val="en-US" w:eastAsia="es-ES"/>
        </w:rPr>
        <w:t>Don’t be late, otherwise, at least bring food for the group. If someone keeps being late </w:t>
      </w:r>
      <w:r w:rsidRPr="27A888B4">
        <w:rPr>
          <w:rFonts w:eastAsia="Times New Roman"/>
          <w:lang w:eastAsia="es-ES"/>
        </w:rPr>
        <w:t> </w:t>
      </w:r>
    </w:p>
    <w:p w:rsidRPr="003538E8" w:rsidR="003538E8" w:rsidP="003538E8" w:rsidRDefault="003538E8" w14:paraId="49C6BEED" w14:textId="77777777">
      <w:pPr>
        <w:spacing w:line="240" w:lineRule="auto"/>
        <w:textAlignment w:val="baseline"/>
        <w:rPr>
          <w:rFonts w:ascii="Segoe UI" w:hAnsi="Segoe UI" w:eastAsia="Times New Roman" w:cs="Segoe UI"/>
          <w:sz w:val="18"/>
          <w:szCs w:val="18"/>
          <w:lang w:eastAsia="es-ES"/>
        </w:rPr>
      </w:pPr>
      <w:r w:rsidRPr="003538E8">
        <w:rPr>
          <w:rFonts w:eastAsia="Times New Roman"/>
          <w:szCs w:val="22"/>
          <w:lang w:val="en-US" w:eastAsia="es-ES"/>
        </w:rPr>
        <w:t>(more than 5 times) without a critical reason, the issue will be addressed with the supervisors.</w:t>
      </w:r>
      <w:r w:rsidRPr="003538E8">
        <w:rPr>
          <w:rFonts w:eastAsia="Times New Roman"/>
          <w:szCs w:val="22"/>
          <w:lang w:eastAsia="es-ES"/>
        </w:rPr>
        <w:t> </w:t>
      </w:r>
    </w:p>
    <w:p w:rsidRPr="003538E8" w:rsidR="003538E8" w:rsidP="003538E8" w:rsidRDefault="003538E8" w14:paraId="689765A8" w14:textId="77777777">
      <w:pPr>
        <w:spacing w:line="240" w:lineRule="auto"/>
        <w:textAlignment w:val="baseline"/>
        <w:rPr>
          <w:rFonts w:ascii="Segoe UI" w:hAnsi="Segoe UI" w:eastAsia="Times New Roman" w:cs="Segoe UI"/>
          <w:sz w:val="18"/>
          <w:szCs w:val="18"/>
          <w:lang w:eastAsia="es-ES"/>
        </w:rPr>
      </w:pPr>
      <w:r w:rsidRPr="003538E8">
        <w:rPr>
          <w:rFonts w:eastAsia="Times New Roman"/>
          <w:szCs w:val="22"/>
          <w:lang w:eastAsia="es-ES"/>
        </w:rPr>
        <w:t> </w:t>
      </w:r>
    </w:p>
    <w:p w:rsidRPr="003538E8" w:rsidR="003538E8" w:rsidP="003538E8" w:rsidRDefault="003538E8" w14:paraId="1323DCE3" w14:textId="77777777">
      <w:pPr>
        <w:spacing w:line="240" w:lineRule="auto"/>
        <w:textAlignment w:val="baseline"/>
        <w:rPr>
          <w:rFonts w:ascii="Segoe UI" w:hAnsi="Segoe UI" w:eastAsia="Times New Roman" w:cs="Segoe UI"/>
          <w:sz w:val="18"/>
          <w:szCs w:val="18"/>
          <w:lang w:eastAsia="es-ES"/>
        </w:rPr>
      </w:pPr>
      <w:r w:rsidRPr="003538E8">
        <w:rPr>
          <w:rFonts w:eastAsia="Times New Roman"/>
          <w:szCs w:val="22"/>
          <w:lang w:val="en-US" w:eastAsia="es-ES"/>
        </w:rPr>
        <w:t>During the semester, we will be meeting on Wednesdays (8.20-16.00) at VIA.</w:t>
      </w:r>
      <w:r w:rsidRPr="003538E8">
        <w:rPr>
          <w:rFonts w:eastAsia="Times New Roman"/>
          <w:szCs w:val="22"/>
          <w:lang w:eastAsia="es-ES"/>
        </w:rPr>
        <w:t> </w:t>
      </w:r>
    </w:p>
    <w:p w:rsidRPr="003538E8" w:rsidR="003538E8" w:rsidP="003538E8" w:rsidRDefault="003538E8" w14:paraId="61DDB7CB" w14:textId="47D5481F">
      <w:pPr>
        <w:spacing w:line="240" w:lineRule="auto"/>
        <w:textAlignment w:val="baseline"/>
        <w:rPr>
          <w:rFonts w:ascii="Segoe UI" w:hAnsi="Segoe UI" w:eastAsia="Times New Roman" w:cs="Segoe UI"/>
          <w:sz w:val="18"/>
          <w:szCs w:val="18"/>
          <w:lang w:eastAsia="es-ES"/>
        </w:rPr>
      </w:pPr>
      <w:r w:rsidRPr="27A888B4">
        <w:rPr>
          <w:rFonts w:eastAsia="Times New Roman"/>
          <w:lang w:val="en-US" w:eastAsia="es-ES"/>
        </w:rPr>
        <w:t>During the full-time project period, we agree to meet from Monday to Friday at VIA (8.30-16.00) If needed, we can also meet on weekends.</w:t>
      </w:r>
      <w:r w:rsidRPr="27A888B4">
        <w:rPr>
          <w:rFonts w:eastAsia="Times New Roman"/>
          <w:lang w:eastAsia="es-ES"/>
        </w:rPr>
        <w:t> </w:t>
      </w:r>
    </w:p>
    <w:p w:rsidRPr="003538E8" w:rsidR="003538E8" w:rsidP="003538E8" w:rsidRDefault="003538E8" w14:paraId="11E0E3F4" w14:textId="77777777">
      <w:pPr>
        <w:spacing w:line="240" w:lineRule="auto"/>
        <w:textAlignment w:val="baseline"/>
        <w:rPr>
          <w:rFonts w:ascii="Segoe UI" w:hAnsi="Segoe UI" w:eastAsia="Times New Roman" w:cs="Segoe UI"/>
          <w:sz w:val="18"/>
          <w:szCs w:val="18"/>
          <w:lang w:eastAsia="es-ES"/>
        </w:rPr>
      </w:pPr>
      <w:r w:rsidRPr="003538E8">
        <w:rPr>
          <w:rFonts w:eastAsia="Times New Roman"/>
          <w:szCs w:val="22"/>
          <w:lang w:val="en-US" w:eastAsia="es-ES"/>
        </w:rPr>
        <w:t>During the full-time project period, we all agree to be present and completely ready to do the project.</w:t>
      </w:r>
      <w:r w:rsidRPr="003538E8">
        <w:rPr>
          <w:rFonts w:eastAsia="Times New Roman"/>
          <w:szCs w:val="22"/>
          <w:lang w:eastAsia="es-ES"/>
        </w:rPr>
        <w:t> </w:t>
      </w:r>
    </w:p>
    <w:p w:rsidRPr="003538E8" w:rsidR="003538E8" w:rsidP="003538E8" w:rsidRDefault="003538E8" w14:paraId="7B95CF1E" w14:textId="77777777">
      <w:pPr>
        <w:spacing w:line="240" w:lineRule="auto"/>
        <w:textAlignment w:val="baseline"/>
        <w:rPr>
          <w:rFonts w:ascii="Segoe UI" w:hAnsi="Segoe UI" w:eastAsia="Times New Roman" w:cs="Segoe UI"/>
          <w:sz w:val="18"/>
          <w:szCs w:val="18"/>
          <w:lang w:eastAsia="es-ES"/>
        </w:rPr>
      </w:pPr>
      <w:r w:rsidRPr="003538E8">
        <w:rPr>
          <w:rFonts w:eastAsia="Times New Roman"/>
          <w:szCs w:val="22"/>
          <w:lang w:eastAsia="es-ES"/>
        </w:rPr>
        <w:t> </w:t>
      </w:r>
    </w:p>
    <w:p w:rsidRPr="003538E8" w:rsidR="003538E8" w:rsidP="003538E8" w:rsidRDefault="003538E8" w14:paraId="3D37BD0A" w14:textId="77777777">
      <w:pPr>
        <w:spacing w:line="240" w:lineRule="auto"/>
        <w:textAlignment w:val="baseline"/>
        <w:rPr>
          <w:rFonts w:ascii="Segoe UI" w:hAnsi="Segoe UI" w:eastAsia="Times New Roman" w:cs="Segoe UI"/>
          <w:sz w:val="18"/>
          <w:szCs w:val="18"/>
          <w:lang w:eastAsia="es-ES"/>
        </w:rPr>
      </w:pPr>
      <w:r w:rsidRPr="003538E8">
        <w:rPr>
          <w:rFonts w:eastAsia="Times New Roman"/>
          <w:b/>
          <w:bCs/>
          <w:szCs w:val="22"/>
          <w:lang w:val="en-US" w:eastAsia="es-ES"/>
        </w:rPr>
        <w:t>Conduct</w:t>
      </w:r>
      <w:r w:rsidRPr="003538E8">
        <w:rPr>
          <w:rFonts w:eastAsia="Times New Roman"/>
          <w:szCs w:val="22"/>
          <w:lang w:val="en-US" w:eastAsia="es-ES"/>
        </w:rPr>
        <w:t>: We agree to....</w:t>
      </w:r>
      <w:r w:rsidRPr="003538E8">
        <w:rPr>
          <w:rFonts w:eastAsia="Times New Roman"/>
          <w:szCs w:val="22"/>
          <w:lang w:eastAsia="es-ES"/>
        </w:rPr>
        <w:t> </w:t>
      </w:r>
    </w:p>
    <w:p w:rsidRPr="003538E8" w:rsidR="003538E8" w:rsidP="003538E8" w:rsidRDefault="003538E8" w14:paraId="1E5C0E50" w14:textId="77777777">
      <w:pPr>
        <w:spacing w:line="240" w:lineRule="auto"/>
        <w:textAlignment w:val="baseline"/>
        <w:rPr>
          <w:rFonts w:ascii="Segoe UI" w:hAnsi="Segoe UI" w:eastAsia="Times New Roman" w:cs="Segoe UI"/>
          <w:sz w:val="18"/>
          <w:szCs w:val="18"/>
          <w:lang w:eastAsia="es-ES"/>
        </w:rPr>
      </w:pPr>
      <w:r w:rsidRPr="003538E8">
        <w:rPr>
          <w:rFonts w:eastAsia="Times New Roman"/>
          <w:szCs w:val="22"/>
          <w:lang w:eastAsia="es-ES"/>
        </w:rPr>
        <w:t> </w:t>
      </w:r>
    </w:p>
    <w:p w:rsidRPr="003538E8" w:rsidR="003538E8" w:rsidP="003538E8" w:rsidRDefault="003538E8" w14:paraId="4C9DD932" w14:textId="77777777">
      <w:pPr>
        <w:spacing w:line="240" w:lineRule="auto"/>
        <w:textAlignment w:val="baseline"/>
        <w:rPr>
          <w:rFonts w:ascii="Segoe UI" w:hAnsi="Segoe UI" w:eastAsia="Times New Roman" w:cs="Segoe UI"/>
          <w:sz w:val="18"/>
          <w:szCs w:val="18"/>
          <w:lang w:eastAsia="es-ES"/>
        </w:rPr>
      </w:pPr>
      <w:r w:rsidRPr="003538E8">
        <w:rPr>
          <w:rFonts w:eastAsia="Times New Roman"/>
          <w:szCs w:val="22"/>
          <w:lang w:eastAsia="es-ES"/>
        </w:rPr>
        <w:t> </w:t>
      </w:r>
    </w:p>
    <w:p w:rsidRPr="003538E8" w:rsidR="003538E8" w:rsidP="003538E8" w:rsidRDefault="003538E8" w14:paraId="5EA22D9A" w14:textId="77777777">
      <w:pPr>
        <w:spacing w:line="240" w:lineRule="auto"/>
        <w:textAlignment w:val="baseline"/>
        <w:rPr>
          <w:rFonts w:ascii="Segoe UI" w:hAnsi="Segoe UI" w:eastAsia="Times New Roman" w:cs="Segoe UI"/>
          <w:sz w:val="18"/>
          <w:szCs w:val="18"/>
          <w:lang w:eastAsia="es-ES"/>
        </w:rPr>
      </w:pPr>
      <w:r w:rsidRPr="003538E8">
        <w:rPr>
          <w:rFonts w:eastAsia="Times New Roman"/>
          <w:szCs w:val="22"/>
          <w:lang w:val="en-US" w:eastAsia="es-ES"/>
        </w:rPr>
        <w:t>We agree to work and improve the problems that each of us showed in the last semester (perfectionism, unfinished work, being late, etc.)</w:t>
      </w:r>
      <w:r w:rsidRPr="003538E8">
        <w:rPr>
          <w:rFonts w:eastAsia="Times New Roman"/>
          <w:szCs w:val="22"/>
          <w:lang w:eastAsia="es-ES"/>
        </w:rPr>
        <w:t> </w:t>
      </w:r>
    </w:p>
    <w:p w:rsidRPr="003538E8" w:rsidR="003538E8" w:rsidP="003538E8" w:rsidRDefault="003538E8" w14:paraId="0EBC5001" w14:textId="77777777">
      <w:pPr>
        <w:spacing w:line="240" w:lineRule="auto"/>
        <w:textAlignment w:val="baseline"/>
        <w:rPr>
          <w:rFonts w:ascii="Segoe UI" w:hAnsi="Segoe UI" w:eastAsia="Times New Roman" w:cs="Segoe UI"/>
          <w:sz w:val="18"/>
          <w:szCs w:val="18"/>
          <w:lang w:eastAsia="es-ES"/>
        </w:rPr>
      </w:pPr>
      <w:r w:rsidRPr="003538E8">
        <w:rPr>
          <w:rFonts w:eastAsia="Times New Roman"/>
          <w:szCs w:val="22"/>
          <w:lang w:eastAsia="es-ES"/>
        </w:rPr>
        <w:t> </w:t>
      </w:r>
    </w:p>
    <w:p w:rsidRPr="003538E8" w:rsidR="003538E8" w:rsidP="003538E8" w:rsidRDefault="003538E8" w14:paraId="6955EEC8" w14:textId="77777777">
      <w:pPr>
        <w:spacing w:line="240" w:lineRule="auto"/>
        <w:textAlignment w:val="baseline"/>
        <w:rPr>
          <w:rFonts w:ascii="Segoe UI" w:hAnsi="Segoe UI" w:eastAsia="Times New Roman" w:cs="Segoe UI"/>
          <w:sz w:val="18"/>
          <w:szCs w:val="18"/>
          <w:lang w:eastAsia="es-ES"/>
        </w:rPr>
      </w:pPr>
      <w:r w:rsidRPr="003538E8">
        <w:rPr>
          <w:rFonts w:eastAsia="Times New Roman"/>
          <w:szCs w:val="22"/>
          <w:lang w:eastAsia="es-ES"/>
        </w:rPr>
        <w:t> </w:t>
      </w:r>
    </w:p>
    <w:p w:rsidRPr="003538E8" w:rsidR="003538E8" w:rsidP="003538E8" w:rsidRDefault="003538E8" w14:paraId="20B6663E" w14:textId="77777777">
      <w:pPr>
        <w:spacing w:line="240" w:lineRule="auto"/>
        <w:textAlignment w:val="baseline"/>
        <w:rPr>
          <w:rFonts w:ascii="Segoe UI" w:hAnsi="Segoe UI" w:eastAsia="Times New Roman" w:cs="Segoe UI"/>
          <w:sz w:val="18"/>
          <w:szCs w:val="18"/>
          <w:lang w:eastAsia="es-ES"/>
        </w:rPr>
      </w:pPr>
      <w:r w:rsidRPr="003538E8">
        <w:rPr>
          <w:rFonts w:eastAsia="Times New Roman"/>
          <w:szCs w:val="22"/>
          <w:lang w:eastAsia="es-ES"/>
        </w:rPr>
        <w:lastRenderedPageBreak/>
        <w:t> </w:t>
      </w:r>
    </w:p>
    <w:p w:rsidRPr="003538E8" w:rsidR="003538E8" w:rsidP="003538E8" w:rsidRDefault="003538E8" w14:paraId="107D2E78" w14:textId="77777777">
      <w:pPr>
        <w:spacing w:line="240" w:lineRule="auto"/>
        <w:textAlignment w:val="baseline"/>
        <w:rPr>
          <w:rFonts w:ascii="Segoe UI" w:hAnsi="Segoe UI" w:eastAsia="Times New Roman" w:cs="Segoe UI"/>
          <w:sz w:val="18"/>
          <w:szCs w:val="18"/>
          <w:lang w:eastAsia="es-ES"/>
        </w:rPr>
      </w:pPr>
      <w:r w:rsidRPr="003538E8">
        <w:rPr>
          <w:rFonts w:eastAsia="Times New Roman"/>
          <w:szCs w:val="22"/>
          <w:lang w:eastAsia="es-ES"/>
        </w:rPr>
        <w:t> </w:t>
      </w:r>
    </w:p>
    <w:p w:rsidRPr="003538E8" w:rsidR="003538E8" w:rsidP="003538E8" w:rsidRDefault="003538E8" w14:paraId="2D6C722F" w14:textId="77777777">
      <w:pPr>
        <w:spacing w:line="240" w:lineRule="auto"/>
        <w:textAlignment w:val="baseline"/>
        <w:rPr>
          <w:rFonts w:ascii="Segoe UI" w:hAnsi="Segoe UI" w:eastAsia="Times New Roman" w:cs="Segoe UI"/>
          <w:sz w:val="18"/>
          <w:szCs w:val="18"/>
          <w:lang w:eastAsia="es-ES"/>
        </w:rPr>
      </w:pPr>
      <w:r w:rsidRPr="003538E8">
        <w:rPr>
          <w:rFonts w:eastAsia="Times New Roman"/>
          <w:b/>
          <w:bCs/>
          <w:szCs w:val="22"/>
          <w:lang w:val="en-US" w:eastAsia="es-ES"/>
        </w:rPr>
        <w:t>Conflict</w:t>
      </w:r>
      <w:r w:rsidRPr="003538E8">
        <w:rPr>
          <w:rFonts w:eastAsia="Times New Roman"/>
          <w:szCs w:val="22"/>
          <w:lang w:val="en-US" w:eastAsia="es-ES"/>
        </w:rPr>
        <w:t>: We agree to....</w:t>
      </w:r>
      <w:r w:rsidRPr="003538E8">
        <w:rPr>
          <w:rFonts w:eastAsia="Times New Roman"/>
          <w:szCs w:val="22"/>
          <w:lang w:eastAsia="es-ES"/>
        </w:rPr>
        <w:t> </w:t>
      </w:r>
    </w:p>
    <w:p w:rsidRPr="003538E8" w:rsidR="003538E8" w:rsidP="003538E8" w:rsidRDefault="003538E8" w14:paraId="34653E94" w14:textId="77777777">
      <w:pPr>
        <w:spacing w:line="240" w:lineRule="auto"/>
        <w:textAlignment w:val="baseline"/>
        <w:rPr>
          <w:rFonts w:ascii="Segoe UI" w:hAnsi="Segoe UI" w:eastAsia="Times New Roman" w:cs="Segoe UI"/>
          <w:sz w:val="18"/>
          <w:szCs w:val="18"/>
          <w:lang w:eastAsia="es-ES"/>
        </w:rPr>
      </w:pPr>
      <w:r w:rsidRPr="003538E8">
        <w:rPr>
          <w:rFonts w:eastAsia="Times New Roman"/>
          <w:szCs w:val="22"/>
          <w:lang w:eastAsia="es-ES"/>
        </w:rPr>
        <w:t> </w:t>
      </w:r>
    </w:p>
    <w:p w:rsidRPr="003538E8" w:rsidR="003538E8" w:rsidP="003538E8" w:rsidRDefault="003538E8" w14:paraId="2B1E94E0" w14:textId="683D851C">
      <w:pPr>
        <w:spacing w:line="240" w:lineRule="auto"/>
        <w:textAlignment w:val="baseline"/>
        <w:rPr>
          <w:rFonts w:ascii="Segoe UI" w:hAnsi="Segoe UI" w:eastAsia="Times New Roman" w:cs="Segoe UI"/>
          <w:sz w:val="18"/>
          <w:szCs w:val="18"/>
          <w:lang w:eastAsia="es-ES"/>
        </w:rPr>
      </w:pPr>
      <w:r w:rsidRPr="27A888B4">
        <w:rPr>
          <w:rFonts w:eastAsia="Times New Roman"/>
          <w:lang w:val="en-US" w:eastAsia="es-ES"/>
        </w:rPr>
        <w:t>We agree to solve our conflicts by talking and actively listening to each other.</w:t>
      </w:r>
      <w:r w:rsidRPr="27A888B4">
        <w:rPr>
          <w:rFonts w:eastAsia="Times New Roman"/>
          <w:lang w:eastAsia="es-ES"/>
        </w:rPr>
        <w:t> </w:t>
      </w:r>
    </w:p>
    <w:p w:rsidR="004D26CC" w:rsidP="003538E8" w:rsidRDefault="004D26CC" w14:paraId="5D733ACB" w14:textId="59AA18CE">
      <w:pPr>
        <w:spacing w:line="240" w:lineRule="auto"/>
        <w:textAlignment w:val="baseline"/>
        <w:rPr>
          <w:rFonts w:eastAsia="Times New Roman"/>
          <w:szCs w:val="22"/>
          <w:lang w:eastAsia="es-ES"/>
        </w:rPr>
      </w:pPr>
    </w:p>
    <w:p w:rsidRPr="003538E8" w:rsidR="003538E8" w:rsidP="003538E8" w:rsidRDefault="008016F6" w14:paraId="4F42186F" w14:textId="095B5C45">
      <w:pPr>
        <w:spacing w:line="240" w:lineRule="auto"/>
        <w:textAlignment w:val="baseline"/>
        <w:rPr>
          <w:rFonts w:ascii="Segoe UI" w:hAnsi="Segoe UI" w:eastAsia="Times New Roman" w:cs="Segoe UI"/>
          <w:sz w:val="18"/>
          <w:szCs w:val="18"/>
          <w:lang w:eastAsia="es-ES"/>
        </w:rPr>
      </w:pPr>
      <w:r w:rsidRPr="44143BB8">
        <w:rPr>
          <w:rFonts w:eastAsia="Times New Roman"/>
          <w:lang w:eastAsia="es-ES"/>
        </w:rPr>
        <w:t xml:space="preserve">If the </w:t>
      </w:r>
      <w:r w:rsidRPr="40C95597">
        <w:rPr>
          <w:rFonts w:eastAsia="Times New Roman"/>
          <w:lang w:eastAsia="es-ES"/>
        </w:rPr>
        <w:t xml:space="preserve">conflict </w:t>
      </w:r>
      <w:r w:rsidRPr="79CB6155" w:rsidR="001D2479">
        <w:rPr>
          <w:rFonts w:eastAsia="Times New Roman"/>
          <w:lang w:eastAsia="es-ES"/>
        </w:rPr>
        <w:t>cannot</w:t>
      </w:r>
      <w:r w:rsidRPr="44143BB8" w:rsidR="001D2479">
        <w:rPr>
          <w:rFonts w:eastAsia="Times New Roman"/>
          <w:lang w:eastAsia="es-ES"/>
        </w:rPr>
        <w:t xml:space="preserve"> be </w:t>
      </w:r>
      <w:r w:rsidRPr="44143BB8" w:rsidR="004D26CC">
        <w:rPr>
          <w:rFonts w:eastAsia="Times New Roman"/>
          <w:lang w:eastAsia="es-ES"/>
        </w:rPr>
        <w:t>solve</w:t>
      </w:r>
      <w:r w:rsidRPr="44143BB8" w:rsidR="008E46BA">
        <w:rPr>
          <w:rFonts w:eastAsia="Times New Roman"/>
          <w:lang w:eastAsia="es-ES"/>
        </w:rPr>
        <w:t>d</w:t>
      </w:r>
      <w:r w:rsidRPr="44143BB8" w:rsidR="77D4FF17">
        <w:rPr>
          <w:rFonts w:eastAsia="Times New Roman"/>
          <w:lang w:eastAsia="es-ES"/>
        </w:rPr>
        <w:t xml:space="preserve"> </w:t>
      </w:r>
      <w:r w:rsidR="00317C98">
        <w:rPr>
          <w:rFonts w:eastAsia="Times New Roman"/>
          <w:lang w:eastAsia="es-ES"/>
        </w:rPr>
        <w:t>and there is</w:t>
      </w:r>
      <w:r w:rsidRPr="7A2E77D4" w:rsidR="77D4FF17">
        <w:rPr>
          <w:rFonts w:eastAsia="Times New Roman"/>
          <w:lang w:eastAsia="es-ES"/>
        </w:rPr>
        <w:t xml:space="preserve"> no</w:t>
      </w:r>
      <w:r w:rsidRPr="181F33C7" w:rsidR="77D4FF17">
        <w:rPr>
          <w:rFonts w:eastAsia="Times New Roman"/>
          <w:lang w:eastAsia="es-ES"/>
        </w:rPr>
        <w:t xml:space="preserve"> </w:t>
      </w:r>
      <w:r w:rsidR="002354CD">
        <w:rPr>
          <w:rFonts w:eastAsia="Times New Roman"/>
          <w:lang w:eastAsia="es-ES"/>
        </w:rPr>
        <w:t xml:space="preserve">solution in </w:t>
      </w:r>
      <w:r w:rsidRPr="181F33C7" w:rsidR="77D4FF17">
        <w:rPr>
          <w:rFonts w:eastAsia="Times New Roman"/>
          <w:lang w:eastAsia="es-ES"/>
        </w:rPr>
        <w:t>s</w:t>
      </w:r>
      <w:r w:rsidR="00A10BAA">
        <w:rPr>
          <w:rFonts w:eastAsia="Times New Roman"/>
          <w:lang w:eastAsia="es-ES"/>
        </w:rPr>
        <w:t>ight</w:t>
      </w:r>
      <w:r w:rsidR="002354CD">
        <w:rPr>
          <w:rFonts w:eastAsia="Times New Roman"/>
          <w:lang w:eastAsia="es-ES"/>
        </w:rPr>
        <w:t xml:space="preserve">, especially if </w:t>
      </w:r>
      <w:r w:rsidRPr="43890D9B" w:rsidR="77D4FF17">
        <w:rPr>
          <w:rFonts w:eastAsia="Times New Roman"/>
          <w:lang w:eastAsia="es-ES"/>
        </w:rPr>
        <w:t>it</w:t>
      </w:r>
      <w:r w:rsidRPr="4F3FADEC" w:rsidR="77D4FF17">
        <w:rPr>
          <w:rFonts w:eastAsia="Times New Roman"/>
          <w:lang w:eastAsia="es-ES"/>
        </w:rPr>
        <w:t xml:space="preserve"> </w:t>
      </w:r>
      <w:r w:rsidRPr="3B0C9EBD" w:rsidR="77D4FF17">
        <w:rPr>
          <w:rFonts w:eastAsia="Times New Roman"/>
          <w:lang w:eastAsia="es-ES"/>
        </w:rPr>
        <w:t>is</w:t>
      </w:r>
      <w:r w:rsidRPr="038AA1B0" w:rsidR="77D4FF17">
        <w:rPr>
          <w:rFonts w:eastAsia="Times New Roman"/>
          <w:lang w:eastAsia="es-ES"/>
        </w:rPr>
        <w:t xml:space="preserve"> </w:t>
      </w:r>
      <w:r w:rsidRPr="05078838" w:rsidR="77D4FF17">
        <w:rPr>
          <w:rFonts w:eastAsia="Times New Roman"/>
          <w:lang w:eastAsia="es-ES"/>
        </w:rPr>
        <w:t>interfering</w:t>
      </w:r>
      <w:r w:rsidRPr="43890D9B" w:rsidR="77D4FF17">
        <w:rPr>
          <w:rFonts w:eastAsia="Times New Roman"/>
          <w:lang w:eastAsia="es-ES"/>
        </w:rPr>
        <w:t xml:space="preserve"> in the </w:t>
      </w:r>
      <w:r w:rsidRPr="36A5608F" w:rsidR="77D4FF17">
        <w:rPr>
          <w:rFonts w:eastAsia="Times New Roman"/>
          <w:lang w:eastAsia="es-ES"/>
        </w:rPr>
        <w:t>workflow</w:t>
      </w:r>
      <w:r w:rsidRPr="05078838" w:rsidR="77D4FF17">
        <w:rPr>
          <w:rFonts w:eastAsia="Times New Roman"/>
          <w:lang w:eastAsia="es-ES"/>
        </w:rPr>
        <w:t xml:space="preserve"> of the group</w:t>
      </w:r>
      <w:r w:rsidRPr="31948061" w:rsidR="77D4FF17">
        <w:rPr>
          <w:rFonts w:eastAsia="Times New Roman"/>
          <w:lang w:eastAsia="es-ES"/>
        </w:rPr>
        <w:t xml:space="preserve">, </w:t>
      </w:r>
      <w:r w:rsidRPr="31948061" w:rsidR="04E046E2">
        <w:rPr>
          <w:rFonts w:eastAsia="Times New Roman"/>
          <w:lang w:eastAsia="es-ES"/>
        </w:rPr>
        <w:t>w</w:t>
      </w:r>
      <w:r w:rsidRPr="31948061" w:rsidR="001D2479">
        <w:rPr>
          <w:rFonts w:eastAsia="Times New Roman"/>
          <w:lang w:eastAsia="es-ES"/>
        </w:rPr>
        <w:t>e</w:t>
      </w:r>
      <w:r w:rsidRPr="44143BB8" w:rsidR="001D2479">
        <w:rPr>
          <w:rFonts w:eastAsia="Times New Roman"/>
          <w:lang w:eastAsia="es-ES"/>
        </w:rPr>
        <w:t xml:space="preserve"> will seek the help of our supervisors</w:t>
      </w:r>
      <w:r w:rsidRPr="44143BB8" w:rsidR="008B3560">
        <w:rPr>
          <w:rFonts w:eastAsia="Times New Roman"/>
          <w:lang w:eastAsia="es-ES"/>
        </w:rPr>
        <w:t>.</w:t>
      </w:r>
    </w:p>
    <w:p w:rsidR="7AA66092" w:rsidP="7AA66092" w:rsidRDefault="7AA66092" w14:paraId="673E4A38" w14:textId="1808F8D4">
      <w:pPr>
        <w:spacing w:line="240" w:lineRule="auto"/>
        <w:rPr>
          <w:rFonts w:eastAsia="Calibri"/>
          <w:lang w:eastAsia="es-ES"/>
        </w:rPr>
      </w:pPr>
    </w:p>
    <w:p w:rsidR="01CE53DF" w:rsidP="01CE53DF" w:rsidRDefault="7AA66092" w14:paraId="45056516" w14:textId="403A5BA6">
      <w:pPr>
        <w:spacing w:line="240" w:lineRule="auto"/>
        <w:rPr>
          <w:rFonts w:eastAsia="Calibri"/>
          <w:lang w:eastAsia="es-ES"/>
        </w:rPr>
      </w:pPr>
      <w:r w:rsidRPr="7AA66092">
        <w:rPr>
          <w:rFonts w:eastAsia="Calibri"/>
          <w:lang w:eastAsia="es-ES"/>
        </w:rPr>
        <w:t>If an individual is working actively against the goal of the group and it is unresponsive to possible conflict resolution, we will seek help from our supervisors.</w:t>
      </w:r>
    </w:p>
    <w:p w:rsidR="01CE53DF" w:rsidP="01CE53DF" w:rsidRDefault="01CE53DF" w14:paraId="326800B8" w14:textId="2189F12C">
      <w:pPr>
        <w:spacing w:line="240" w:lineRule="auto"/>
        <w:rPr>
          <w:rFonts w:eastAsia="Times New Roman"/>
          <w:lang w:eastAsia="es-ES"/>
        </w:rPr>
      </w:pPr>
    </w:p>
    <w:p w:rsidR="00A13BC6" w:rsidP="01CE53DF" w:rsidRDefault="00A13BC6" w14:paraId="1FCB9E5A" w14:textId="77777777">
      <w:pPr>
        <w:spacing w:line="240" w:lineRule="auto"/>
        <w:rPr>
          <w:rFonts w:eastAsia="Times New Roman"/>
          <w:lang w:eastAsia="es-ES"/>
        </w:rPr>
      </w:pPr>
    </w:p>
    <w:p w:rsidRPr="003538E8" w:rsidR="003538E8" w:rsidP="003538E8" w:rsidRDefault="003538E8" w14:paraId="41BC3B6D" w14:textId="77777777">
      <w:pPr>
        <w:spacing w:line="240" w:lineRule="auto"/>
        <w:textAlignment w:val="baseline"/>
        <w:rPr>
          <w:rFonts w:ascii="Segoe UI" w:hAnsi="Segoe UI" w:eastAsia="Times New Roman" w:cs="Segoe UI"/>
          <w:sz w:val="18"/>
          <w:szCs w:val="18"/>
          <w:lang w:eastAsia="es-ES"/>
        </w:rPr>
      </w:pPr>
      <w:r w:rsidRPr="003538E8">
        <w:rPr>
          <w:rFonts w:eastAsia="Times New Roman"/>
          <w:b/>
          <w:bCs/>
          <w:szCs w:val="22"/>
          <w:lang w:val="en-US" w:eastAsia="es-ES"/>
        </w:rPr>
        <w:t>Deadlines</w:t>
      </w:r>
      <w:r w:rsidRPr="003538E8">
        <w:rPr>
          <w:rFonts w:eastAsia="Times New Roman"/>
          <w:szCs w:val="22"/>
          <w:lang w:val="en-US" w:eastAsia="es-ES"/>
        </w:rPr>
        <w:t>: We agree to....</w:t>
      </w:r>
      <w:r w:rsidRPr="003538E8">
        <w:rPr>
          <w:rFonts w:eastAsia="Times New Roman"/>
          <w:szCs w:val="22"/>
          <w:lang w:eastAsia="es-ES"/>
        </w:rPr>
        <w:t> </w:t>
      </w:r>
    </w:p>
    <w:p w:rsidRPr="003538E8" w:rsidR="003538E8" w:rsidP="003538E8" w:rsidRDefault="003538E8" w14:paraId="6D409B5D" w14:textId="77777777">
      <w:pPr>
        <w:spacing w:line="240" w:lineRule="auto"/>
        <w:textAlignment w:val="baseline"/>
        <w:rPr>
          <w:rFonts w:ascii="Segoe UI" w:hAnsi="Segoe UI" w:eastAsia="Times New Roman" w:cs="Segoe UI"/>
          <w:sz w:val="18"/>
          <w:szCs w:val="18"/>
          <w:lang w:eastAsia="es-ES"/>
        </w:rPr>
      </w:pPr>
      <w:r w:rsidRPr="003538E8">
        <w:rPr>
          <w:rFonts w:eastAsia="Times New Roman"/>
          <w:szCs w:val="22"/>
          <w:lang w:eastAsia="es-ES"/>
        </w:rPr>
        <w:t> </w:t>
      </w:r>
    </w:p>
    <w:p w:rsidRPr="003538E8" w:rsidR="003538E8" w:rsidP="003538E8" w:rsidRDefault="003538E8" w14:paraId="629525A9" w14:textId="1E326352">
      <w:pPr>
        <w:spacing w:line="240" w:lineRule="auto"/>
        <w:textAlignment w:val="baseline"/>
        <w:rPr>
          <w:rFonts w:ascii="Segoe UI" w:hAnsi="Segoe UI" w:eastAsia="Times New Roman" w:cs="Segoe UI"/>
          <w:sz w:val="18"/>
          <w:szCs w:val="18"/>
          <w:lang w:eastAsia="es-ES"/>
        </w:rPr>
      </w:pPr>
      <w:r w:rsidRPr="27A888B4">
        <w:rPr>
          <w:rFonts w:eastAsia="Times New Roman"/>
          <w:lang w:val="en-US" w:eastAsia="es-ES"/>
        </w:rPr>
        <w:t>Don’t hand in the project on the last day, at least the day before.</w:t>
      </w:r>
      <w:r w:rsidRPr="27A888B4">
        <w:rPr>
          <w:rFonts w:eastAsia="Times New Roman"/>
          <w:lang w:eastAsia="es-ES"/>
        </w:rPr>
        <w:t> </w:t>
      </w:r>
    </w:p>
    <w:p w:rsidRPr="003538E8" w:rsidR="003538E8" w:rsidP="003538E8" w:rsidRDefault="003538E8" w14:paraId="0ED2AD5F" w14:textId="77777777">
      <w:pPr>
        <w:spacing w:line="240" w:lineRule="auto"/>
        <w:textAlignment w:val="baseline"/>
        <w:rPr>
          <w:rFonts w:ascii="Segoe UI" w:hAnsi="Segoe UI" w:eastAsia="Times New Roman" w:cs="Segoe UI"/>
          <w:sz w:val="18"/>
          <w:szCs w:val="18"/>
          <w:lang w:eastAsia="es-ES"/>
        </w:rPr>
      </w:pPr>
      <w:r w:rsidRPr="003538E8">
        <w:rPr>
          <w:rFonts w:eastAsia="Times New Roman"/>
          <w:szCs w:val="22"/>
          <w:lang w:eastAsia="es-ES"/>
        </w:rPr>
        <w:t> </w:t>
      </w:r>
    </w:p>
    <w:p w:rsidRPr="003538E8" w:rsidR="003538E8" w:rsidP="003538E8" w:rsidRDefault="003538E8" w14:paraId="4351DB58" w14:textId="77777777">
      <w:pPr>
        <w:spacing w:line="240" w:lineRule="auto"/>
        <w:textAlignment w:val="baseline"/>
        <w:rPr>
          <w:rFonts w:ascii="Segoe UI" w:hAnsi="Segoe UI" w:eastAsia="Times New Roman" w:cs="Segoe UI"/>
          <w:sz w:val="18"/>
          <w:szCs w:val="18"/>
          <w:lang w:eastAsia="es-ES"/>
        </w:rPr>
      </w:pPr>
      <w:r w:rsidRPr="003538E8">
        <w:rPr>
          <w:rFonts w:eastAsia="Times New Roman"/>
          <w:szCs w:val="22"/>
          <w:lang w:val="en-US" w:eastAsia="es-ES"/>
        </w:rPr>
        <w:t>During the project, everyone should respect and meet the deadlines (either teacher assigned or the ones we assign ourselves)</w:t>
      </w:r>
      <w:r w:rsidRPr="003538E8">
        <w:rPr>
          <w:rFonts w:eastAsia="Times New Roman"/>
          <w:szCs w:val="22"/>
          <w:lang w:eastAsia="es-ES"/>
        </w:rPr>
        <w:t> </w:t>
      </w:r>
    </w:p>
    <w:p w:rsidRPr="003538E8" w:rsidR="003538E8" w:rsidP="003538E8" w:rsidRDefault="003538E8" w14:paraId="3658A3E6" w14:textId="77777777">
      <w:pPr>
        <w:spacing w:line="240" w:lineRule="auto"/>
        <w:textAlignment w:val="baseline"/>
        <w:rPr>
          <w:rFonts w:ascii="Segoe UI" w:hAnsi="Segoe UI" w:eastAsia="Times New Roman" w:cs="Segoe UI"/>
          <w:sz w:val="18"/>
          <w:szCs w:val="18"/>
          <w:lang w:eastAsia="es-ES"/>
        </w:rPr>
      </w:pPr>
      <w:r w:rsidRPr="003538E8">
        <w:rPr>
          <w:rFonts w:eastAsia="Times New Roman"/>
          <w:szCs w:val="22"/>
          <w:lang w:eastAsia="es-ES"/>
        </w:rPr>
        <w:t> </w:t>
      </w:r>
    </w:p>
    <w:p w:rsidRPr="003538E8" w:rsidR="003538E8" w:rsidP="003538E8" w:rsidRDefault="003538E8" w14:paraId="01947BBC" w14:textId="77777777">
      <w:pPr>
        <w:spacing w:line="240" w:lineRule="auto"/>
        <w:textAlignment w:val="baseline"/>
        <w:rPr>
          <w:rFonts w:ascii="Segoe UI" w:hAnsi="Segoe UI" w:eastAsia="Times New Roman" w:cs="Segoe UI"/>
          <w:sz w:val="18"/>
          <w:szCs w:val="18"/>
          <w:lang w:eastAsia="es-ES"/>
        </w:rPr>
      </w:pPr>
      <w:r w:rsidRPr="003538E8">
        <w:rPr>
          <w:rFonts w:eastAsia="Times New Roman"/>
          <w:szCs w:val="22"/>
          <w:lang w:eastAsia="es-ES"/>
        </w:rPr>
        <w:t> </w:t>
      </w:r>
    </w:p>
    <w:p w:rsidRPr="003538E8" w:rsidR="003538E8" w:rsidP="003538E8" w:rsidRDefault="003538E8" w14:paraId="385B9238" w14:textId="77777777">
      <w:pPr>
        <w:spacing w:line="240" w:lineRule="auto"/>
        <w:textAlignment w:val="baseline"/>
        <w:rPr>
          <w:rFonts w:ascii="Segoe UI" w:hAnsi="Segoe UI" w:eastAsia="Times New Roman" w:cs="Segoe UI"/>
          <w:sz w:val="18"/>
          <w:szCs w:val="18"/>
          <w:lang w:eastAsia="es-ES"/>
        </w:rPr>
      </w:pPr>
      <w:r w:rsidRPr="003538E8">
        <w:rPr>
          <w:rFonts w:eastAsia="Times New Roman"/>
          <w:b/>
          <w:bCs/>
          <w:szCs w:val="22"/>
          <w:lang w:val="en-US" w:eastAsia="es-ES"/>
        </w:rPr>
        <w:t>Other Issues:</w:t>
      </w:r>
      <w:r w:rsidRPr="003538E8">
        <w:rPr>
          <w:rFonts w:eastAsia="Times New Roman"/>
          <w:szCs w:val="22"/>
          <w:lang w:eastAsia="es-ES"/>
        </w:rPr>
        <w:t> </w:t>
      </w:r>
    </w:p>
    <w:p w:rsidRPr="003538E8" w:rsidR="003538E8" w:rsidP="003538E8" w:rsidRDefault="003538E8" w14:paraId="2C054DA8" w14:textId="77777777">
      <w:pPr>
        <w:spacing w:line="240" w:lineRule="auto"/>
        <w:textAlignment w:val="baseline"/>
        <w:rPr>
          <w:rFonts w:ascii="Segoe UI" w:hAnsi="Segoe UI" w:eastAsia="Times New Roman" w:cs="Segoe UI"/>
          <w:sz w:val="18"/>
          <w:szCs w:val="18"/>
          <w:lang w:eastAsia="es-ES"/>
        </w:rPr>
      </w:pPr>
      <w:r w:rsidRPr="003538E8">
        <w:rPr>
          <w:rFonts w:eastAsia="Times New Roman"/>
          <w:szCs w:val="22"/>
          <w:lang w:eastAsia="es-ES"/>
        </w:rPr>
        <w:t> </w:t>
      </w:r>
    </w:p>
    <w:p w:rsidRPr="003538E8" w:rsidR="003538E8" w:rsidP="003538E8" w:rsidRDefault="003538E8" w14:paraId="6280E6C4" w14:textId="7B1E9863">
      <w:pPr>
        <w:spacing w:line="240" w:lineRule="auto"/>
        <w:textAlignment w:val="baseline"/>
        <w:rPr>
          <w:rFonts w:ascii="Segoe UI" w:hAnsi="Segoe UI" w:eastAsia="Times New Roman" w:cs="Segoe UI"/>
          <w:sz w:val="18"/>
          <w:szCs w:val="18"/>
          <w:lang w:eastAsia="es-ES"/>
        </w:rPr>
      </w:pPr>
      <w:r w:rsidRPr="7FCB579C">
        <w:rPr>
          <w:rFonts w:eastAsia="Times New Roman"/>
          <w:lang w:val="en-US" w:eastAsia="es-ES"/>
        </w:rPr>
        <w:t>We agree to have a better organization and use the proper tools for it (GitHub)</w:t>
      </w:r>
      <w:r w:rsidRPr="7FCB579C">
        <w:rPr>
          <w:rFonts w:eastAsia="Times New Roman"/>
          <w:lang w:eastAsia="es-ES"/>
        </w:rPr>
        <w:t> </w:t>
      </w:r>
    </w:p>
    <w:p w:rsidRPr="003538E8" w:rsidR="003538E8" w:rsidP="003538E8" w:rsidRDefault="003538E8" w14:paraId="0621EB03" w14:textId="77777777">
      <w:pPr>
        <w:spacing w:line="240" w:lineRule="auto"/>
        <w:textAlignment w:val="baseline"/>
        <w:rPr>
          <w:rFonts w:ascii="Segoe UI" w:hAnsi="Segoe UI" w:eastAsia="Times New Roman" w:cs="Segoe UI"/>
          <w:sz w:val="18"/>
          <w:szCs w:val="18"/>
          <w:lang w:eastAsia="es-ES"/>
        </w:rPr>
      </w:pPr>
      <w:r w:rsidRPr="003538E8">
        <w:rPr>
          <w:rFonts w:eastAsia="Times New Roman"/>
          <w:szCs w:val="22"/>
          <w:lang w:eastAsia="es-ES"/>
        </w:rPr>
        <w:t> </w:t>
      </w:r>
    </w:p>
    <w:p w:rsidRPr="003538E8" w:rsidR="003538E8" w:rsidP="003538E8" w:rsidRDefault="003538E8" w14:paraId="5E418497" w14:textId="77777777">
      <w:pPr>
        <w:spacing w:line="240" w:lineRule="auto"/>
        <w:textAlignment w:val="baseline"/>
        <w:rPr>
          <w:rFonts w:ascii="Segoe UI" w:hAnsi="Segoe UI" w:eastAsia="Times New Roman" w:cs="Segoe UI"/>
          <w:sz w:val="18"/>
          <w:szCs w:val="18"/>
          <w:lang w:eastAsia="es-ES"/>
        </w:rPr>
      </w:pPr>
      <w:r w:rsidRPr="003538E8">
        <w:rPr>
          <w:rFonts w:eastAsia="Times New Roman"/>
          <w:szCs w:val="22"/>
          <w:lang w:eastAsia="es-ES"/>
        </w:rPr>
        <w:t> </w:t>
      </w:r>
    </w:p>
    <w:p w:rsidRPr="003538E8" w:rsidR="003538E8" w:rsidP="003538E8" w:rsidRDefault="003538E8" w14:paraId="12887F08" w14:textId="77777777">
      <w:pPr>
        <w:spacing w:line="240" w:lineRule="auto"/>
        <w:textAlignment w:val="baseline"/>
        <w:rPr>
          <w:rFonts w:ascii="Segoe UI" w:hAnsi="Segoe UI" w:eastAsia="Times New Roman" w:cs="Segoe UI"/>
          <w:sz w:val="18"/>
          <w:szCs w:val="18"/>
          <w:lang w:eastAsia="es-ES"/>
        </w:rPr>
      </w:pPr>
      <w:r w:rsidRPr="003538E8">
        <w:rPr>
          <w:rFonts w:eastAsia="Times New Roman"/>
          <w:szCs w:val="22"/>
          <w:lang w:eastAsia="es-ES"/>
        </w:rPr>
        <w:t> </w:t>
      </w:r>
    </w:p>
    <w:p w:rsidRPr="003538E8" w:rsidR="003538E8" w:rsidP="003538E8" w:rsidRDefault="003538E8" w14:paraId="197E1825" w14:textId="77777777">
      <w:pPr>
        <w:spacing w:line="240" w:lineRule="auto"/>
        <w:textAlignment w:val="baseline"/>
        <w:rPr>
          <w:rFonts w:ascii="Segoe UI" w:hAnsi="Segoe UI" w:eastAsia="Times New Roman" w:cs="Segoe UI"/>
          <w:sz w:val="18"/>
          <w:szCs w:val="18"/>
          <w:lang w:eastAsia="es-ES"/>
        </w:rPr>
      </w:pPr>
      <w:r w:rsidRPr="003538E8">
        <w:rPr>
          <w:rFonts w:eastAsia="Times New Roman"/>
          <w:szCs w:val="22"/>
          <w:lang w:eastAsia="es-ES"/>
        </w:rPr>
        <w:t> </w:t>
      </w:r>
    </w:p>
    <w:p w:rsidRPr="003538E8" w:rsidR="003538E8" w:rsidP="003538E8" w:rsidRDefault="003538E8" w14:paraId="15710CCD" w14:textId="77777777">
      <w:pPr>
        <w:spacing w:line="240" w:lineRule="auto"/>
        <w:textAlignment w:val="baseline"/>
        <w:rPr>
          <w:rFonts w:ascii="Segoe UI" w:hAnsi="Segoe UI" w:eastAsia="Times New Roman" w:cs="Segoe UI"/>
          <w:sz w:val="18"/>
          <w:szCs w:val="18"/>
          <w:lang w:eastAsia="es-ES"/>
        </w:rPr>
      </w:pPr>
      <w:r w:rsidRPr="003538E8">
        <w:rPr>
          <w:rFonts w:eastAsia="Times New Roman"/>
          <w:szCs w:val="22"/>
          <w:lang w:eastAsia="es-ES"/>
        </w:rPr>
        <w:t> </w:t>
      </w:r>
    </w:p>
    <w:p w:rsidRPr="003538E8" w:rsidR="003538E8" w:rsidP="003538E8" w:rsidRDefault="003538E8" w14:paraId="2D04C148" w14:textId="77777777">
      <w:pPr>
        <w:spacing w:line="240" w:lineRule="auto"/>
        <w:textAlignment w:val="baseline"/>
        <w:rPr>
          <w:rFonts w:ascii="Segoe UI" w:hAnsi="Segoe UI" w:eastAsia="Times New Roman" w:cs="Segoe UI"/>
          <w:sz w:val="18"/>
          <w:szCs w:val="18"/>
          <w:lang w:eastAsia="es-ES"/>
        </w:rPr>
      </w:pPr>
      <w:r w:rsidRPr="003538E8">
        <w:rPr>
          <w:rFonts w:eastAsia="Times New Roman"/>
          <w:szCs w:val="22"/>
          <w:lang w:eastAsia="es-ES"/>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758"/>
        <w:gridCol w:w="1890"/>
        <w:gridCol w:w="3810"/>
      </w:tblGrid>
      <w:tr w:rsidRPr="003538E8" w:rsidR="003538E8" w:rsidTr="003538E8" w14:paraId="3FA3713F" w14:textId="77777777">
        <w:trPr>
          <w:trHeight w:val="450"/>
        </w:trPr>
        <w:tc>
          <w:tcPr>
            <w:tcW w:w="2805" w:type="dxa"/>
            <w:tcBorders>
              <w:top w:val="single" w:color="000000" w:sz="18" w:space="0"/>
              <w:left w:val="single" w:color="000000" w:sz="18" w:space="0"/>
              <w:bottom w:val="single" w:color="000000" w:sz="18" w:space="0"/>
              <w:right w:val="single" w:color="000000" w:sz="6" w:space="0"/>
            </w:tcBorders>
            <w:shd w:val="clear" w:color="auto" w:fill="auto"/>
            <w:vAlign w:val="center"/>
            <w:hideMark/>
          </w:tcPr>
          <w:p w:rsidRPr="003538E8" w:rsidR="003538E8" w:rsidP="003538E8" w:rsidRDefault="003538E8" w14:paraId="2A77B276" w14:textId="77777777">
            <w:pPr>
              <w:spacing w:line="240" w:lineRule="auto"/>
              <w:jc w:val="center"/>
              <w:textAlignment w:val="baseline"/>
              <w:rPr>
                <w:rFonts w:ascii="Times New Roman" w:hAnsi="Times New Roman" w:eastAsia="Times New Roman" w:cs="Times New Roman"/>
                <w:sz w:val="24"/>
                <w:szCs w:val="24"/>
                <w:lang w:val="es-ES" w:eastAsia="es-ES"/>
              </w:rPr>
            </w:pPr>
            <w:r w:rsidRPr="003538E8">
              <w:rPr>
                <w:rFonts w:eastAsia="Times New Roman"/>
                <w:b/>
                <w:bCs/>
                <w:szCs w:val="22"/>
                <w:lang w:val="en-US" w:eastAsia="es-ES"/>
              </w:rPr>
              <w:t>Group member’s name</w:t>
            </w:r>
            <w:r w:rsidRPr="003538E8">
              <w:rPr>
                <w:rFonts w:eastAsia="Times New Roman"/>
                <w:szCs w:val="22"/>
                <w:lang w:val="es-ES" w:eastAsia="es-ES"/>
              </w:rPr>
              <w:t> </w:t>
            </w:r>
          </w:p>
        </w:tc>
        <w:tc>
          <w:tcPr>
            <w:tcW w:w="1920" w:type="dxa"/>
            <w:tcBorders>
              <w:top w:val="single" w:color="000000" w:sz="18" w:space="0"/>
              <w:left w:val="single" w:color="000000" w:sz="6" w:space="0"/>
              <w:bottom w:val="single" w:color="000000" w:sz="18" w:space="0"/>
              <w:right w:val="single" w:color="000000" w:sz="6" w:space="0"/>
            </w:tcBorders>
            <w:shd w:val="clear" w:color="auto" w:fill="auto"/>
            <w:vAlign w:val="center"/>
            <w:hideMark/>
          </w:tcPr>
          <w:p w:rsidRPr="003538E8" w:rsidR="003538E8" w:rsidP="003538E8" w:rsidRDefault="003538E8" w14:paraId="4D062166" w14:textId="77777777">
            <w:pPr>
              <w:spacing w:line="240" w:lineRule="auto"/>
              <w:jc w:val="center"/>
              <w:textAlignment w:val="baseline"/>
              <w:rPr>
                <w:rFonts w:ascii="Times New Roman" w:hAnsi="Times New Roman" w:eastAsia="Times New Roman" w:cs="Times New Roman"/>
                <w:sz w:val="24"/>
                <w:szCs w:val="24"/>
                <w:lang w:val="es-ES" w:eastAsia="es-ES"/>
              </w:rPr>
            </w:pPr>
            <w:r w:rsidRPr="003538E8">
              <w:rPr>
                <w:rFonts w:eastAsia="Times New Roman"/>
                <w:b/>
                <w:bCs/>
                <w:szCs w:val="22"/>
                <w:lang w:val="en-US" w:eastAsia="es-ES"/>
              </w:rPr>
              <w:t>Student number</w:t>
            </w:r>
            <w:r w:rsidRPr="003538E8">
              <w:rPr>
                <w:rFonts w:eastAsia="Times New Roman"/>
                <w:szCs w:val="22"/>
                <w:lang w:val="es-ES" w:eastAsia="es-ES"/>
              </w:rPr>
              <w:t> </w:t>
            </w:r>
          </w:p>
        </w:tc>
        <w:tc>
          <w:tcPr>
            <w:tcW w:w="3840" w:type="dxa"/>
            <w:tcBorders>
              <w:top w:val="single" w:color="000000" w:sz="18" w:space="0"/>
              <w:left w:val="single" w:color="000000" w:sz="6" w:space="0"/>
              <w:bottom w:val="single" w:color="000000" w:sz="18" w:space="0"/>
              <w:right w:val="single" w:color="000000" w:sz="18" w:space="0"/>
            </w:tcBorders>
            <w:shd w:val="clear" w:color="auto" w:fill="auto"/>
            <w:vAlign w:val="center"/>
            <w:hideMark/>
          </w:tcPr>
          <w:p w:rsidRPr="003538E8" w:rsidR="003538E8" w:rsidP="003538E8" w:rsidRDefault="003538E8" w14:paraId="7F3C194C" w14:textId="77777777">
            <w:pPr>
              <w:spacing w:line="240" w:lineRule="auto"/>
              <w:jc w:val="center"/>
              <w:textAlignment w:val="baseline"/>
              <w:rPr>
                <w:rFonts w:ascii="Times New Roman" w:hAnsi="Times New Roman" w:eastAsia="Times New Roman" w:cs="Times New Roman"/>
                <w:sz w:val="24"/>
                <w:szCs w:val="24"/>
                <w:lang w:val="es-ES" w:eastAsia="es-ES"/>
              </w:rPr>
            </w:pPr>
            <w:r w:rsidRPr="003538E8">
              <w:rPr>
                <w:rFonts w:eastAsia="Times New Roman"/>
                <w:b/>
                <w:bCs/>
                <w:szCs w:val="22"/>
                <w:lang w:val="en-US" w:eastAsia="es-ES"/>
              </w:rPr>
              <w:t>Signature</w:t>
            </w:r>
            <w:r w:rsidRPr="003538E8">
              <w:rPr>
                <w:rFonts w:eastAsia="Times New Roman"/>
                <w:szCs w:val="22"/>
                <w:lang w:val="es-ES" w:eastAsia="es-ES"/>
              </w:rPr>
              <w:t> </w:t>
            </w:r>
          </w:p>
        </w:tc>
      </w:tr>
      <w:tr w:rsidRPr="003538E8" w:rsidR="003538E8" w:rsidTr="003538E8" w14:paraId="22DD3C49" w14:textId="77777777">
        <w:trPr>
          <w:trHeight w:val="450"/>
        </w:trPr>
        <w:tc>
          <w:tcPr>
            <w:tcW w:w="2805" w:type="dxa"/>
            <w:tcBorders>
              <w:top w:val="single" w:color="000000" w:sz="18" w:space="0"/>
              <w:left w:val="single" w:color="000000" w:sz="18" w:space="0"/>
              <w:bottom w:val="single" w:color="000000" w:sz="6" w:space="0"/>
              <w:right w:val="single" w:color="000000" w:sz="6" w:space="0"/>
            </w:tcBorders>
            <w:shd w:val="clear" w:color="auto" w:fill="auto"/>
            <w:hideMark/>
          </w:tcPr>
          <w:p w:rsidRPr="003538E8" w:rsidR="003538E8" w:rsidP="003538E8" w:rsidRDefault="003538E8" w14:paraId="7C3C4271" w14:textId="77777777">
            <w:pPr>
              <w:spacing w:line="240" w:lineRule="auto"/>
              <w:textAlignment w:val="baseline"/>
              <w:rPr>
                <w:rFonts w:ascii="Times New Roman" w:hAnsi="Times New Roman" w:eastAsia="Times New Roman" w:cs="Times New Roman"/>
                <w:sz w:val="24"/>
                <w:szCs w:val="24"/>
                <w:lang w:val="es-ES" w:eastAsia="es-ES"/>
              </w:rPr>
            </w:pPr>
            <w:r w:rsidRPr="003538E8">
              <w:rPr>
                <w:rFonts w:eastAsia="Times New Roman"/>
                <w:szCs w:val="22"/>
                <w:lang w:val="es-ES" w:eastAsia="es-ES"/>
              </w:rPr>
              <w:t> </w:t>
            </w:r>
          </w:p>
          <w:p w:rsidRPr="003538E8" w:rsidR="003538E8" w:rsidP="003538E8" w:rsidRDefault="003538E8" w14:paraId="2ECDF0F9" w14:textId="77777777">
            <w:pPr>
              <w:spacing w:line="240" w:lineRule="auto"/>
              <w:textAlignment w:val="baseline"/>
              <w:rPr>
                <w:rFonts w:ascii="Times New Roman" w:hAnsi="Times New Roman" w:eastAsia="Times New Roman" w:cs="Times New Roman"/>
                <w:sz w:val="24"/>
                <w:szCs w:val="24"/>
                <w:lang w:val="es-ES" w:eastAsia="es-ES"/>
              </w:rPr>
            </w:pPr>
            <w:r w:rsidRPr="003538E8">
              <w:rPr>
                <w:rFonts w:eastAsia="Times New Roman"/>
                <w:szCs w:val="22"/>
                <w:lang w:val="en-US" w:eastAsia="es-ES"/>
              </w:rPr>
              <w:t>Rosa Briales Marfil</w:t>
            </w:r>
            <w:r w:rsidRPr="003538E8">
              <w:rPr>
                <w:rFonts w:eastAsia="Times New Roman"/>
                <w:szCs w:val="22"/>
                <w:lang w:val="es-ES" w:eastAsia="es-ES"/>
              </w:rPr>
              <w:t> </w:t>
            </w:r>
          </w:p>
          <w:p w:rsidRPr="003538E8" w:rsidR="003538E8" w:rsidP="003538E8" w:rsidRDefault="003538E8" w14:paraId="2DA2471E" w14:textId="77777777">
            <w:pPr>
              <w:spacing w:line="240" w:lineRule="auto"/>
              <w:textAlignment w:val="baseline"/>
              <w:rPr>
                <w:rFonts w:ascii="Times New Roman" w:hAnsi="Times New Roman" w:eastAsia="Times New Roman" w:cs="Times New Roman"/>
                <w:sz w:val="24"/>
                <w:szCs w:val="24"/>
                <w:lang w:val="es-ES" w:eastAsia="es-ES"/>
              </w:rPr>
            </w:pPr>
            <w:r w:rsidRPr="003538E8">
              <w:rPr>
                <w:rFonts w:eastAsia="Times New Roman"/>
                <w:szCs w:val="22"/>
                <w:lang w:val="es-ES" w:eastAsia="es-ES"/>
              </w:rPr>
              <w:t> </w:t>
            </w:r>
          </w:p>
        </w:tc>
        <w:tc>
          <w:tcPr>
            <w:tcW w:w="1920" w:type="dxa"/>
            <w:tcBorders>
              <w:top w:val="single" w:color="000000" w:sz="18" w:space="0"/>
              <w:left w:val="single" w:color="000000" w:sz="6" w:space="0"/>
              <w:bottom w:val="single" w:color="000000" w:sz="6" w:space="0"/>
              <w:right w:val="single" w:color="000000" w:sz="6" w:space="0"/>
            </w:tcBorders>
            <w:shd w:val="clear" w:color="auto" w:fill="auto"/>
            <w:hideMark/>
          </w:tcPr>
          <w:p w:rsidRPr="003538E8" w:rsidR="003538E8" w:rsidP="003538E8" w:rsidRDefault="003538E8" w14:paraId="458F0863" w14:textId="77777777">
            <w:pPr>
              <w:spacing w:line="240" w:lineRule="auto"/>
              <w:textAlignment w:val="baseline"/>
              <w:rPr>
                <w:rFonts w:ascii="Times New Roman" w:hAnsi="Times New Roman" w:eastAsia="Times New Roman" w:cs="Times New Roman"/>
                <w:sz w:val="24"/>
                <w:szCs w:val="24"/>
                <w:lang w:val="es-ES" w:eastAsia="es-ES"/>
              </w:rPr>
            </w:pPr>
            <w:r w:rsidRPr="003538E8">
              <w:rPr>
                <w:rFonts w:eastAsia="Times New Roman"/>
                <w:szCs w:val="22"/>
                <w:lang w:val="es-ES" w:eastAsia="es-ES"/>
              </w:rPr>
              <w:t> </w:t>
            </w:r>
          </w:p>
          <w:p w:rsidRPr="003538E8" w:rsidR="003538E8" w:rsidP="003538E8" w:rsidRDefault="003538E8" w14:paraId="1B41AA8A" w14:textId="77777777">
            <w:pPr>
              <w:spacing w:line="240" w:lineRule="auto"/>
              <w:textAlignment w:val="baseline"/>
              <w:rPr>
                <w:rFonts w:ascii="Times New Roman" w:hAnsi="Times New Roman" w:eastAsia="Times New Roman" w:cs="Times New Roman"/>
                <w:sz w:val="24"/>
                <w:szCs w:val="24"/>
                <w:lang w:val="es-ES" w:eastAsia="es-ES"/>
              </w:rPr>
            </w:pPr>
            <w:r w:rsidRPr="003538E8">
              <w:rPr>
                <w:rFonts w:eastAsia="Times New Roman"/>
                <w:szCs w:val="22"/>
                <w:lang w:val="en-US" w:eastAsia="es-ES"/>
              </w:rPr>
              <w:t>315250</w:t>
            </w:r>
            <w:r w:rsidRPr="003538E8">
              <w:rPr>
                <w:rFonts w:eastAsia="Times New Roman"/>
                <w:szCs w:val="22"/>
                <w:lang w:val="es-ES" w:eastAsia="es-ES"/>
              </w:rPr>
              <w:t> </w:t>
            </w:r>
          </w:p>
        </w:tc>
        <w:tc>
          <w:tcPr>
            <w:tcW w:w="3840" w:type="dxa"/>
            <w:tcBorders>
              <w:top w:val="single" w:color="000000" w:sz="18" w:space="0"/>
              <w:left w:val="single" w:color="000000" w:sz="6" w:space="0"/>
              <w:bottom w:val="single" w:color="000000" w:sz="6" w:space="0"/>
              <w:right w:val="single" w:color="000000" w:sz="18" w:space="0"/>
            </w:tcBorders>
            <w:shd w:val="clear" w:color="auto" w:fill="auto"/>
            <w:hideMark/>
          </w:tcPr>
          <w:p w:rsidRPr="003538E8" w:rsidR="003538E8" w:rsidP="003538E8" w:rsidRDefault="003538E8" w14:paraId="41382B2D" w14:textId="7FD449B2">
            <w:pPr>
              <w:spacing w:line="240" w:lineRule="auto"/>
              <w:textAlignment w:val="baseline"/>
              <w:rPr>
                <w:rFonts w:ascii="Times New Roman" w:hAnsi="Times New Roman" w:eastAsia="Times New Roman" w:cs="Times New Roman"/>
                <w:sz w:val="24"/>
                <w:szCs w:val="24"/>
                <w:lang w:val="es-ES" w:eastAsia="es-ES"/>
              </w:rPr>
            </w:pPr>
            <w:r w:rsidRPr="003538E8">
              <w:rPr>
                <w:noProof/>
                <w:lang w:val="en-US"/>
              </w:rPr>
              <w:drawing>
                <wp:inline distT="0" distB="0" distL="0" distR="0" wp14:anchorId="0E27E70F" wp14:editId="660C4587">
                  <wp:extent cx="1684020" cy="561340"/>
                  <wp:effectExtent l="0" t="0" r="0" b="0"/>
                  <wp:docPr id="6"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84020" cy="561340"/>
                          </a:xfrm>
                          <a:prstGeom prst="rect">
                            <a:avLst/>
                          </a:prstGeom>
                          <a:noFill/>
                          <a:ln>
                            <a:noFill/>
                          </a:ln>
                        </pic:spPr>
                      </pic:pic>
                    </a:graphicData>
                  </a:graphic>
                </wp:inline>
              </w:drawing>
            </w:r>
            <w:r w:rsidRPr="003538E8">
              <w:rPr>
                <w:rFonts w:eastAsia="Times New Roman"/>
                <w:szCs w:val="22"/>
                <w:lang w:val="es-ES" w:eastAsia="es-ES"/>
              </w:rPr>
              <w:t> </w:t>
            </w:r>
          </w:p>
        </w:tc>
      </w:tr>
      <w:tr w:rsidRPr="003538E8" w:rsidR="003538E8" w:rsidTr="003538E8" w14:paraId="208DDD02" w14:textId="77777777">
        <w:trPr>
          <w:trHeight w:val="450"/>
        </w:trPr>
        <w:tc>
          <w:tcPr>
            <w:tcW w:w="2805" w:type="dxa"/>
            <w:tcBorders>
              <w:top w:val="single" w:color="000000" w:sz="6" w:space="0"/>
              <w:left w:val="single" w:color="000000" w:sz="18" w:space="0"/>
              <w:bottom w:val="single" w:color="000000" w:sz="6" w:space="0"/>
              <w:right w:val="single" w:color="000000" w:sz="6" w:space="0"/>
            </w:tcBorders>
            <w:shd w:val="clear" w:color="auto" w:fill="auto"/>
            <w:hideMark/>
          </w:tcPr>
          <w:p w:rsidRPr="003538E8" w:rsidR="003538E8" w:rsidP="003538E8" w:rsidRDefault="003538E8" w14:paraId="1C5E7551" w14:textId="77777777">
            <w:pPr>
              <w:spacing w:line="240" w:lineRule="auto"/>
              <w:textAlignment w:val="baseline"/>
              <w:rPr>
                <w:rFonts w:ascii="Times New Roman" w:hAnsi="Times New Roman" w:eastAsia="Times New Roman" w:cs="Times New Roman"/>
                <w:sz w:val="24"/>
                <w:szCs w:val="24"/>
                <w:lang w:val="es-ES" w:eastAsia="es-ES"/>
              </w:rPr>
            </w:pPr>
            <w:r w:rsidRPr="003538E8">
              <w:rPr>
                <w:rFonts w:eastAsia="Times New Roman"/>
                <w:szCs w:val="22"/>
                <w:lang w:val="es-ES" w:eastAsia="es-ES"/>
              </w:rPr>
              <w:t> </w:t>
            </w:r>
          </w:p>
          <w:p w:rsidRPr="003538E8" w:rsidR="003538E8" w:rsidP="003538E8" w:rsidRDefault="003538E8" w14:paraId="6EC77220" w14:textId="77777777">
            <w:pPr>
              <w:spacing w:line="240" w:lineRule="auto"/>
              <w:textAlignment w:val="baseline"/>
              <w:rPr>
                <w:rFonts w:ascii="Times New Roman" w:hAnsi="Times New Roman" w:eastAsia="Times New Roman" w:cs="Times New Roman"/>
                <w:sz w:val="24"/>
                <w:szCs w:val="24"/>
                <w:lang w:val="es-ES" w:eastAsia="es-ES"/>
              </w:rPr>
            </w:pPr>
            <w:r w:rsidRPr="003538E8">
              <w:rPr>
                <w:rFonts w:eastAsia="Times New Roman"/>
                <w:szCs w:val="22"/>
                <w:lang w:val="en-US" w:eastAsia="es-ES"/>
              </w:rPr>
              <w:t>Franciszek Jan Nurkiewicz</w:t>
            </w:r>
            <w:r w:rsidRPr="003538E8">
              <w:rPr>
                <w:rFonts w:eastAsia="Times New Roman"/>
                <w:szCs w:val="22"/>
                <w:lang w:val="es-ES" w:eastAsia="es-ES"/>
              </w:rPr>
              <w:t> </w:t>
            </w:r>
          </w:p>
          <w:p w:rsidRPr="003538E8" w:rsidR="003538E8" w:rsidP="003538E8" w:rsidRDefault="003538E8" w14:paraId="74721D53" w14:textId="77777777">
            <w:pPr>
              <w:spacing w:line="240" w:lineRule="auto"/>
              <w:textAlignment w:val="baseline"/>
              <w:rPr>
                <w:rFonts w:ascii="Times New Roman" w:hAnsi="Times New Roman" w:eastAsia="Times New Roman" w:cs="Times New Roman"/>
                <w:sz w:val="24"/>
                <w:szCs w:val="24"/>
                <w:lang w:val="es-ES" w:eastAsia="es-ES"/>
              </w:rPr>
            </w:pPr>
            <w:r w:rsidRPr="003538E8">
              <w:rPr>
                <w:rFonts w:eastAsia="Times New Roman"/>
                <w:szCs w:val="22"/>
                <w:lang w:val="es-ES" w:eastAsia="es-ES"/>
              </w:rPr>
              <w:t> </w:t>
            </w:r>
          </w:p>
        </w:tc>
        <w:tc>
          <w:tcPr>
            <w:tcW w:w="1920" w:type="dxa"/>
            <w:tcBorders>
              <w:top w:val="single" w:color="000000" w:sz="6" w:space="0"/>
              <w:left w:val="single" w:color="000000" w:sz="6" w:space="0"/>
              <w:bottom w:val="single" w:color="000000" w:sz="6" w:space="0"/>
              <w:right w:val="single" w:color="000000" w:sz="6" w:space="0"/>
            </w:tcBorders>
            <w:shd w:val="clear" w:color="auto" w:fill="auto"/>
            <w:hideMark/>
          </w:tcPr>
          <w:p w:rsidRPr="003538E8" w:rsidR="003538E8" w:rsidP="003538E8" w:rsidRDefault="003538E8" w14:paraId="58DBE1FA" w14:textId="77777777">
            <w:pPr>
              <w:spacing w:line="240" w:lineRule="auto"/>
              <w:textAlignment w:val="baseline"/>
              <w:rPr>
                <w:rFonts w:ascii="Times New Roman" w:hAnsi="Times New Roman" w:eastAsia="Times New Roman" w:cs="Times New Roman"/>
                <w:sz w:val="24"/>
                <w:szCs w:val="24"/>
                <w:lang w:val="es-ES" w:eastAsia="es-ES"/>
              </w:rPr>
            </w:pPr>
            <w:r w:rsidRPr="003538E8">
              <w:rPr>
                <w:rFonts w:eastAsia="Times New Roman"/>
                <w:szCs w:val="22"/>
                <w:lang w:val="es-ES" w:eastAsia="es-ES"/>
              </w:rPr>
              <w:t> </w:t>
            </w:r>
          </w:p>
          <w:p w:rsidRPr="003538E8" w:rsidR="003538E8" w:rsidP="003538E8" w:rsidRDefault="003538E8" w14:paraId="06791229" w14:textId="77777777">
            <w:pPr>
              <w:spacing w:line="240" w:lineRule="auto"/>
              <w:textAlignment w:val="baseline"/>
              <w:rPr>
                <w:rFonts w:ascii="Times New Roman" w:hAnsi="Times New Roman" w:eastAsia="Times New Roman" w:cs="Times New Roman"/>
                <w:sz w:val="24"/>
                <w:szCs w:val="24"/>
                <w:lang w:val="es-ES" w:eastAsia="es-ES"/>
              </w:rPr>
            </w:pPr>
            <w:r w:rsidRPr="003538E8">
              <w:rPr>
                <w:rFonts w:eastAsia="Times New Roman"/>
                <w:szCs w:val="22"/>
                <w:lang w:val="en-US" w:eastAsia="es-ES"/>
              </w:rPr>
              <w:t>318212</w:t>
            </w:r>
            <w:r w:rsidRPr="003538E8">
              <w:rPr>
                <w:rFonts w:eastAsia="Times New Roman"/>
                <w:szCs w:val="22"/>
                <w:lang w:val="es-ES" w:eastAsia="es-ES"/>
              </w:rPr>
              <w:t> </w:t>
            </w:r>
          </w:p>
        </w:tc>
        <w:tc>
          <w:tcPr>
            <w:tcW w:w="3840" w:type="dxa"/>
            <w:tcBorders>
              <w:top w:val="single" w:color="000000" w:sz="6" w:space="0"/>
              <w:left w:val="single" w:color="000000" w:sz="6" w:space="0"/>
              <w:bottom w:val="single" w:color="000000" w:sz="6" w:space="0"/>
              <w:right w:val="single" w:color="000000" w:sz="18" w:space="0"/>
            </w:tcBorders>
            <w:shd w:val="clear" w:color="auto" w:fill="auto"/>
            <w:hideMark/>
          </w:tcPr>
          <w:p w:rsidRPr="003538E8" w:rsidR="003538E8" w:rsidP="003538E8" w:rsidRDefault="003538E8" w14:paraId="6DBA564E" w14:textId="469B1E37">
            <w:pPr>
              <w:spacing w:line="240" w:lineRule="auto"/>
              <w:textAlignment w:val="baseline"/>
              <w:rPr>
                <w:rFonts w:ascii="Times New Roman" w:hAnsi="Times New Roman" w:eastAsia="Times New Roman" w:cs="Times New Roman"/>
                <w:sz w:val="24"/>
                <w:szCs w:val="24"/>
                <w:lang w:val="es-ES" w:eastAsia="es-ES"/>
              </w:rPr>
            </w:pPr>
            <w:r w:rsidRPr="003538E8">
              <w:rPr>
                <w:noProof/>
                <w:lang w:val="en-US"/>
              </w:rPr>
              <w:drawing>
                <wp:inline distT="0" distB="0" distL="0" distR="0" wp14:anchorId="2BD7E379" wp14:editId="247F21B0">
                  <wp:extent cx="1094105" cy="445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4105" cy="445770"/>
                          </a:xfrm>
                          <a:prstGeom prst="rect">
                            <a:avLst/>
                          </a:prstGeom>
                          <a:noFill/>
                          <a:ln>
                            <a:noFill/>
                          </a:ln>
                        </pic:spPr>
                      </pic:pic>
                    </a:graphicData>
                  </a:graphic>
                </wp:inline>
              </w:drawing>
            </w:r>
            <w:r w:rsidRPr="003538E8">
              <w:rPr>
                <w:noProof/>
                <w:lang w:val="en-US"/>
              </w:rPr>
              <w:drawing>
                <wp:inline distT="0" distB="0" distL="0" distR="0" wp14:anchorId="143E5534" wp14:editId="68F24578">
                  <wp:extent cx="387985" cy="4686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985" cy="468630"/>
                          </a:xfrm>
                          <a:prstGeom prst="rect">
                            <a:avLst/>
                          </a:prstGeom>
                          <a:noFill/>
                          <a:ln>
                            <a:noFill/>
                          </a:ln>
                        </pic:spPr>
                      </pic:pic>
                    </a:graphicData>
                  </a:graphic>
                </wp:inline>
              </w:drawing>
            </w:r>
            <w:r w:rsidRPr="003538E8">
              <w:rPr>
                <w:rFonts w:eastAsia="Times New Roman"/>
                <w:szCs w:val="22"/>
                <w:lang w:val="es-ES" w:eastAsia="es-ES"/>
              </w:rPr>
              <w:t> </w:t>
            </w:r>
          </w:p>
        </w:tc>
      </w:tr>
      <w:tr w:rsidRPr="003538E8" w:rsidR="003538E8" w:rsidTr="003538E8" w14:paraId="0FF204E1" w14:textId="77777777">
        <w:trPr>
          <w:trHeight w:val="450"/>
        </w:trPr>
        <w:tc>
          <w:tcPr>
            <w:tcW w:w="2805" w:type="dxa"/>
            <w:tcBorders>
              <w:top w:val="single" w:color="000000" w:sz="6" w:space="0"/>
              <w:left w:val="single" w:color="000000" w:sz="18" w:space="0"/>
              <w:bottom w:val="single" w:color="000000" w:sz="6" w:space="0"/>
              <w:right w:val="single" w:color="000000" w:sz="6" w:space="0"/>
            </w:tcBorders>
            <w:shd w:val="clear" w:color="auto" w:fill="auto"/>
            <w:hideMark/>
          </w:tcPr>
          <w:p w:rsidRPr="003538E8" w:rsidR="003538E8" w:rsidP="003538E8" w:rsidRDefault="003538E8" w14:paraId="7D645423" w14:textId="77777777">
            <w:pPr>
              <w:spacing w:line="240" w:lineRule="auto"/>
              <w:textAlignment w:val="baseline"/>
              <w:rPr>
                <w:rFonts w:ascii="Times New Roman" w:hAnsi="Times New Roman" w:eastAsia="Times New Roman" w:cs="Times New Roman"/>
                <w:sz w:val="24"/>
                <w:szCs w:val="24"/>
                <w:lang w:val="es-ES" w:eastAsia="es-ES"/>
              </w:rPr>
            </w:pPr>
            <w:r w:rsidRPr="003538E8">
              <w:rPr>
                <w:rFonts w:eastAsia="Times New Roman"/>
                <w:szCs w:val="22"/>
                <w:lang w:val="es-ES" w:eastAsia="es-ES"/>
              </w:rPr>
              <w:t> </w:t>
            </w:r>
          </w:p>
          <w:p w:rsidRPr="003538E8" w:rsidR="003538E8" w:rsidP="003538E8" w:rsidRDefault="003538E8" w14:paraId="0CFCCEAF" w14:textId="77777777">
            <w:pPr>
              <w:spacing w:line="240" w:lineRule="auto"/>
              <w:textAlignment w:val="baseline"/>
              <w:rPr>
                <w:rFonts w:ascii="Times New Roman" w:hAnsi="Times New Roman" w:eastAsia="Times New Roman" w:cs="Times New Roman"/>
                <w:sz w:val="24"/>
                <w:szCs w:val="24"/>
                <w:lang w:val="es-ES" w:eastAsia="es-ES"/>
              </w:rPr>
            </w:pPr>
            <w:r w:rsidRPr="003538E8">
              <w:rPr>
                <w:rFonts w:eastAsia="Times New Roman"/>
                <w:szCs w:val="22"/>
                <w:lang w:val="en-US" w:eastAsia="es-ES"/>
              </w:rPr>
              <w:t>María Ortiz Planchuelo</w:t>
            </w:r>
            <w:r w:rsidRPr="003538E8">
              <w:rPr>
                <w:rFonts w:eastAsia="Times New Roman"/>
                <w:szCs w:val="22"/>
                <w:lang w:val="es-ES" w:eastAsia="es-ES"/>
              </w:rPr>
              <w:t> </w:t>
            </w:r>
          </w:p>
          <w:p w:rsidRPr="003538E8" w:rsidR="003538E8" w:rsidP="003538E8" w:rsidRDefault="003538E8" w14:paraId="5991CEBD" w14:textId="77777777">
            <w:pPr>
              <w:spacing w:line="240" w:lineRule="auto"/>
              <w:textAlignment w:val="baseline"/>
              <w:rPr>
                <w:rFonts w:ascii="Times New Roman" w:hAnsi="Times New Roman" w:eastAsia="Times New Roman" w:cs="Times New Roman"/>
                <w:sz w:val="24"/>
                <w:szCs w:val="24"/>
                <w:lang w:val="es-ES" w:eastAsia="es-ES"/>
              </w:rPr>
            </w:pPr>
            <w:r w:rsidRPr="003538E8">
              <w:rPr>
                <w:rFonts w:eastAsia="Times New Roman"/>
                <w:szCs w:val="22"/>
                <w:lang w:val="es-ES" w:eastAsia="es-ES"/>
              </w:rPr>
              <w:t> </w:t>
            </w:r>
          </w:p>
        </w:tc>
        <w:tc>
          <w:tcPr>
            <w:tcW w:w="1920" w:type="dxa"/>
            <w:tcBorders>
              <w:top w:val="single" w:color="000000" w:sz="6" w:space="0"/>
              <w:left w:val="single" w:color="000000" w:sz="6" w:space="0"/>
              <w:bottom w:val="single" w:color="000000" w:sz="6" w:space="0"/>
              <w:right w:val="single" w:color="000000" w:sz="6" w:space="0"/>
            </w:tcBorders>
            <w:shd w:val="clear" w:color="auto" w:fill="auto"/>
            <w:hideMark/>
          </w:tcPr>
          <w:p w:rsidRPr="003538E8" w:rsidR="003538E8" w:rsidP="003538E8" w:rsidRDefault="003538E8" w14:paraId="49B50738" w14:textId="77777777">
            <w:pPr>
              <w:spacing w:line="240" w:lineRule="auto"/>
              <w:textAlignment w:val="baseline"/>
              <w:rPr>
                <w:rFonts w:ascii="Times New Roman" w:hAnsi="Times New Roman" w:eastAsia="Times New Roman" w:cs="Times New Roman"/>
                <w:sz w:val="24"/>
                <w:szCs w:val="24"/>
                <w:lang w:val="es-ES" w:eastAsia="es-ES"/>
              </w:rPr>
            </w:pPr>
            <w:r w:rsidRPr="003538E8">
              <w:rPr>
                <w:rFonts w:eastAsia="Times New Roman"/>
                <w:szCs w:val="22"/>
                <w:lang w:val="es-ES" w:eastAsia="es-ES"/>
              </w:rPr>
              <w:t> </w:t>
            </w:r>
          </w:p>
          <w:p w:rsidRPr="003538E8" w:rsidR="003538E8" w:rsidP="003538E8" w:rsidRDefault="003538E8" w14:paraId="40E2D206" w14:textId="77777777">
            <w:pPr>
              <w:spacing w:line="240" w:lineRule="auto"/>
              <w:textAlignment w:val="baseline"/>
              <w:rPr>
                <w:rFonts w:ascii="Times New Roman" w:hAnsi="Times New Roman" w:eastAsia="Times New Roman" w:cs="Times New Roman"/>
                <w:sz w:val="24"/>
                <w:szCs w:val="24"/>
                <w:lang w:val="es-ES" w:eastAsia="es-ES"/>
              </w:rPr>
            </w:pPr>
            <w:r w:rsidRPr="003538E8">
              <w:rPr>
                <w:rFonts w:eastAsia="Times New Roman"/>
                <w:szCs w:val="22"/>
                <w:lang w:val="en-US" w:eastAsia="es-ES"/>
              </w:rPr>
              <w:t>315266</w:t>
            </w:r>
            <w:r w:rsidRPr="003538E8">
              <w:rPr>
                <w:rFonts w:eastAsia="Times New Roman"/>
                <w:szCs w:val="22"/>
                <w:lang w:val="es-ES" w:eastAsia="es-ES"/>
              </w:rPr>
              <w:t> </w:t>
            </w:r>
          </w:p>
        </w:tc>
        <w:tc>
          <w:tcPr>
            <w:tcW w:w="3840" w:type="dxa"/>
            <w:tcBorders>
              <w:top w:val="single" w:color="000000" w:sz="6" w:space="0"/>
              <w:left w:val="single" w:color="000000" w:sz="6" w:space="0"/>
              <w:bottom w:val="single" w:color="000000" w:sz="6" w:space="0"/>
              <w:right w:val="single" w:color="000000" w:sz="18" w:space="0"/>
            </w:tcBorders>
            <w:shd w:val="clear" w:color="auto" w:fill="auto"/>
            <w:hideMark/>
          </w:tcPr>
          <w:p w:rsidRPr="003538E8" w:rsidR="003538E8" w:rsidP="003538E8" w:rsidRDefault="003538E8" w14:paraId="58A0127C" w14:textId="76B70570">
            <w:pPr>
              <w:spacing w:line="240" w:lineRule="auto"/>
              <w:textAlignment w:val="baseline"/>
              <w:rPr>
                <w:rFonts w:ascii="Times New Roman" w:hAnsi="Times New Roman" w:eastAsia="Times New Roman" w:cs="Times New Roman"/>
                <w:sz w:val="24"/>
                <w:szCs w:val="24"/>
                <w:lang w:val="es-ES" w:eastAsia="es-ES"/>
              </w:rPr>
            </w:pPr>
            <w:r w:rsidRPr="003538E8">
              <w:rPr>
                <w:noProof/>
                <w:lang w:val="en-US"/>
              </w:rPr>
              <w:drawing>
                <wp:inline distT="0" distB="0" distL="0" distR="0" wp14:anchorId="365760DE" wp14:editId="4165BAAB">
                  <wp:extent cx="312420" cy="427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420" cy="427990"/>
                          </a:xfrm>
                          <a:prstGeom prst="rect">
                            <a:avLst/>
                          </a:prstGeom>
                          <a:noFill/>
                          <a:ln>
                            <a:noFill/>
                          </a:ln>
                        </pic:spPr>
                      </pic:pic>
                    </a:graphicData>
                  </a:graphic>
                </wp:inline>
              </w:drawing>
            </w:r>
            <w:r w:rsidRPr="003538E8">
              <w:rPr>
                <w:rFonts w:eastAsia="Times New Roman"/>
                <w:szCs w:val="22"/>
                <w:lang w:val="es-ES" w:eastAsia="es-ES"/>
              </w:rPr>
              <w:t> </w:t>
            </w:r>
          </w:p>
        </w:tc>
      </w:tr>
      <w:tr w:rsidRPr="003538E8" w:rsidR="003538E8" w:rsidTr="003538E8" w14:paraId="0AE97878" w14:textId="77777777">
        <w:trPr>
          <w:trHeight w:val="450"/>
        </w:trPr>
        <w:tc>
          <w:tcPr>
            <w:tcW w:w="2805" w:type="dxa"/>
            <w:tcBorders>
              <w:top w:val="single" w:color="000000" w:sz="6" w:space="0"/>
              <w:left w:val="single" w:color="000000" w:sz="18" w:space="0"/>
              <w:bottom w:val="single" w:color="000000" w:sz="6" w:space="0"/>
              <w:right w:val="single" w:color="000000" w:sz="6" w:space="0"/>
            </w:tcBorders>
            <w:shd w:val="clear" w:color="auto" w:fill="auto"/>
            <w:hideMark/>
          </w:tcPr>
          <w:p w:rsidRPr="003538E8" w:rsidR="003538E8" w:rsidP="003538E8" w:rsidRDefault="003538E8" w14:paraId="52B1D972" w14:textId="77777777">
            <w:pPr>
              <w:spacing w:line="240" w:lineRule="auto"/>
              <w:textAlignment w:val="baseline"/>
              <w:rPr>
                <w:rFonts w:ascii="Times New Roman" w:hAnsi="Times New Roman" w:eastAsia="Times New Roman" w:cs="Times New Roman"/>
                <w:sz w:val="24"/>
                <w:szCs w:val="24"/>
                <w:lang w:val="es-ES" w:eastAsia="es-ES"/>
              </w:rPr>
            </w:pPr>
            <w:r w:rsidRPr="003538E8">
              <w:rPr>
                <w:rFonts w:eastAsia="Times New Roman"/>
                <w:szCs w:val="22"/>
                <w:lang w:val="es-ES" w:eastAsia="es-ES"/>
              </w:rPr>
              <w:t> </w:t>
            </w:r>
          </w:p>
          <w:p w:rsidRPr="003538E8" w:rsidR="003538E8" w:rsidP="003538E8" w:rsidRDefault="003538E8" w14:paraId="0BEFBC9D" w14:textId="77777777">
            <w:pPr>
              <w:spacing w:line="240" w:lineRule="auto"/>
              <w:textAlignment w:val="baseline"/>
              <w:rPr>
                <w:rFonts w:ascii="Times New Roman" w:hAnsi="Times New Roman" w:eastAsia="Times New Roman" w:cs="Times New Roman"/>
                <w:sz w:val="24"/>
                <w:szCs w:val="24"/>
                <w:lang w:val="es-ES" w:eastAsia="es-ES"/>
              </w:rPr>
            </w:pPr>
            <w:bookmarkStart w:name="_Hlk96509512" w:id="17"/>
            <w:r w:rsidRPr="003538E8">
              <w:rPr>
                <w:rFonts w:eastAsia="Times New Roman"/>
                <w:szCs w:val="22"/>
                <w:lang w:val="en-US" w:eastAsia="es-ES"/>
              </w:rPr>
              <w:t>Alexandru Dulghier</w:t>
            </w:r>
            <w:r w:rsidRPr="003538E8">
              <w:rPr>
                <w:rFonts w:eastAsia="Times New Roman"/>
                <w:szCs w:val="22"/>
                <w:lang w:val="es-ES" w:eastAsia="es-ES"/>
              </w:rPr>
              <w:t> </w:t>
            </w:r>
          </w:p>
          <w:bookmarkEnd w:id="17"/>
          <w:p w:rsidRPr="003538E8" w:rsidR="003538E8" w:rsidP="003538E8" w:rsidRDefault="003538E8" w14:paraId="0723907B" w14:textId="77777777">
            <w:pPr>
              <w:spacing w:line="240" w:lineRule="auto"/>
              <w:textAlignment w:val="baseline"/>
              <w:rPr>
                <w:rFonts w:ascii="Times New Roman" w:hAnsi="Times New Roman" w:eastAsia="Times New Roman" w:cs="Times New Roman"/>
                <w:sz w:val="24"/>
                <w:szCs w:val="24"/>
                <w:lang w:val="es-ES" w:eastAsia="es-ES"/>
              </w:rPr>
            </w:pPr>
            <w:r w:rsidRPr="003538E8">
              <w:rPr>
                <w:rFonts w:eastAsia="Times New Roman"/>
                <w:szCs w:val="22"/>
                <w:lang w:val="es-ES" w:eastAsia="es-ES"/>
              </w:rPr>
              <w:t> </w:t>
            </w:r>
          </w:p>
        </w:tc>
        <w:tc>
          <w:tcPr>
            <w:tcW w:w="1920" w:type="dxa"/>
            <w:tcBorders>
              <w:top w:val="single" w:color="000000" w:sz="6" w:space="0"/>
              <w:left w:val="single" w:color="000000" w:sz="6" w:space="0"/>
              <w:bottom w:val="single" w:color="000000" w:sz="6" w:space="0"/>
              <w:right w:val="single" w:color="000000" w:sz="6" w:space="0"/>
            </w:tcBorders>
            <w:shd w:val="clear" w:color="auto" w:fill="auto"/>
            <w:hideMark/>
          </w:tcPr>
          <w:p w:rsidRPr="003538E8" w:rsidR="003538E8" w:rsidP="003538E8" w:rsidRDefault="003538E8" w14:paraId="7A6A700F" w14:textId="77777777">
            <w:pPr>
              <w:spacing w:line="240" w:lineRule="auto"/>
              <w:textAlignment w:val="baseline"/>
              <w:rPr>
                <w:rFonts w:ascii="Times New Roman" w:hAnsi="Times New Roman" w:eastAsia="Times New Roman" w:cs="Times New Roman"/>
                <w:sz w:val="24"/>
                <w:szCs w:val="24"/>
                <w:lang w:val="es-ES" w:eastAsia="es-ES"/>
              </w:rPr>
            </w:pPr>
            <w:r w:rsidRPr="003538E8">
              <w:rPr>
                <w:rFonts w:eastAsia="Times New Roman"/>
                <w:szCs w:val="22"/>
                <w:lang w:val="es-ES" w:eastAsia="es-ES"/>
              </w:rPr>
              <w:t> </w:t>
            </w:r>
          </w:p>
          <w:p w:rsidRPr="003538E8" w:rsidR="003538E8" w:rsidP="003538E8" w:rsidRDefault="003538E8" w14:paraId="6059E430" w14:textId="77777777">
            <w:pPr>
              <w:spacing w:line="240" w:lineRule="auto"/>
              <w:textAlignment w:val="baseline"/>
              <w:rPr>
                <w:rFonts w:ascii="Times New Roman" w:hAnsi="Times New Roman" w:eastAsia="Times New Roman" w:cs="Times New Roman"/>
                <w:sz w:val="24"/>
                <w:szCs w:val="24"/>
                <w:lang w:val="es-ES" w:eastAsia="es-ES"/>
              </w:rPr>
            </w:pPr>
            <w:r w:rsidRPr="003538E8">
              <w:rPr>
                <w:rFonts w:eastAsia="Times New Roman"/>
                <w:szCs w:val="22"/>
                <w:lang w:val="en-US" w:eastAsia="es-ES"/>
              </w:rPr>
              <w:t>315267</w:t>
            </w:r>
            <w:r w:rsidRPr="003538E8">
              <w:rPr>
                <w:rFonts w:eastAsia="Times New Roman"/>
                <w:szCs w:val="22"/>
                <w:lang w:val="es-ES" w:eastAsia="es-ES"/>
              </w:rPr>
              <w:t> </w:t>
            </w:r>
          </w:p>
        </w:tc>
        <w:tc>
          <w:tcPr>
            <w:tcW w:w="3840" w:type="dxa"/>
            <w:tcBorders>
              <w:top w:val="single" w:color="000000" w:sz="6" w:space="0"/>
              <w:left w:val="single" w:color="000000" w:sz="6" w:space="0"/>
              <w:bottom w:val="single" w:color="000000" w:sz="6" w:space="0"/>
              <w:right w:val="single" w:color="000000" w:sz="18" w:space="0"/>
            </w:tcBorders>
            <w:shd w:val="clear" w:color="auto" w:fill="auto"/>
            <w:hideMark/>
          </w:tcPr>
          <w:p w:rsidRPr="003538E8" w:rsidR="003538E8" w:rsidP="003538E8" w:rsidRDefault="003538E8" w14:paraId="7393DF46" w14:textId="064716AB">
            <w:pPr>
              <w:spacing w:line="240" w:lineRule="auto"/>
              <w:textAlignment w:val="baseline"/>
              <w:rPr>
                <w:rFonts w:ascii="Times New Roman" w:hAnsi="Times New Roman" w:eastAsia="Times New Roman" w:cs="Times New Roman"/>
                <w:sz w:val="24"/>
                <w:szCs w:val="24"/>
                <w:lang w:val="es-ES" w:eastAsia="es-ES"/>
              </w:rPr>
            </w:pPr>
            <w:r w:rsidRPr="003538E8">
              <w:rPr>
                <w:noProof/>
                <w:lang w:val="en-US"/>
              </w:rPr>
              <w:drawing>
                <wp:inline distT="0" distB="0" distL="0" distR="0" wp14:anchorId="512BE83C" wp14:editId="221121B6">
                  <wp:extent cx="1724660" cy="503555"/>
                  <wp:effectExtent l="0" t="0" r="889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24660" cy="503555"/>
                          </a:xfrm>
                          <a:prstGeom prst="rect">
                            <a:avLst/>
                          </a:prstGeom>
                          <a:noFill/>
                          <a:ln>
                            <a:noFill/>
                          </a:ln>
                        </pic:spPr>
                      </pic:pic>
                    </a:graphicData>
                  </a:graphic>
                </wp:inline>
              </w:drawing>
            </w:r>
            <w:r w:rsidRPr="003538E8">
              <w:rPr>
                <w:rFonts w:eastAsia="Times New Roman"/>
                <w:szCs w:val="22"/>
                <w:lang w:val="es-ES" w:eastAsia="es-ES"/>
              </w:rPr>
              <w:t> </w:t>
            </w:r>
          </w:p>
        </w:tc>
      </w:tr>
      <w:tr w:rsidRPr="003538E8" w:rsidR="003538E8" w:rsidTr="003538E8" w14:paraId="1492E897" w14:textId="77777777">
        <w:trPr>
          <w:trHeight w:val="450"/>
        </w:trPr>
        <w:tc>
          <w:tcPr>
            <w:tcW w:w="2805" w:type="dxa"/>
            <w:tcBorders>
              <w:top w:val="single" w:color="000000" w:sz="6" w:space="0"/>
              <w:left w:val="single" w:color="000000" w:sz="18" w:space="0"/>
              <w:bottom w:val="single" w:color="000000" w:sz="18" w:space="0"/>
              <w:right w:val="single" w:color="000000" w:sz="6" w:space="0"/>
            </w:tcBorders>
            <w:shd w:val="clear" w:color="auto" w:fill="auto"/>
            <w:hideMark/>
          </w:tcPr>
          <w:p w:rsidRPr="003538E8" w:rsidR="003538E8" w:rsidP="003538E8" w:rsidRDefault="003538E8" w14:paraId="39BF46C5" w14:textId="77777777">
            <w:pPr>
              <w:spacing w:line="240" w:lineRule="auto"/>
              <w:textAlignment w:val="baseline"/>
              <w:rPr>
                <w:rFonts w:ascii="Times New Roman" w:hAnsi="Times New Roman" w:eastAsia="Times New Roman" w:cs="Times New Roman"/>
                <w:sz w:val="24"/>
                <w:szCs w:val="24"/>
                <w:lang w:val="es-ES" w:eastAsia="es-ES"/>
              </w:rPr>
            </w:pPr>
            <w:r w:rsidRPr="003538E8">
              <w:rPr>
                <w:rFonts w:eastAsia="Times New Roman"/>
                <w:szCs w:val="22"/>
                <w:lang w:val="es-ES" w:eastAsia="es-ES"/>
              </w:rPr>
              <w:lastRenderedPageBreak/>
              <w:t> </w:t>
            </w:r>
          </w:p>
          <w:p w:rsidRPr="003538E8" w:rsidR="003538E8" w:rsidP="003538E8" w:rsidRDefault="003538E8" w14:paraId="7A0ACFBA" w14:textId="77777777">
            <w:pPr>
              <w:spacing w:line="240" w:lineRule="auto"/>
              <w:textAlignment w:val="baseline"/>
              <w:rPr>
                <w:rFonts w:ascii="Times New Roman" w:hAnsi="Times New Roman" w:eastAsia="Times New Roman" w:cs="Times New Roman"/>
                <w:sz w:val="24"/>
                <w:szCs w:val="24"/>
                <w:lang w:val="es-ES" w:eastAsia="es-ES"/>
              </w:rPr>
            </w:pPr>
            <w:r w:rsidRPr="003538E8">
              <w:rPr>
                <w:rFonts w:eastAsia="Times New Roman"/>
                <w:szCs w:val="22"/>
                <w:lang w:val="en-US" w:eastAsia="es-ES"/>
              </w:rPr>
              <w:t>Rafael Sánchez Córdoba</w:t>
            </w:r>
            <w:r w:rsidRPr="003538E8">
              <w:rPr>
                <w:rFonts w:eastAsia="Times New Roman"/>
                <w:szCs w:val="22"/>
                <w:lang w:val="es-ES" w:eastAsia="es-ES"/>
              </w:rPr>
              <w:t> </w:t>
            </w:r>
          </w:p>
          <w:p w:rsidRPr="003538E8" w:rsidR="003538E8" w:rsidP="003538E8" w:rsidRDefault="003538E8" w14:paraId="0BCFFC73" w14:textId="77777777">
            <w:pPr>
              <w:spacing w:line="240" w:lineRule="auto"/>
              <w:textAlignment w:val="baseline"/>
              <w:rPr>
                <w:rFonts w:ascii="Times New Roman" w:hAnsi="Times New Roman" w:eastAsia="Times New Roman" w:cs="Times New Roman"/>
                <w:sz w:val="24"/>
                <w:szCs w:val="24"/>
                <w:lang w:val="es-ES" w:eastAsia="es-ES"/>
              </w:rPr>
            </w:pPr>
            <w:r w:rsidRPr="003538E8">
              <w:rPr>
                <w:rFonts w:eastAsia="Times New Roman"/>
                <w:szCs w:val="22"/>
                <w:lang w:val="es-ES" w:eastAsia="es-ES"/>
              </w:rPr>
              <w:t> </w:t>
            </w:r>
          </w:p>
        </w:tc>
        <w:tc>
          <w:tcPr>
            <w:tcW w:w="1920" w:type="dxa"/>
            <w:tcBorders>
              <w:top w:val="single" w:color="000000" w:sz="6" w:space="0"/>
              <w:left w:val="single" w:color="000000" w:sz="6" w:space="0"/>
              <w:bottom w:val="single" w:color="000000" w:sz="18" w:space="0"/>
              <w:right w:val="single" w:color="000000" w:sz="6" w:space="0"/>
            </w:tcBorders>
            <w:shd w:val="clear" w:color="auto" w:fill="auto"/>
            <w:hideMark/>
          </w:tcPr>
          <w:p w:rsidRPr="003538E8" w:rsidR="003538E8" w:rsidP="003538E8" w:rsidRDefault="003538E8" w14:paraId="45146E37" w14:textId="77777777">
            <w:pPr>
              <w:spacing w:line="240" w:lineRule="auto"/>
              <w:textAlignment w:val="baseline"/>
              <w:rPr>
                <w:rFonts w:ascii="Times New Roman" w:hAnsi="Times New Roman" w:eastAsia="Times New Roman" w:cs="Times New Roman"/>
                <w:sz w:val="24"/>
                <w:szCs w:val="24"/>
                <w:lang w:val="es-ES" w:eastAsia="es-ES"/>
              </w:rPr>
            </w:pPr>
            <w:r w:rsidRPr="003538E8">
              <w:rPr>
                <w:rFonts w:eastAsia="Times New Roman"/>
                <w:szCs w:val="22"/>
                <w:lang w:val="es-ES" w:eastAsia="es-ES"/>
              </w:rPr>
              <w:t> </w:t>
            </w:r>
          </w:p>
          <w:p w:rsidRPr="003538E8" w:rsidR="003538E8" w:rsidP="003538E8" w:rsidRDefault="003538E8" w14:paraId="3BD514CA" w14:textId="77777777">
            <w:pPr>
              <w:spacing w:line="240" w:lineRule="auto"/>
              <w:textAlignment w:val="baseline"/>
              <w:rPr>
                <w:rFonts w:ascii="Times New Roman" w:hAnsi="Times New Roman" w:eastAsia="Times New Roman" w:cs="Times New Roman"/>
                <w:sz w:val="24"/>
                <w:szCs w:val="24"/>
                <w:lang w:val="es-ES" w:eastAsia="es-ES"/>
              </w:rPr>
            </w:pPr>
            <w:r w:rsidRPr="003538E8">
              <w:rPr>
                <w:rFonts w:eastAsia="Times New Roman"/>
                <w:szCs w:val="22"/>
                <w:lang w:val="en-US" w:eastAsia="es-ES"/>
              </w:rPr>
              <w:t>315212</w:t>
            </w:r>
            <w:r w:rsidRPr="003538E8">
              <w:rPr>
                <w:rFonts w:eastAsia="Times New Roman"/>
                <w:szCs w:val="22"/>
                <w:lang w:val="es-ES" w:eastAsia="es-ES"/>
              </w:rPr>
              <w:t> </w:t>
            </w:r>
          </w:p>
        </w:tc>
        <w:tc>
          <w:tcPr>
            <w:tcW w:w="3840" w:type="dxa"/>
            <w:tcBorders>
              <w:top w:val="single" w:color="000000" w:sz="6" w:space="0"/>
              <w:left w:val="single" w:color="000000" w:sz="6" w:space="0"/>
              <w:bottom w:val="single" w:color="000000" w:sz="18" w:space="0"/>
              <w:right w:val="single" w:color="000000" w:sz="18" w:space="0"/>
            </w:tcBorders>
            <w:shd w:val="clear" w:color="auto" w:fill="auto"/>
            <w:hideMark/>
          </w:tcPr>
          <w:p w:rsidRPr="003538E8" w:rsidR="003538E8" w:rsidP="003538E8" w:rsidRDefault="003538E8" w14:paraId="788B56EE" w14:textId="5EA47E17">
            <w:pPr>
              <w:spacing w:line="240" w:lineRule="auto"/>
              <w:textAlignment w:val="baseline"/>
              <w:rPr>
                <w:rFonts w:ascii="Times New Roman" w:hAnsi="Times New Roman" w:eastAsia="Times New Roman" w:cs="Times New Roman"/>
                <w:sz w:val="24"/>
                <w:szCs w:val="24"/>
                <w:lang w:val="es-ES" w:eastAsia="es-ES"/>
              </w:rPr>
            </w:pPr>
            <w:r w:rsidRPr="003538E8">
              <w:rPr>
                <w:noProof/>
                <w:lang w:val="en-US"/>
              </w:rPr>
              <w:drawing>
                <wp:inline distT="0" distB="0" distL="0" distR="0" wp14:anchorId="1C79197F" wp14:editId="62187099">
                  <wp:extent cx="839470" cy="619125"/>
                  <wp:effectExtent l="0" t="0" r="0" b="9525"/>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9470" cy="619125"/>
                          </a:xfrm>
                          <a:prstGeom prst="rect">
                            <a:avLst/>
                          </a:prstGeom>
                          <a:noFill/>
                          <a:ln>
                            <a:noFill/>
                          </a:ln>
                        </pic:spPr>
                      </pic:pic>
                    </a:graphicData>
                  </a:graphic>
                </wp:inline>
              </w:drawing>
            </w:r>
            <w:r w:rsidRPr="003538E8">
              <w:rPr>
                <w:rFonts w:eastAsia="Times New Roman"/>
                <w:szCs w:val="22"/>
                <w:lang w:val="es-ES" w:eastAsia="es-ES"/>
              </w:rPr>
              <w:t> </w:t>
            </w:r>
          </w:p>
        </w:tc>
      </w:tr>
    </w:tbl>
    <w:p w:rsidR="00194BBE" w:rsidP="005D6167" w:rsidRDefault="00194BBE" w14:paraId="2BBA68B2" w14:textId="25300E47">
      <w:pPr>
        <w:rPr>
          <w:lang w:val="en-US"/>
        </w:rPr>
      </w:pPr>
    </w:p>
    <w:sectPr w:rsidR="00194BBE" w:rsidSect="00A250F6">
      <w:pgSz w:w="11906" w:h="16838" w:orient="portrait"/>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3638" w:rsidP="00F910B0" w:rsidRDefault="005F3638" w14:paraId="017041CD" w14:textId="77777777">
      <w:pPr>
        <w:spacing w:line="240" w:lineRule="auto"/>
      </w:pPr>
      <w:r>
        <w:separator/>
      </w:r>
    </w:p>
  </w:endnote>
  <w:endnote w:type="continuationSeparator" w:id="0">
    <w:p w:rsidR="005F3638" w:rsidP="00F910B0" w:rsidRDefault="005F3638" w14:paraId="6921E4AB" w14:textId="77777777">
      <w:pPr>
        <w:spacing w:line="240" w:lineRule="auto"/>
      </w:pPr>
      <w:r>
        <w:continuationSeparator/>
      </w:r>
    </w:p>
  </w:endnote>
  <w:endnote w:type="continuationNotice" w:id="1">
    <w:p w:rsidR="005F3638" w:rsidRDefault="005F3638" w14:paraId="5DBDC942"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8188070"/>
      <w:docPartObj>
        <w:docPartGallery w:val="Page Numbers (Bottom of Page)"/>
        <w:docPartUnique/>
      </w:docPartObj>
    </w:sdtPr>
    <w:sdtEndPr/>
    <w:sdtContent>
      <w:p w:rsidR="00162C84" w:rsidRDefault="00162C84" w14:paraId="111DDF9D" w14:textId="164E07EC">
        <w:pPr>
          <w:pStyle w:val="Footer"/>
          <w:jc w:val="right"/>
        </w:pPr>
        <w:r>
          <w:fldChar w:fldCharType="begin"/>
        </w:r>
        <w:r>
          <w:instrText>PAGE   \* MERGEFORMAT</w:instrText>
        </w:r>
        <w:r>
          <w:fldChar w:fldCharType="separate"/>
        </w:r>
        <w:r w:rsidRPr="000E5C77" w:rsidR="000E5C77">
          <w:rPr>
            <w:noProof/>
            <w:lang w:val="da-DK"/>
          </w:rPr>
          <w:t>7</w:t>
        </w:r>
        <w:r>
          <w:fldChar w:fldCharType="end"/>
        </w:r>
      </w:p>
    </w:sdtContent>
  </w:sdt>
  <w:p w:rsidR="00E4690D" w:rsidP="00E4690D" w:rsidRDefault="00E4690D" w14:paraId="4218458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690D" w:rsidRDefault="00324DE4" w14:paraId="1CE6CA91" w14:textId="77777777">
    <w:pPr>
      <w:pStyle w:val="Footer"/>
      <w:jc w:val="right"/>
    </w:pPr>
    <w:r>
      <w:fldChar w:fldCharType="begin"/>
    </w:r>
    <w:r>
      <w:instrText>PAGE   \* MERGEFORMAT</w:instrText>
    </w:r>
    <w:r>
      <w:fldChar w:fldCharType="separate"/>
    </w:r>
    <w:r w:rsidRPr="006C2D1D" w:rsidR="006C2D1D">
      <w:rPr>
        <w:noProof/>
        <w:lang w:val="da-DK"/>
      </w:rPr>
      <w:t>i</w:t>
    </w:r>
    <w:r>
      <w:fldChar w:fldCharType="end"/>
    </w:r>
  </w:p>
  <w:p w:rsidR="00E4690D" w:rsidP="00E4690D" w:rsidRDefault="00E4690D" w14:paraId="5CF5ECE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3638" w:rsidP="00F910B0" w:rsidRDefault="005F3638" w14:paraId="3F5295C2" w14:textId="77777777">
      <w:pPr>
        <w:spacing w:line="240" w:lineRule="auto"/>
      </w:pPr>
      <w:r>
        <w:separator/>
      </w:r>
    </w:p>
  </w:footnote>
  <w:footnote w:type="continuationSeparator" w:id="0">
    <w:p w:rsidR="005F3638" w:rsidP="00F910B0" w:rsidRDefault="005F3638" w14:paraId="0E6D0001" w14:textId="77777777">
      <w:pPr>
        <w:spacing w:line="240" w:lineRule="auto"/>
      </w:pPr>
      <w:r>
        <w:continuationSeparator/>
      </w:r>
    </w:p>
  </w:footnote>
  <w:footnote w:type="continuationNotice" w:id="1">
    <w:p w:rsidR="005F3638" w:rsidRDefault="005F3638" w14:paraId="253DEC49"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B92F28" w:rsidP="002668CE" w:rsidRDefault="002773CD" w14:paraId="611F74D0" w14:textId="3C45F920">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58240" behindDoc="0" locked="0" layoutInCell="1" allowOverlap="1" wp14:anchorId="63D62A48" wp14:editId="44F4ED2D">
          <wp:simplePos x="0" y="0"/>
          <wp:positionH relativeFrom="page">
            <wp:posOffset>5939790</wp:posOffset>
          </wp:positionH>
          <wp:positionV relativeFrom="page">
            <wp:posOffset>603250</wp:posOffset>
          </wp:positionV>
          <wp:extent cx="690880" cy="691515"/>
          <wp:effectExtent l="0" t="0" r="0" b="0"/>
          <wp:wrapNone/>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90880" cy="691515"/>
                  </a:xfrm>
                  <a:prstGeom prst="rect">
                    <a:avLst/>
                  </a:prstGeom>
                </pic:spPr>
              </pic:pic>
            </a:graphicData>
          </a:graphic>
          <wp14:sizeRelH relativeFrom="margin">
            <wp14:pctWidth>0</wp14:pctWidth>
          </wp14:sizeRelH>
          <wp14:sizeRelV relativeFrom="margin">
            <wp14:pctHeight>0</wp14:pctHeight>
          </wp14:sizeRelV>
        </wp:anchor>
      </w:drawing>
    </w:r>
  </w:p>
  <w:p w:rsidR="00B92F28" w:rsidP="002668CE" w:rsidRDefault="00B92F28" w14:paraId="0ED1474D" w14:textId="47199A6C">
    <w:pPr>
      <w:pStyle w:val="Header"/>
      <w:tabs>
        <w:tab w:val="clear" w:pos="4819"/>
        <w:tab w:val="clear" w:pos="9638"/>
        <w:tab w:val="right" w:pos="9071"/>
      </w:tabs>
      <w:rPr>
        <w:lang w:val="en-US"/>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879"/>
    </w:tblGrid>
    <w:tr w:rsidR="002668CE" w:rsidTr="002668CE" w14:paraId="2A37241F" w14:textId="77777777">
      <w:tc>
        <w:tcPr>
          <w:tcW w:w="0" w:type="auto"/>
          <w:tcBorders>
            <w:bottom w:val="single" w:color="auto" w:sz="4" w:space="0"/>
          </w:tcBorders>
        </w:tcPr>
        <w:p w:rsidR="002668CE" w:rsidP="009E6E8E" w:rsidRDefault="002668CE" w14:paraId="0DA9127E" w14:textId="672B9974">
          <w:pPr>
            <w:pStyle w:val="Header"/>
            <w:tabs>
              <w:tab w:val="clear" w:pos="4819"/>
              <w:tab w:val="clear" w:pos="9638"/>
              <w:tab w:val="right" w:pos="9071"/>
            </w:tabs>
            <w:rPr>
              <w:lang w:val="en-US"/>
            </w:rPr>
          </w:pPr>
          <w:r w:rsidRPr="002668CE">
            <w:rPr>
              <w:lang w:val="en-US"/>
            </w:rPr>
            <w:t>Project Description</w:t>
          </w:r>
          <w:r w:rsidR="00596D57">
            <w:rPr>
              <w:lang w:val="en-US"/>
            </w:rPr>
            <w:t xml:space="preserve">- VIA </w:t>
          </w:r>
          <w:r w:rsidR="009E6E8E">
            <w:rPr>
              <w:lang w:val="en-US"/>
            </w:rPr>
            <w:t>Software Technology Engineering</w:t>
          </w:r>
        </w:p>
      </w:tc>
    </w:tr>
    <w:tr w:rsidR="002668CE" w:rsidTr="002668CE" w14:paraId="3DCF3904" w14:textId="77777777">
      <w:tc>
        <w:tcPr>
          <w:tcW w:w="0" w:type="auto"/>
          <w:tcBorders>
            <w:top w:val="single" w:color="auto" w:sz="4" w:space="0"/>
          </w:tcBorders>
        </w:tcPr>
        <w:p w:rsidRPr="002668CE" w:rsidR="002668CE" w:rsidP="002668CE" w:rsidRDefault="002668CE" w14:paraId="20718385" w14:textId="77777777">
          <w:pPr>
            <w:pStyle w:val="Header"/>
            <w:jc w:val="both"/>
            <w:rPr>
              <w:color w:val="FF0000"/>
              <w:lang w:val="en-US"/>
            </w:rPr>
          </w:pPr>
        </w:p>
      </w:tc>
    </w:tr>
  </w:tbl>
  <w:p w:rsidRPr="004833C2" w:rsidR="00B92F28" w:rsidP="002668CE" w:rsidRDefault="00F910B0" w14:paraId="51CB3507" w14:textId="77777777">
    <w:pPr>
      <w:pStyle w:val="Header"/>
      <w:tabs>
        <w:tab w:val="clear" w:pos="4819"/>
        <w:tab w:val="clear" w:pos="9638"/>
        <w:tab w:val="right" w:pos="9071"/>
      </w:tabs>
      <w:rPr>
        <w:noProof/>
        <w:lang w:val="en-US" w:eastAsia="da-DK"/>
      </w:rPr>
    </w:pPr>
    <w:r w:rsidRPr="0048338D">
      <w:tab/>
    </w:r>
  </w:p>
  <w:p w:rsidR="00F910B0" w:rsidRDefault="00F910B0" w14:paraId="7BBE40E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4833C2" w:rsidR="00E4690D" w:rsidP="009C6276" w:rsidRDefault="00F910B0" w14:paraId="2B71D208" w14:textId="77777777">
    <w:pPr>
      <w:pStyle w:val="Header"/>
      <w:pBdr>
        <w:bottom w:val="single" w:color="auto" w:sz="4" w:space="1"/>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Pr="0048338D" w:rsidR="00324DE4">
      <w:tab/>
    </w:r>
    <w:r w:rsidR="00324DE4">
      <w:rPr>
        <w:noProof/>
        <w:lang w:val="da-DK" w:eastAsia="da-DK"/>
      </w:rPr>
      <w:drawing>
        <wp:inline distT="0" distB="0" distL="0" distR="0" wp14:anchorId="1628AC50" wp14:editId="316723FF">
          <wp:extent cx="688975" cy="694690"/>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rsidRPr="00113BB9" w:rsidR="00E4690D" w:rsidP="009C6276" w:rsidRDefault="00E4690D" w14:paraId="48934CDB" w14:textId="77777777">
    <w:pPr>
      <w:pStyle w:val="Header"/>
    </w:pPr>
  </w:p>
  <w:p w:rsidRPr="00231D0F" w:rsidR="00E4690D" w:rsidP="009C6276" w:rsidRDefault="00E4690D" w14:paraId="55F8402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7C08318"/>
    <w:lvl w:ilvl="0">
      <w:start w:val="1"/>
      <w:numFmt w:val="decimal"/>
      <w:lvlText w:val="%1."/>
      <w:lvlJc w:val="left"/>
      <w:pPr>
        <w:tabs>
          <w:tab w:val="num" w:pos="360"/>
        </w:tabs>
        <w:ind w:left="360" w:hanging="360"/>
      </w:pPr>
    </w:lvl>
  </w:abstractNum>
  <w:abstractNum w:abstractNumId="1" w15:restartNumberingAfterBreak="0">
    <w:nsid w:val="01943DE6"/>
    <w:multiLevelType w:val="hybridMultilevel"/>
    <w:tmpl w:val="C4C2D184"/>
    <w:lvl w:ilvl="0" w:tplc="42B0EF92">
      <w:start w:val="1"/>
      <w:numFmt w:val="bullet"/>
      <w:lvlText w:val=""/>
      <w:lvlJc w:val="left"/>
      <w:pPr>
        <w:ind w:left="720" w:hanging="360"/>
      </w:pPr>
      <w:rPr>
        <w:rFonts w:hint="default" w:ascii="Symbol" w:hAnsi="Symbol"/>
      </w:rPr>
    </w:lvl>
    <w:lvl w:ilvl="1" w:tplc="6E6C84DE">
      <w:start w:val="1"/>
      <w:numFmt w:val="bullet"/>
      <w:lvlText w:val="o"/>
      <w:lvlJc w:val="left"/>
      <w:pPr>
        <w:ind w:left="1440" w:hanging="360"/>
      </w:pPr>
      <w:rPr>
        <w:rFonts w:hint="default" w:ascii="Courier New" w:hAnsi="Courier New"/>
      </w:rPr>
    </w:lvl>
    <w:lvl w:ilvl="2" w:tplc="9EC8EC4C">
      <w:start w:val="1"/>
      <w:numFmt w:val="bullet"/>
      <w:lvlText w:val=""/>
      <w:lvlJc w:val="left"/>
      <w:pPr>
        <w:ind w:left="2160" w:hanging="360"/>
      </w:pPr>
      <w:rPr>
        <w:rFonts w:hint="default" w:ascii="Wingdings" w:hAnsi="Wingdings"/>
      </w:rPr>
    </w:lvl>
    <w:lvl w:ilvl="3" w:tplc="E39445CC">
      <w:start w:val="1"/>
      <w:numFmt w:val="bullet"/>
      <w:lvlText w:val=""/>
      <w:lvlJc w:val="left"/>
      <w:pPr>
        <w:ind w:left="2880" w:hanging="360"/>
      </w:pPr>
      <w:rPr>
        <w:rFonts w:hint="default" w:ascii="Symbol" w:hAnsi="Symbol"/>
      </w:rPr>
    </w:lvl>
    <w:lvl w:ilvl="4" w:tplc="37D658D4">
      <w:start w:val="1"/>
      <w:numFmt w:val="bullet"/>
      <w:lvlText w:val="o"/>
      <w:lvlJc w:val="left"/>
      <w:pPr>
        <w:ind w:left="3600" w:hanging="360"/>
      </w:pPr>
      <w:rPr>
        <w:rFonts w:hint="default" w:ascii="Courier New" w:hAnsi="Courier New"/>
      </w:rPr>
    </w:lvl>
    <w:lvl w:ilvl="5" w:tplc="3552FE14">
      <w:start w:val="1"/>
      <w:numFmt w:val="bullet"/>
      <w:lvlText w:val=""/>
      <w:lvlJc w:val="left"/>
      <w:pPr>
        <w:ind w:left="4320" w:hanging="360"/>
      </w:pPr>
      <w:rPr>
        <w:rFonts w:hint="default" w:ascii="Wingdings" w:hAnsi="Wingdings"/>
      </w:rPr>
    </w:lvl>
    <w:lvl w:ilvl="6" w:tplc="0D48EFBA">
      <w:start w:val="1"/>
      <w:numFmt w:val="bullet"/>
      <w:lvlText w:val=""/>
      <w:lvlJc w:val="left"/>
      <w:pPr>
        <w:ind w:left="5040" w:hanging="360"/>
      </w:pPr>
      <w:rPr>
        <w:rFonts w:hint="default" w:ascii="Symbol" w:hAnsi="Symbol"/>
      </w:rPr>
    </w:lvl>
    <w:lvl w:ilvl="7" w:tplc="59B258D4">
      <w:start w:val="1"/>
      <w:numFmt w:val="bullet"/>
      <w:lvlText w:val="o"/>
      <w:lvlJc w:val="left"/>
      <w:pPr>
        <w:ind w:left="5760" w:hanging="360"/>
      </w:pPr>
      <w:rPr>
        <w:rFonts w:hint="default" w:ascii="Courier New" w:hAnsi="Courier New"/>
      </w:rPr>
    </w:lvl>
    <w:lvl w:ilvl="8" w:tplc="1B0AC24C">
      <w:start w:val="1"/>
      <w:numFmt w:val="bullet"/>
      <w:lvlText w:val=""/>
      <w:lvlJc w:val="left"/>
      <w:pPr>
        <w:ind w:left="6480" w:hanging="360"/>
      </w:pPr>
      <w:rPr>
        <w:rFonts w:hint="default" w:ascii="Wingdings" w:hAnsi="Wingdings"/>
      </w:rPr>
    </w:lvl>
  </w:abstractNum>
  <w:abstractNum w:abstractNumId="2" w15:restartNumberingAfterBreak="0">
    <w:nsid w:val="075D2FD3"/>
    <w:multiLevelType w:val="hybridMultilevel"/>
    <w:tmpl w:val="F0E6583A"/>
    <w:lvl w:ilvl="0" w:tplc="FFFFFFFF">
      <w:start w:val="1"/>
      <w:numFmt w:val="bullet"/>
      <w:lvlText w:val=""/>
      <w:lvlJc w:val="left"/>
      <w:pPr>
        <w:ind w:left="720" w:hanging="360"/>
      </w:pPr>
      <w:rPr>
        <w:rFonts w:hint="default" w:ascii="Wingdings" w:hAnsi="Wingdings"/>
      </w:rPr>
    </w:lvl>
    <w:lvl w:ilvl="1" w:tplc="BFBE7CFA">
      <w:start w:val="1"/>
      <w:numFmt w:val="bullet"/>
      <w:lvlText w:val="o"/>
      <w:lvlJc w:val="left"/>
      <w:pPr>
        <w:ind w:left="1440" w:hanging="360"/>
      </w:pPr>
      <w:rPr>
        <w:rFonts w:hint="default" w:ascii="Courier New" w:hAnsi="Courier New"/>
      </w:rPr>
    </w:lvl>
    <w:lvl w:ilvl="2" w:tplc="285EEAB6">
      <w:start w:val="1"/>
      <w:numFmt w:val="bullet"/>
      <w:lvlText w:val=""/>
      <w:lvlJc w:val="left"/>
      <w:pPr>
        <w:ind w:left="2160" w:hanging="360"/>
      </w:pPr>
      <w:rPr>
        <w:rFonts w:hint="default" w:ascii="Wingdings" w:hAnsi="Wingdings"/>
      </w:rPr>
    </w:lvl>
    <w:lvl w:ilvl="3" w:tplc="F3EC2F7E">
      <w:start w:val="1"/>
      <w:numFmt w:val="bullet"/>
      <w:lvlText w:val=""/>
      <w:lvlJc w:val="left"/>
      <w:pPr>
        <w:ind w:left="2880" w:hanging="360"/>
      </w:pPr>
      <w:rPr>
        <w:rFonts w:hint="default" w:ascii="Symbol" w:hAnsi="Symbol"/>
      </w:rPr>
    </w:lvl>
    <w:lvl w:ilvl="4" w:tplc="46BE7196">
      <w:start w:val="1"/>
      <w:numFmt w:val="bullet"/>
      <w:lvlText w:val="o"/>
      <w:lvlJc w:val="left"/>
      <w:pPr>
        <w:ind w:left="3600" w:hanging="360"/>
      </w:pPr>
      <w:rPr>
        <w:rFonts w:hint="default" w:ascii="Courier New" w:hAnsi="Courier New"/>
      </w:rPr>
    </w:lvl>
    <w:lvl w:ilvl="5" w:tplc="EAAAFDB0">
      <w:start w:val="1"/>
      <w:numFmt w:val="bullet"/>
      <w:lvlText w:val=""/>
      <w:lvlJc w:val="left"/>
      <w:pPr>
        <w:ind w:left="4320" w:hanging="360"/>
      </w:pPr>
      <w:rPr>
        <w:rFonts w:hint="default" w:ascii="Wingdings" w:hAnsi="Wingdings"/>
      </w:rPr>
    </w:lvl>
    <w:lvl w:ilvl="6" w:tplc="10086FE8">
      <w:start w:val="1"/>
      <w:numFmt w:val="bullet"/>
      <w:lvlText w:val=""/>
      <w:lvlJc w:val="left"/>
      <w:pPr>
        <w:ind w:left="5040" w:hanging="360"/>
      </w:pPr>
      <w:rPr>
        <w:rFonts w:hint="default" w:ascii="Symbol" w:hAnsi="Symbol"/>
      </w:rPr>
    </w:lvl>
    <w:lvl w:ilvl="7" w:tplc="7DCA5416">
      <w:start w:val="1"/>
      <w:numFmt w:val="bullet"/>
      <w:lvlText w:val="o"/>
      <w:lvlJc w:val="left"/>
      <w:pPr>
        <w:ind w:left="5760" w:hanging="360"/>
      </w:pPr>
      <w:rPr>
        <w:rFonts w:hint="default" w:ascii="Courier New" w:hAnsi="Courier New"/>
      </w:rPr>
    </w:lvl>
    <w:lvl w:ilvl="8" w:tplc="4FC4641C">
      <w:start w:val="1"/>
      <w:numFmt w:val="bullet"/>
      <w:lvlText w:val=""/>
      <w:lvlJc w:val="left"/>
      <w:pPr>
        <w:ind w:left="6480" w:hanging="360"/>
      </w:pPr>
      <w:rPr>
        <w:rFonts w:hint="default" w:ascii="Wingdings" w:hAnsi="Wingdings"/>
      </w:rPr>
    </w:lvl>
  </w:abstractNum>
  <w:abstractNum w:abstractNumId="3" w15:restartNumberingAfterBreak="0">
    <w:nsid w:val="080E419E"/>
    <w:multiLevelType w:val="hybridMultilevel"/>
    <w:tmpl w:val="1828FBF4"/>
    <w:lvl w:ilvl="0" w:tplc="7DF225EA">
      <w:start w:val="1"/>
      <w:numFmt w:val="decimal"/>
      <w:lvlText w:val="%1."/>
      <w:lvlJc w:val="left"/>
      <w:pPr>
        <w:ind w:left="720" w:hanging="360"/>
      </w:pPr>
    </w:lvl>
    <w:lvl w:ilvl="1" w:tplc="F0323CBC">
      <w:start w:val="1"/>
      <w:numFmt w:val="lowerLetter"/>
      <w:lvlText w:val="%2."/>
      <w:lvlJc w:val="left"/>
      <w:pPr>
        <w:ind w:left="1440" w:hanging="360"/>
      </w:pPr>
    </w:lvl>
    <w:lvl w:ilvl="2" w:tplc="6DDC2808">
      <w:start w:val="1"/>
      <w:numFmt w:val="lowerRoman"/>
      <w:lvlText w:val="%3."/>
      <w:lvlJc w:val="right"/>
      <w:pPr>
        <w:ind w:left="2160" w:hanging="180"/>
      </w:pPr>
    </w:lvl>
    <w:lvl w:ilvl="3" w:tplc="37A2AED2">
      <w:start w:val="1"/>
      <w:numFmt w:val="decimal"/>
      <w:lvlText w:val="%4."/>
      <w:lvlJc w:val="left"/>
      <w:pPr>
        <w:ind w:left="2880" w:hanging="360"/>
      </w:pPr>
    </w:lvl>
    <w:lvl w:ilvl="4" w:tplc="27F8B594">
      <w:start w:val="1"/>
      <w:numFmt w:val="lowerLetter"/>
      <w:lvlText w:val="%5."/>
      <w:lvlJc w:val="left"/>
      <w:pPr>
        <w:ind w:left="3600" w:hanging="360"/>
      </w:pPr>
    </w:lvl>
    <w:lvl w:ilvl="5" w:tplc="7568A536">
      <w:start w:val="1"/>
      <w:numFmt w:val="lowerRoman"/>
      <w:lvlText w:val="%6."/>
      <w:lvlJc w:val="right"/>
      <w:pPr>
        <w:ind w:left="4320" w:hanging="180"/>
      </w:pPr>
    </w:lvl>
    <w:lvl w:ilvl="6" w:tplc="A5867ADA">
      <w:start w:val="1"/>
      <w:numFmt w:val="decimal"/>
      <w:lvlText w:val="%7."/>
      <w:lvlJc w:val="left"/>
      <w:pPr>
        <w:ind w:left="5040" w:hanging="360"/>
      </w:pPr>
    </w:lvl>
    <w:lvl w:ilvl="7" w:tplc="5F26BAC6">
      <w:start w:val="1"/>
      <w:numFmt w:val="lowerLetter"/>
      <w:lvlText w:val="%8."/>
      <w:lvlJc w:val="left"/>
      <w:pPr>
        <w:ind w:left="5760" w:hanging="360"/>
      </w:pPr>
    </w:lvl>
    <w:lvl w:ilvl="8" w:tplc="D818C460">
      <w:start w:val="1"/>
      <w:numFmt w:val="lowerRoman"/>
      <w:lvlText w:val="%9."/>
      <w:lvlJc w:val="right"/>
      <w:pPr>
        <w:ind w:left="6480" w:hanging="180"/>
      </w:pPr>
    </w:lvl>
  </w:abstractNum>
  <w:abstractNum w:abstractNumId="4" w15:restartNumberingAfterBreak="0">
    <w:nsid w:val="0F6E2092"/>
    <w:multiLevelType w:val="hybridMultilevel"/>
    <w:tmpl w:val="6F58E8EE"/>
    <w:lvl w:ilvl="0" w:tplc="8B022E02">
      <w:start w:val="1"/>
      <w:numFmt w:val="bullet"/>
      <w:lvlText w:val=""/>
      <w:lvlJc w:val="left"/>
      <w:pPr>
        <w:ind w:left="720" w:hanging="360"/>
      </w:pPr>
      <w:rPr>
        <w:rFonts w:hint="default" w:ascii="Symbol" w:hAnsi="Symbol"/>
      </w:rPr>
    </w:lvl>
    <w:lvl w:ilvl="1" w:tplc="8D628E7C">
      <w:start w:val="1"/>
      <w:numFmt w:val="bullet"/>
      <w:lvlText w:val="o"/>
      <w:lvlJc w:val="left"/>
      <w:pPr>
        <w:ind w:left="1440" w:hanging="360"/>
      </w:pPr>
      <w:rPr>
        <w:rFonts w:hint="default" w:ascii="Courier New" w:hAnsi="Courier New"/>
      </w:rPr>
    </w:lvl>
    <w:lvl w:ilvl="2" w:tplc="D6342D5A">
      <w:start w:val="1"/>
      <w:numFmt w:val="bullet"/>
      <w:lvlText w:val=""/>
      <w:lvlJc w:val="left"/>
      <w:pPr>
        <w:ind w:left="2160" w:hanging="360"/>
      </w:pPr>
      <w:rPr>
        <w:rFonts w:hint="default" w:ascii="Wingdings" w:hAnsi="Wingdings"/>
      </w:rPr>
    </w:lvl>
    <w:lvl w:ilvl="3" w:tplc="655AABCE">
      <w:start w:val="1"/>
      <w:numFmt w:val="bullet"/>
      <w:lvlText w:val=""/>
      <w:lvlJc w:val="left"/>
      <w:pPr>
        <w:ind w:left="2880" w:hanging="360"/>
      </w:pPr>
      <w:rPr>
        <w:rFonts w:hint="default" w:ascii="Symbol" w:hAnsi="Symbol"/>
      </w:rPr>
    </w:lvl>
    <w:lvl w:ilvl="4" w:tplc="8CD2D64C">
      <w:start w:val="1"/>
      <w:numFmt w:val="bullet"/>
      <w:lvlText w:val="o"/>
      <w:lvlJc w:val="left"/>
      <w:pPr>
        <w:ind w:left="3600" w:hanging="360"/>
      </w:pPr>
      <w:rPr>
        <w:rFonts w:hint="default" w:ascii="Courier New" w:hAnsi="Courier New"/>
      </w:rPr>
    </w:lvl>
    <w:lvl w:ilvl="5" w:tplc="B81A5732">
      <w:start w:val="1"/>
      <w:numFmt w:val="bullet"/>
      <w:lvlText w:val=""/>
      <w:lvlJc w:val="left"/>
      <w:pPr>
        <w:ind w:left="4320" w:hanging="360"/>
      </w:pPr>
      <w:rPr>
        <w:rFonts w:hint="default" w:ascii="Wingdings" w:hAnsi="Wingdings"/>
      </w:rPr>
    </w:lvl>
    <w:lvl w:ilvl="6" w:tplc="8BF6FFF2">
      <w:start w:val="1"/>
      <w:numFmt w:val="bullet"/>
      <w:lvlText w:val=""/>
      <w:lvlJc w:val="left"/>
      <w:pPr>
        <w:ind w:left="5040" w:hanging="360"/>
      </w:pPr>
      <w:rPr>
        <w:rFonts w:hint="default" w:ascii="Symbol" w:hAnsi="Symbol"/>
      </w:rPr>
    </w:lvl>
    <w:lvl w:ilvl="7" w:tplc="A49A395E">
      <w:start w:val="1"/>
      <w:numFmt w:val="bullet"/>
      <w:lvlText w:val="o"/>
      <w:lvlJc w:val="left"/>
      <w:pPr>
        <w:ind w:left="5760" w:hanging="360"/>
      </w:pPr>
      <w:rPr>
        <w:rFonts w:hint="default" w:ascii="Courier New" w:hAnsi="Courier New"/>
      </w:rPr>
    </w:lvl>
    <w:lvl w:ilvl="8" w:tplc="2A5210E2">
      <w:start w:val="1"/>
      <w:numFmt w:val="bullet"/>
      <w:lvlText w:val=""/>
      <w:lvlJc w:val="left"/>
      <w:pPr>
        <w:ind w:left="6480" w:hanging="360"/>
      </w:pPr>
      <w:rPr>
        <w:rFonts w:hint="default" w:ascii="Wingdings" w:hAnsi="Wingdings"/>
      </w:rPr>
    </w:lvl>
  </w:abstractNum>
  <w:abstractNum w:abstractNumId="5" w15:restartNumberingAfterBreak="0">
    <w:nsid w:val="13FA1293"/>
    <w:multiLevelType w:val="multilevel"/>
    <w:tmpl w:val="47B66B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975458B"/>
    <w:multiLevelType w:val="hybridMultilevel"/>
    <w:tmpl w:val="670231C8"/>
    <w:lvl w:ilvl="0" w:tplc="29CE4FD6">
      <w:start w:val="1"/>
      <w:numFmt w:val="bullet"/>
      <w:lvlText w:val=""/>
      <w:lvlJc w:val="left"/>
      <w:pPr>
        <w:ind w:left="720" w:hanging="360"/>
      </w:pPr>
      <w:rPr>
        <w:rFonts w:hint="default" w:ascii="Symbol" w:hAnsi="Symbol"/>
      </w:rPr>
    </w:lvl>
    <w:lvl w:ilvl="1" w:tplc="243430E8">
      <w:start w:val="1"/>
      <w:numFmt w:val="bullet"/>
      <w:lvlText w:val="o"/>
      <w:lvlJc w:val="left"/>
      <w:pPr>
        <w:ind w:left="1440" w:hanging="360"/>
      </w:pPr>
      <w:rPr>
        <w:rFonts w:hint="default" w:ascii="Courier New" w:hAnsi="Courier New"/>
      </w:rPr>
    </w:lvl>
    <w:lvl w:ilvl="2" w:tplc="C5B8BFBC">
      <w:start w:val="1"/>
      <w:numFmt w:val="bullet"/>
      <w:lvlText w:val=""/>
      <w:lvlJc w:val="left"/>
      <w:pPr>
        <w:ind w:left="2160" w:hanging="360"/>
      </w:pPr>
      <w:rPr>
        <w:rFonts w:hint="default" w:ascii="Wingdings" w:hAnsi="Wingdings"/>
      </w:rPr>
    </w:lvl>
    <w:lvl w:ilvl="3" w:tplc="18C6ACC4">
      <w:start w:val="1"/>
      <w:numFmt w:val="bullet"/>
      <w:lvlText w:val=""/>
      <w:lvlJc w:val="left"/>
      <w:pPr>
        <w:ind w:left="2880" w:hanging="360"/>
      </w:pPr>
      <w:rPr>
        <w:rFonts w:hint="default" w:ascii="Symbol" w:hAnsi="Symbol"/>
      </w:rPr>
    </w:lvl>
    <w:lvl w:ilvl="4" w:tplc="83F02BA6">
      <w:start w:val="1"/>
      <w:numFmt w:val="bullet"/>
      <w:lvlText w:val="o"/>
      <w:lvlJc w:val="left"/>
      <w:pPr>
        <w:ind w:left="3600" w:hanging="360"/>
      </w:pPr>
      <w:rPr>
        <w:rFonts w:hint="default" w:ascii="Courier New" w:hAnsi="Courier New"/>
      </w:rPr>
    </w:lvl>
    <w:lvl w:ilvl="5" w:tplc="E5FEF240">
      <w:start w:val="1"/>
      <w:numFmt w:val="bullet"/>
      <w:lvlText w:val=""/>
      <w:lvlJc w:val="left"/>
      <w:pPr>
        <w:ind w:left="4320" w:hanging="360"/>
      </w:pPr>
      <w:rPr>
        <w:rFonts w:hint="default" w:ascii="Wingdings" w:hAnsi="Wingdings"/>
      </w:rPr>
    </w:lvl>
    <w:lvl w:ilvl="6" w:tplc="2B1AD1F0">
      <w:start w:val="1"/>
      <w:numFmt w:val="bullet"/>
      <w:lvlText w:val=""/>
      <w:lvlJc w:val="left"/>
      <w:pPr>
        <w:ind w:left="5040" w:hanging="360"/>
      </w:pPr>
      <w:rPr>
        <w:rFonts w:hint="default" w:ascii="Symbol" w:hAnsi="Symbol"/>
      </w:rPr>
    </w:lvl>
    <w:lvl w:ilvl="7" w:tplc="664276A0">
      <w:start w:val="1"/>
      <w:numFmt w:val="bullet"/>
      <w:lvlText w:val="o"/>
      <w:lvlJc w:val="left"/>
      <w:pPr>
        <w:ind w:left="5760" w:hanging="360"/>
      </w:pPr>
      <w:rPr>
        <w:rFonts w:hint="default" w:ascii="Courier New" w:hAnsi="Courier New"/>
      </w:rPr>
    </w:lvl>
    <w:lvl w:ilvl="8" w:tplc="3F82D552">
      <w:start w:val="1"/>
      <w:numFmt w:val="bullet"/>
      <w:lvlText w:val=""/>
      <w:lvlJc w:val="left"/>
      <w:pPr>
        <w:ind w:left="6480" w:hanging="360"/>
      </w:pPr>
      <w:rPr>
        <w:rFonts w:hint="default" w:ascii="Wingdings" w:hAnsi="Wingdings"/>
      </w:rPr>
    </w:lvl>
  </w:abstractNum>
  <w:abstractNum w:abstractNumId="7" w15:restartNumberingAfterBreak="0">
    <w:nsid w:val="1FA81C27"/>
    <w:multiLevelType w:val="hybridMultilevel"/>
    <w:tmpl w:val="83BC4C34"/>
    <w:lvl w:ilvl="0" w:tplc="E3B085B8">
      <w:start w:val="1"/>
      <w:numFmt w:val="decimal"/>
      <w:lvlText w:val="%1."/>
      <w:lvlJc w:val="left"/>
      <w:pPr>
        <w:ind w:left="720" w:hanging="360"/>
      </w:pPr>
    </w:lvl>
    <w:lvl w:ilvl="1" w:tplc="5C6AC17A">
      <w:start w:val="1"/>
      <w:numFmt w:val="lowerLetter"/>
      <w:lvlText w:val="%2."/>
      <w:lvlJc w:val="left"/>
      <w:pPr>
        <w:ind w:left="1440" w:hanging="360"/>
      </w:pPr>
    </w:lvl>
    <w:lvl w:ilvl="2" w:tplc="0C9C163A">
      <w:start w:val="1"/>
      <w:numFmt w:val="lowerRoman"/>
      <w:lvlText w:val="%3."/>
      <w:lvlJc w:val="right"/>
      <w:pPr>
        <w:ind w:left="2160" w:hanging="180"/>
      </w:pPr>
    </w:lvl>
    <w:lvl w:ilvl="3" w:tplc="FFA4F8BA">
      <w:start w:val="1"/>
      <w:numFmt w:val="decimal"/>
      <w:lvlText w:val="%4."/>
      <w:lvlJc w:val="left"/>
      <w:pPr>
        <w:ind w:left="2880" w:hanging="360"/>
      </w:pPr>
    </w:lvl>
    <w:lvl w:ilvl="4" w:tplc="90A6CBA6">
      <w:start w:val="1"/>
      <w:numFmt w:val="lowerLetter"/>
      <w:lvlText w:val="%5."/>
      <w:lvlJc w:val="left"/>
      <w:pPr>
        <w:ind w:left="3600" w:hanging="360"/>
      </w:pPr>
    </w:lvl>
    <w:lvl w:ilvl="5" w:tplc="57E448F8">
      <w:start w:val="1"/>
      <w:numFmt w:val="lowerRoman"/>
      <w:lvlText w:val="%6."/>
      <w:lvlJc w:val="right"/>
      <w:pPr>
        <w:ind w:left="4320" w:hanging="180"/>
      </w:pPr>
    </w:lvl>
    <w:lvl w:ilvl="6" w:tplc="A942D1DE">
      <w:start w:val="1"/>
      <w:numFmt w:val="decimal"/>
      <w:lvlText w:val="%7."/>
      <w:lvlJc w:val="left"/>
      <w:pPr>
        <w:ind w:left="5040" w:hanging="360"/>
      </w:pPr>
    </w:lvl>
    <w:lvl w:ilvl="7" w:tplc="C4D23A5E">
      <w:start w:val="1"/>
      <w:numFmt w:val="lowerLetter"/>
      <w:lvlText w:val="%8."/>
      <w:lvlJc w:val="left"/>
      <w:pPr>
        <w:ind w:left="5760" w:hanging="360"/>
      </w:pPr>
    </w:lvl>
    <w:lvl w:ilvl="8" w:tplc="82CEA3E0">
      <w:start w:val="1"/>
      <w:numFmt w:val="lowerRoman"/>
      <w:lvlText w:val="%9."/>
      <w:lvlJc w:val="right"/>
      <w:pPr>
        <w:ind w:left="6480" w:hanging="180"/>
      </w:pPr>
    </w:lvl>
  </w:abstractNum>
  <w:abstractNum w:abstractNumId="8" w15:restartNumberingAfterBreak="0">
    <w:nsid w:val="209D577A"/>
    <w:multiLevelType w:val="hybridMultilevel"/>
    <w:tmpl w:val="8F7E47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B261E77"/>
    <w:multiLevelType w:val="hybridMultilevel"/>
    <w:tmpl w:val="E3E0B168"/>
    <w:lvl w:ilvl="0" w:tplc="77489AEE">
      <w:start w:val="1"/>
      <w:numFmt w:val="bullet"/>
      <w:lvlText w:val=""/>
      <w:lvlJc w:val="left"/>
      <w:pPr>
        <w:ind w:left="720" w:hanging="360"/>
      </w:pPr>
      <w:rPr>
        <w:rFonts w:hint="default" w:ascii="Wingdings" w:hAnsi="Wingdings"/>
      </w:rPr>
    </w:lvl>
    <w:lvl w:ilvl="1" w:tplc="332A30B8">
      <w:start w:val="1"/>
      <w:numFmt w:val="bullet"/>
      <w:lvlText w:val="o"/>
      <w:lvlJc w:val="left"/>
      <w:pPr>
        <w:ind w:left="1440" w:hanging="360"/>
      </w:pPr>
      <w:rPr>
        <w:rFonts w:hint="default" w:ascii="Courier New" w:hAnsi="Courier New"/>
      </w:rPr>
    </w:lvl>
    <w:lvl w:ilvl="2" w:tplc="610EB9BC">
      <w:start w:val="1"/>
      <w:numFmt w:val="bullet"/>
      <w:lvlText w:val=""/>
      <w:lvlJc w:val="left"/>
      <w:pPr>
        <w:ind w:left="2160" w:hanging="360"/>
      </w:pPr>
      <w:rPr>
        <w:rFonts w:hint="default" w:ascii="Wingdings" w:hAnsi="Wingdings"/>
      </w:rPr>
    </w:lvl>
    <w:lvl w:ilvl="3" w:tplc="D6EE2544">
      <w:start w:val="1"/>
      <w:numFmt w:val="bullet"/>
      <w:lvlText w:val=""/>
      <w:lvlJc w:val="left"/>
      <w:pPr>
        <w:ind w:left="2880" w:hanging="360"/>
      </w:pPr>
      <w:rPr>
        <w:rFonts w:hint="default" w:ascii="Symbol" w:hAnsi="Symbol"/>
      </w:rPr>
    </w:lvl>
    <w:lvl w:ilvl="4" w:tplc="277C4952">
      <w:start w:val="1"/>
      <w:numFmt w:val="bullet"/>
      <w:lvlText w:val="o"/>
      <w:lvlJc w:val="left"/>
      <w:pPr>
        <w:ind w:left="3600" w:hanging="360"/>
      </w:pPr>
      <w:rPr>
        <w:rFonts w:hint="default" w:ascii="Courier New" w:hAnsi="Courier New"/>
      </w:rPr>
    </w:lvl>
    <w:lvl w:ilvl="5" w:tplc="1D1ADDDA">
      <w:start w:val="1"/>
      <w:numFmt w:val="bullet"/>
      <w:lvlText w:val=""/>
      <w:lvlJc w:val="left"/>
      <w:pPr>
        <w:ind w:left="4320" w:hanging="360"/>
      </w:pPr>
      <w:rPr>
        <w:rFonts w:hint="default" w:ascii="Wingdings" w:hAnsi="Wingdings"/>
      </w:rPr>
    </w:lvl>
    <w:lvl w:ilvl="6" w:tplc="87728D80">
      <w:start w:val="1"/>
      <w:numFmt w:val="bullet"/>
      <w:lvlText w:val=""/>
      <w:lvlJc w:val="left"/>
      <w:pPr>
        <w:ind w:left="5040" w:hanging="360"/>
      </w:pPr>
      <w:rPr>
        <w:rFonts w:hint="default" w:ascii="Symbol" w:hAnsi="Symbol"/>
      </w:rPr>
    </w:lvl>
    <w:lvl w:ilvl="7" w:tplc="DD94290A">
      <w:start w:val="1"/>
      <w:numFmt w:val="bullet"/>
      <w:lvlText w:val="o"/>
      <w:lvlJc w:val="left"/>
      <w:pPr>
        <w:ind w:left="5760" w:hanging="360"/>
      </w:pPr>
      <w:rPr>
        <w:rFonts w:hint="default" w:ascii="Courier New" w:hAnsi="Courier New"/>
      </w:rPr>
    </w:lvl>
    <w:lvl w:ilvl="8" w:tplc="AF5CD9D4">
      <w:start w:val="1"/>
      <w:numFmt w:val="bullet"/>
      <w:lvlText w:val=""/>
      <w:lvlJc w:val="left"/>
      <w:pPr>
        <w:ind w:left="6480" w:hanging="360"/>
      </w:pPr>
      <w:rPr>
        <w:rFonts w:hint="default" w:ascii="Wingdings" w:hAnsi="Wingdings"/>
      </w:rPr>
    </w:lvl>
  </w:abstractNum>
  <w:abstractNum w:abstractNumId="10" w15:restartNumberingAfterBreak="0">
    <w:nsid w:val="2D3044D6"/>
    <w:multiLevelType w:val="hybridMultilevel"/>
    <w:tmpl w:val="F190C46E"/>
    <w:lvl w:ilvl="0" w:tplc="55287B4E">
      <w:start w:val="1"/>
      <w:numFmt w:val="decimal"/>
      <w:lvlText w:val="%1."/>
      <w:lvlJc w:val="left"/>
      <w:pPr>
        <w:ind w:left="720" w:hanging="360"/>
      </w:pPr>
    </w:lvl>
    <w:lvl w:ilvl="1" w:tplc="DC2E9064">
      <w:start w:val="1"/>
      <w:numFmt w:val="lowerLetter"/>
      <w:lvlText w:val="%2."/>
      <w:lvlJc w:val="left"/>
      <w:pPr>
        <w:ind w:left="1440" w:hanging="360"/>
      </w:pPr>
    </w:lvl>
    <w:lvl w:ilvl="2" w:tplc="B2C8421A">
      <w:start w:val="1"/>
      <w:numFmt w:val="lowerRoman"/>
      <w:lvlText w:val="%3."/>
      <w:lvlJc w:val="right"/>
      <w:pPr>
        <w:ind w:left="2160" w:hanging="180"/>
      </w:pPr>
    </w:lvl>
    <w:lvl w:ilvl="3" w:tplc="405C6258">
      <w:start w:val="1"/>
      <w:numFmt w:val="decimal"/>
      <w:lvlText w:val="%4."/>
      <w:lvlJc w:val="left"/>
      <w:pPr>
        <w:ind w:left="2880" w:hanging="360"/>
      </w:pPr>
    </w:lvl>
    <w:lvl w:ilvl="4" w:tplc="30080AB4">
      <w:start w:val="1"/>
      <w:numFmt w:val="lowerLetter"/>
      <w:lvlText w:val="%5."/>
      <w:lvlJc w:val="left"/>
      <w:pPr>
        <w:ind w:left="3600" w:hanging="360"/>
      </w:pPr>
    </w:lvl>
    <w:lvl w:ilvl="5" w:tplc="004470BC">
      <w:start w:val="1"/>
      <w:numFmt w:val="lowerRoman"/>
      <w:lvlText w:val="%6."/>
      <w:lvlJc w:val="right"/>
      <w:pPr>
        <w:ind w:left="4320" w:hanging="180"/>
      </w:pPr>
    </w:lvl>
    <w:lvl w:ilvl="6" w:tplc="40D830DA">
      <w:start w:val="1"/>
      <w:numFmt w:val="decimal"/>
      <w:lvlText w:val="%7."/>
      <w:lvlJc w:val="left"/>
      <w:pPr>
        <w:ind w:left="5040" w:hanging="360"/>
      </w:pPr>
    </w:lvl>
    <w:lvl w:ilvl="7" w:tplc="A1EA34B2">
      <w:start w:val="1"/>
      <w:numFmt w:val="lowerLetter"/>
      <w:lvlText w:val="%8."/>
      <w:lvlJc w:val="left"/>
      <w:pPr>
        <w:ind w:left="5760" w:hanging="360"/>
      </w:pPr>
    </w:lvl>
    <w:lvl w:ilvl="8" w:tplc="02F27294">
      <w:start w:val="1"/>
      <w:numFmt w:val="lowerRoman"/>
      <w:lvlText w:val="%9."/>
      <w:lvlJc w:val="right"/>
      <w:pPr>
        <w:ind w:left="6480" w:hanging="180"/>
      </w:pPr>
    </w:lvl>
  </w:abstractNum>
  <w:abstractNum w:abstractNumId="11" w15:restartNumberingAfterBreak="0">
    <w:nsid w:val="2DFF3ABB"/>
    <w:multiLevelType w:val="hybridMultilevel"/>
    <w:tmpl w:val="8D6CC97C"/>
    <w:lvl w:ilvl="0" w:tplc="42842776">
      <w:start w:val="1"/>
      <w:numFmt w:val="bullet"/>
      <w:lvlText w:val=""/>
      <w:lvlJc w:val="left"/>
      <w:pPr>
        <w:ind w:left="720" w:hanging="360"/>
      </w:pPr>
      <w:rPr>
        <w:rFonts w:hint="default" w:ascii="Wingdings" w:hAnsi="Wingdings"/>
      </w:rPr>
    </w:lvl>
    <w:lvl w:ilvl="1" w:tplc="3C28160E">
      <w:start w:val="1"/>
      <w:numFmt w:val="bullet"/>
      <w:lvlText w:val="o"/>
      <w:lvlJc w:val="left"/>
      <w:pPr>
        <w:ind w:left="1440" w:hanging="360"/>
      </w:pPr>
      <w:rPr>
        <w:rFonts w:hint="default" w:ascii="Courier New" w:hAnsi="Courier New"/>
      </w:rPr>
    </w:lvl>
    <w:lvl w:ilvl="2" w:tplc="7592D39C">
      <w:start w:val="1"/>
      <w:numFmt w:val="bullet"/>
      <w:lvlText w:val=""/>
      <w:lvlJc w:val="left"/>
      <w:pPr>
        <w:ind w:left="2160" w:hanging="360"/>
      </w:pPr>
      <w:rPr>
        <w:rFonts w:hint="default" w:ascii="Wingdings" w:hAnsi="Wingdings"/>
      </w:rPr>
    </w:lvl>
    <w:lvl w:ilvl="3" w:tplc="88F82006">
      <w:start w:val="1"/>
      <w:numFmt w:val="bullet"/>
      <w:lvlText w:val=""/>
      <w:lvlJc w:val="left"/>
      <w:pPr>
        <w:ind w:left="2880" w:hanging="360"/>
      </w:pPr>
      <w:rPr>
        <w:rFonts w:hint="default" w:ascii="Symbol" w:hAnsi="Symbol"/>
      </w:rPr>
    </w:lvl>
    <w:lvl w:ilvl="4" w:tplc="0D62BD50">
      <w:start w:val="1"/>
      <w:numFmt w:val="bullet"/>
      <w:lvlText w:val="o"/>
      <w:lvlJc w:val="left"/>
      <w:pPr>
        <w:ind w:left="3600" w:hanging="360"/>
      </w:pPr>
      <w:rPr>
        <w:rFonts w:hint="default" w:ascii="Courier New" w:hAnsi="Courier New"/>
      </w:rPr>
    </w:lvl>
    <w:lvl w:ilvl="5" w:tplc="3B6E6F52">
      <w:start w:val="1"/>
      <w:numFmt w:val="bullet"/>
      <w:lvlText w:val=""/>
      <w:lvlJc w:val="left"/>
      <w:pPr>
        <w:ind w:left="4320" w:hanging="360"/>
      </w:pPr>
      <w:rPr>
        <w:rFonts w:hint="default" w:ascii="Wingdings" w:hAnsi="Wingdings"/>
      </w:rPr>
    </w:lvl>
    <w:lvl w:ilvl="6" w:tplc="07DCFC3C">
      <w:start w:val="1"/>
      <w:numFmt w:val="bullet"/>
      <w:lvlText w:val=""/>
      <w:lvlJc w:val="left"/>
      <w:pPr>
        <w:ind w:left="5040" w:hanging="360"/>
      </w:pPr>
      <w:rPr>
        <w:rFonts w:hint="default" w:ascii="Symbol" w:hAnsi="Symbol"/>
      </w:rPr>
    </w:lvl>
    <w:lvl w:ilvl="7" w:tplc="1E142F0C">
      <w:start w:val="1"/>
      <w:numFmt w:val="bullet"/>
      <w:lvlText w:val="o"/>
      <w:lvlJc w:val="left"/>
      <w:pPr>
        <w:ind w:left="5760" w:hanging="360"/>
      </w:pPr>
      <w:rPr>
        <w:rFonts w:hint="default" w:ascii="Courier New" w:hAnsi="Courier New"/>
      </w:rPr>
    </w:lvl>
    <w:lvl w:ilvl="8" w:tplc="35D82A1E">
      <w:start w:val="1"/>
      <w:numFmt w:val="bullet"/>
      <w:lvlText w:val=""/>
      <w:lvlJc w:val="left"/>
      <w:pPr>
        <w:ind w:left="6480" w:hanging="360"/>
      </w:pPr>
      <w:rPr>
        <w:rFonts w:hint="default" w:ascii="Wingdings" w:hAnsi="Wingdings"/>
      </w:rPr>
    </w:lvl>
  </w:abstractNum>
  <w:abstractNum w:abstractNumId="12" w15:restartNumberingAfterBreak="0">
    <w:nsid w:val="32D72702"/>
    <w:multiLevelType w:val="hybridMultilevel"/>
    <w:tmpl w:val="5BFEBAF8"/>
    <w:lvl w:ilvl="0" w:tplc="62BC5B60">
      <w:start w:val="1"/>
      <w:numFmt w:val="bullet"/>
      <w:lvlText w:val=""/>
      <w:lvlJc w:val="left"/>
      <w:pPr>
        <w:ind w:left="720" w:hanging="360"/>
      </w:pPr>
      <w:rPr>
        <w:rFonts w:hint="default" w:ascii="Symbol" w:hAnsi="Symbol"/>
      </w:rPr>
    </w:lvl>
    <w:lvl w:ilvl="1" w:tplc="FF54E098">
      <w:start w:val="1"/>
      <w:numFmt w:val="bullet"/>
      <w:lvlText w:val="o"/>
      <w:lvlJc w:val="left"/>
      <w:pPr>
        <w:ind w:left="1440" w:hanging="360"/>
      </w:pPr>
      <w:rPr>
        <w:rFonts w:hint="default" w:ascii="Courier New" w:hAnsi="Courier New"/>
      </w:rPr>
    </w:lvl>
    <w:lvl w:ilvl="2" w:tplc="B12463A2">
      <w:start w:val="1"/>
      <w:numFmt w:val="bullet"/>
      <w:lvlText w:val=""/>
      <w:lvlJc w:val="left"/>
      <w:pPr>
        <w:ind w:left="2160" w:hanging="360"/>
      </w:pPr>
      <w:rPr>
        <w:rFonts w:hint="default" w:ascii="Wingdings" w:hAnsi="Wingdings"/>
      </w:rPr>
    </w:lvl>
    <w:lvl w:ilvl="3" w:tplc="A4746CF8">
      <w:start w:val="1"/>
      <w:numFmt w:val="bullet"/>
      <w:lvlText w:val=""/>
      <w:lvlJc w:val="left"/>
      <w:pPr>
        <w:ind w:left="2880" w:hanging="360"/>
      </w:pPr>
      <w:rPr>
        <w:rFonts w:hint="default" w:ascii="Symbol" w:hAnsi="Symbol"/>
      </w:rPr>
    </w:lvl>
    <w:lvl w:ilvl="4" w:tplc="0024D432">
      <w:start w:val="1"/>
      <w:numFmt w:val="bullet"/>
      <w:lvlText w:val="o"/>
      <w:lvlJc w:val="left"/>
      <w:pPr>
        <w:ind w:left="3600" w:hanging="360"/>
      </w:pPr>
      <w:rPr>
        <w:rFonts w:hint="default" w:ascii="Courier New" w:hAnsi="Courier New"/>
      </w:rPr>
    </w:lvl>
    <w:lvl w:ilvl="5" w:tplc="2EF4AD00">
      <w:start w:val="1"/>
      <w:numFmt w:val="bullet"/>
      <w:lvlText w:val=""/>
      <w:lvlJc w:val="left"/>
      <w:pPr>
        <w:ind w:left="4320" w:hanging="360"/>
      </w:pPr>
      <w:rPr>
        <w:rFonts w:hint="default" w:ascii="Wingdings" w:hAnsi="Wingdings"/>
      </w:rPr>
    </w:lvl>
    <w:lvl w:ilvl="6" w:tplc="52F8593A">
      <w:start w:val="1"/>
      <w:numFmt w:val="bullet"/>
      <w:lvlText w:val=""/>
      <w:lvlJc w:val="left"/>
      <w:pPr>
        <w:ind w:left="5040" w:hanging="360"/>
      </w:pPr>
      <w:rPr>
        <w:rFonts w:hint="default" w:ascii="Symbol" w:hAnsi="Symbol"/>
      </w:rPr>
    </w:lvl>
    <w:lvl w:ilvl="7" w:tplc="5F583BE8">
      <w:start w:val="1"/>
      <w:numFmt w:val="bullet"/>
      <w:lvlText w:val="o"/>
      <w:lvlJc w:val="left"/>
      <w:pPr>
        <w:ind w:left="5760" w:hanging="360"/>
      </w:pPr>
      <w:rPr>
        <w:rFonts w:hint="default" w:ascii="Courier New" w:hAnsi="Courier New"/>
      </w:rPr>
    </w:lvl>
    <w:lvl w:ilvl="8" w:tplc="9E9424FE">
      <w:start w:val="1"/>
      <w:numFmt w:val="bullet"/>
      <w:lvlText w:val=""/>
      <w:lvlJc w:val="left"/>
      <w:pPr>
        <w:ind w:left="6480" w:hanging="360"/>
      </w:pPr>
      <w:rPr>
        <w:rFonts w:hint="default" w:ascii="Wingdings" w:hAnsi="Wingdings"/>
      </w:rPr>
    </w:lvl>
  </w:abstractNum>
  <w:abstractNum w:abstractNumId="13" w15:restartNumberingAfterBreak="0">
    <w:nsid w:val="3F2C3A8E"/>
    <w:multiLevelType w:val="hybridMultilevel"/>
    <w:tmpl w:val="199E376A"/>
    <w:lvl w:ilvl="0" w:tplc="39166D22">
      <w:start w:val="1"/>
      <w:numFmt w:val="bullet"/>
      <w:lvlText w:val=""/>
      <w:lvlJc w:val="left"/>
      <w:pPr>
        <w:ind w:left="720" w:hanging="360"/>
      </w:pPr>
      <w:rPr>
        <w:rFonts w:hint="default" w:ascii="Symbol" w:hAnsi="Symbol"/>
      </w:rPr>
    </w:lvl>
    <w:lvl w:ilvl="1" w:tplc="4B00B19E">
      <w:start w:val="1"/>
      <w:numFmt w:val="bullet"/>
      <w:lvlText w:val="o"/>
      <w:lvlJc w:val="left"/>
      <w:pPr>
        <w:ind w:left="1440" w:hanging="360"/>
      </w:pPr>
      <w:rPr>
        <w:rFonts w:hint="default" w:ascii="Courier New" w:hAnsi="Courier New"/>
      </w:rPr>
    </w:lvl>
    <w:lvl w:ilvl="2" w:tplc="732C02A8">
      <w:start w:val="1"/>
      <w:numFmt w:val="bullet"/>
      <w:lvlText w:val=""/>
      <w:lvlJc w:val="left"/>
      <w:pPr>
        <w:ind w:left="2160" w:hanging="360"/>
      </w:pPr>
      <w:rPr>
        <w:rFonts w:hint="default" w:ascii="Wingdings" w:hAnsi="Wingdings"/>
      </w:rPr>
    </w:lvl>
    <w:lvl w:ilvl="3" w:tplc="43CC34FA">
      <w:start w:val="1"/>
      <w:numFmt w:val="bullet"/>
      <w:lvlText w:val=""/>
      <w:lvlJc w:val="left"/>
      <w:pPr>
        <w:ind w:left="2880" w:hanging="360"/>
      </w:pPr>
      <w:rPr>
        <w:rFonts w:hint="default" w:ascii="Symbol" w:hAnsi="Symbol"/>
      </w:rPr>
    </w:lvl>
    <w:lvl w:ilvl="4" w:tplc="D7ACA312">
      <w:start w:val="1"/>
      <w:numFmt w:val="bullet"/>
      <w:lvlText w:val="o"/>
      <w:lvlJc w:val="left"/>
      <w:pPr>
        <w:ind w:left="3600" w:hanging="360"/>
      </w:pPr>
      <w:rPr>
        <w:rFonts w:hint="default" w:ascii="Courier New" w:hAnsi="Courier New"/>
      </w:rPr>
    </w:lvl>
    <w:lvl w:ilvl="5" w:tplc="5358C412">
      <w:start w:val="1"/>
      <w:numFmt w:val="bullet"/>
      <w:lvlText w:val=""/>
      <w:lvlJc w:val="left"/>
      <w:pPr>
        <w:ind w:left="4320" w:hanging="360"/>
      </w:pPr>
      <w:rPr>
        <w:rFonts w:hint="default" w:ascii="Wingdings" w:hAnsi="Wingdings"/>
      </w:rPr>
    </w:lvl>
    <w:lvl w:ilvl="6" w:tplc="7BA83FA8">
      <w:start w:val="1"/>
      <w:numFmt w:val="bullet"/>
      <w:lvlText w:val=""/>
      <w:lvlJc w:val="left"/>
      <w:pPr>
        <w:ind w:left="5040" w:hanging="360"/>
      </w:pPr>
      <w:rPr>
        <w:rFonts w:hint="default" w:ascii="Symbol" w:hAnsi="Symbol"/>
      </w:rPr>
    </w:lvl>
    <w:lvl w:ilvl="7" w:tplc="5BE6EC7A">
      <w:start w:val="1"/>
      <w:numFmt w:val="bullet"/>
      <w:lvlText w:val="o"/>
      <w:lvlJc w:val="left"/>
      <w:pPr>
        <w:ind w:left="5760" w:hanging="360"/>
      </w:pPr>
      <w:rPr>
        <w:rFonts w:hint="default" w:ascii="Courier New" w:hAnsi="Courier New"/>
      </w:rPr>
    </w:lvl>
    <w:lvl w:ilvl="8" w:tplc="CD42E8CA">
      <w:start w:val="1"/>
      <w:numFmt w:val="bullet"/>
      <w:lvlText w:val=""/>
      <w:lvlJc w:val="left"/>
      <w:pPr>
        <w:ind w:left="6480" w:hanging="360"/>
      </w:pPr>
      <w:rPr>
        <w:rFonts w:hint="default" w:ascii="Wingdings" w:hAnsi="Wingdings"/>
      </w:rPr>
    </w:lvl>
  </w:abstractNum>
  <w:abstractNum w:abstractNumId="14" w15:restartNumberingAfterBreak="0">
    <w:nsid w:val="406B1A6B"/>
    <w:multiLevelType w:val="hybridMultilevel"/>
    <w:tmpl w:val="5D0043DE"/>
    <w:lvl w:ilvl="0" w:tplc="F672FC18">
      <w:start w:val="1"/>
      <w:numFmt w:val="bullet"/>
      <w:lvlText w:val=""/>
      <w:lvlJc w:val="left"/>
      <w:pPr>
        <w:ind w:left="720" w:hanging="360"/>
      </w:pPr>
      <w:rPr>
        <w:rFonts w:hint="default" w:ascii="Wingdings" w:hAnsi="Wingdings"/>
      </w:rPr>
    </w:lvl>
    <w:lvl w:ilvl="1" w:tplc="EB0CEF3C">
      <w:start w:val="1"/>
      <w:numFmt w:val="bullet"/>
      <w:lvlText w:val="o"/>
      <w:lvlJc w:val="left"/>
      <w:pPr>
        <w:ind w:left="1440" w:hanging="360"/>
      </w:pPr>
      <w:rPr>
        <w:rFonts w:hint="default" w:ascii="Courier New" w:hAnsi="Courier New"/>
      </w:rPr>
    </w:lvl>
    <w:lvl w:ilvl="2" w:tplc="7FAC46A8">
      <w:start w:val="1"/>
      <w:numFmt w:val="bullet"/>
      <w:lvlText w:val=""/>
      <w:lvlJc w:val="left"/>
      <w:pPr>
        <w:ind w:left="2160" w:hanging="360"/>
      </w:pPr>
      <w:rPr>
        <w:rFonts w:hint="default" w:ascii="Wingdings" w:hAnsi="Wingdings"/>
      </w:rPr>
    </w:lvl>
    <w:lvl w:ilvl="3" w:tplc="E9E0E77E">
      <w:start w:val="1"/>
      <w:numFmt w:val="bullet"/>
      <w:lvlText w:val=""/>
      <w:lvlJc w:val="left"/>
      <w:pPr>
        <w:ind w:left="2880" w:hanging="360"/>
      </w:pPr>
      <w:rPr>
        <w:rFonts w:hint="default" w:ascii="Symbol" w:hAnsi="Symbol"/>
      </w:rPr>
    </w:lvl>
    <w:lvl w:ilvl="4" w:tplc="7570A732">
      <w:start w:val="1"/>
      <w:numFmt w:val="bullet"/>
      <w:lvlText w:val="o"/>
      <w:lvlJc w:val="left"/>
      <w:pPr>
        <w:ind w:left="3600" w:hanging="360"/>
      </w:pPr>
      <w:rPr>
        <w:rFonts w:hint="default" w:ascii="Courier New" w:hAnsi="Courier New"/>
      </w:rPr>
    </w:lvl>
    <w:lvl w:ilvl="5" w:tplc="BDB8EA34">
      <w:start w:val="1"/>
      <w:numFmt w:val="bullet"/>
      <w:lvlText w:val=""/>
      <w:lvlJc w:val="left"/>
      <w:pPr>
        <w:ind w:left="4320" w:hanging="360"/>
      </w:pPr>
      <w:rPr>
        <w:rFonts w:hint="default" w:ascii="Wingdings" w:hAnsi="Wingdings"/>
      </w:rPr>
    </w:lvl>
    <w:lvl w:ilvl="6" w:tplc="62D29220">
      <w:start w:val="1"/>
      <w:numFmt w:val="bullet"/>
      <w:lvlText w:val=""/>
      <w:lvlJc w:val="left"/>
      <w:pPr>
        <w:ind w:left="5040" w:hanging="360"/>
      </w:pPr>
      <w:rPr>
        <w:rFonts w:hint="default" w:ascii="Symbol" w:hAnsi="Symbol"/>
      </w:rPr>
    </w:lvl>
    <w:lvl w:ilvl="7" w:tplc="6D32982A">
      <w:start w:val="1"/>
      <w:numFmt w:val="bullet"/>
      <w:lvlText w:val="o"/>
      <w:lvlJc w:val="left"/>
      <w:pPr>
        <w:ind w:left="5760" w:hanging="360"/>
      </w:pPr>
      <w:rPr>
        <w:rFonts w:hint="default" w:ascii="Courier New" w:hAnsi="Courier New"/>
      </w:rPr>
    </w:lvl>
    <w:lvl w:ilvl="8" w:tplc="2F240246">
      <w:start w:val="1"/>
      <w:numFmt w:val="bullet"/>
      <w:lvlText w:val=""/>
      <w:lvlJc w:val="left"/>
      <w:pPr>
        <w:ind w:left="6480" w:hanging="360"/>
      </w:pPr>
      <w:rPr>
        <w:rFonts w:hint="default" w:ascii="Wingdings" w:hAnsi="Wingdings"/>
      </w:rPr>
    </w:lvl>
  </w:abstractNum>
  <w:abstractNum w:abstractNumId="15" w15:restartNumberingAfterBreak="0">
    <w:nsid w:val="42E874D1"/>
    <w:multiLevelType w:val="hybridMultilevel"/>
    <w:tmpl w:val="9244C5D2"/>
    <w:lvl w:ilvl="0" w:tplc="8F52D55E">
      <w:start w:val="1"/>
      <w:numFmt w:val="decimal"/>
      <w:lvlText w:val="%1."/>
      <w:lvlJc w:val="left"/>
      <w:pPr>
        <w:ind w:left="720" w:hanging="360"/>
      </w:pPr>
    </w:lvl>
    <w:lvl w:ilvl="1" w:tplc="02C0B744">
      <w:start w:val="1"/>
      <w:numFmt w:val="lowerLetter"/>
      <w:lvlText w:val="%2."/>
      <w:lvlJc w:val="left"/>
      <w:pPr>
        <w:ind w:left="1440" w:hanging="360"/>
      </w:pPr>
    </w:lvl>
    <w:lvl w:ilvl="2" w:tplc="4E383E9A">
      <w:start w:val="1"/>
      <w:numFmt w:val="lowerRoman"/>
      <w:lvlText w:val="%3."/>
      <w:lvlJc w:val="right"/>
      <w:pPr>
        <w:ind w:left="2160" w:hanging="180"/>
      </w:pPr>
    </w:lvl>
    <w:lvl w:ilvl="3" w:tplc="274E44AA">
      <w:start w:val="1"/>
      <w:numFmt w:val="decimal"/>
      <w:lvlText w:val="%4."/>
      <w:lvlJc w:val="left"/>
      <w:pPr>
        <w:ind w:left="2880" w:hanging="360"/>
      </w:pPr>
    </w:lvl>
    <w:lvl w:ilvl="4" w:tplc="A2AAFAE8">
      <w:start w:val="1"/>
      <w:numFmt w:val="lowerLetter"/>
      <w:lvlText w:val="%5."/>
      <w:lvlJc w:val="left"/>
      <w:pPr>
        <w:ind w:left="3600" w:hanging="360"/>
      </w:pPr>
    </w:lvl>
    <w:lvl w:ilvl="5" w:tplc="42C882AE">
      <w:start w:val="1"/>
      <w:numFmt w:val="lowerRoman"/>
      <w:lvlText w:val="%6."/>
      <w:lvlJc w:val="right"/>
      <w:pPr>
        <w:ind w:left="4320" w:hanging="180"/>
      </w:pPr>
    </w:lvl>
    <w:lvl w:ilvl="6" w:tplc="B3BCCE76">
      <w:start w:val="1"/>
      <w:numFmt w:val="decimal"/>
      <w:lvlText w:val="%7."/>
      <w:lvlJc w:val="left"/>
      <w:pPr>
        <w:ind w:left="5040" w:hanging="360"/>
      </w:pPr>
    </w:lvl>
    <w:lvl w:ilvl="7" w:tplc="1A825BF6">
      <w:start w:val="1"/>
      <w:numFmt w:val="lowerLetter"/>
      <w:lvlText w:val="%8."/>
      <w:lvlJc w:val="left"/>
      <w:pPr>
        <w:ind w:left="5760" w:hanging="360"/>
      </w:pPr>
    </w:lvl>
    <w:lvl w:ilvl="8" w:tplc="4A24A206">
      <w:start w:val="1"/>
      <w:numFmt w:val="lowerRoman"/>
      <w:lvlText w:val="%9."/>
      <w:lvlJc w:val="right"/>
      <w:pPr>
        <w:ind w:left="6480" w:hanging="180"/>
      </w:pPr>
    </w:lvl>
  </w:abstractNum>
  <w:abstractNum w:abstractNumId="16" w15:restartNumberingAfterBreak="0">
    <w:nsid w:val="499646BF"/>
    <w:multiLevelType w:val="hybridMultilevel"/>
    <w:tmpl w:val="BC8CF96C"/>
    <w:lvl w:ilvl="0" w:tplc="4564A32E">
      <w:start w:val="1"/>
      <w:numFmt w:val="bullet"/>
      <w:lvlText w:val=""/>
      <w:lvlJc w:val="left"/>
      <w:pPr>
        <w:ind w:left="720" w:hanging="360"/>
      </w:pPr>
      <w:rPr>
        <w:rFonts w:hint="default" w:ascii="Symbol" w:hAnsi="Symbol"/>
      </w:rPr>
    </w:lvl>
    <w:lvl w:ilvl="1" w:tplc="A9ACC836">
      <w:start w:val="1"/>
      <w:numFmt w:val="bullet"/>
      <w:lvlText w:val="o"/>
      <w:lvlJc w:val="left"/>
      <w:pPr>
        <w:ind w:left="1440" w:hanging="360"/>
      </w:pPr>
      <w:rPr>
        <w:rFonts w:hint="default" w:ascii="Courier New" w:hAnsi="Courier New"/>
      </w:rPr>
    </w:lvl>
    <w:lvl w:ilvl="2" w:tplc="39AE30E8">
      <w:start w:val="1"/>
      <w:numFmt w:val="bullet"/>
      <w:lvlText w:val=""/>
      <w:lvlJc w:val="left"/>
      <w:pPr>
        <w:ind w:left="2160" w:hanging="360"/>
      </w:pPr>
      <w:rPr>
        <w:rFonts w:hint="default" w:ascii="Wingdings" w:hAnsi="Wingdings"/>
      </w:rPr>
    </w:lvl>
    <w:lvl w:ilvl="3" w:tplc="B0AEAB4A">
      <w:start w:val="1"/>
      <w:numFmt w:val="bullet"/>
      <w:lvlText w:val=""/>
      <w:lvlJc w:val="left"/>
      <w:pPr>
        <w:ind w:left="2880" w:hanging="360"/>
      </w:pPr>
      <w:rPr>
        <w:rFonts w:hint="default" w:ascii="Symbol" w:hAnsi="Symbol"/>
      </w:rPr>
    </w:lvl>
    <w:lvl w:ilvl="4" w:tplc="C5967F14">
      <w:start w:val="1"/>
      <w:numFmt w:val="bullet"/>
      <w:lvlText w:val="o"/>
      <w:lvlJc w:val="left"/>
      <w:pPr>
        <w:ind w:left="3600" w:hanging="360"/>
      </w:pPr>
      <w:rPr>
        <w:rFonts w:hint="default" w:ascii="Courier New" w:hAnsi="Courier New"/>
      </w:rPr>
    </w:lvl>
    <w:lvl w:ilvl="5" w:tplc="B1B057AC">
      <w:start w:val="1"/>
      <w:numFmt w:val="bullet"/>
      <w:lvlText w:val=""/>
      <w:lvlJc w:val="left"/>
      <w:pPr>
        <w:ind w:left="4320" w:hanging="360"/>
      </w:pPr>
      <w:rPr>
        <w:rFonts w:hint="default" w:ascii="Wingdings" w:hAnsi="Wingdings"/>
      </w:rPr>
    </w:lvl>
    <w:lvl w:ilvl="6" w:tplc="D5B296BC">
      <w:start w:val="1"/>
      <w:numFmt w:val="bullet"/>
      <w:lvlText w:val=""/>
      <w:lvlJc w:val="left"/>
      <w:pPr>
        <w:ind w:left="5040" w:hanging="360"/>
      </w:pPr>
      <w:rPr>
        <w:rFonts w:hint="default" w:ascii="Symbol" w:hAnsi="Symbol"/>
      </w:rPr>
    </w:lvl>
    <w:lvl w:ilvl="7" w:tplc="29F05674">
      <w:start w:val="1"/>
      <w:numFmt w:val="bullet"/>
      <w:lvlText w:val="o"/>
      <w:lvlJc w:val="left"/>
      <w:pPr>
        <w:ind w:left="5760" w:hanging="360"/>
      </w:pPr>
      <w:rPr>
        <w:rFonts w:hint="default" w:ascii="Courier New" w:hAnsi="Courier New"/>
      </w:rPr>
    </w:lvl>
    <w:lvl w:ilvl="8" w:tplc="128240EE">
      <w:start w:val="1"/>
      <w:numFmt w:val="bullet"/>
      <w:lvlText w:val=""/>
      <w:lvlJc w:val="left"/>
      <w:pPr>
        <w:ind w:left="6480" w:hanging="360"/>
      </w:pPr>
      <w:rPr>
        <w:rFonts w:hint="default" w:ascii="Wingdings" w:hAnsi="Wingdings"/>
      </w:rPr>
    </w:lvl>
  </w:abstractNum>
  <w:abstractNum w:abstractNumId="17" w15:restartNumberingAfterBreak="0">
    <w:nsid w:val="518521A8"/>
    <w:multiLevelType w:val="hybridMultilevel"/>
    <w:tmpl w:val="AA26F98C"/>
    <w:lvl w:ilvl="0" w:tplc="0D40C8F0">
      <w:start w:val="1"/>
      <w:numFmt w:val="decimal"/>
      <w:lvlText w:val="%1."/>
      <w:lvlJc w:val="left"/>
      <w:pPr>
        <w:ind w:left="720" w:hanging="360"/>
      </w:pPr>
    </w:lvl>
    <w:lvl w:ilvl="1" w:tplc="33BC2916">
      <w:start w:val="1"/>
      <w:numFmt w:val="lowerLetter"/>
      <w:lvlText w:val="%2."/>
      <w:lvlJc w:val="left"/>
      <w:pPr>
        <w:ind w:left="1440" w:hanging="360"/>
      </w:pPr>
    </w:lvl>
    <w:lvl w:ilvl="2" w:tplc="7A1A9D36">
      <w:start w:val="1"/>
      <w:numFmt w:val="lowerRoman"/>
      <w:lvlText w:val="%3."/>
      <w:lvlJc w:val="right"/>
      <w:pPr>
        <w:ind w:left="2160" w:hanging="180"/>
      </w:pPr>
    </w:lvl>
    <w:lvl w:ilvl="3" w:tplc="CF14BD5A">
      <w:start w:val="1"/>
      <w:numFmt w:val="decimal"/>
      <w:lvlText w:val="%4."/>
      <w:lvlJc w:val="left"/>
      <w:pPr>
        <w:ind w:left="2880" w:hanging="360"/>
      </w:pPr>
    </w:lvl>
    <w:lvl w:ilvl="4" w:tplc="B36A93D0">
      <w:start w:val="1"/>
      <w:numFmt w:val="lowerLetter"/>
      <w:lvlText w:val="%5."/>
      <w:lvlJc w:val="left"/>
      <w:pPr>
        <w:ind w:left="3600" w:hanging="360"/>
      </w:pPr>
    </w:lvl>
    <w:lvl w:ilvl="5" w:tplc="08D2CD42">
      <w:start w:val="1"/>
      <w:numFmt w:val="lowerRoman"/>
      <w:lvlText w:val="%6."/>
      <w:lvlJc w:val="right"/>
      <w:pPr>
        <w:ind w:left="4320" w:hanging="180"/>
      </w:pPr>
    </w:lvl>
    <w:lvl w:ilvl="6" w:tplc="E9C273A8">
      <w:start w:val="1"/>
      <w:numFmt w:val="decimal"/>
      <w:lvlText w:val="%7."/>
      <w:lvlJc w:val="left"/>
      <w:pPr>
        <w:ind w:left="5040" w:hanging="360"/>
      </w:pPr>
    </w:lvl>
    <w:lvl w:ilvl="7" w:tplc="7AF6A004">
      <w:start w:val="1"/>
      <w:numFmt w:val="lowerLetter"/>
      <w:lvlText w:val="%8."/>
      <w:lvlJc w:val="left"/>
      <w:pPr>
        <w:ind w:left="5760" w:hanging="360"/>
      </w:pPr>
    </w:lvl>
    <w:lvl w:ilvl="8" w:tplc="47A4C656">
      <w:start w:val="1"/>
      <w:numFmt w:val="lowerRoman"/>
      <w:lvlText w:val="%9."/>
      <w:lvlJc w:val="right"/>
      <w:pPr>
        <w:ind w:left="6480" w:hanging="180"/>
      </w:pPr>
    </w:lvl>
  </w:abstractNum>
  <w:abstractNum w:abstractNumId="18" w15:restartNumberingAfterBreak="0">
    <w:nsid w:val="522C3991"/>
    <w:multiLevelType w:val="hybridMultilevel"/>
    <w:tmpl w:val="6226EA8C"/>
    <w:lvl w:ilvl="0" w:tplc="95C29C22">
      <w:start w:val="1"/>
      <w:numFmt w:val="bullet"/>
      <w:lvlText w:val=""/>
      <w:lvlJc w:val="left"/>
      <w:pPr>
        <w:ind w:left="720" w:hanging="360"/>
      </w:pPr>
      <w:rPr>
        <w:rFonts w:hint="default" w:ascii="Wingdings" w:hAnsi="Wingdings"/>
      </w:rPr>
    </w:lvl>
    <w:lvl w:ilvl="1" w:tplc="66E868D8">
      <w:start w:val="1"/>
      <w:numFmt w:val="bullet"/>
      <w:lvlText w:val="o"/>
      <w:lvlJc w:val="left"/>
      <w:pPr>
        <w:ind w:left="1440" w:hanging="360"/>
      </w:pPr>
      <w:rPr>
        <w:rFonts w:hint="default" w:ascii="Courier New" w:hAnsi="Courier New"/>
      </w:rPr>
    </w:lvl>
    <w:lvl w:ilvl="2" w:tplc="9A02CA7C">
      <w:start w:val="1"/>
      <w:numFmt w:val="bullet"/>
      <w:lvlText w:val=""/>
      <w:lvlJc w:val="left"/>
      <w:pPr>
        <w:ind w:left="2160" w:hanging="360"/>
      </w:pPr>
      <w:rPr>
        <w:rFonts w:hint="default" w:ascii="Wingdings" w:hAnsi="Wingdings"/>
      </w:rPr>
    </w:lvl>
    <w:lvl w:ilvl="3" w:tplc="6D1C435A">
      <w:start w:val="1"/>
      <w:numFmt w:val="bullet"/>
      <w:lvlText w:val=""/>
      <w:lvlJc w:val="left"/>
      <w:pPr>
        <w:ind w:left="2880" w:hanging="360"/>
      </w:pPr>
      <w:rPr>
        <w:rFonts w:hint="default" w:ascii="Symbol" w:hAnsi="Symbol"/>
      </w:rPr>
    </w:lvl>
    <w:lvl w:ilvl="4" w:tplc="32484F5E">
      <w:start w:val="1"/>
      <w:numFmt w:val="bullet"/>
      <w:lvlText w:val="o"/>
      <w:lvlJc w:val="left"/>
      <w:pPr>
        <w:ind w:left="3600" w:hanging="360"/>
      </w:pPr>
      <w:rPr>
        <w:rFonts w:hint="default" w:ascii="Courier New" w:hAnsi="Courier New"/>
      </w:rPr>
    </w:lvl>
    <w:lvl w:ilvl="5" w:tplc="291675F8">
      <w:start w:val="1"/>
      <w:numFmt w:val="bullet"/>
      <w:lvlText w:val=""/>
      <w:lvlJc w:val="left"/>
      <w:pPr>
        <w:ind w:left="4320" w:hanging="360"/>
      </w:pPr>
      <w:rPr>
        <w:rFonts w:hint="default" w:ascii="Wingdings" w:hAnsi="Wingdings"/>
      </w:rPr>
    </w:lvl>
    <w:lvl w:ilvl="6" w:tplc="3D1E2AB6">
      <w:start w:val="1"/>
      <w:numFmt w:val="bullet"/>
      <w:lvlText w:val=""/>
      <w:lvlJc w:val="left"/>
      <w:pPr>
        <w:ind w:left="5040" w:hanging="360"/>
      </w:pPr>
      <w:rPr>
        <w:rFonts w:hint="default" w:ascii="Symbol" w:hAnsi="Symbol"/>
      </w:rPr>
    </w:lvl>
    <w:lvl w:ilvl="7" w:tplc="CDA83988">
      <w:start w:val="1"/>
      <w:numFmt w:val="bullet"/>
      <w:lvlText w:val="o"/>
      <w:lvlJc w:val="left"/>
      <w:pPr>
        <w:ind w:left="5760" w:hanging="360"/>
      </w:pPr>
      <w:rPr>
        <w:rFonts w:hint="default" w:ascii="Courier New" w:hAnsi="Courier New"/>
      </w:rPr>
    </w:lvl>
    <w:lvl w:ilvl="8" w:tplc="9E989C42">
      <w:start w:val="1"/>
      <w:numFmt w:val="bullet"/>
      <w:lvlText w:val=""/>
      <w:lvlJc w:val="left"/>
      <w:pPr>
        <w:ind w:left="6480" w:hanging="360"/>
      </w:pPr>
      <w:rPr>
        <w:rFonts w:hint="default" w:ascii="Wingdings" w:hAnsi="Wingdings"/>
      </w:rPr>
    </w:lvl>
  </w:abstractNum>
  <w:abstractNum w:abstractNumId="19" w15:restartNumberingAfterBreak="0">
    <w:nsid w:val="531065A7"/>
    <w:multiLevelType w:val="hybridMultilevel"/>
    <w:tmpl w:val="E7648D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5CF2679"/>
    <w:multiLevelType w:val="hybridMultilevel"/>
    <w:tmpl w:val="74DED5F6"/>
    <w:lvl w:ilvl="0" w:tplc="BC523656">
      <w:start w:val="1"/>
      <w:numFmt w:val="bullet"/>
      <w:lvlText w:val=""/>
      <w:lvlJc w:val="left"/>
      <w:pPr>
        <w:ind w:left="720" w:hanging="360"/>
      </w:pPr>
      <w:rPr>
        <w:rFonts w:hint="default" w:ascii="Wingdings" w:hAnsi="Wingdings"/>
      </w:rPr>
    </w:lvl>
    <w:lvl w:ilvl="1" w:tplc="F9B09F6A">
      <w:start w:val="1"/>
      <w:numFmt w:val="bullet"/>
      <w:lvlText w:val="o"/>
      <w:lvlJc w:val="left"/>
      <w:pPr>
        <w:ind w:left="1440" w:hanging="360"/>
      </w:pPr>
      <w:rPr>
        <w:rFonts w:hint="default" w:ascii="Courier New" w:hAnsi="Courier New"/>
      </w:rPr>
    </w:lvl>
    <w:lvl w:ilvl="2" w:tplc="3B56B6E0">
      <w:start w:val="1"/>
      <w:numFmt w:val="bullet"/>
      <w:lvlText w:val=""/>
      <w:lvlJc w:val="left"/>
      <w:pPr>
        <w:ind w:left="2160" w:hanging="360"/>
      </w:pPr>
      <w:rPr>
        <w:rFonts w:hint="default" w:ascii="Wingdings" w:hAnsi="Wingdings"/>
      </w:rPr>
    </w:lvl>
    <w:lvl w:ilvl="3" w:tplc="678A9E8C">
      <w:start w:val="1"/>
      <w:numFmt w:val="bullet"/>
      <w:lvlText w:val=""/>
      <w:lvlJc w:val="left"/>
      <w:pPr>
        <w:ind w:left="2880" w:hanging="360"/>
      </w:pPr>
      <w:rPr>
        <w:rFonts w:hint="default" w:ascii="Symbol" w:hAnsi="Symbol"/>
      </w:rPr>
    </w:lvl>
    <w:lvl w:ilvl="4" w:tplc="E07E005E">
      <w:start w:val="1"/>
      <w:numFmt w:val="bullet"/>
      <w:lvlText w:val="o"/>
      <w:lvlJc w:val="left"/>
      <w:pPr>
        <w:ind w:left="3600" w:hanging="360"/>
      </w:pPr>
      <w:rPr>
        <w:rFonts w:hint="default" w:ascii="Courier New" w:hAnsi="Courier New"/>
      </w:rPr>
    </w:lvl>
    <w:lvl w:ilvl="5" w:tplc="83D2AEC2">
      <w:start w:val="1"/>
      <w:numFmt w:val="bullet"/>
      <w:lvlText w:val=""/>
      <w:lvlJc w:val="left"/>
      <w:pPr>
        <w:ind w:left="4320" w:hanging="360"/>
      </w:pPr>
      <w:rPr>
        <w:rFonts w:hint="default" w:ascii="Wingdings" w:hAnsi="Wingdings"/>
      </w:rPr>
    </w:lvl>
    <w:lvl w:ilvl="6" w:tplc="DD885FCA">
      <w:start w:val="1"/>
      <w:numFmt w:val="bullet"/>
      <w:lvlText w:val=""/>
      <w:lvlJc w:val="left"/>
      <w:pPr>
        <w:ind w:left="5040" w:hanging="360"/>
      </w:pPr>
      <w:rPr>
        <w:rFonts w:hint="default" w:ascii="Symbol" w:hAnsi="Symbol"/>
      </w:rPr>
    </w:lvl>
    <w:lvl w:ilvl="7" w:tplc="3836E10E">
      <w:start w:val="1"/>
      <w:numFmt w:val="bullet"/>
      <w:lvlText w:val="o"/>
      <w:lvlJc w:val="left"/>
      <w:pPr>
        <w:ind w:left="5760" w:hanging="360"/>
      </w:pPr>
      <w:rPr>
        <w:rFonts w:hint="default" w:ascii="Courier New" w:hAnsi="Courier New"/>
      </w:rPr>
    </w:lvl>
    <w:lvl w:ilvl="8" w:tplc="777A240C">
      <w:start w:val="1"/>
      <w:numFmt w:val="bullet"/>
      <w:lvlText w:val=""/>
      <w:lvlJc w:val="left"/>
      <w:pPr>
        <w:ind w:left="6480" w:hanging="360"/>
      </w:pPr>
      <w:rPr>
        <w:rFonts w:hint="default" w:ascii="Wingdings" w:hAnsi="Wingdings"/>
      </w:rPr>
    </w:lvl>
  </w:abstractNum>
  <w:abstractNum w:abstractNumId="21" w15:restartNumberingAfterBreak="0">
    <w:nsid w:val="5A110CC8"/>
    <w:multiLevelType w:val="hybridMultilevel"/>
    <w:tmpl w:val="FF9CC5F4"/>
    <w:lvl w:ilvl="0" w:tplc="C1D0D092">
      <w:start w:val="1"/>
      <w:numFmt w:val="bullet"/>
      <w:lvlText w:val=""/>
      <w:lvlJc w:val="left"/>
      <w:pPr>
        <w:ind w:left="720" w:hanging="360"/>
      </w:pPr>
      <w:rPr>
        <w:rFonts w:hint="default" w:ascii="Wingdings" w:hAnsi="Wingdings"/>
      </w:rPr>
    </w:lvl>
    <w:lvl w:ilvl="1" w:tplc="14FC8524">
      <w:start w:val="1"/>
      <w:numFmt w:val="bullet"/>
      <w:lvlText w:val="o"/>
      <w:lvlJc w:val="left"/>
      <w:pPr>
        <w:ind w:left="1440" w:hanging="360"/>
      </w:pPr>
      <w:rPr>
        <w:rFonts w:hint="default" w:ascii="Courier New" w:hAnsi="Courier New"/>
      </w:rPr>
    </w:lvl>
    <w:lvl w:ilvl="2" w:tplc="2684F97E">
      <w:start w:val="1"/>
      <w:numFmt w:val="bullet"/>
      <w:lvlText w:val=""/>
      <w:lvlJc w:val="left"/>
      <w:pPr>
        <w:ind w:left="2160" w:hanging="360"/>
      </w:pPr>
      <w:rPr>
        <w:rFonts w:hint="default" w:ascii="Wingdings" w:hAnsi="Wingdings"/>
      </w:rPr>
    </w:lvl>
    <w:lvl w:ilvl="3" w:tplc="065E8326">
      <w:start w:val="1"/>
      <w:numFmt w:val="bullet"/>
      <w:lvlText w:val=""/>
      <w:lvlJc w:val="left"/>
      <w:pPr>
        <w:ind w:left="2880" w:hanging="360"/>
      </w:pPr>
      <w:rPr>
        <w:rFonts w:hint="default" w:ascii="Symbol" w:hAnsi="Symbol"/>
      </w:rPr>
    </w:lvl>
    <w:lvl w:ilvl="4" w:tplc="DBB64DB0">
      <w:start w:val="1"/>
      <w:numFmt w:val="bullet"/>
      <w:lvlText w:val="o"/>
      <w:lvlJc w:val="left"/>
      <w:pPr>
        <w:ind w:left="3600" w:hanging="360"/>
      </w:pPr>
      <w:rPr>
        <w:rFonts w:hint="default" w:ascii="Courier New" w:hAnsi="Courier New"/>
      </w:rPr>
    </w:lvl>
    <w:lvl w:ilvl="5" w:tplc="DA8604BC">
      <w:start w:val="1"/>
      <w:numFmt w:val="bullet"/>
      <w:lvlText w:val=""/>
      <w:lvlJc w:val="left"/>
      <w:pPr>
        <w:ind w:left="4320" w:hanging="360"/>
      </w:pPr>
      <w:rPr>
        <w:rFonts w:hint="default" w:ascii="Wingdings" w:hAnsi="Wingdings"/>
      </w:rPr>
    </w:lvl>
    <w:lvl w:ilvl="6" w:tplc="FBD0E70E">
      <w:start w:val="1"/>
      <w:numFmt w:val="bullet"/>
      <w:lvlText w:val=""/>
      <w:lvlJc w:val="left"/>
      <w:pPr>
        <w:ind w:left="5040" w:hanging="360"/>
      </w:pPr>
      <w:rPr>
        <w:rFonts w:hint="default" w:ascii="Symbol" w:hAnsi="Symbol"/>
      </w:rPr>
    </w:lvl>
    <w:lvl w:ilvl="7" w:tplc="CA3E31BC">
      <w:start w:val="1"/>
      <w:numFmt w:val="bullet"/>
      <w:lvlText w:val="o"/>
      <w:lvlJc w:val="left"/>
      <w:pPr>
        <w:ind w:left="5760" w:hanging="360"/>
      </w:pPr>
      <w:rPr>
        <w:rFonts w:hint="default" w:ascii="Courier New" w:hAnsi="Courier New"/>
      </w:rPr>
    </w:lvl>
    <w:lvl w:ilvl="8" w:tplc="525E6E4A">
      <w:start w:val="1"/>
      <w:numFmt w:val="bullet"/>
      <w:lvlText w:val=""/>
      <w:lvlJc w:val="left"/>
      <w:pPr>
        <w:ind w:left="6480" w:hanging="360"/>
      </w:pPr>
      <w:rPr>
        <w:rFonts w:hint="default" w:ascii="Wingdings" w:hAnsi="Wingdings"/>
      </w:rPr>
    </w:lvl>
  </w:abstractNum>
  <w:abstractNum w:abstractNumId="22" w15:restartNumberingAfterBreak="0">
    <w:nsid w:val="61344C8A"/>
    <w:multiLevelType w:val="multilevel"/>
    <w:tmpl w:val="7EA84FE0"/>
    <w:lvl w:ilvl="0">
      <w:start w:val="1"/>
      <w:numFmt w:val="decimal"/>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3" w15:restartNumberingAfterBreak="0">
    <w:nsid w:val="751452C0"/>
    <w:multiLevelType w:val="hybridMultilevel"/>
    <w:tmpl w:val="AB00A8E8"/>
    <w:lvl w:ilvl="0" w:tplc="6BB2F118">
      <w:start w:val="1"/>
      <w:numFmt w:val="bullet"/>
      <w:lvlText w:val=""/>
      <w:lvlJc w:val="left"/>
      <w:pPr>
        <w:ind w:left="720" w:hanging="360"/>
      </w:pPr>
      <w:rPr>
        <w:rFonts w:hint="default" w:ascii="Wingdings" w:hAnsi="Wingdings"/>
      </w:rPr>
    </w:lvl>
    <w:lvl w:ilvl="1" w:tplc="C5C80E5C">
      <w:start w:val="1"/>
      <w:numFmt w:val="bullet"/>
      <w:lvlText w:val="o"/>
      <w:lvlJc w:val="left"/>
      <w:pPr>
        <w:ind w:left="1440" w:hanging="360"/>
      </w:pPr>
      <w:rPr>
        <w:rFonts w:hint="default" w:ascii="Courier New" w:hAnsi="Courier New"/>
      </w:rPr>
    </w:lvl>
    <w:lvl w:ilvl="2" w:tplc="229AD084">
      <w:start w:val="1"/>
      <w:numFmt w:val="bullet"/>
      <w:lvlText w:val=""/>
      <w:lvlJc w:val="left"/>
      <w:pPr>
        <w:ind w:left="2160" w:hanging="360"/>
      </w:pPr>
      <w:rPr>
        <w:rFonts w:hint="default" w:ascii="Wingdings" w:hAnsi="Wingdings"/>
      </w:rPr>
    </w:lvl>
    <w:lvl w:ilvl="3" w:tplc="FB16013E">
      <w:start w:val="1"/>
      <w:numFmt w:val="bullet"/>
      <w:lvlText w:val=""/>
      <w:lvlJc w:val="left"/>
      <w:pPr>
        <w:ind w:left="2880" w:hanging="360"/>
      </w:pPr>
      <w:rPr>
        <w:rFonts w:hint="default" w:ascii="Symbol" w:hAnsi="Symbol"/>
      </w:rPr>
    </w:lvl>
    <w:lvl w:ilvl="4" w:tplc="12E2BF1E">
      <w:start w:val="1"/>
      <w:numFmt w:val="bullet"/>
      <w:lvlText w:val="o"/>
      <w:lvlJc w:val="left"/>
      <w:pPr>
        <w:ind w:left="3600" w:hanging="360"/>
      </w:pPr>
      <w:rPr>
        <w:rFonts w:hint="default" w:ascii="Courier New" w:hAnsi="Courier New"/>
      </w:rPr>
    </w:lvl>
    <w:lvl w:ilvl="5" w:tplc="78D62B7E">
      <w:start w:val="1"/>
      <w:numFmt w:val="bullet"/>
      <w:lvlText w:val=""/>
      <w:lvlJc w:val="left"/>
      <w:pPr>
        <w:ind w:left="4320" w:hanging="360"/>
      </w:pPr>
      <w:rPr>
        <w:rFonts w:hint="default" w:ascii="Wingdings" w:hAnsi="Wingdings"/>
      </w:rPr>
    </w:lvl>
    <w:lvl w:ilvl="6" w:tplc="F14E0230">
      <w:start w:val="1"/>
      <w:numFmt w:val="bullet"/>
      <w:lvlText w:val=""/>
      <w:lvlJc w:val="left"/>
      <w:pPr>
        <w:ind w:left="5040" w:hanging="360"/>
      </w:pPr>
      <w:rPr>
        <w:rFonts w:hint="default" w:ascii="Symbol" w:hAnsi="Symbol"/>
      </w:rPr>
    </w:lvl>
    <w:lvl w:ilvl="7" w:tplc="2F8C9380">
      <w:start w:val="1"/>
      <w:numFmt w:val="bullet"/>
      <w:lvlText w:val="o"/>
      <w:lvlJc w:val="left"/>
      <w:pPr>
        <w:ind w:left="5760" w:hanging="360"/>
      </w:pPr>
      <w:rPr>
        <w:rFonts w:hint="default" w:ascii="Courier New" w:hAnsi="Courier New"/>
      </w:rPr>
    </w:lvl>
    <w:lvl w:ilvl="8" w:tplc="210E9910">
      <w:start w:val="1"/>
      <w:numFmt w:val="bullet"/>
      <w:lvlText w:val=""/>
      <w:lvlJc w:val="left"/>
      <w:pPr>
        <w:ind w:left="6480" w:hanging="360"/>
      </w:pPr>
      <w:rPr>
        <w:rFonts w:hint="default" w:ascii="Wingdings" w:hAnsi="Wingdings"/>
      </w:rPr>
    </w:lvl>
  </w:abstractNum>
  <w:abstractNum w:abstractNumId="24" w15:restartNumberingAfterBreak="0">
    <w:nsid w:val="7E20588C"/>
    <w:multiLevelType w:val="multilevel"/>
    <w:tmpl w:val="F104DA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5" w15:restartNumberingAfterBreak="0">
    <w:nsid w:val="7FB354B8"/>
    <w:multiLevelType w:val="multilevel"/>
    <w:tmpl w:val="0D362D76"/>
    <w:lvl w:ilvl="0">
      <w:start w:val="1"/>
      <w:numFmt w:val="bullet"/>
      <w:pStyle w:val="ListBullet"/>
      <w:lvlText w:val=""/>
      <w:lvlJc w:val="left"/>
      <w:pPr>
        <w:ind w:left="170" w:hanging="170"/>
      </w:pPr>
      <w:rPr>
        <w:rFonts w:hint="default" w:ascii="Symbol" w:hAnsi="Symbol"/>
        <w:color w:val="auto"/>
      </w:rPr>
    </w:lvl>
    <w:lvl w:ilvl="1">
      <w:start w:val="1"/>
      <w:numFmt w:val="bullet"/>
      <w:lvlText w:val=""/>
      <w:lvlJc w:val="left"/>
      <w:pPr>
        <w:ind w:left="568" w:hanging="284"/>
      </w:pPr>
      <w:rPr>
        <w:rFonts w:hint="default" w:ascii="Symbol" w:hAnsi="Symbol"/>
        <w:color w:val="auto"/>
      </w:rPr>
    </w:lvl>
    <w:lvl w:ilvl="2">
      <w:start w:val="1"/>
      <w:numFmt w:val="bullet"/>
      <w:lvlText w:val=""/>
      <w:lvlJc w:val="left"/>
      <w:pPr>
        <w:ind w:left="852" w:hanging="284"/>
      </w:pPr>
      <w:rPr>
        <w:rFonts w:hint="default" w:ascii="Symbol" w:hAnsi="Symbol"/>
        <w:color w:val="auto"/>
      </w:rPr>
    </w:lvl>
    <w:lvl w:ilvl="3">
      <w:start w:val="1"/>
      <w:numFmt w:val="bullet"/>
      <w:lvlText w:val=""/>
      <w:lvlJc w:val="left"/>
      <w:pPr>
        <w:ind w:left="1136" w:hanging="284"/>
      </w:pPr>
      <w:rPr>
        <w:rFonts w:hint="default" w:ascii="Symbol" w:hAnsi="Symbol"/>
      </w:rPr>
    </w:lvl>
    <w:lvl w:ilvl="4">
      <w:start w:val="1"/>
      <w:numFmt w:val="bullet"/>
      <w:lvlText w:val=""/>
      <w:lvlJc w:val="left"/>
      <w:pPr>
        <w:ind w:left="1420" w:hanging="284"/>
      </w:pPr>
      <w:rPr>
        <w:rFonts w:hint="default" w:ascii="Symbol" w:hAnsi="Symbol"/>
        <w:color w:val="auto"/>
      </w:rPr>
    </w:lvl>
    <w:lvl w:ilvl="5">
      <w:start w:val="1"/>
      <w:numFmt w:val="bullet"/>
      <w:lvlText w:val=""/>
      <w:lvlJc w:val="left"/>
      <w:pPr>
        <w:ind w:left="1704" w:hanging="284"/>
      </w:pPr>
      <w:rPr>
        <w:rFonts w:hint="default" w:ascii="Symbol" w:hAnsi="Symbol"/>
        <w:color w:val="auto"/>
      </w:rPr>
    </w:lvl>
    <w:lvl w:ilvl="6">
      <w:start w:val="1"/>
      <w:numFmt w:val="bullet"/>
      <w:lvlText w:val=""/>
      <w:lvlJc w:val="left"/>
      <w:pPr>
        <w:ind w:left="1988" w:hanging="284"/>
      </w:pPr>
      <w:rPr>
        <w:rFonts w:hint="default" w:ascii="Symbol" w:hAnsi="Symbol"/>
        <w:color w:val="auto"/>
      </w:rPr>
    </w:lvl>
    <w:lvl w:ilvl="7">
      <w:start w:val="1"/>
      <w:numFmt w:val="bullet"/>
      <w:lvlText w:val=""/>
      <w:lvlJc w:val="left"/>
      <w:pPr>
        <w:ind w:left="2272" w:hanging="284"/>
      </w:pPr>
      <w:rPr>
        <w:rFonts w:hint="default" w:ascii="Symbol" w:hAnsi="Symbol"/>
      </w:rPr>
    </w:lvl>
    <w:lvl w:ilvl="8">
      <w:start w:val="1"/>
      <w:numFmt w:val="bullet"/>
      <w:lvlText w:val=""/>
      <w:lvlJc w:val="left"/>
      <w:pPr>
        <w:ind w:left="2556" w:hanging="284"/>
      </w:pPr>
      <w:rPr>
        <w:rFonts w:hint="default" w:ascii="Symbol" w:hAnsi="Symbol"/>
        <w:color w:val="auto"/>
      </w:rPr>
    </w:lvl>
  </w:abstractNum>
  <w:num w:numId="1" w16cid:durableId="527840797">
    <w:abstractNumId w:val="17"/>
  </w:num>
  <w:num w:numId="2" w16cid:durableId="741486721">
    <w:abstractNumId w:val="15"/>
  </w:num>
  <w:num w:numId="3" w16cid:durableId="111943448">
    <w:abstractNumId w:val="10"/>
  </w:num>
  <w:num w:numId="4" w16cid:durableId="1273128812">
    <w:abstractNumId w:val="3"/>
  </w:num>
  <w:num w:numId="5" w16cid:durableId="168524587">
    <w:abstractNumId w:val="7"/>
  </w:num>
  <w:num w:numId="6" w16cid:durableId="1916666637">
    <w:abstractNumId w:val="23"/>
  </w:num>
  <w:num w:numId="7" w16cid:durableId="381441065">
    <w:abstractNumId w:val="13"/>
  </w:num>
  <w:num w:numId="8" w16cid:durableId="62608981">
    <w:abstractNumId w:val="25"/>
  </w:num>
  <w:num w:numId="9" w16cid:durableId="1288705515">
    <w:abstractNumId w:val="24"/>
  </w:num>
  <w:num w:numId="10" w16cid:durableId="1293823703">
    <w:abstractNumId w:val="22"/>
  </w:num>
  <w:num w:numId="11" w16cid:durableId="505024203">
    <w:abstractNumId w:val="2"/>
  </w:num>
  <w:num w:numId="12" w16cid:durableId="1250193597">
    <w:abstractNumId w:val="11"/>
  </w:num>
  <w:num w:numId="13" w16cid:durableId="170878646">
    <w:abstractNumId w:val="4"/>
  </w:num>
  <w:num w:numId="14" w16cid:durableId="485560581">
    <w:abstractNumId w:val="1"/>
  </w:num>
  <w:num w:numId="15" w16cid:durableId="1278298506">
    <w:abstractNumId w:val="24"/>
  </w:num>
  <w:num w:numId="16" w16cid:durableId="1313170270">
    <w:abstractNumId w:val="18"/>
  </w:num>
  <w:num w:numId="17" w16cid:durableId="1472214812">
    <w:abstractNumId w:val="9"/>
  </w:num>
  <w:num w:numId="18" w16cid:durableId="10807853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98919392">
    <w:abstractNumId w:val="20"/>
  </w:num>
  <w:num w:numId="20" w16cid:durableId="113644841">
    <w:abstractNumId w:val="6"/>
  </w:num>
  <w:num w:numId="21" w16cid:durableId="749934601">
    <w:abstractNumId w:val="21"/>
  </w:num>
  <w:num w:numId="22" w16cid:durableId="1983466868">
    <w:abstractNumId w:val="12"/>
  </w:num>
  <w:num w:numId="23" w16cid:durableId="1995572560">
    <w:abstractNumId w:val="14"/>
  </w:num>
  <w:num w:numId="24" w16cid:durableId="1537884837">
    <w:abstractNumId w:val="16"/>
  </w:num>
  <w:num w:numId="25" w16cid:durableId="1342439794">
    <w:abstractNumId w:val="0"/>
  </w:num>
  <w:num w:numId="26" w16cid:durableId="1521162311">
    <w:abstractNumId w:val="5"/>
  </w:num>
  <w:num w:numId="27" w16cid:durableId="1913851771">
    <w:abstractNumId w:val="19"/>
  </w:num>
  <w:num w:numId="28" w16cid:durableId="1841843910">
    <w:abstractNumId w:val="8"/>
  </w:num>
  <w:numIdMacAtCleanup w:val="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EC"/>
    <w:rsid w:val="000004F8"/>
    <w:rsid w:val="000012C9"/>
    <w:rsid w:val="000014FB"/>
    <w:rsid w:val="00005D51"/>
    <w:rsid w:val="00006180"/>
    <w:rsid w:val="00012113"/>
    <w:rsid w:val="00013485"/>
    <w:rsid w:val="00013B7E"/>
    <w:rsid w:val="00015121"/>
    <w:rsid w:val="000164AD"/>
    <w:rsid w:val="000167A8"/>
    <w:rsid w:val="00017648"/>
    <w:rsid w:val="0002076C"/>
    <w:rsid w:val="00020A13"/>
    <w:rsid w:val="00023A2A"/>
    <w:rsid w:val="00023E0E"/>
    <w:rsid w:val="000244F1"/>
    <w:rsid w:val="00024AF5"/>
    <w:rsid w:val="00024D28"/>
    <w:rsid w:val="000258D6"/>
    <w:rsid w:val="00025D65"/>
    <w:rsid w:val="00025DDA"/>
    <w:rsid w:val="00025F37"/>
    <w:rsid w:val="00027542"/>
    <w:rsid w:val="00027DA2"/>
    <w:rsid w:val="000335B9"/>
    <w:rsid w:val="0003436F"/>
    <w:rsid w:val="00035E27"/>
    <w:rsid w:val="0004128C"/>
    <w:rsid w:val="00043179"/>
    <w:rsid w:val="000438C7"/>
    <w:rsid w:val="00043EBD"/>
    <w:rsid w:val="0004433A"/>
    <w:rsid w:val="00044443"/>
    <w:rsid w:val="000459EC"/>
    <w:rsid w:val="00046D9A"/>
    <w:rsid w:val="00046FF4"/>
    <w:rsid w:val="00050063"/>
    <w:rsid w:val="00052A5E"/>
    <w:rsid w:val="00054469"/>
    <w:rsid w:val="0005464E"/>
    <w:rsid w:val="0005684B"/>
    <w:rsid w:val="00056CC6"/>
    <w:rsid w:val="000572E0"/>
    <w:rsid w:val="000601F0"/>
    <w:rsid w:val="000610CB"/>
    <w:rsid w:val="000626D3"/>
    <w:rsid w:val="00064423"/>
    <w:rsid w:val="000648D3"/>
    <w:rsid w:val="00064C4D"/>
    <w:rsid w:val="00064C69"/>
    <w:rsid w:val="00064CCC"/>
    <w:rsid w:val="00066349"/>
    <w:rsid w:val="0007050D"/>
    <w:rsid w:val="00073B60"/>
    <w:rsid w:val="00073CB8"/>
    <w:rsid w:val="0007427B"/>
    <w:rsid w:val="00074DEA"/>
    <w:rsid w:val="000759D2"/>
    <w:rsid w:val="0007657D"/>
    <w:rsid w:val="000778CB"/>
    <w:rsid w:val="0008097C"/>
    <w:rsid w:val="000809D7"/>
    <w:rsid w:val="00080DB1"/>
    <w:rsid w:val="0008163E"/>
    <w:rsid w:val="00082464"/>
    <w:rsid w:val="0008287C"/>
    <w:rsid w:val="0008481A"/>
    <w:rsid w:val="00086DBC"/>
    <w:rsid w:val="00087203"/>
    <w:rsid w:val="00087B8E"/>
    <w:rsid w:val="00090828"/>
    <w:rsid w:val="00090AB9"/>
    <w:rsid w:val="000917E9"/>
    <w:rsid w:val="000932E0"/>
    <w:rsid w:val="000943E3"/>
    <w:rsid w:val="00096E2C"/>
    <w:rsid w:val="000A25C9"/>
    <w:rsid w:val="000A360C"/>
    <w:rsid w:val="000B12E4"/>
    <w:rsid w:val="000B1854"/>
    <w:rsid w:val="000B25A1"/>
    <w:rsid w:val="000B4144"/>
    <w:rsid w:val="000B47DB"/>
    <w:rsid w:val="000B59D7"/>
    <w:rsid w:val="000B68AA"/>
    <w:rsid w:val="000B6B5C"/>
    <w:rsid w:val="000C4105"/>
    <w:rsid w:val="000C4248"/>
    <w:rsid w:val="000C55B2"/>
    <w:rsid w:val="000C6481"/>
    <w:rsid w:val="000C72A6"/>
    <w:rsid w:val="000D03DA"/>
    <w:rsid w:val="000D1F3D"/>
    <w:rsid w:val="000D2452"/>
    <w:rsid w:val="000D4698"/>
    <w:rsid w:val="000D7837"/>
    <w:rsid w:val="000E0703"/>
    <w:rsid w:val="000E1108"/>
    <w:rsid w:val="000E11B8"/>
    <w:rsid w:val="000E3DC2"/>
    <w:rsid w:val="000E3E79"/>
    <w:rsid w:val="000E44C8"/>
    <w:rsid w:val="000E4ECE"/>
    <w:rsid w:val="000E5C77"/>
    <w:rsid w:val="000F01FF"/>
    <w:rsid w:val="000F0F43"/>
    <w:rsid w:val="000F0FCA"/>
    <w:rsid w:val="000F1DA4"/>
    <w:rsid w:val="000F210D"/>
    <w:rsid w:val="000F2F6C"/>
    <w:rsid w:val="000F36D8"/>
    <w:rsid w:val="000F3BE0"/>
    <w:rsid w:val="000F6531"/>
    <w:rsid w:val="000F7A62"/>
    <w:rsid w:val="000F7AC5"/>
    <w:rsid w:val="0010027D"/>
    <w:rsid w:val="00102CFB"/>
    <w:rsid w:val="00103D18"/>
    <w:rsid w:val="00104C83"/>
    <w:rsid w:val="001050EC"/>
    <w:rsid w:val="00106F24"/>
    <w:rsid w:val="00106F58"/>
    <w:rsid w:val="00107588"/>
    <w:rsid w:val="0011028C"/>
    <w:rsid w:val="00111A74"/>
    <w:rsid w:val="00111E54"/>
    <w:rsid w:val="001122A2"/>
    <w:rsid w:val="00113395"/>
    <w:rsid w:val="00113B5E"/>
    <w:rsid w:val="00120478"/>
    <w:rsid w:val="00120549"/>
    <w:rsid w:val="00120A01"/>
    <w:rsid w:val="00123A2E"/>
    <w:rsid w:val="00125691"/>
    <w:rsid w:val="00126C2C"/>
    <w:rsid w:val="00131FD4"/>
    <w:rsid w:val="00132417"/>
    <w:rsid w:val="00132C6C"/>
    <w:rsid w:val="001346A0"/>
    <w:rsid w:val="00134925"/>
    <w:rsid w:val="00136D66"/>
    <w:rsid w:val="00142827"/>
    <w:rsid w:val="00142AC2"/>
    <w:rsid w:val="0014373F"/>
    <w:rsid w:val="00143FBB"/>
    <w:rsid w:val="00144172"/>
    <w:rsid w:val="00144982"/>
    <w:rsid w:val="0014621C"/>
    <w:rsid w:val="001478F8"/>
    <w:rsid w:val="00147DB1"/>
    <w:rsid w:val="001504C1"/>
    <w:rsid w:val="00150DC8"/>
    <w:rsid w:val="00151A70"/>
    <w:rsid w:val="001521BB"/>
    <w:rsid w:val="00152F31"/>
    <w:rsid w:val="00154D37"/>
    <w:rsid w:val="00154E1E"/>
    <w:rsid w:val="0015734C"/>
    <w:rsid w:val="00157F01"/>
    <w:rsid w:val="001606EB"/>
    <w:rsid w:val="00162C84"/>
    <w:rsid w:val="00164A93"/>
    <w:rsid w:val="00164E31"/>
    <w:rsid w:val="0016698A"/>
    <w:rsid w:val="00171EA0"/>
    <w:rsid w:val="00172B94"/>
    <w:rsid w:val="001742D1"/>
    <w:rsid w:val="00174E8D"/>
    <w:rsid w:val="001763A8"/>
    <w:rsid w:val="00181B29"/>
    <w:rsid w:val="00181EC4"/>
    <w:rsid w:val="00182CDE"/>
    <w:rsid w:val="0018443A"/>
    <w:rsid w:val="0018491E"/>
    <w:rsid w:val="00185C7A"/>
    <w:rsid w:val="00185F29"/>
    <w:rsid w:val="0018766C"/>
    <w:rsid w:val="0019008B"/>
    <w:rsid w:val="00190824"/>
    <w:rsid w:val="00194BBE"/>
    <w:rsid w:val="0019729B"/>
    <w:rsid w:val="001A1BDF"/>
    <w:rsid w:val="001A2024"/>
    <w:rsid w:val="001A2833"/>
    <w:rsid w:val="001A4671"/>
    <w:rsid w:val="001A46B1"/>
    <w:rsid w:val="001A5559"/>
    <w:rsid w:val="001A5A2E"/>
    <w:rsid w:val="001A6114"/>
    <w:rsid w:val="001A6468"/>
    <w:rsid w:val="001A7F70"/>
    <w:rsid w:val="001B78FA"/>
    <w:rsid w:val="001C1334"/>
    <w:rsid w:val="001C345B"/>
    <w:rsid w:val="001C44DA"/>
    <w:rsid w:val="001C4FBF"/>
    <w:rsid w:val="001C649E"/>
    <w:rsid w:val="001C679F"/>
    <w:rsid w:val="001D16E0"/>
    <w:rsid w:val="001D2479"/>
    <w:rsid w:val="001D3441"/>
    <w:rsid w:val="001D5F6E"/>
    <w:rsid w:val="001D6BBE"/>
    <w:rsid w:val="001D6F34"/>
    <w:rsid w:val="001D705B"/>
    <w:rsid w:val="001E116C"/>
    <w:rsid w:val="001E1F0D"/>
    <w:rsid w:val="001E23AD"/>
    <w:rsid w:val="001E3D68"/>
    <w:rsid w:val="001E4755"/>
    <w:rsid w:val="001E5FE6"/>
    <w:rsid w:val="001E6AA7"/>
    <w:rsid w:val="001F0BF6"/>
    <w:rsid w:val="001F10E8"/>
    <w:rsid w:val="001F4EC0"/>
    <w:rsid w:val="001F5D84"/>
    <w:rsid w:val="002000DE"/>
    <w:rsid w:val="00201013"/>
    <w:rsid w:val="00201255"/>
    <w:rsid w:val="00201D72"/>
    <w:rsid w:val="00202116"/>
    <w:rsid w:val="00204145"/>
    <w:rsid w:val="00204289"/>
    <w:rsid w:val="00204BE8"/>
    <w:rsid w:val="002054DB"/>
    <w:rsid w:val="00205EF8"/>
    <w:rsid w:val="00206428"/>
    <w:rsid w:val="00206904"/>
    <w:rsid w:val="002072E4"/>
    <w:rsid w:val="002100FC"/>
    <w:rsid w:val="00211E4C"/>
    <w:rsid w:val="0021346B"/>
    <w:rsid w:val="00214AB4"/>
    <w:rsid w:val="002165A4"/>
    <w:rsid w:val="002204BF"/>
    <w:rsid w:val="00222915"/>
    <w:rsid w:val="002249A5"/>
    <w:rsid w:val="00225FD5"/>
    <w:rsid w:val="002274F4"/>
    <w:rsid w:val="002276AD"/>
    <w:rsid w:val="00227D63"/>
    <w:rsid w:val="00231A51"/>
    <w:rsid w:val="00232920"/>
    <w:rsid w:val="00233563"/>
    <w:rsid w:val="00234606"/>
    <w:rsid w:val="0023524A"/>
    <w:rsid w:val="002354CD"/>
    <w:rsid w:val="00237447"/>
    <w:rsid w:val="0024092C"/>
    <w:rsid w:val="00241FA6"/>
    <w:rsid w:val="00243372"/>
    <w:rsid w:val="002438C0"/>
    <w:rsid w:val="002451C1"/>
    <w:rsid w:val="00246BA9"/>
    <w:rsid w:val="0024713C"/>
    <w:rsid w:val="00251669"/>
    <w:rsid w:val="00251BA6"/>
    <w:rsid w:val="00252319"/>
    <w:rsid w:val="00252365"/>
    <w:rsid w:val="00252CBB"/>
    <w:rsid w:val="00253310"/>
    <w:rsid w:val="00255D01"/>
    <w:rsid w:val="00256106"/>
    <w:rsid w:val="00257273"/>
    <w:rsid w:val="00257FEF"/>
    <w:rsid w:val="00263374"/>
    <w:rsid w:val="0026438B"/>
    <w:rsid w:val="002654F6"/>
    <w:rsid w:val="002668CE"/>
    <w:rsid w:val="00267BAE"/>
    <w:rsid w:val="00267D69"/>
    <w:rsid w:val="00270489"/>
    <w:rsid w:val="00270958"/>
    <w:rsid w:val="00271D6A"/>
    <w:rsid w:val="00272764"/>
    <w:rsid w:val="00274004"/>
    <w:rsid w:val="00277042"/>
    <w:rsid w:val="002770EA"/>
    <w:rsid w:val="002773CD"/>
    <w:rsid w:val="0028027E"/>
    <w:rsid w:val="002825DB"/>
    <w:rsid w:val="0028270E"/>
    <w:rsid w:val="00282BFA"/>
    <w:rsid w:val="0028326E"/>
    <w:rsid w:val="002836C5"/>
    <w:rsid w:val="00284A0F"/>
    <w:rsid w:val="002860D6"/>
    <w:rsid w:val="00286738"/>
    <w:rsid w:val="002903C6"/>
    <w:rsid w:val="002907CC"/>
    <w:rsid w:val="00291324"/>
    <w:rsid w:val="002917E3"/>
    <w:rsid w:val="00291D5C"/>
    <w:rsid w:val="0029280D"/>
    <w:rsid w:val="00292A6A"/>
    <w:rsid w:val="0029579A"/>
    <w:rsid w:val="00296EC1"/>
    <w:rsid w:val="002A1176"/>
    <w:rsid w:val="002A27EE"/>
    <w:rsid w:val="002B009C"/>
    <w:rsid w:val="002B0FEA"/>
    <w:rsid w:val="002B132E"/>
    <w:rsid w:val="002B238A"/>
    <w:rsid w:val="002B3039"/>
    <w:rsid w:val="002B6205"/>
    <w:rsid w:val="002B62ED"/>
    <w:rsid w:val="002B693C"/>
    <w:rsid w:val="002B6AF3"/>
    <w:rsid w:val="002B6DB1"/>
    <w:rsid w:val="002B7D7C"/>
    <w:rsid w:val="002C09AD"/>
    <w:rsid w:val="002C16BB"/>
    <w:rsid w:val="002C6A68"/>
    <w:rsid w:val="002D1757"/>
    <w:rsid w:val="002D17D3"/>
    <w:rsid w:val="002D4652"/>
    <w:rsid w:val="002D5DA5"/>
    <w:rsid w:val="002D5E91"/>
    <w:rsid w:val="002E00C9"/>
    <w:rsid w:val="002E1CA2"/>
    <w:rsid w:val="002E21F5"/>
    <w:rsid w:val="002E4DBA"/>
    <w:rsid w:val="002E5AEF"/>
    <w:rsid w:val="002E6931"/>
    <w:rsid w:val="002E720C"/>
    <w:rsid w:val="002F029E"/>
    <w:rsid w:val="002F1833"/>
    <w:rsid w:val="002F2030"/>
    <w:rsid w:val="002F3F12"/>
    <w:rsid w:val="002F4B90"/>
    <w:rsid w:val="002F4C70"/>
    <w:rsid w:val="002F7200"/>
    <w:rsid w:val="00300BF3"/>
    <w:rsid w:val="00300EA0"/>
    <w:rsid w:val="003013F0"/>
    <w:rsid w:val="0030164F"/>
    <w:rsid w:val="00301A98"/>
    <w:rsid w:val="00302B0A"/>
    <w:rsid w:val="00302F88"/>
    <w:rsid w:val="0030302E"/>
    <w:rsid w:val="003032DA"/>
    <w:rsid w:val="00304ACB"/>
    <w:rsid w:val="003066DF"/>
    <w:rsid w:val="003105C7"/>
    <w:rsid w:val="003110D0"/>
    <w:rsid w:val="00313DA6"/>
    <w:rsid w:val="003140C3"/>
    <w:rsid w:val="00314424"/>
    <w:rsid w:val="0031452D"/>
    <w:rsid w:val="00315DC8"/>
    <w:rsid w:val="00317549"/>
    <w:rsid w:val="00317C98"/>
    <w:rsid w:val="00317E90"/>
    <w:rsid w:val="003200CC"/>
    <w:rsid w:val="0032096C"/>
    <w:rsid w:val="00321657"/>
    <w:rsid w:val="003227A2"/>
    <w:rsid w:val="00324CBE"/>
    <w:rsid w:val="00324DE4"/>
    <w:rsid w:val="00326463"/>
    <w:rsid w:val="00330D0A"/>
    <w:rsid w:val="00332BA2"/>
    <w:rsid w:val="00334ADF"/>
    <w:rsid w:val="0033786D"/>
    <w:rsid w:val="00340E08"/>
    <w:rsid w:val="003423DF"/>
    <w:rsid w:val="003434F0"/>
    <w:rsid w:val="00343AA9"/>
    <w:rsid w:val="00345BA6"/>
    <w:rsid w:val="00345F16"/>
    <w:rsid w:val="00347381"/>
    <w:rsid w:val="00347456"/>
    <w:rsid w:val="003477AF"/>
    <w:rsid w:val="00351C13"/>
    <w:rsid w:val="003538E8"/>
    <w:rsid w:val="00354956"/>
    <w:rsid w:val="003568D1"/>
    <w:rsid w:val="003576B7"/>
    <w:rsid w:val="0036092A"/>
    <w:rsid w:val="00370252"/>
    <w:rsid w:val="0037227D"/>
    <w:rsid w:val="003722E8"/>
    <w:rsid w:val="00373E93"/>
    <w:rsid w:val="0037417B"/>
    <w:rsid w:val="00375255"/>
    <w:rsid w:val="00375953"/>
    <w:rsid w:val="00376BB2"/>
    <w:rsid w:val="00377346"/>
    <w:rsid w:val="00381326"/>
    <w:rsid w:val="00383B54"/>
    <w:rsid w:val="00384EA2"/>
    <w:rsid w:val="00385CCC"/>
    <w:rsid w:val="003876A1"/>
    <w:rsid w:val="00387797"/>
    <w:rsid w:val="00387E20"/>
    <w:rsid w:val="003906BD"/>
    <w:rsid w:val="003939AF"/>
    <w:rsid w:val="00393F5F"/>
    <w:rsid w:val="00394571"/>
    <w:rsid w:val="00396CE3"/>
    <w:rsid w:val="003A3CEC"/>
    <w:rsid w:val="003A48AE"/>
    <w:rsid w:val="003A67B9"/>
    <w:rsid w:val="003A725D"/>
    <w:rsid w:val="003A76BC"/>
    <w:rsid w:val="003B09AF"/>
    <w:rsid w:val="003B14A7"/>
    <w:rsid w:val="003B38DB"/>
    <w:rsid w:val="003B5C19"/>
    <w:rsid w:val="003B6B4D"/>
    <w:rsid w:val="003C33D0"/>
    <w:rsid w:val="003C5351"/>
    <w:rsid w:val="003C54CD"/>
    <w:rsid w:val="003C588E"/>
    <w:rsid w:val="003C6FFF"/>
    <w:rsid w:val="003D0667"/>
    <w:rsid w:val="003D0AA6"/>
    <w:rsid w:val="003D2DA9"/>
    <w:rsid w:val="003D3AF0"/>
    <w:rsid w:val="003D3FE7"/>
    <w:rsid w:val="003D4C4F"/>
    <w:rsid w:val="003D5563"/>
    <w:rsid w:val="003D638B"/>
    <w:rsid w:val="003E4FD2"/>
    <w:rsid w:val="003E5574"/>
    <w:rsid w:val="003E5B9E"/>
    <w:rsid w:val="003E747C"/>
    <w:rsid w:val="003E75A9"/>
    <w:rsid w:val="003F28D5"/>
    <w:rsid w:val="003F2F04"/>
    <w:rsid w:val="003F45AE"/>
    <w:rsid w:val="003F5B5B"/>
    <w:rsid w:val="003F5C1D"/>
    <w:rsid w:val="003F639F"/>
    <w:rsid w:val="003F7447"/>
    <w:rsid w:val="00400F00"/>
    <w:rsid w:val="00401DB2"/>
    <w:rsid w:val="0040271D"/>
    <w:rsid w:val="0040501C"/>
    <w:rsid w:val="004051C8"/>
    <w:rsid w:val="0040723A"/>
    <w:rsid w:val="00413187"/>
    <w:rsid w:val="00414369"/>
    <w:rsid w:val="0041513B"/>
    <w:rsid w:val="00416B41"/>
    <w:rsid w:val="004177C2"/>
    <w:rsid w:val="00417D19"/>
    <w:rsid w:val="0042327D"/>
    <w:rsid w:val="004241E1"/>
    <w:rsid w:val="00424ABA"/>
    <w:rsid w:val="00424D97"/>
    <w:rsid w:val="004261F8"/>
    <w:rsid w:val="00431A2C"/>
    <w:rsid w:val="00434752"/>
    <w:rsid w:val="004348D6"/>
    <w:rsid w:val="0043555C"/>
    <w:rsid w:val="0043559A"/>
    <w:rsid w:val="0044289A"/>
    <w:rsid w:val="00442FFC"/>
    <w:rsid w:val="004441A6"/>
    <w:rsid w:val="00446F52"/>
    <w:rsid w:val="00451FF6"/>
    <w:rsid w:val="004553A6"/>
    <w:rsid w:val="00460F31"/>
    <w:rsid w:val="004613AC"/>
    <w:rsid w:val="004618E7"/>
    <w:rsid w:val="00462158"/>
    <w:rsid w:val="00462324"/>
    <w:rsid w:val="004634F9"/>
    <w:rsid w:val="00463CBA"/>
    <w:rsid w:val="00464316"/>
    <w:rsid w:val="004663A9"/>
    <w:rsid w:val="00466741"/>
    <w:rsid w:val="00467775"/>
    <w:rsid w:val="00470504"/>
    <w:rsid w:val="0047057F"/>
    <w:rsid w:val="00470D25"/>
    <w:rsid w:val="004727B4"/>
    <w:rsid w:val="00473FB1"/>
    <w:rsid w:val="00475F38"/>
    <w:rsid w:val="00480595"/>
    <w:rsid w:val="00481426"/>
    <w:rsid w:val="0048239F"/>
    <w:rsid w:val="0048289F"/>
    <w:rsid w:val="00487B08"/>
    <w:rsid w:val="00487B89"/>
    <w:rsid w:val="0049431C"/>
    <w:rsid w:val="0049621F"/>
    <w:rsid w:val="0049666A"/>
    <w:rsid w:val="004A024E"/>
    <w:rsid w:val="004A3F76"/>
    <w:rsid w:val="004A52F0"/>
    <w:rsid w:val="004A5409"/>
    <w:rsid w:val="004A656A"/>
    <w:rsid w:val="004A6B45"/>
    <w:rsid w:val="004B022A"/>
    <w:rsid w:val="004B1DC7"/>
    <w:rsid w:val="004B1E7A"/>
    <w:rsid w:val="004B3724"/>
    <w:rsid w:val="004B4988"/>
    <w:rsid w:val="004B68A8"/>
    <w:rsid w:val="004B68F8"/>
    <w:rsid w:val="004B7C55"/>
    <w:rsid w:val="004C08D8"/>
    <w:rsid w:val="004C35E4"/>
    <w:rsid w:val="004C442E"/>
    <w:rsid w:val="004C5BA6"/>
    <w:rsid w:val="004C5E41"/>
    <w:rsid w:val="004C7453"/>
    <w:rsid w:val="004D0FD6"/>
    <w:rsid w:val="004D26CC"/>
    <w:rsid w:val="004D2B7E"/>
    <w:rsid w:val="004D38D3"/>
    <w:rsid w:val="004D3A19"/>
    <w:rsid w:val="004D4E1B"/>
    <w:rsid w:val="004D6377"/>
    <w:rsid w:val="004D6E61"/>
    <w:rsid w:val="004D7831"/>
    <w:rsid w:val="004D7F82"/>
    <w:rsid w:val="004E060D"/>
    <w:rsid w:val="004E1A00"/>
    <w:rsid w:val="004E46D2"/>
    <w:rsid w:val="004E6926"/>
    <w:rsid w:val="004E7405"/>
    <w:rsid w:val="004F1D1C"/>
    <w:rsid w:val="004F26C2"/>
    <w:rsid w:val="004F3D0D"/>
    <w:rsid w:val="004F5DEA"/>
    <w:rsid w:val="005001AE"/>
    <w:rsid w:val="00500DA1"/>
    <w:rsid w:val="00502ADB"/>
    <w:rsid w:val="0050324B"/>
    <w:rsid w:val="00504AF8"/>
    <w:rsid w:val="00504DD8"/>
    <w:rsid w:val="0050552E"/>
    <w:rsid w:val="005055F6"/>
    <w:rsid w:val="00505C36"/>
    <w:rsid w:val="00506D37"/>
    <w:rsid w:val="00511C80"/>
    <w:rsid w:val="00513718"/>
    <w:rsid w:val="00514EB6"/>
    <w:rsid w:val="00515A83"/>
    <w:rsid w:val="00516ED3"/>
    <w:rsid w:val="00517207"/>
    <w:rsid w:val="005214CD"/>
    <w:rsid w:val="00522F8B"/>
    <w:rsid w:val="0052310D"/>
    <w:rsid w:val="0052453B"/>
    <w:rsid w:val="00524EE3"/>
    <w:rsid w:val="00525784"/>
    <w:rsid w:val="00527A84"/>
    <w:rsid w:val="00530012"/>
    <w:rsid w:val="005301C4"/>
    <w:rsid w:val="005343C5"/>
    <w:rsid w:val="005350D3"/>
    <w:rsid w:val="00535400"/>
    <w:rsid w:val="00535FF0"/>
    <w:rsid w:val="005374D6"/>
    <w:rsid w:val="005423D7"/>
    <w:rsid w:val="00542A53"/>
    <w:rsid w:val="00542D93"/>
    <w:rsid w:val="00543FA8"/>
    <w:rsid w:val="00545BED"/>
    <w:rsid w:val="00546011"/>
    <w:rsid w:val="00547B1F"/>
    <w:rsid w:val="00550379"/>
    <w:rsid w:val="00550E43"/>
    <w:rsid w:val="00551B14"/>
    <w:rsid w:val="00551B69"/>
    <w:rsid w:val="0055214E"/>
    <w:rsid w:val="00552906"/>
    <w:rsid w:val="00554FA8"/>
    <w:rsid w:val="00557AD5"/>
    <w:rsid w:val="0056007B"/>
    <w:rsid w:val="005600D4"/>
    <w:rsid w:val="00560AED"/>
    <w:rsid w:val="00560B62"/>
    <w:rsid w:val="00561951"/>
    <w:rsid w:val="00564F67"/>
    <w:rsid w:val="00567237"/>
    <w:rsid w:val="005679EC"/>
    <w:rsid w:val="00570274"/>
    <w:rsid w:val="005716F0"/>
    <w:rsid w:val="00571B77"/>
    <w:rsid w:val="005729F4"/>
    <w:rsid w:val="00572E10"/>
    <w:rsid w:val="005736AB"/>
    <w:rsid w:val="00576D17"/>
    <w:rsid w:val="0057704A"/>
    <w:rsid w:val="00580D6E"/>
    <w:rsid w:val="005826DC"/>
    <w:rsid w:val="005831A5"/>
    <w:rsid w:val="00584825"/>
    <w:rsid w:val="00584A45"/>
    <w:rsid w:val="0058561D"/>
    <w:rsid w:val="00586928"/>
    <w:rsid w:val="00586B4F"/>
    <w:rsid w:val="005908AC"/>
    <w:rsid w:val="00590D61"/>
    <w:rsid w:val="00591491"/>
    <w:rsid w:val="005932FA"/>
    <w:rsid w:val="00593C5B"/>
    <w:rsid w:val="00594199"/>
    <w:rsid w:val="00594313"/>
    <w:rsid w:val="00595022"/>
    <w:rsid w:val="00595375"/>
    <w:rsid w:val="005955B8"/>
    <w:rsid w:val="00595919"/>
    <w:rsid w:val="00595C33"/>
    <w:rsid w:val="00596307"/>
    <w:rsid w:val="0059636B"/>
    <w:rsid w:val="00596696"/>
    <w:rsid w:val="00596D57"/>
    <w:rsid w:val="005976E5"/>
    <w:rsid w:val="00597B19"/>
    <w:rsid w:val="00597DC1"/>
    <w:rsid w:val="005A0EEF"/>
    <w:rsid w:val="005A1278"/>
    <w:rsid w:val="005A2F3A"/>
    <w:rsid w:val="005A36FC"/>
    <w:rsid w:val="005A6F64"/>
    <w:rsid w:val="005A7B7E"/>
    <w:rsid w:val="005B0C9B"/>
    <w:rsid w:val="005B19E3"/>
    <w:rsid w:val="005B238E"/>
    <w:rsid w:val="005B32C3"/>
    <w:rsid w:val="005B3664"/>
    <w:rsid w:val="005B3A11"/>
    <w:rsid w:val="005B46CB"/>
    <w:rsid w:val="005B4A3B"/>
    <w:rsid w:val="005B620D"/>
    <w:rsid w:val="005B6A39"/>
    <w:rsid w:val="005C0249"/>
    <w:rsid w:val="005C3200"/>
    <w:rsid w:val="005C3DEA"/>
    <w:rsid w:val="005C552A"/>
    <w:rsid w:val="005C5F8C"/>
    <w:rsid w:val="005C765B"/>
    <w:rsid w:val="005D123D"/>
    <w:rsid w:val="005D1609"/>
    <w:rsid w:val="005D3D63"/>
    <w:rsid w:val="005D40EC"/>
    <w:rsid w:val="005D6167"/>
    <w:rsid w:val="005D6B60"/>
    <w:rsid w:val="005E0FBC"/>
    <w:rsid w:val="005E346D"/>
    <w:rsid w:val="005E4E24"/>
    <w:rsid w:val="005E677C"/>
    <w:rsid w:val="005F029C"/>
    <w:rsid w:val="005F097A"/>
    <w:rsid w:val="005F1BA1"/>
    <w:rsid w:val="005F2FF3"/>
    <w:rsid w:val="005F3638"/>
    <w:rsid w:val="005F3662"/>
    <w:rsid w:val="005F438A"/>
    <w:rsid w:val="005F78EF"/>
    <w:rsid w:val="005F7C2F"/>
    <w:rsid w:val="006007F0"/>
    <w:rsid w:val="0060184F"/>
    <w:rsid w:val="00601B0E"/>
    <w:rsid w:val="00604413"/>
    <w:rsid w:val="006063B1"/>
    <w:rsid w:val="00606965"/>
    <w:rsid w:val="006069E7"/>
    <w:rsid w:val="006119FE"/>
    <w:rsid w:val="00611C7F"/>
    <w:rsid w:val="00611CD2"/>
    <w:rsid w:val="0061316F"/>
    <w:rsid w:val="006131E2"/>
    <w:rsid w:val="00613564"/>
    <w:rsid w:val="006136AE"/>
    <w:rsid w:val="00617B79"/>
    <w:rsid w:val="00617C41"/>
    <w:rsid w:val="00621656"/>
    <w:rsid w:val="006218BD"/>
    <w:rsid w:val="00622BC0"/>
    <w:rsid w:val="006232A8"/>
    <w:rsid w:val="006237A8"/>
    <w:rsid w:val="00624807"/>
    <w:rsid w:val="00624A09"/>
    <w:rsid w:val="006267F1"/>
    <w:rsid w:val="006272C1"/>
    <w:rsid w:val="00630030"/>
    <w:rsid w:val="006304A7"/>
    <w:rsid w:val="00630A10"/>
    <w:rsid w:val="0063137A"/>
    <w:rsid w:val="00632FC2"/>
    <w:rsid w:val="006344F9"/>
    <w:rsid w:val="00634650"/>
    <w:rsid w:val="00634746"/>
    <w:rsid w:val="00634D75"/>
    <w:rsid w:val="00635A2B"/>
    <w:rsid w:val="00635A9F"/>
    <w:rsid w:val="006363E3"/>
    <w:rsid w:val="00636B36"/>
    <w:rsid w:val="00640AAF"/>
    <w:rsid w:val="00640BBF"/>
    <w:rsid w:val="00641F78"/>
    <w:rsid w:val="00642379"/>
    <w:rsid w:val="006464A9"/>
    <w:rsid w:val="00647186"/>
    <w:rsid w:val="00650377"/>
    <w:rsid w:val="006513B5"/>
    <w:rsid w:val="006525B2"/>
    <w:rsid w:val="00653445"/>
    <w:rsid w:val="00654AA6"/>
    <w:rsid w:val="00654E22"/>
    <w:rsid w:val="00655B3D"/>
    <w:rsid w:val="006567DE"/>
    <w:rsid w:val="00661C94"/>
    <w:rsid w:val="00661E03"/>
    <w:rsid w:val="00663BC0"/>
    <w:rsid w:val="00664D56"/>
    <w:rsid w:val="006653CC"/>
    <w:rsid w:val="00665997"/>
    <w:rsid w:val="006670D9"/>
    <w:rsid w:val="00670FFB"/>
    <w:rsid w:val="00672DCF"/>
    <w:rsid w:val="00674A56"/>
    <w:rsid w:val="0067570B"/>
    <w:rsid w:val="00676390"/>
    <w:rsid w:val="006764CB"/>
    <w:rsid w:val="006768CB"/>
    <w:rsid w:val="006777F4"/>
    <w:rsid w:val="00677C51"/>
    <w:rsid w:val="006839AA"/>
    <w:rsid w:val="00683A92"/>
    <w:rsid w:val="006850BA"/>
    <w:rsid w:val="00686C4F"/>
    <w:rsid w:val="0068766E"/>
    <w:rsid w:val="00687C75"/>
    <w:rsid w:val="0069136A"/>
    <w:rsid w:val="0069161A"/>
    <w:rsid w:val="0069304D"/>
    <w:rsid w:val="00694324"/>
    <w:rsid w:val="00694B8C"/>
    <w:rsid w:val="00694EB8"/>
    <w:rsid w:val="0069592E"/>
    <w:rsid w:val="00697C83"/>
    <w:rsid w:val="006A33D4"/>
    <w:rsid w:val="006A3671"/>
    <w:rsid w:val="006A6BC0"/>
    <w:rsid w:val="006A751B"/>
    <w:rsid w:val="006B22B8"/>
    <w:rsid w:val="006B33D9"/>
    <w:rsid w:val="006B371E"/>
    <w:rsid w:val="006B3C41"/>
    <w:rsid w:val="006B4441"/>
    <w:rsid w:val="006B613E"/>
    <w:rsid w:val="006B7830"/>
    <w:rsid w:val="006B7D10"/>
    <w:rsid w:val="006C0044"/>
    <w:rsid w:val="006C063D"/>
    <w:rsid w:val="006C2D1D"/>
    <w:rsid w:val="006C4046"/>
    <w:rsid w:val="006C418F"/>
    <w:rsid w:val="006D0069"/>
    <w:rsid w:val="006D05CC"/>
    <w:rsid w:val="006D1248"/>
    <w:rsid w:val="006D17FF"/>
    <w:rsid w:val="006D1DFB"/>
    <w:rsid w:val="006D6771"/>
    <w:rsid w:val="006D6A73"/>
    <w:rsid w:val="006E037E"/>
    <w:rsid w:val="006E0752"/>
    <w:rsid w:val="006E3DB4"/>
    <w:rsid w:val="006E40E4"/>
    <w:rsid w:val="006E48C0"/>
    <w:rsid w:val="006E519D"/>
    <w:rsid w:val="006E5E5A"/>
    <w:rsid w:val="006E6218"/>
    <w:rsid w:val="006E75DD"/>
    <w:rsid w:val="006F059F"/>
    <w:rsid w:val="006F11F6"/>
    <w:rsid w:val="006F1203"/>
    <w:rsid w:val="006F1ABD"/>
    <w:rsid w:val="006F2753"/>
    <w:rsid w:val="006F291C"/>
    <w:rsid w:val="006F35D7"/>
    <w:rsid w:val="006F41DD"/>
    <w:rsid w:val="006F433A"/>
    <w:rsid w:val="006F5679"/>
    <w:rsid w:val="006F6083"/>
    <w:rsid w:val="006F60F8"/>
    <w:rsid w:val="006F6616"/>
    <w:rsid w:val="00702324"/>
    <w:rsid w:val="00703B04"/>
    <w:rsid w:val="00704514"/>
    <w:rsid w:val="00704628"/>
    <w:rsid w:val="007050AD"/>
    <w:rsid w:val="00705BE9"/>
    <w:rsid w:val="00705E83"/>
    <w:rsid w:val="007076D2"/>
    <w:rsid w:val="00711B90"/>
    <w:rsid w:val="0071344C"/>
    <w:rsid w:val="00713628"/>
    <w:rsid w:val="00715373"/>
    <w:rsid w:val="007158A0"/>
    <w:rsid w:val="00716862"/>
    <w:rsid w:val="00716DCC"/>
    <w:rsid w:val="00717B21"/>
    <w:rsid w:val="007208F6"/>
    <w:rsid w:val="00721589"/>
    <w:rsid w:val="007217FE"/>
    <w:rsid w:val="00722FC2"/>
    <w:rsid w:val="00723784"/>
    <w:rsid w:val="00724C33"/>
    <w:rsid w:val="00724D3D"/>
    <w:rsid w:val="00727008"/>
    <w:rsid w:val="0072759E"/>
    <w:rsid w:val="00727B47"/>
    <w:rsid w:val="00732D32"/>
    <w:rsid w:val="00733012"/>
    <w:rsid w:val="007347B3"/>
    <w:rsid w:val="00736461"/>
    <w:rsid w:val="0073744C"/>
    <w:rsid w:val="0073791F"/>
    <w:rsid w:val="00737D72"/>
    <w:rsid w:val="0074082A"/>
    <w:rsid w:val="00740AD8"/>
    <w:rsid w:val="00740C69"/>
    <w:rsid w:val="00740F24"/>
    <w:rsid w:val="007418F3"/>
    <w:rsid w:val="007437DF"/>
    <w:rsid w:val="00746AAF"/>
    <w:rsid w:val="00746BC4"/>
    <w:rsid w:val="0075011C"/>
    <w:rsid w:val="00750628"/>
    <w:rsid w:val="00750C49"/>
    <w:rsid w:val="00750DEF"/>
    <w:rsid w:val="00754E34"/>
    <w:rsid w:val="00755EE1"/>
    <w:rsid w:val="007565ED"/>
    <w:rsid w:val="007566DA"/>
    <w:rsid w:val="00756934"/>
    <w:rsid w:val="00756F16"/>
    <w:rsid w:val="007575C8"/>
    <w:rsid w:val="00757BFD"/>
    <w:rsid w:val="0076037D"/>
    <w:rsid w:val="00762C2F"/>
    <w:rsid w:val="00763106"/>
    <w:rsid w:val="0076368B"/>
    <w:rsid w:val="00764FFA"/>
    <w:rsid w:val="00766674"/>
    <w:rsid w:val="00766C9E"/>
    <w:rsid w:val="0076767F"/>
    <w:rsid w:val="00770634"/>
    <w:rsid w:val="00771948"/>
    <w:rsid w:val="00772112"/>
    <w:rsid w:val="00775164"/>
    <w:rsid w:val="00775EF4"/>
    <w:rsid w:val="007776EC"/>
    <w:rsid w:val="007805F0"/>
    <w:rsid w:val="00780810"/>
    <w:rsid w:val="00781A3B"/>
    <w:rsid w:val="00782081"/>
    <w:rsid w:val="00783179"/>
    <w:rsid w:val="0078428C"/>
    <w:rsid w:val="007849E1"/>
    <w:rsid w:val="00786217"/>
    <w:rsid w:val="007868BA"/>
    <w:rsid w:val="00786F2D"/>
    <w:rsid w:val="00787CEA"/>
    <w:rsid w:val="007913DC"/>
    <w:rsid w:val="007917C2"/>
    <w:rsid w:val="0079285F"/>
    <w:rsid w:val="00792A87"/>
    <w:rsid w:val="00793495"/>
    <w:rsid w:val="00793E79"/>
    <w:rsid w:val="00793FD8"/>
    <w:rsid w:val="0079575F"/>
    <w:rsid w:val="007979C9"/>
    <w:rsid w:val="007A1CE1"/>
    <w:rsid w:val="007A22C6"/>
    <w:rsid w:val="007A2F6C"/>
    <w:rsid w:val="007A33DA"/>
    <w:rsid w:val="007A34E8"/>
    <w:rsid w:val="007A4FE7"/>
    <w:rsid w:val="007A5E3E"/>
    <w:rsid w:val="007A63B2"/>
    <w:rsid w:val="007A6E30"/>
    <w:rsid w:val="007A7CA7"/>
    <w:rsid w:val="007B1177"/>
    <w:rsid w:val="007B20FE"/>
    <w:rsid w:val="007B26E1"/>
    <w:rsid w:val="007B67FC"/>
    <w:rsid w:val="007B6938"/>
    <w:rsid w:val="007B7A14"/>
    <w:rsid w:val="007B7D3A"/>
    <w:rsid w:val="007C275B"/>
    <w:rsid w:val="007C2867"/>
    <w:rsid w:val="007C48DE"/>
    <w:rsid w:val="007C4A28"/>
    <w:rsid w:val="007C4A66"/>
    <w:rsid w:val="007C7413"/>
    <w:rsid w:val="007C7BE5"/>
    <w:rsid w:val="007D1EEF"/>
    <w:rsid w:val="007D3C9D"/>
    <w:rsid w:val="007D4A65"/>
    <w:rsid w:val="007D645E"/>
    <w:rsid w:val="007D69C4"/>
    <w:rsid w:val="007D72E5"/>
    <w:rsid w:val="007D7AAC"/>
    <w:rsid w:val="007E0F99"/>
    <w:rsid w:val="007E1BA0"/>
    <w:rsid w:val="007E25ED"/>
    <w:rsid w:val="007E3289"/>
    <w:rsid w:val="007E45EE"/>
    <w:rsid w:val="007E4E1B"/>
    <w:rsid w:val="007E5496"/>
    <w:rsid w:val="007E70E1"/>
    <w:rsid w:val="007F0342"/>
    <w:rsid w:val="007F0DB8"/>
    <w:rsid w:val="007F19D2"/>
    <w:rsid w:val="007F2E57"/>
    <w:rsid w:val="007F4064"/>
    <w:rsid w:val="007F4247"/>
    <w:rsid w:val="007F56CD"/>
    <w:rsid w:val="007F7835"/>
    <w:rsid w:val="008009C1"/>
    <w:rsid w:val="00801398"/>
    <w:rsid w:val="008016F6"/>
    <w:rsid w:val="00801A52"/>
    <w:rsid w:val="0080233D"/>
    <w:rsid w:val="008029FF"/>
    <w:rsid w:val="00803FC5"/>
    <w:rsid w:val="00807216"/>
    <w:rsid w:val="008106D1"/>
    <w:rsid w:val="00811E0F"/>
    <w:rsid w:val="00811EF2"/>
    <w:rsid w:val="008139CC"/>
    <w:rsid w:val="0081476C"/>
    <w:rsid w:val="00814F22"/>
    <w:rsid w:val="00815461"/>
    <w:rsid w:val="00820242"/>
    <w:rsid w:val="008202BB"/>
    <w:rsid w:val="0082082E"/>
    <w:rsid w:val="0082123E"/>
    <w:rsid w:val="008235EC"/>
    <w:rsid w:val="00824891"/>
    <w:rsid w:val="00825D54"/>
    <w:rsid w:val="00827270"/>
    <w:rsid w:val="00827AB8"/>
    <w:rsid w:val="00827F18"/>
    <w:rsid w:val="00832034"/>
    <w:rsid w:val="008327D0"/>
    <w:rsid w:val="0083356A"/>
    <w:rsid w:val="00834496"/>
    <w:rsid w:val="00834945"/>
    <w:rsid w:val="008355C6"/>
    <w:rsid w:val="00835C10"/>
    <w:rsid w:val="00835E1D"/>
    <w:rsid w:val="00836277"/>
    <w:rsid w:val="00837F1C"/>
    <w:rsid w:val="00842B35"/>
    <w:rsid w:val="00842E00"/>
    <w:rsid w:val="008442D5"/>
    <w:rsid w:val="00844AB1"/>
    <w:rsid w:val="0084547C"/>
    <w:rsid w:val="008473E8"/>
    <w:rsid w:val="00850313"/>
    <w:rsid w:val="00850A36"/>
    <w:rsid w:val="00853C40"/>
    <w:rsid w:val="00854E2F"/>
    <w:rsid w:val="00855943"/>
    <w:rsid w:val="00855E7D"/>
    <w:rsid w:val="00862103"/>
    <w:rsid w:val="00863777"/>
    <w:rsid w:val="00863DBC"/>
    <w:rsid w:val="0086543B"/>
    <w:rsid w:val="00866134"/>
    <w:rsid w:val="008674E6"/>
    <w:rsid w:val="00872230"/>
    <w:rsid w:val="008725E6"/>
    <w:rsid w:val="00872D56"/>
    <w:rsid w:val="00873D24"/>
    <w:rsid w:val="00873E56"/>
    <w:rsid w:val="00877133"/>
    <w:rsid w:val="0087744A"/>
    <w:rsid w:val="008801D3"/>
    <w:rsid w:val="008833AB"/>
    <w:rsid w:val="00884868"/>
    <w:rsid w:val="00886ABC"/>
    <w:rsid w:val="00886C89"/>
    <w:rsid w:val="008873DF"/>
    <w:rsid w:val="00891579"/>
    <w:rsid w:val="00894455"/>
    <w:rsid w:val="00894B72"/>
    <w:rsid w:val="0089665A"/>
    <w:rsid w:val="008A2025"/>
    <w:rsid w:val="008A26D7"/>
    <w:rsid w:val="008A2CDE"/>
    <w:rsid w:val="008A383B"/>
    <w:rsid w:val="008A442A"/>
    <w:rsid w:val="008A4C8C"/>
    <w:rsid w:val="008A6430"/>
    <w:rsid w:val="008A6E5D"/>
    <w:rsid w:val="008B0558"/>
    <w:rsid w:val="008B2E5A"/>
    <w:rsid w:val="008B2FCF"/>
    <w:rsid w:val="008B3560"/>
    <w:rsid w:val="008B43A9"/>
    <w:rsid w:val="008B4DFB"/>
    <w:rsid w:val="008B5407"/>
    <w:rsid w:val="008B6868"/>
    <w:rsid w:val="008B6F75"/>
    <w:rsid w:val="008C11E6"/>
    <w:rsid w:val="008C3526"/>
    <w:rsid w:val="008C3D2B"/>
    <w:rsid w:val="008C3DAE"/>
    <w:rsid w:val="008C4737"/>
    <w:rsid w:val="008C487F"/>
    <w:rsid w:val="008C6C42"/>
    <w:rsid w:val="008C7654"/>
    <w:rsid w:val="008D0CD7"/>
    <w:rsid w:val="008D1D04"/>
    <w:rsid w:val="008D1DB1"/>
    <w:rsid w:val="008D2B9F"/>
    <w:rsid w:val="008D32EF"/>
    <w:rsid w:val="008D3BE2"/>
    <w:rsid w:val="008D73AC"/>
    <w:rsid w:val="008D7998"/>
    <w:rsid w:val="008E059B"/>
    <w:rsid w:val="008E0CF4"/>
    <w:rsid w:val="008E0D63"/>
    <w:rsid w:val="008E27E1"/>
    <w:rsid w:val="008E316F"/>
    <w:rsid w:val="008E3287"/>
    <w:rsid w:val="008E46BA"/>
    <w:rsid w:val="008E5210"/>
    <w:rsid w:val="008E530A"/>
    <w:rsid w:val="008E5D52"/>
    <w:rsid w:val="008F007D"/>
    <w:rsid w:val="008F0554"/>
    <w:rsid w:val="008F0A66"/>
    <w:rsid w:val="008F0E3D"/>
    <w:rsid w:val="008F372A"/>
    <w:rsid w:val="00901CA4"/>
    <w:rsid w:val="0090233C"/>
    <w:rsid w:val="00903CBD"/>
    <w:rsid w:val="009111FF"/>
    <w:rsid w:val="009141A5"/>
    <w:rsid w:val="0091474D"/>
    <w:rsid w:val="00914BA3"/>
    <w:rsid w:val="00915009"/>
    <w:rsid w:val="009176B9"/>
    <w:rsid w:val="00917BAE"/>
    <w:rsid w:val="00924690"/>
    <w:rsid w:val="009252C4"/>
    <w:rsid w:val="00925659"/>
    <w:rsid w:val="00931531"/>
    <w:rsid w:val="00931A57"/>
    <w:rsid w:val="00941B60"/>
    <w:rsid w:val="0094205B"/>
    <w:rsid w:val="00942451"/>
    <w:rsid w:val="00945C4B"/>
    <w:rsid w:val="00946A9E"/>
    <w:rsid w:val="00946B53"/>
    <w:rsid w:val="009479F4"/>
    <w:rsid w:val="00950930"/>
    <w:rsid w:val="0095187E"/>
    <w:rsid w:val="00951A05"/>
    <w:rsid w:val="009522EA"/>
    <w:rsid w:val="00953CBC"/>
    <w:rsid w:val="009567DF"/>
    <w:rsid w:val="00956FEA"/>
    <w:rsid w:val="00957BD7"/>
    <w:rsid w:val="00960517"/>
    <w:rsid w:val="0096090C"/>
    <w:rsid w:val="00960A39"/>
    <w:rsid w:val="009622A6"/>
    <w:rsid w:val="00962B8E"/>
    <w:rsid w:val="00962C60"/>
    <w:rsid w:val="00962FE0"/>
    <w:rsid w:val="0096308C"/>
    <w:rsid w:val="009636E2"/>
    <w:rsid w:val="0096719B"/>
    <w:rsid w:val="0096737A"/>
    <w:rsid w:val="0096742F"/>
    <w:rsid w:val="00967A17"/>
    <w:rsid w:val="00967B91"/>
    <w:rsid w:val="0097060D"/>
    <w:rsid w:val="00970F56"/>
    <w:rsid w:val="00971BD8"/>
    <w:rsid w:val="009740A2"/>
    <w:rsid w:val="009741D3"/>
    <w:rsid w:val="00974822"/>
    <w:rsid w:val="009767D1"/>
    <w:rsid w:val="00977766"/>
    <w:rsid w:val="00980233"/>
    <w:rsid w:val="009802D3"/>
    <w:rsid w:val="00981CCB"/>
    <w:rsid w:val="00981FD3"/>
    <w:rsid w:val="00982E6B"/>
    <w:rsid w:val="00985717"/>
    <w:rsid w:val="00985A08"/>
    <w:rsid w:val="0098620C"/>
    <w:rsid w:val="0099408F"/>
    <w:rsid w:val="009948F2"/>
    <w:rsid w:val="009978F0"/>
    <w:rsid w:val="009979AB"/>
    <w:rsid w:val="009A09B0"/>
    <w:rsid w:val="009A56AC"/>
    <w:rsid w:val="009A5B22"/>
    <w:rsid w:val="009A65EF"/>
    <w:rsid w:val="009A6A79"/>
    <w:rsid w:val="009A6BC2"/>
    <w:rsid w:val="009A6E3C"/>
    <w:rsid w:val="009B0E12"/>
    <w:rsid w:val="009B1DD9"/>
    <w:rsid w:val="009B3824"/>
    <w:rsid w:val="009B5790"/>
    <w:rsid w:val="009B7043"/>
    <w:rsid w:val="009B765F"/>
    <w:rsid w:val="009B7C08"/>
    <w:rsid w:val="009B7F4C"/>
    <w:rsid w:val="009C2052"/>
    <w:rsid w:val="009C3988"/>
    <w:rsid w:val="009C3B72"/>
    <w:rsid w:val="009C4515"/>
    <w:rsid w:val="009C4906"/>
    <w:rsid w:val="009C6276"/>
    <w:rsid w:val="009D11D2"/>
    <w:rsid w:val="009D355E"/>
    <w:rsid w:val="009D6540"/>
    <w:rsid w:val="009D6CE3"/>
    <w:rsid w:val="009D77D1"/>
    <w:rsid w:val="009E2299"/>
    <w:rsid w:val="009E2D07"/>
    <w:rsid w:val="009E3068"/>
    <w:rsid w:val="009E3C7D"/>
    <w:rsid w:val="009E3E7E"/>
    <w:rsid w:val="009E577C"/>
    <w:rsid w:val="009E6E8E"/>
    <w:rsid w:val="009E733C"/>
    <w:rsid w:val="009E77BF"/>
    <w:rsid w:val="009E7B94"/>
    <w:rsid w:val="009F26CF"/>
    <w:rsid w:val="009F30F6"/>
    <w:rsid w:val="009F5968"/>
    <w:rsid w:val="009F69FF"/>
    <w:rsid w:val="009F77FA"/>
    <w:rsid w:val="00A01489"/>
    <w:rsid w:val="00A01847"/>
    <w:rsid w:val="00A04F13"/>
    <w:rsid w:val="00A05911"/>
    <w:rsid w:val="00A0614F"/>
    <w:rsid w:val="00A0623E"/>
    <w:rsid w:val="00A062AD"/>
    <w:rsid w:val="00A10B85"/>
    <w:rsid w:val="00A10BAA"/>
    <w:rsid w:val="00A115C4"/>
    <w:rsid w:val="00A1172A"/>
    <w:rsid w:val="00A124F7"/>
    <w:rsid w:val="00A13BC6"/>
    <w:rsid w:val="00A14DC2"/>
    <w:rsid w:val="00A14E01"/>
    <w:rsid w:val="00A155DE"/>
    <w:rsid w:val="00A15830"/>
    <w:rsid w:val="00A15841"/>
    <w:rsid w:val="00A161C4"/>
    <w:rsid w:val="00A17CD5"/>
    <w:rsid w:val="00A204A6"/>
    <w:rsid w:val="00A20ADD"/>
    <w:rsid w:val="00A20F1F"/>
    <w:rsid w:val="00A2234C"/>
    <w:rsid w:val="00A250F6"/>
    <w:rsid w:val="00A253D7"/>
    <w:rsid w:val="00A258A7"/>
    <w:rsid w:val="00A26171"/>
    <w:rsid w:val="00A262DC"/>
    <w:rsid w:val="00A26E6F"/>
    <w:rsid w:val="00A26FE0"/>
    <w:rsid w:val="00A31A3F"/>
    <w:rsid w:val="00A322CD"/>
    <w:rsid w:val="00A3277B"/>
    <w:rsid w:val="00A32D83"/>
    <w:rsid w:val="00A3499C"/>
    <w:rsid w:val="00A35C67"/>
    <w:rsid w:val="00A37287"/>
    <w:rsid w:val="00A37D83"/>
    <w:rsid w:val="00A40E87"/>
    <w:rsid w:val="00A411B0"/>
    <w:rsid w:val="00A414FE"/>
    <w:rsid w:val="00A42A41"/>
    <w:rsid w:val="00A43F6B"/>
    <w:rsid w:val="00A4536A"/>
    <w:rsid w:val="00A4639D"/>
    <w:rsid w:val="00A50C78"/>
    <w:rsid w:val="00A52E5E"/>
    <w:rsid w:val="00A53EF0"/>
    <w:rsid w:val="00A54944"/>
    <w:rsid w:val="00A57695"/>
    <w:rsid w:val="00A61432"/>
    <w:rsid w:val="00A63882"/>
    <w:rsid w:val="00A640EA"/>
    <w:rsid w:val="00A657C6"/>
    <w:rsid w:val="00A665C5"/>
    <w:rsid w:val="00A66FB9"/>
    <w:rsid w:val="00A6779B"/>
    <w:rsid w:val="00A67F09"/>
    <w:rsid w:val="00A7148A"/>
    <w:rsid w:val="00A73C2B"/>
    <w:rsid w:val="00A75906"/>
    <w:rsid w:val="00A75EB6"/>
    <w:rsid w:val="00A77EB1"/>
    <w:rsid w:val="00A852AC"/>
    <w:rsid w:val="00A852B6"/>
    <w:rsid w:val="00A85E92"/>
    <w:rsid w:val="00A87782"/>
    <w:rsid w:val="00A87AB6"/>
    <w:rsid w:val="00A908DF"/>
    <w:rsid w:val="00A930CD"/>
    <w:rsid w:val="00A938C9"/>
    <w:rsid w:val="00A9428D"/>
    <w:rsid w:val="00A94391"/>
    <w:rsid w:val="00A9561C"/>
    <w:rsid w:val="00A966B4"/>
    <w:rsid w:val="00A96A7E"/>
    <w:rsid w:val="00AA447E"/>
    <w:rsid w:val="00AA50A6"/>
    <w:rsid w:val="00AA632C"/>
    <w:rsid w:val="00AA6D81"/>
    <w:rsid w:val="00AB0911"/>
    <w:rsid w:val="00AB2BA6"/>
    <w:rsid w:val="00AB2F85"/>
    <w:rsid w:val="00AB4B54"/>
    <w:rsid w:val="00AB4EAF"/>
    <w:rsid w:val="00AB6134"/>
    <w:rsid w:val="00AB6146"/>
    <w:rsid w:val="00AC2BC0"/>
    <w:rsid w:val="00AC33A4"/>
    <w:rsid w:val="00AC36E4"/>
    <w:rsid w:val="00AC58CB"/>
    <w:rsid w:val="00AC7FE3"/>
    <w:rsid w:val="00AD1974"/>
    <w:rsid w:val="00AD20C1"/>
    <w:rsid w:val="00AD28CD"/>
    <w:rsid w:val="00AD2F9C"/>
    <w:rsid w:val="00AD3D1D"/>
    <w:rsid w:val="00AD3FCB"/>
    <w:rsid w:val="00AD6DE9"/>
    <w:rsid w:val="00AE05F6"/>
    <w:rsid w:val="00AE08E4"/>
    <w:rsid w:val="00AE11D4"/>
    <w:rsid w:val="00AE1EA6"/>
    <w:rsid w:val="00AE4B71"/>
    <w:rsid w:val="00AF1A63"/>
    <w:rsid w:val="00AF1C5B"/>
    <w:rsid w:val="00AF341E"/>
    <w:rsid w:val="00AF4016"/>
    <w:rsid w:val="00AF4822"/>
    <w:rsid w:val="00AF4BD1"/>
    <w:rsid w:val="00AF5044"/>
    <w:rsid w:val="00AF5D83"/>
    <w:rsid w:val="00AF65E9"/>
    <w:rsid w:val="00AF6907"/>
    <w:rsid w:val="00AF7677"/>
    <w:rsid w:val="00B00E71"/>
    <w:rsid w:val="00B0138B"/>
    <w:rsid w:val="00B01A9F"/>
    <w:rsid w:val="00B01F00"/>
    <w:rsid w:val="00B02134"/>
    <w:rsid w:val="00B06A63"/>
    <w:rsid w:val="00B07A16"/>
    <w:rsid w:val="00B07CC1"/>
    <w:rsid w:val="00B11B6A"/>
    <w:rsid w:val="00B12304"/>
    <w:rsid w:val="00B12348"/>
    <w:rsid w:val="00B12415"/>
    <w:rsid w:val="00B151AB"/>
    <w:rsid w:val="00B151CA"/>
    <w:rsid w:val="00B1526F"/>
    <w:rsid w:val="00B16E34"/>
    <w:rsid w:val="00B20F9B"/>
    <w:rsid w:val="00B2353E"/>
    <w:rsid w:val="00B23F23"/>
    <w:rsid w:val="00B249D3"/>
    <w:rsid w:val="00B2598B"/>
    <w:rsid w:val="00B26DEF"/>
    <w:rsid w:val="00B32FD4"/>
    <w:rsid w:val="00B33CE3"/>
    <w:rsid w:val="00B36191"/>
    <w:rsid w:val="00B363DE"/>
    <w:rsid w:val="00B369EC"/>
    <w:rsid w:val="00B379EB"/>
    <w:rsid w:val="00B37AE2"/>
    <w:rsid w:val="00B37BB2"/>
    <w:rsid w:val="00B40B75"/>
    <w:rsid w:val="00B415AE"/>
    <w:rsid w:val="00B41CED"/>
    <w:rsid w:val="00B4276A"/>
    <w:rsid w:val="00B42924"/>
    <w:rsid w:val="00B44AFB"/>
    <w:rsid w:val="00B500B0"/>
    <w:rsid w:val="00B502DD"/>
    <w:rsid w:val="00B51FF9"/>
    <w:rsid w:val="00B538E3"/>
    <w:rsid w:val="00B54BAC"/>
    <w:rsid w:val="00B55A35"/>
    <w:rsid w:val="00B57432"/>
    <w:rsid w:val="00B608F3"/>
    <w:rsid w:val="00B60DBD"/>
    <w:rsid w:val="00B6422F"/>
    <w:rsid w:val="00B6452F"/>
    <w:rsid w:val="00B6457F"/>
    <w:rsid w:val="00B65966"/>
    <w:rsid w:val="00B66CE5"/>
    <w:rsid w:val="00B66F0E"/>
    <w:rsid w:val="00B671FB"/>
    <w:rsid w:val="00B70B57"/>
    <w:rsid w:val="00B70FC6"/>
    <w:rsid w:val="00B7363D"/>
    <w:rsid w:val="00B767DE"/>
    <w:rsid w:val="00B76DFF"/>
    <w:rsid w:val="00B80E5B"/>
    <w:rsid w:val="00B8309A"/>
    <w:rsid w:val="00B836F2"/>
    <w:rsid w:val="00B8416F"/>
    <w:rsid w:val="00B84ACA"/>
    <w:rsid w:val="00B86D0E"/>
    <w:rsid w:val="00B86F91"/>
    <w:rsid w:val="00B86FAA"/>
    <w:rsid w:val="00B878D9"/>
    <w:rsid w:val="00B8796D"/>
    <w:rsid w:val="00B904E9"/>
    <w:rsid w:val="00B904F7"/>
    <w:rsid w:val="00B929F1"/>
    <w:rsid w:val="00B92F28"/>
    <w:rsid w:val="00B93B50"/>
    <w:rsid w:val="00B96258"/>
    <w:rsid w:val="00BA08E8"/>
    <w:rsid w:val="00BA091F"/>
    <w:rsid w:val="00BA0A62"/>
    <w:rsid w:val="00BA138C"/>
    <w:rsid w:val="00BA15A6"/>
    <w:rsid w:val="00BA1650"/>
    <w:rsid w:val="00BA187B"/>
    <w:rsid w:val="00BA394E"/>
    <w:rsid w:val="00BA6385"/>
    <w:rsid w:val="00BA73E3"/>
    <w:rsid w:val="00BA74C2"/>
    <w:rsid w:val="00BB15F3"/>
    <w:rsid w:val="00BB22B9"/>
    <w:rsid w:val="00BB295B"/>
    <w:rsid w:val="00BB328B"/>
    <w:rsid w:val="00BB37DD"/>
    <w:rsid w:val="00BB437F"/>
    <w:rsid w:val="00BB5F94"/>
    <w:rsid w:val="00BB731E"/>
    <w:rsid w:val="00BC1E97"/>
    <w:rsid w:val="00BC1F0D"/>
    <w:rsid w:val="00BC4F5E"/>
    <w:rsid w:val="00BC7556"/>
    <w:rsid w:val="00BD0977"/>
    <w:rsid w:val="00BD0CF5"/>
    <w:rsid w:val="00BD0E1F"/>
    <w:rsid w:val="00BD2401"/>
    <w:rsid w:val="00BD24A7"/>
    <w:rsid w:val="00BD281A"/>
    <w:rsid w:val="00BD2D4B"/>
    <w:rsid w:val="00BD3189"/>
    <w:rsid w:val="00BD47C1"/>
    <w:rsid w:val="00BD502F"/>
    <w:rsid w:val="00BD73D2"/>
    <w:rsid w:val="00BD7AB3"/>
    <w:rsid w:val="00BE14F3"/>
    <w:rsid w:val="00BE1AA8"/>
    <w:rsid w:val="00BE29F1"/>
    <w:rsid w:val="00BE2F93"/>
    <w:rsid w:val="00BE49F5"/>
    <w:rsid w:val="00BE61EC"/>
    <w:rsid w:val="00BE626C"/>
    <w:rsid w:val="00BE73AC"/>
    <w:rsid w:val="00BE7FCC"/>
    <w:rsid w:val="00BF0F5A"/>
    <w:rsid w:val="00BF162B"/>
    <w:rsid w:val="00BF2BAB"/>
    <w:rsid w:val="00BF3079"/>
    <w:rsid w:val="00BF3CB8"/>
    <w:rsid w:val="00BF497C"/>
    <w:rsid w:val="00C01944"/>
    <w:rsid w:val="00C033C3"/>
    <w:rsid w:val="00C0390B"/>
    <w:rsid w:val="00C03F06"/>
    <w:rsid w:val="00C04770"/>
    <w:rsid w:val="00C04FA9"/>
    <w:rsid w:val="00C06C3D"/>
    <w:rsid w:val="00C06EFA"/>
    <w:rsid w:val="00C10BB7"/>
    <w:rsid w:val="00C122EF"/>
    <w:rsid w:val="00C12916"/>
    <w:rsid w:val="00C13BDD"/>
    <w:rsid w:val="00C1708C"/>
    <w:rsid w:val="00C20517"/>
    <w:rsid w:val="00C22970"/>
    <w:rsid w:val="00C24988"/>
    <w:rsid w:val="00C2740E"/>
    <w:rsid w:val="00C4108F"/>
    <w:rsid w:val="00C42018"/>
    <w:rsid w:val="00C423E3"/>
    <w:rsid w:val="00C45C1E"/>
    <w:rsid w:val="00C46069"/>
    <w:rsid w:val="00C47B04"/>
    <w:rsid w:val="00C47CD7"/>
    <w:rsid w:val="00C51936"/>
    <w:rsid w:val="00C51E75"/>
    <w:rsid w:val="00C54F16"/>
    <w:rsid w:val="00C554D2"/>
    <w:rsid w:val="00C5712C"/>
    <w:rsid w:val="00C61AB7"/>
    <w:rsid w:val="00C62B0A"/>
    <w:rsid w:val="00C62B5B"/>
    <w:rsid w:val="00C6333E"/>
    <w:rsid w:val="00C6467F"/>
    <w:rsid w:val="00C70198"/>
    <w:rsid w:val="00C723FF"/>
    <w:rsid w:val="00C7252F"/>
    <w:rsid w:val="00C7581D"/>
    <w:rsid w:val="00C76344"/>
    <w:rsid w:val="00C81D23"/>
    <w:rsid w:val="00C82EC0"/>
    <w:rsid w:val="00C8549C"/>
    <w:rsid w:val="00C85628"/>
    <w:rsid w:val="00C858FE"/>
    <w:rsid w:val="00C86581"/>
    <w:rsid w:val="00C86796"/>
    <w:rsid w:val="00C904D5"/>
    <w:rsid w:val="00C90A35"/>
    <w:rsid w:val="00C91AB5"/>
    <w:rsid w:val="00C91F01"/>
    <w:rsid w:val="00C935F8"/>
    <w:rsid w:val="00C9513E"/>
    <w:rsid w:val="00C956E9"/>
    <w:rsid w:val="00C966BE"/>
    <w:rsid w:val="00C968BE"/>
    <w:rsid w:val="00C97303"/>
    <w:rsid w:val="00CA0D52"/>
    <w:rsid w:val="00CA35F4"/>
    <w:rsid w:val="00CA37A8"/>
    <w:rsid w:val="00CA40CA"/>
    <w:rsid w:val="00CA4BE3"/>
    <w:rsid w:val="00CB37DE"/>
    <w:rsid w:val="00CB3CFA"/>
    <w:rsid w:val="00CB4277"/>
    <w:rsid w:val="00CB4A2B"/>
    <w:rsid w:val="00CB5078"/>
    <w:rsid w:val="00CB5662"/>
    <w:rsid w:val="00CB6C8B"/>
    <w:rsid w:val="00CC0C65"/>
    <w:rsid w:val="00CC4010"/>
    <w:rsid w:val="00CC5109"/>
    <w:rsid w:val="00CC626E"/>
    <w:rsid w:val="00CD01C7"/>
    <w:rsid w:val="00CD03AB"/>
    <w:rsid w:val="00CD20D7"/>
    <w:rsid w:val="00CD22FE"/>
    <w:rsid w:val="00CD35F5"/>
    <w:rsid w:val="00CD4A86"/>
    <w:rsid w:val="00CD50A4"/>
    <w:rsid w:val="00CD5680"/>
    <w:rsid w:val="00CD6404"/>
    <w:rsid w:val="00CD7022"/>
    <w:rsid w:val="00CD7170"/>
    <w:rsid w:val="00CD7A12"/>
    <w:rsid w:val="00CE004E"/>
    <w:rsid w:val="00CE1404"/>
    <w:rsid w:val="00CE3344"/>
    <w:rsid w:val="00CE4271"/>
    <w:rsid w:val="00CE50D8"/>
    <w:rsid w:val="00CF06AB"/>
    <w:rsid w:val="00CF4285"/>
    <w:rsid w:val="00CF43D7"/>
    <w:rsid w:val="00CF6752"/>
    <w:rsid w:val="00CF701F"/>
    <w:rsid w:val="00CF746A"/>
    <w:rsid w:val="00CF7A98"/>
    <w:rsid w:val="00D00537"/>
    <w:rsid w:val="00D00ECE"/>
    <w:rsid w:val="00D01D25"/>
    <w:rsid w:val="00D033A3"/>
    <w:rsid w:val="00D03407"/>
    <w:rsid w:val="00D03C34"/>
    <w:rsid w:val="00D0566F"/>
    <w:rsid w:val="00D057BA"/>
    <w:rsid w:val="00D05BCC"/>
    <w:rsid w:val="00D06B94"/>
    <w:rsid w:val="00D10216"/>
    <w:rsid w:val="00D10ADC"/>
    <w:rsid w:val="00D10E52"/>
    <w:rsid w:val="00D11E5C"/>
    <w:rsid w:val="00D1226D"/>
    <w:rsid w:val="00D14C26"/>
    <w:rsid w:val="00D15D99"/>
    <w:rsid w:val="00D16781"/>
    <w:rsid w:val="00D167B5"/>
    <w:rsid w:val="00D204A3"/>
    <w:rsid w:val="00D208FD"/>
    <w:rsid w:val="00D20E76"/>
    <w:rsid w:val="00D22251"/>
    <w:rsid w:val="00D2289D"/>
    <w:rsid w:val="00D24357"/>
    <w:rsid w:val="00D2569C"/>
    <w:rsid w:val="00D25BBF"/>
    <w:rsid w:val="00D25E12"/>
    <w:rsid w:val="00D26727"/>
    <w:rsid w:val="00D2A461"/>
    <w:rsid w:val="00D3018C"/>
    <w:rsid w:val="00D3253D"/>
    <w:rsid w:val="00D33483"/>
    <w:rsid w:val="00D33FEC"/>
    <w:rsid w:val="00D3428B"/>
    <w:rsid w:val="00D34C5B"/>
    <w:rsid w:val="00D350F2"/>
    <w:rsid w:val="00D353E5"/>
    <w:rsid w:val="00D361C1"/>
    <w:rsid w:val="00D36FFF"/>
    <w:rsid w:val="00D37770"/>
    <w:rsid w:val="00D37CF0"/>
    <w:rsid w:val="00D420EC"/>
    <w:rsid w:val="00D42526"/>
    <w:rsid w:val="00D44B48"/>
    <w:rsid w:val="00D457E2"/>
    <w:rsid w:val="00D4655D"/>
    <w:rsid w:val="00D470B8"/>
    <w:rsid w:val="00D50038"/>
    <w:rsid w:val="00D537B0"/>
    <w:rsid w:val="00D54B62"/>
    <w:rsid w:val="00D623D3"/>
    <w:rsid w:val="00D63AF7"/>
    <w:rsid w:val="00D63D01"/>
    <w:rsid w:val="00D64A00"/>
    <w:rsid w:val="00D65876"/>
    <w:rsid w:val="00D66015"/>
    <w:rsid w:val="00D7129B"/>
    <w:rsid w:val="00D71D50"/>
    <w:rsid w:val="00D72C11"/>
    <w:rsid w:val="00D730F5"/>
    <w:rsid w:val="00D746F1"/>
    <w:rsid w:val="00D759CD"/>
    <w:rsid w:val="00D77D63"/>
    <w:rsid w:val="00D80D08"/>
    <w:rsid w:val="00D8114F"/>
    <w:rsid w:val="00D828AD"/>
    <w:rsid w:val="00D82E66"/>
    <w:rsid w:val="00D83573"/>
    <w:rsid w:val="00D835C1"/>
    <w:rsid w:val="00D8561C"/>
    <w:rsid w:val="00D85714"/>
    <w:rsid w:val="00D85DE1"/>
    <w:rsid w:val="00D924B7"/>
    <w:rsid w:val="00D94801"/>
    <w:rsid w:val="00D94990"/>
    <w:rsid w:val="00D94ABD"/>
    <w:rsid w:val="00D956E2"/>
    <w:rsid w:val="00D95D23"/>
    <w:rsid w:val="00DA0348"/>
    <w:rsid w:val="00DA2ADA"/>
    <w:rsid w:val="00DA2AFD"/>
    <w:rsid w:val="00DA3898"/>
    <w:rsid w:val="00DA4352"/>
    <w:rsid w:val="00DA5173"/>
    <w:rsid w:val="00DA7DA4"/>
    <w:rsid w:val="00DB0866"/>
    <w:rsid w:val="00DB0C30"/>
    <w:rsid w:val="00DB16E4"/>
    <w:rsid w:val="00DB31C4"/>
    <w:rsid w:val="00DB3C9C"/>
    <w:rsid w:val="00DC1B62"/>
    <w:rsid w:val="00DC32B6"/>
    <w:rsid w:val="00DC4A34"/>
    <w:rsid w:val="00DC66B9"/>
    <w:rsid w:val="00DC674F"/>
    <w:rsid w:val="00DC7B81"/>
    <w:rsid w:val="00DD24D8"/>
    <w:rsid w:val="00DD30C0"/>
    <w:rsid w:val="00DD4A2F"/>
    <w:rsid w:val="00DD5C6F"/>
    <w:rsid w:val="00DD7C71"/>
    <w:rsid w:val="00DD7EC3"/>
    <w:rsid w:val="00DE08CC"/>
    <w:rsid w:val="00DE1587"/>
    <w:rsid w:val="00DE3AF2"/>
    <w:rsid w:val="00DE466F"/>
    <w:rsid w:val="00DE4A33"/>
    <w:rsid w:val="00DE5E87"/>
    <w:rsid w:val="00DE660E"/>
    <w:rsid w:val="00DE6BA2"/>
    <w:rsid w:val="00DE7CA4"/>
    <w:rsid w:val="00DE7CDA"/>
    <w:rsid w:val="00DF0426"/>
    <w:rsid w:val="00DF2785"/>
    <w:rsid w:val="00DF308C"/>
    <w:rsid w:val="00DF32A7"/>
    <w:rsid w:val="00DF41D3"/>
    <w:rsid w:val="00DF5031"/>
    <w:rsid w:val="00DF6955"/>
    <w:rsid w:val="00DF6B48"/>
    <w:rsid w:val="00DF706B"/>
    <w:rsid w:val="00DF7F78"/>
    <w:rsid w:val="00E03F29"/>
    <w:rsid w:val="00E059EC"/>
    <w:rsid w:val="00E077B3"/>
    <w:rsid w:val="00E12409"/>
    <w:rsid w:val="00E12C5F"/>
    <w:rsid w:val="00E12F83"/>
    <w:rsid w:val="00E13E0C"/>
    <w:rsid w:val="00E1479B"/>
    <w:rsid w:val="00E14C44"/>
    <w:rsid w:val="00E14CBC"/>
    <w:rsid w:val="00E15240"/>
    <w:rsid w:val="00E1582B"/>
    <w:rsid w:val="00E16367"/>
    <w:rsid w:val="00E171A4"/>
    <w:rsid w:val="00E1C063"/>
    <w:rsid w:val="00E20F70"/>
    <w:rsid w:val="00E22D7D"/>
    <w:rsid w:val="00E2364B"/>
    <w:rsid w:val="00E23EF7"/>
    <w:rsid w:val="00E24D7B"/>
    <w:rsid w:val="00E254F8"/>
    <w:rsid w:val="00E25A22"/>
    <w:rsid w:val="00E26BA7"/>
    <w:rsid w:val="00E30764"/>
    <w:rsid w:val="00E3079E"/>
    <w:rsid w:val="00E30A94"/>
    <w:rsid w:val="00E33352"/>
    <w:rsid w:val="00E34E4A"/>
    <w:rsid w:val="00E37B12"/>
    <w:rsid w:val="00E40848"/>
    <w:rsid w:val="00E42B43"/>
    <w:rsid w:val="00E4690D"/>
    <w:rsid w:val="00E4706D"/>
    <w:rsid w:val="00E47EC8"/>
    <w:rsid w:val="00E51CFA"/>
    <w:rsid w:val="00E53AC6"/>
    <w:rsid w:val="00E6091A"/>
    <w:rsid w:val="00E615C7"/>
    <w:rsid w:val="00E624C3"/>
    <w:rsid w:val="00E62724"/>
    <w:rsid w:val="00E641ED"/>
    <w:rsid w:val="00E67CCC"/>
    <w:rsid w:val="00E70CD2"/>
    <w:rsid w:val="00E73888"/>
    <w:rsid w:val="00E762AD"/>
    <w:rsid w:val="00E76368"/>
    <w:rsid w:val="00E771AB"/>
    <w:rsid w:val="00E77A0A"/>
    <w:rsid w:val="00E77C1A"/>
    <w:rsid w:val="00E821E2"/>
    <w:rsid w:val="00E82C0E"/>
    <w:rsid w:val="00E833B8"/>
    <w:rsid w:val="00E83A09"/>
    <w:rsid w:val="00E83DE2"/>
    <w:rsid w:val="00E85BE2"/>
    <w:rsid w:val="00E862A4"/>
    <w:rsid w:val="00E91EAA"/>
    <w:rsid w:val="00E937D4"/>
    <w:rsid w:val="00E94A1D"/>
    <w:rsid w:val="00E95417"/>
    <w:rsid w:val="00E963E8"/>
    <w:rsid w:val="00E97A15"/>
    <w:rsid w:val="00EA06CC"/>
    <w:rsid w:val="00EA12A8"/>
    <w:rsid w:val="00EA14ED"/>
    <w:rsid w:val="00EA16AB"/>
    <w:rsid w:val="00EA2005"/>
    <w:rsid w:val="00EA33E3"/>
    <w:rsid w:val="00EA541E"/>
    <w:rsid w:val="00EA71E7"/>
    <w:rsid w:val="00EB0FBA"/>
    <w:rsid w:val="00EB1916"/>
    <w:rsid w:val="00EB1B08"/>
    <w:rsid w:val="00EB579D"/>
    <w:rsid w:val="00EB6771"/>
    <w:rsid w:val="00EB6827"/>
    <w:rsid w:val="00EB7DC9"/>
    <w:rsid w:val="00EC1436"/>
    <w:rsid w:val="00EC2511"/>
    <w:rsid w:val="00EC4BA9"/>
    <w:rsid w:val="00EC57C5"/>
    <w:rsid w:val="00EC66F0"/>
    <w:rsid w:val="00EC731A"/>
    <w:rsid w:val="00EC7333"/>
    <w:rsid w:val="00ED23D2"/>
    <w:rsid w:val="00ED3CDE"/>
    <w:rsid w:val="00ED4271"/>
    <w:rsid w:val="00ED45BE"/>
    <w:rsid w:val="00ED4A12"/>
    <w:rsid w:val="00ED5AB4"/>
    <w:rsid w:val="00ED6D97"/>
    <w:rsid w:val="00EE2D7B"/>
    <w:rsid w:val="00EE34DA"/>
    <w:rsid w:val="00EE3572"/>
    <w:rsid w:val="00EE3E92"/>
    <w:rsid w:val="00EF0178"/>
    <w:rsid w:val="00EF0225"/>
    <w:rsid w:val="00EF02A5"/>
    <w:rsid w:val="00EF0586"/>
    <w:rsid w:val="00EF0BE3"/>
    <w:rsid w:val="00EF1EB3"/>
    <w:rsid w:val="00EF234C"/>
    <w:rsid w:val="00EF438F"/>
    <w:rsid w:val="00EF5B13"/>
    <w:rsid w:val="00EF7013"/>
    <w:rsid w:val="00EF7283"/>
    <w:rsid w:val="00F00861"/>
    <w:rsid w:val="00F01B70"/>
    <w:rsid w:val="00F02314"/>
    <w:rsid w:val="00F02C6D"/>
    <w:rsid w:val="00F02EF4"/>
    <w:rsid w:val="00F034F6"/>
    <w:rsid w:val="00F035C4"/>
    <w:rsid w:val="00F04A08"/>
    <w:rsid w:val="00F1267C"/>
    <w:rsid w:val="00F13589"/>
    <w:rsid w:val="00F13DD7"/>
    <w:rsid w:val="00F174E2"/>
    <w:rsid w:val="00F20784"/>
    <w:rsid w:val="00F2091F"/>
    <w:rsid w:val="00F210BD"/>
    <w:rsid w:val="00F213CD"/>
    <w:rsid w:val="00F21D25"/>
    <w:rsid w:val="00F22B98"/>
    <w:rsid w:val="00F26E95"/>
    <w:rsid w:val="00F329CD"/>
    <w:rsid w:val="00F32B72"/>
    <w:rsid w:val="00F3433D"/>
    <w:rsid w:val="00F34396"/>
    <w:rsid w:val="00F35FCB"/>
    <w:rsid w:val="00F367C2"/>
    <w:rsid w:val="00F36DE4"/>
    <w:rsid w:val="00F36EE7"/>
    <w:rsid w:val="00F37D43"/>
    <w:rsid w:val="00F37FD6"/>
    <w:rsid w:val="00F403A9"/>
    <w:rsid w:val="00F41F65"/>
    <w:rsid w:val="00F4277E"/>
    <w:rsid w:val="00F43B3E"/>
    <w:rsid w:val="00F45AEF"/>
    <w:rsid w:val="00F4714A"/>
    <w:rsid w:val="00F500E5"/>
    <w:rsid w:val="00F502B4"/>
    <w:rsid w:val="00F516A0"/>
    <w:rsid w:val="00F52D57"/>
    <w:rsid w:val="00F56840"/>
    <w:rsid w:val="00F5689D"/>
    <w:rsid w:val="00F61D64"/>
    <w:rsid w:val="00F62ECA"/>
    <w:rsid w:val="00F6330E"/>
    <w:rsid w:val="00F63CEE"/>
    <w:rsid w:val="00F65CE8"/>
    <w:rsid w:val="00F66865"/>
    <w:rsid w:val="00F6774B"/>
    <w:rsid w:val="00F6784E"/>
    <w:rsid w:val="00F70EDD"/>
    <w:rsid w:val="00F71411"/>
    <w:rsid w:val="00F71E75"/>
    <w:rsid w:val="00F7496A"/>
    <w:rsid w:val="00F74F61"/>
    <w:rsid w:val="00F8036B"/>
    <w:rsid w:val="00F80D01"/>
    <w:rsid w:val="00F81AB1"/>
    <w:rsid w:val="00F83CC8"/>
    <w:rsid w:val="00F857C1"/>
    <w:rsid w:val="00F85882"/>
    <w:rsid w:val="00F85ADE"/>
    <w:rsid w:val="00F87BBC"/>
    <w:rsid w:val="00F87C99"/>
    <w:rsid w:val="00F90B6A"/>
    <w:rsid w:val="00F910B0"/>
    <w:rsid w:val="00F9112F"/>
    <w:rsid w:val="00F91292"/>
    <w:rsid w:val="00F949FD"/>
    <w:rsid w:val="00F94E4B"/>
    <w:rsid w:val="00F97395"/>
    <w:rsid w:val="00F97E99"/>
    <w:rsid w:val="00FA2155"/>
    <w:rsid w:val="00FA541F"/>
    <w:rsid w:val="00FA56F8"/>
    <w:rsid w:val="00FA6349"/>
    <w:rsid w:val="00FB089E"/>
    <w:rsid w:val="00FB222C"/>
    <w:rsid w:val="00FB2CA7"/>
    <w:rsid w:val="00FB2F10"/>
    <w:rsid w:val="00FB3E74"/>
    <w:rsid w:val="00FB40A2"/>
    <w:rsid w:val="00FB4ABA"/>
    <w:rsid w:val="00FB5413"/>
    <w:rsid w:val="00FB5D18"/>
    <w:rsid w:val="00FB6282"/>
    <w:rsid w:val="00FB6A26"/>
    <w:rsid w:val="00FB6BEA"/>
    <w:rsid w:val="00FB71B7"/>
    <w:rsid w:val="00FB730E"/>
    <w:rsid w:val="00FC2E13"/>
    <w:rsid w:val="00FC338E"/>
    <w:rsid w:val="00FC4362"/>
    <w:rsid w:val="00FC43E5"/>
    <w:rsid w:val="00FC65CA"/>
    <w:rsid w:val="00FD0E2F"/>
    <w:rsid w:val="00FD0E7C"/>
    <w:rsid w:val="00FD36AF"/>
    <w:rsid w:val="00FD6004"/>
    <w:rsid w:val="00FD60F0"/>
    <w:rsid w:val="00FD7469"/>
    <w:rsid w:val="00FE1344"/>
    <w:rsid w:val="00FE1C8A"/>
    <w:rsid w:val="00FE365E"/>
    <w:rsid w:val="00FE40AD"/>
    <w:rsid w:val="00FE595C"/>
    <w:rsid w:val="00FE7153"/>
    <w:rsid w:val="00FF07B2"/>
    <w:rsid w:val="00FF1720"/>
    <w:rsid w:val="00FF28A0"/>
    <w:rsid w:val="00FF2AFE"/>
    <w:rsid w:val="00FF3B2E"/>
    <w:rsid w:val="00FF3FAA"/>
    <w:rsid w:val="00FF4708"/>
    <w:rsid w:val="00FF6328"/>
    <w:rsid w:val="0105E594"/>
    <w:rsid w:val="010A50F5"/>
    <w:rsid w:val="0112779B"/>
    <w:rsid w:val="011D04AC"/>
    <w:rsid w:val="01240DFD"/>
    <w:rsid w:val="0150FC87"/>
    <w:rsid w:val="01B08D50"/>
    <w:rsid w:val="01CE53DF"/>
    <w:rsid w:val="021575DD"/>
    <w:rsid w:val="0226FD41"/>
    <w:rsid w:val="02D3E921"/>
    <w:rsid w:val="03070CC6"/>
    <w:rsid w:val="030F2AAC"/>
    <w:rsid w:val="0327215F"/>
    <w:rsid w:val="038AA1B0"/>
    <w:rsid w:val="04093011"/>
    <w:rsid w:val="044914F4"/>
    <w:rsid w:val="044EA877"/>
    <w:rsid w:val="04A2DD27"/>
    <w:rsid w:val="04E046E2"/>
    <w:rsid w:val="05078838"/>
    <w:rsid w:val="055CBDDF"/>
    <w:rsid w:val="05BE40C7"/>
    <w:rsid w:val="0681CB86"/>
    <w:rsid w:val="069A3D1E"/>
    <w:rsid w:val="06D67D39"/>
    <w:rsid w:val="071B7428"/>
    <w:rsid w:val="0730456C"/>
    <w:rsid w:val="076D81A6"/>
    <w:rsid w:val="07753C5B"/>
    <w:rsid w:val="07A74CF5"/>
    <w:rsid w:val="07D04EAE"/>
    <w:rsid w:val="07E5DF47"/>
    <w:rsid w:val="07F99A93"/>
    <w:rsid w:val="0833AF9F"/>
    <w:rsid w:val="08B05322"/>
    <w:rsid w:val="096EC666"/>
    <w:rsid w:val="09D9474C"/>
    <w:rsid w:val="0A10ADB1"/>
    <w:rsid w:val="0AA6B5FF"/>
    <w:rsid w:val="0AEBACEE"/>
    <w:rsid w:val="0B9FB74F"/>
    <w:rsid w:val="0BA46E53"/>
    <w:rsid w:val="0BC7A945"/>
    <w:rsid w:val="0BEDC4B1"/>
    <w:rsid w:val="0C2499A1"/>
    <w:rsid w:val="0D02C00C"/>
    <w:rsid w:val="0D3B87B0"/>
    <w:rsid w:val="0D3BD132"/>
    <w:rsid w:val="0E0306EE"/>
    <w:rsid w:val="0E850ACC"/>
    <w:rsid w:val="0EB9EEBA"/>
    <w:rsid w:val="0F1E66B1"/>
    <w:rsid w:val="0FC47097"/>
    <w:rsid w:val="10732872"/>
    <w:rsid w:val="10FE8AE3"/>
    <w:rsid w:val="1117F0BC"/>
    <w:rsid w:val="11218FCF"/>
    <w:rsid w:val="11E7D3F3"/>
    <w:rsid w:val="124FE055"/>
    <w:rsid w:val="1294D744"/>
    <w:rsid w:val="12F6BAA3"/>
    <w:rsid w:val="13681BCC"/>
    <w:rsid w:val="13BD5173"/>
    <w:rsid w:val="1468E364"/>
    <w:rsid w:val="14D01EC2"/>
    <w:rsid w:val="14D43C60"/>
    <w:rsid w:val="14EE0172"/>
    <w:rsid w:val="158DFB17"/>
    <w:rsid w:val="15AC7353"/>
    <w:rsid w:val="15B943F6"/>
    <w:rsid w:val="15E3D9FB"/>
    <w:rsid w:val="15F69489"/>
    <w:rsid w:val="16D3634A"/>
    <w:rsid w:val="1707B3F6"/>
    <w:rsid w:val="17432390"/>
    <w:rsid w:val="1799D028"/>
    <w:rsid w:val="181F33C7"/>
    <w:rsid w:val="182FEF9C"/>
    <w:rsid w:val="1834050B"/>
    <w:rsid w:val="193B43FC"/>
    <w:rsid w:val="19475DA8"/>
    <w:rsid w:val="1A079A33"/>
    <w:rsid w:val="1A0DDBEF"/>
    <w:rsid w:val="1A876097"/>
    <w:rsid w:val="1B49B9EF"/>
    <w:rsid w:val="1C3A9102"/>
    <w:rsid w:val="1C9E0F32"/>
    <w:rsid w:val="1CF3C834"/>
    <w:rsid w:val="1D0A0C91"/>
    <w:rsid w:val="1D77DE6B"/>
    <w:rsid w:val="1DCDBEB8"/>
    <w:rsid w:val="1F380270"/>
    <w:rsid w:val="1F5AD1BA"/>
    <w:rsid w:val="1FB28217"/>
    <w:rsid w:val="20822FD6"/>
    <w:rsid w:val="20AC2E6B"/>
    <w:rsid w:val="214010BA"/>
    <w:rsid w:val="222B2FAB"/>
    <w:rsid w:val="224C444A"/>
    <w:rsid w:val="228DB033"/>
    <w:rsid w:val="23E8D3AA"/>
    <w:rsid w:val="2458BA51"/>
    <w:rsid w:val="24A918A0"/>
    <w:rsid w:val="2502E0D3"/>
    <w:rsid w:val="253CF5DF"/>
    <w:rsid w:val="253EBA32"/>
    <w:rsid w:val="254B8288"/>
    <w:rsid w:val="25CEA07A"/>
    <w:rsid w:val="25F52AC0"/>
    <w:rsid w:val="271CACED"/>
    <w:rsid w:val="27A888B4"/>
    <w:rsid w:val="27AF2C33"/>
    <w:rsid w:val="27D54007"/>
    <w:rsid w:val="29D0C299"/>
    <w:rsid w:val="2A1EF3AB"/>
    <w:rsid w:val="2A9DCFEB"/>
    <w:rsid w:val="2AB2B91C"/>
    <w:rsid w:val="2AE6CCF5"/>
    <w:rsid w:val="2B22F893"/>
    <w:rsid w:val="2C829D56"/>
    <w:rsid w:val="2CC0DC6D"/>
    <w:rsid w:val="2E193ECB"/>
    <w:rsid w:val="2E1A92F7"/>
    <w:rsid w:val="2E1E6DB7"/>
    <w:rsid w:val="2E55BC62"/>
    <w:rsid w:val="2E9D0C62"/>
    <w:rsid w:val="2F0F847E"/>
    <w:rsid w:val="2F3BEA88"/>
    <w:rsid w:val="2F69E8E5"/>
    <w:rsid w:val="2FD4B57E"/>
    <w:rsid w:val="2FD83290"/>
    <w:rsid w:val="30391742"/>
    <w:rsid w:val="307E8151"/>
    <w:rsid w:val="318CC5AC"/>
    <w:rsid w:val="318E9467"/>
    <w:rsid w:val="31948061"/>
    <w:rsid w:val="3259888C"/>
    <w:rsid w:val="32707CB8"/>
    <w:rsid w:val="3272104F"/>
    <w:rsid w:val="329D4769"/>
    <w:rsid w:val="346A06C3"/>
    <w:rsid w:val="34C93B68"/>
    <w:rsid w:val="35283C8B"/>
    <w:rsid w:val="357334C1"/>
    <w:rsid w:val="35EF3AA9"/>
    <w:rsid w:val="35F67A30"/>
    <w:rsid w:val="35FBBE8F"/>
    <w:rsid w:val="36A5608F"/>
    <w:rsid w:val="36A5B9EC"/>
    <w:rsid w:val="3774128B"/>
    <w:rsid w:val="3795FBA2"/>
    <w:rsid w:val="381A8C62"/>
    <w:rsid w:val="3854A16E"/>
    <w:rsid w:val="38994714"/>
    <w:rsid w:val="39275F59"/>
    <w:rsid w:val="3A14EFB4"/>
    <w:rsid w:val="3AA7B56C"/>
    <w:rsid w:val="3B0C9EBD"/>
    <w:rsid w:val="3B3EA8C6"/>
    <w:rsid w:val="3B7149CE"/>
    <w:rsid w:val="3B7D2A1B"/>
    <w:rsid w:val="3CB6963E"/>
    <w:rsid w:val="3D18C130"/>
    <w:rsid w:val="3D208AAD"/>
    <w:rsid w:val="3E635C29"/>
    <w:rsid w:val="3E6F2F80"/>
    <w:rsid w:val="3F1A14B8"/>
    <w:rsid w:val="3F2CCB85"/>
    <w:rsid w:val="3F64876D"/>
    <w:rsid w:val="3FBE9A2E"/>
    <w:rsid w:val="3FC81673"/>
    <w:rsid w:val="402D8AD2"/>
    <w:rsid w:val="40768696"/>
    <w:rsid w:val="4093D30E"/>
    <w:rsid w:val="40C95597"/>
    <w:rsid w:val="4134B220"/>
    <w:rsid w:val="4155C67E"/>
    <w:rsid w:val="4246CCD9"/>
    <w:rsid w:val="432F4568"/>
    <w:rsid w:val="43695A74"/>
    <w:rsid w:val="43890D9B"/>
    <w:rsid w:val="43C322A7"/>
    <w:rsid w:val="44143BB8"/>
    <w:rsid w:val="44B4497A"/>
    <w:rsid w:val="44F4903C"/>
    <w:rsid w:val="45016197"/>
    <w:rsid w:val="45B02CE9"/>
    <w:rsid w:val="46090017"/>
    <w:rsid w:val="4678C13F"/>
    <w:rsid w:val="471B8803"/>
    <w:rsid w:val="47788799"/>
    <w:rsid w:val="47B33BA2"/>
    <w:rsid w:val="48727FED"/>
    <w:rsid w:val="488F0BE6"/>
    <w:rsid w:val="48935F93"/>
    <w:rsid w:val="48B75864"/>
    <w:rsid w:val="48F6DE25"/>
    <w:rsid w:val="49705A7A"/>
    <w:rsid w:val="49EF6675"/>
    <w:rsid w:val="4A51FBF0"/>
    <w:rsid w:val="4A6176DA"/>
    <w:rsid w:val="4AA91361"/>
    <w:rsid w:val="4B465E39"/>
    <w:rsid w:val="4B9C10CA"/>
    <w:rsid w:val="4BC008A3"/>
    <w:rsid w:val="4C00E9ED"/>
    <w:rsid w:val="4C1DA487"/>
    <w:rsid w:val="4CC3EFBD"/>
    <w:rsid w:val="4D22A8CC"/>
    <w:rsid w:val="4D3E692C"/>
    <w:rsid w:val="4D85282F"/>
    <w:rsid w:val="4DA0AC51"/>
    <w:rsid w:val="4DCE4F34"/>
    <w:rsid w:val="4DDF535D"/>
    <w:rsid w:val="4E11ADB4"/>
    <w:rsid w:val="4E13D8C3"/>
    <w:rsid w:val="4E1AF542"/>
    <w:rsid w:val="4E9DC6A1"/>
    <w:rsid w:val="4EC9051E"/>
    <w:rsid w:val="4ED7DBAD"/>
    <w:rsid w:val="4EDB02DB"/>
    <w:rsid w:val="4EE2F5DB"/>
    <w:rsid w:val="4F3FADEC"/>
    <w:rsid w:val="4F5168AC"/>
    <w:rsid w:val="4F5C39E5"/>
    <w:rsid w:val="4F7A1161"/>
    <w:rsid w:val="4F8EAF6C"/>
    <w:rsid w:val="4FBDC64B"/>
    <w:rsid w:val="506CBBA2"/>
    <w:rsid w:val="50837F61"/>
    <w:rsid w:val="50B4D9BF"/>
    <w:rsid w:val="50D06539"/>
    <w:rsid w:val="5192A449"/>
    <w:rsid w:val="5231C047"/>
    <w:rsid w:val="5249B9B4"/>
    <w:rsid w:val="52743CF9"/>
    <w:rsid w:val="5274D673"/>
    <w:rsid w:val="5361F52B"/>
    <w:rsid w:val="539A0101"/>
    <w:rsid w:val="53A74E91"/>
    <w:rsid w:val="53FA0B0B"/>
    <w:rsid w:val="5400AE8A"/>
    <w:rsid w:val="5445AC37"/>
    <w:rsid w:val="5494C97B"/>
    <w:rsid w:val="55360822"/>
    <w:rsid w:val="553A0DFA"/>
    <w:rsid w:val="56FDA986"/>
    <w:rsid w:val="574CC684"/>
    <w:rsid w:val="577395D6"/>
    <w:rsid w:val="57BC1CCA"/>
    <w:rsid w:val="57F631D6"/>
    <w:rsid w:val="58D45841"/>
    <w:rsid w:val="58EC51AE"/>
    <w:rsid w:val="59E510AC"/>
    <w:rsid w:val="5AA51E8B"/>
    <w:rsid w:val="5ABDE563"/>
    <w:rsid w:val="5B08EDB4"/>
    <w:rsid w:val="5BA6B775"/>
    <w:rsid w:val="5BBCDFCF"/>
    <w:rsid w:val="5C4F5416"/>
    <w:rsid w:val="5C7CEF83"/>
    <w:rsid w:val="5DA04180"/>
    <w:rsid w:val="5DB83AED"/>
    <w:rsid w:val="5E08A00E"/>
    <w:rsid w:val="5E1FC25E"/>
    <w:rsid w:val="5ED83119"/>
    <w:rsid w:val="5F362875"/>
    <w:rsid w:val="5F5FD36D"/>
    <w:rsid w:val="5F8AC6A4"/>
    <w:rsid w:val="5FC2A80B"/>
    <w:rsid w:val="5FD4F36D"/>
    <w:rsid w:val="5FFE2FEB"/>
    <w:rsid w:val="6020D1AC"/>
    <w:rsid w:val="606AB15C"/>
    <w:rsid w:val="6072A0B4"/>
    <w:rsid w:val="6295E714"/>
    <w:rsid w:val="641B6B9E"/>
    <w:rsid w:val="641B7FB4"/>
    <w:rsid w:val="64232653"/>
    <w:rsid w:val="64E19997"/>
    <w:rsid w:val="650474E7"/>
    <w:rsid w:val="6565F7CF"/>
    <w:rsid w:val="65A90EF6"/>
    <w:rsid w:val="661CB05E"/>
    <w:rsid w:val="6656C56A"/>
    <w:rsid w:val="66B6AA23"/>
    <w:rsid w:val="66F3EFAB"/>
    <w:rsid w:val="6727A275"/>
    <w:rsid w:val="674D5420"/>
    <w:rsid w:val="67968A49"/>
    <w:rsid w:val="68226A2D"/>
    <w:rsid w:val="685D5CB0"/>
    <w:rsid w:val="686B3A0A"/>
    <w:rsid w:val="68C33C31"/>
    <w:rsid w:val="68DE8B29"/>
    <w:rsid w:val="692F2CB7"/>
    <w:rsid w:val="69736DCA"/>
    <w:rsid w:val="69AD82D6"/>
    <w:rsid w:val="69DC2E80"/>
    <w:rsid w:val="6AF8B9DD"/>
    <w:rsid w:val="6B34607B"/>
    <w:rsid w:val="6BC495F4"/>
    <w:rsid w:val="6BC760CE"/>
    <w:rsid w:val="6CE3E749"/>
    <w:rsid w:val="6DDE0640"/>
    <w:rsid w:val="6DFC8F53"/>
    <w:rsid w:val="6F1DD98B"/>
    <w:rsid w:val="6F5FBA2F"/>
    <w:rsid w:val="6F6C4647"/>
    <w:rsid w:val="701453B5"/>
    <w:rsid w:val="70CA46D0"/>
    <w:rsid w:val="70D1F016"/>
    <w:rsid w:val="71213F05"/>
    <w:rsid w:val="71A32B04"/>
    <w:rsid w:val="7260D2E5"/>
    <w:rsid w:val="726D4A74"/>
    <w:rsid w:val="72975AF1"/>
    <w:rsid w:val="72C94FB1"/>
    <w:rsid w:val="737070B0"/>
    <w:rsid w:val="74332B52"/>
    <w:rsid w:val="7440D24A"/>
    <w:rsid w:val="74B2801E"/>
    <w:rsid w:val="751C040F"/>
    <w:rsid w:val="7583D64E"/>
    <w:rsid w:val="7614862D"/>
    <w:rsid w:val="768A38B8"/>
    <w:rsid w:val="77001F2C"/>
    <w:rsid w:val="773C5EBB"/>
    <w:rsid w:val="7742EB0C"/>
    <w:rsid w:val="77D4FF17"/>
    <w:rsid w:val="77EEDC43"/>
    <w:rsid w:val="781865AD"/>
    <w:rsid w:val="7914EBF8"/>
    <w:rsid w:val="79163C5D"/>
    <w:rsid w:val="79345BED"/>
    <w:rsid w:val="798E251B"/>
    <w:rsid w:val="7995B367"/>
    <w:rsid w:val="79A1B22C"/>
    <w:rsid w:val="79CB6155"/>
    <w:rsid w:val="7A1021BA"/>
    <w:rsid w:val="7A2E77D4"/>
    <w:rsid w:val="7A4FBF8D"/>
    <w:rsid w:val="7A6D6FCB"/>
    <w:rsid w:val="7AA66092"/>
    <w:rsid w:val="7ADEA543"/>
    <w:rsid w:val="7AE1354F"/>
    <w:rsid w:val="7B725824"/>
    <w:rsid w:val="7C68A9B2"/>
    <w:rsid w:val="7DC7AF94"/>
    <w:rsid w:val="7EBEB870"/>
    <w:rsid w:val="7ECDD08B"/>
    <w:rsid w:val="7EF8CD7C"/>
    <w:rsid w:val="7F093F17"/>
    <w:rsid w:val="7F2D52E2"/>
    <w:rsid w:val="7FCB579C"/>
    <w:rsid w:val="7FDA1C1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178E0"/>
  <w15:chartTrackingRefBased/>
  <w15:docId w15:val="{62A63D3F-749F-4105-8247-9E299468BC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1" w:semiHidden="1" w:unhideWhenUsed="1" w:qFormat="1"/>
    <w:lsdException w:name="heading 3" w:uiPriority="1" w:semiHidden="1" w:unhideWhenUsed="1" w:qFormat="1"/>
    <w:lsdException w:name="heading 4" w:uiPriority="1" w:semiHidden="1" w:unhideWhenUsed="1" w:qFormat="1"/>
    <w:lsdException w:name="heading 5" w:uiPriority="1" w:semiHidden="1" w:unhideWhenUsed="1" w:qFormat="1"/>
    <w:lsdException w:name="heading 6" w:uiPriority="1" w:semiHidden="1" w:unhideWhenUsed="1" w:qFormat="1"/>
    <w:lsdException w:name="heading 7" w:uiPriority="1" w:semiHidden="1" w:unhideWhenUsed="1" w:qFormat="1"/>
    <w:lsdException w:name="heading 8" w:uiPriority="1" w:semiHidden="1" w:unhideWhenUsed="1" w:qFormat="1"/>
    <w:lsdException w:name="heading 9" w:uiPriority="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21"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2" w:semiHidden="1" w:unhideWhenUsed="1" w:qFormat="1"/>
    <w:lsdException w:name="List Number" w:uiPriority="2"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spacing w:before="480" w:after="240" w:line="300" w:lineRule="atLeast"/>
      <w:ind w:left="567" w:hanging="567"/>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10"/>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10"/>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10"/>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10"/>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10"/>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10"/>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10"/>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10"/>
      </w:numPr>
      <w:spacing w:before="260"/>
      <w:contextualSpacing/>
      <w:outlineLvl w:val="8"/>
    </w:pPr>
    <w:rPr>
      <w:rFonts w:eastAsiaTheme="majorEastAsia" w:cstheme="majorBidi"/>
      <w:b/>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C4906"/>
    <w:rPr>
      <w:rFonts w:ascii="Arial" w:hAnsi="Arial" w:cs="Arial" w:eastAsiaTheme="majorEastAsia"/>
      <w:b/>
      <w:bCs/>
      <w:sz w:val="28"/>
      <w:szCs w:val="28"/>
      <w:lang w:val="en-GB"/>
    </w:rPr>
  </w:style>
  <w:style w:type="character" w:styleId="Heading2Char" w:customStyle="1">
    <w:name w:val="Heading 2 Char"/>
    <w:basedOn w:val="DefaultParagraphFont"/>
    <w:link w:val="Heading2"/>
    <w:uiPriority w:val="1"/>
    <w:rsid w:val="00F910B0"/>
    <w:rPr>
      <w:rFonts w:ascii="Arial" w:hAnsi="Arial" w:cs="Arial" w:eastAsiaTheme="majorEastAsia"/>
      <w:b/>
      <w:bCs/>
      <w:sz w:val="24"/>
      <w:szCs w:val="26"/>
      <w:lang w:val="en-GB"/>
    </w:rPr>
  </w:style>
  <w:style w:type="character" w:styleId="Heading3Char" w:customStyle="1">
    <w:name w:val="Heading 3 Char"/>
    <w:basedOn w:val="DefaultParagraphFont"/>
    <w:link w:val="Heading3"/>
    <w:uiPriority w:val="1"/>
    <w:rsid w:val="008327D0"/>
    <w:rPr>
      <w:rFonts w:ascii="Arial" w:hAnsi="Arial" w:cs="Arial" w:eastAsiaTheme="majorEastAsia"/>
      <w:b/>
      <w:bCs/>
      <w:szCs w:val="20"/>
      <w:lang w:val="en-GB"/>
    </w:rPr>
  </w:style>
  <w:style w:type="character" w:styleId="Heading4Char" w:customStyle="1">
    <w:name w:val="Heading 4 Char"/>
    <w:basedOn w:val="DefaultParagraphFont"/>
    <w:link w:val="Heading4"/>
    <w:uiPriority w:val="1"/>
    <w:rsid w:val="00F910B0"/>
    <w:rPr>
      <w:rFonts w:ascii="Arial" w:hAnsi="Arial" w:cs="Arial" w:eastAsiaTheme="majorEastAsia"/>
      <w:b/>
      <w:bCs/>
      <w:iCs/>
      <w:szCs w:val="20"/>
      <w:lang w:val="en-GB"/>
    </w:rPr>
  </w:style>
  <w:style w:type="character" w:styleId="Heading5Char" w:customStyle="1">
    <w:name w:val="Heading 5 Char"/>
    <w:basedOn w:val="DefaultParagraphFont"/>
    <w:link w:val="Heading5"/>
    <w:uiPriority w:val="1"/>
    <w:semiHidden/>
    <w:rsid w:val="00F910B0"/>
    <w:rPr>
      <w:rFonts w:ascii="Arial" w:hAnsi="Arial" w:eastAsiaTheme="majorEastAsia" w:cstheme="majorBidi"/>
      <w:b/>
      <w:szCs w:val="20"/>
      <w:lang w:val="en-GB"/>
    </w:rPr>
  </w:style>
  <w:style w:type="character" w:styleId="Heading6Char" w:customStyle="1">
    <w:name w:val="Heading 6 Char"/>
    <w:basedOn w:val="DefaultParagraphFont"/>
    <w:link w:val="Heading6"/>
    <w:uiPriority w:val="1"/>
    <w:semiHidden/>
    <w:rsid w:val="00F910B0"/>
    <w:rPr>
      <w:rFonts w:ascii="Arial" w:hAnsi="Arial" w:eastAsiaTheme="majorEastAsia" w:cstheme="majorBidi"/>
      <w:b/>
      <w:iCs/>
      <w:szCs w:val="20"/>
      <w:lang w:val="en-GB"/>
    </w:rPr>
  </w:style>
  <w:style w:type="character" w:styleId="Heading7Char" w:customStyle="1">
    <w:name w:val="Heading 7 Char"/>
    <w:basedOn w:val="DefaultParagraphFont"/>
    <w:link w:val="Heading7"/>
    <w:uiPriority w:val="1"/>
    <w:semiHidden/>
    <w:rsid w:val="00F910B0"/>
    <w:rPr>
      <w:rFonts w:ascii="Arial" w:hAnsi="Arial" w:eastAsiaTheme="majorEastAsia" w:cstheme="majorBidi"/>
      <w:b/>
      <w:iCs/>
      <w:szCs w:val="20"/>
      <w:lang w:val="en-GB"/>
    </w:rPr>
  </w:style>
  <w:style w:type="character" w:styleId="Heading8Char" w:customStyle="1">
    <w:name w:val="Heading 8 Char"/>
    <w:basedOn w:val="DefaultParagraphFont"/>
    <w:link w:val="Heading8"/>
    <w:uiPriority w:val="1"/>
    <w:semiHidden/>
    <w:rsid w:val="00F910B0"/>
    <w:rPr>
      <w:rFonts w:ascii="Arial" w:hAnsi="Arial" w:eastAsiaTheme="majorEastAsia" w:cstheme="majorBidi"/>
      <w:b/>
      <w:szCs w:val="20"/>
      <w:lang w:val="en-GB"/>
    </w:rPr>
  </w:style>
  <w:style w:type="character" w:styleId="Heading9Char" w:customStyle="1">
    <w:name w:val="Heading 9 Char"/>
    <w:basedOn w:val="DefaultParagraphFont"/>
    <w:link w:val="Heading9"/>
    <w:uiPriority w:val="1"/>
    <w:semiHidden/>
    <w:rsid w:val="00F910B0"/>
    <w:rPr>
      <w:rFonts w:ascii="Arial" w:hAnsi="Arial" w:eastAsiaTheme="majorEastAsia"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styleId="HeaderChar" w:customStyle="1">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styleId="FooterChar" w:customStyle="1">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8"/>
      </w:numPr>
      <w:spacing w:before="240" w:after="240"/>
    </w:pPr>
  </w:style>
  <w:style w:type="paragraph" w:styleId="ListNumber">
    <w:name w:val="List Number"/>
    <w:basedOn w:val="Normal"/>
    <w:uiPriority w:val="2"/>
    <w:qFormat/>
    <w:rsid w:val="00F910B0"/>
    <w:pPr>
      <w:numPr>
        <w:numId w:val="15"/>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spacing w:before="240" w:after="0" w:line="259" w:lineRule="auto"/>
      <w:ind w:left="0" w:firstLine="0"/>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hAnsi="Times New Roman" w:cs="Times New Roman" w:eastAsiaTheme="minorEastAsia"/>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3">
    <w:name w:val="toc 3"/>
    <w:basedOn w:val="Normal"/>
    <w:next w:val="Normal"/>
    <w:autoRedefine/>
    <w:uiPriority w:val="39"/>
    <w:unhideWhenUsed/>
    <w:rsid w:val="006C2D1D"/>
    <w:pPr>
      <w:spacing w:after="100"/>
      <w:ind w:left="440"/>
    </w:pPr>
  </w:style>
  <w:style w:type="paragraph" w:styleId="NoSpacing">
    <w:name w:val="No Spacing"/>
    <w:uiPriority w:val="1"/>
    <w:qFormat/>
    <w:rsid w:val="00C91F01"/>
    <w:pPr>
      <w:spacing w:after="0" w:line="240" w:lineRule="auto"/>
    </w:pPr>
    <w:rPr>
      <w:rFonts w:ascii="Arial" w:hAnsi="Arial" w:cs="Arial"/>
      <w:szCs w:val="20"/>
      <w:lang w:val="en-GB"/>
    </w:rPr>
  </w:style>
  <w:style w:type="paragraph" w:styleId="BodyText">
    <w:name w:val="Body Text"/>
    <w:basedOn w:val="Normal"/>
    <w:link w:val="BodyTextChar"/>
    <w:qFormat/>
    <w:rsid w:val="00B02134"/>
    <w:pPr>
      <w:spacing w:after="120" w:line="240" w:lineRule="auto"/>
      <w:jc w:val="both"/>
    </w:pPr>
    <w:rPr>
      <w:rFonts w:ascii="Times New Roman" w:hAnsi="Times New Roman" w:eastAsia="Times New Roman" w:cs="Times New Roman"/>
      <w:sz w:val="24"/>
      <w:szCs w:val="24"/>
      <w:lang w:val="en-US" w:eastAsia="da-DK"/>
    </w:rPr>
  </w:style>
  <w:style w:type="character" w:styleId="BodyTextChar" w:customStyle="1">
    <w:name w:val="Body Text Char"/>
    <w:basedOn w:val="DefaultParagraphFont"/>
    <w:link w:val="BodyText"/>
    <w:rsid w:val="00B02134"/>
    <w:rPr>
      <w:rFonts w:ascii="Times New Roman" w:hAnsi="Times New Roman" w:eastAsia="Times New Roman" w:cs="Times New Roman"/>
      <w:sz w:val="24"/>
      <w:szCs w:val="24"/>
      <w:lang w:val="en-US" w:eastAsia="da-DK"/>
    </w:rPr>
  </w:style>
  <w:style w:type="character" w:styleId="UnresolvedMention">
    <w:name w:val="Unresolved Mention"/>
    <w:basedOn w:val="DefaultParagraphFont"/>
    <w:uiPriority w:val="99"/>
    <w:semiHidden/>
    <w:unhideWhenUsed/>
    <w:rsid w:val="007F4064"/>
    <w:rPr>
      <w:color w:val="605E5C"/>
      <w:shd w:val="clear" w:color="auto" w:fill="E1DFDD"/>
    </w:rPr>
  </w:style>
  <w:style w:type="character" w:styleId="FollowedHyperlink">
    <w:name w:val="FollowedHyperlink"/>
    <w:basedOn w:val="DefaultParagraphFont"/>
    <w:uiPriority w:val="99"/>
    <w:semiHidden/>
    <w:unhideWhenUsed/>
    <w:rsid w:val="006768CB"/>
    <w:rPr>
      <w:color w:val="954F72" w:themeColor="followedHyperlink"/>
      <w:u w:val="single"/>
    </w:rPr>
  </w:style>
  <w:style w:type="paragraph" w:styleId="paragraph" w:customStyle="1">
    <w:name w:val="paragraph"/>
    <w:basedOn w:val="Normal"/>
    <w:rsid w:val="003538E8"/>
    <w:pPr>
      <w:spacing w:before="100" w:beforeAutospacing="1" w:after="100" w:afterAutospacing="1" w:line="240" w:lineRule="auto"/>
    </w:pPr>
    <w:rPr>
      <w:rFonts w:ascii="Times New Roman" w:hAnsi="Times New Roman" w:eastAsia="Times New Roman" w:cs="Times New Roman"/>
      <w:sz w:val="24"/>
      <w:szCs w:val="24"/>
      <w:lang w:val="es-ES" w:eastAsia="es-ES"/>
    </w:rPr>
  </w:style>
  <w:style w:type="character" w:styleId="normaltextrun" w:customStyle="1">
    <w:name w:val="normaltextrun"/>
    <w:basedOn w:val="DefaultParagraphFont"/>
    <w:rsid w:val="003538E8"/>
  </w:style>
  <w:style w:type="character" w:styleId="eop" w:customStyle="1">
    <w:name w:val="eop"/>
    <w:basedOn w:val="DefaultParagraphFont"/>
    <w:rsid w:val="003538E8"/>
  </w:style>
  <w:style w:type="character" w:styleId="contextualspellingandgrammarerror" w:customStyle="1">
    <w:name w:val="contextualspellingandgrammarerror"/>
    <w:basedOn w:val="DefaultParagraphFont"/>
    <w:rsid w:val="003538E8"/>
  </w:style>
  <w:style w:type="character" w:styleId="spellingerror" w:customStyle="1">
    <w:name w:val="spellingerror"/>
    <w:basedOn w:val="DefaultParagraphFont"/>
    <w:rsid w:val="003538E8"/>
  </w:style>
  <w:style w:type="paragraph" w:styleId="Revision">
    <w:name w:val="Revision"/>
    <w:hidden/>
    <w:uiPriority w:val="99"/>
    <w:semiHidden/>
    <w:rsid w:val="00BA6385"/>
    <w:pPr>
      <w:spacing w:after="0" w:line="240" w:lineRule="auto"/>
    </w:pPr>
    <w:rPr>
      <w:rFonts w:ascii="Arial" w:hAnsi="Arial" w:cs="Arial"/>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4834">
      <w:bodyDiv w:val="1"/>
      <w:marLeft w:val="0"/>
      <w:marRight w:val="0"/>
      <w:marTop w:val="0"/>
      <w:marBottom w:val="0"/>
      <w:divBdr>
        <w:top w:val="none" w:sz="0" w:space="0" w:color="auto"/>
        <w:left w:val="none" w:sz="0" w:space="0" w:color="auto"/>
        <w:bottom w:val="none" w:sz="0" w:space="0" w:color="auto"/>
        <w:right w:val="none" w:sz="0" w:space="0" w:color="auto"/>
      </w:divBdr>
    </w:div>
    <w:div w:id="76365202">
      <w:bodyDiv w:val="1"/>
      <w:marLeft w:val="0"/>
      <w:marRight w:val="0"/>
      <w:marTop w:val="0"/>
      <w:marBottom w:val="0"/>
      <w:divBdr>
        <w:top w:val="none" w:sz="0" w:space="0" w:color="auto"/>
        <w:left w:val="none" w:sz="0" w:space="0" w:color="auto"/>
        <w:bottom w:val="none" w:sz="0" w:space="0" w:color="auto"/>
        <w:right w:val="none" w:sz="0" w:space="0" w:color="auto"/>
      </w:divBdr>
    </w:div>
    <w:div w:id="114645245">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21259133">
      <w:bodyDiv w:val="1"/>
      <w:marLeft w:val="0"/>
      <w:marRight w:val="0"/>
      <w:marTop w:val="0"/>
      <w:marBottom w:val="0"/>
      <w:divBdr>
        <w:top w:val="none" w:sz="0" w:space="0" w:color="auto"/>
        <w:left w:val="none" w:sz="0" w:space="0" w:color="auto"/>
        <w:bottom w:val="none" w:sz="0" w:space="0" w:color="auto"/>
        <w:right w:val="none" w:sz="0" w:space="0" w:color="auto"/>
      </w:divBdr>
    </w:div>
    <w:div w:id="302738417">
      <w:bodyDiv w:val="1"/>
      <w:marLeft w:val="0"/>
      <w:marRight w:val="0"/>
      <w:marTop w:val="0"/>
      <w:marBottom w:val="0"/>
      <w:divBdr>
        <w:top w:val="none" w:sz="0" w:space="0" w:color="auto"/>
        <w:left w:val="none" w:sz="0" w:space="0" w:color="auto"/>
        <w:bottom w:val="none" w:sz="0" w:space="0" w:color="auto"/>
        <w:right w:val="none" w:sz="0" w:space="0" w:color="auto"/>
      </w:divBdr>
      <w:divsChild>
        <w:div w:id="19282713">
          <w:marLeft w:val="0"/>
          <w:marRight w:val="0"/>
          <w:marTop w:val="0"/>
          <w:marBottom w:val="0"/>
          <w:divBdr>
            <w:top w:val="none" w:sz="0" w:space="0" w:color="auto"/>
            <w:left w:val="none" w:sz="0" w:space="0" w:color="auto"/>
            <w:bottom w:val="none" w:sz="0" w:space="0" w:color="auto"/>
            <w:right w:val="none" w:sz="0" w:space="0" w:color="auto"/>
          </w:divBdr>
        </w:div>
        <w:div w:id="23753611">
          <w:marLeft w:val="0"/>
          <w:marRight w:val="0"/>
          <w:marTop w:val="0"/>
          <w:marBottom w:val="0"/>
          <w:divBdr>
            <w:top w:val="none" w:sz="0" w:space="0" w:color="auto"/>
            <w:left w:val="none" w:sz="0" w:space="0" w:color="auto"/>
            <w:bottom w:val="none" w:sz="0" w:space="0" w:color="auto"/>
            <w:right w:val="none" w:sz="0" w:space="0" w:color="auto"/>
          </w:divBdr>
        </w:div>
        <w:div w:id="26881606">
          <w:marLeft w:val="0"/>
          <w:marRight w:val="0"/>
          <w:marTop w:val="0"/>
          <w:marBottom w:val="0"/>
          <w:divBdr>
            <w:top w:val="none" w:sz="0" w:space="0" w:color="auto"/>
            <w:left w:val="none" w:sz="0" w:space="0" w:color="auto"/>
            <w:bottom w:val="none" w:sz="0" w:space="0" w:color="auto"/>
            <w:right w:val="none" w:sz="0" w:space="0" w:color="auto"/>
          </w:divBdr>
        </w:div>
        <w:div w:id="122886721">
          <w:marLeft w:val="0"/>
          <w:marRight w:val="0"/>
          <w:marTop w:val="0"/>
          <w:marBottom w:val="0"/>
          <w:divBdr>
            <w:top w:val="none" w:sz="0" w:space="0" w:color="auto"/>
            <w:left w:val="none" w:sz="0" w:space="0" w:color="auto"/>
            <w:bottom w:val="none" w:sz="0" w:space="0" w:color="auto"/>
            <w:right w:val="none" w:sz="0" w:space="0" w:color="auto"/>
          </w:divBdr>
        </w:div>
        <w:div w:id="185339683">
          <w:marLeft w:val="0"/>
          <w:marRight w:val="0"/>
          <w:marTop w:val="0"/>
          <w:marBottom w:val="0"/>
          <w:divBdr>
            <w:top w:val="none" w:sz="0" w:space="0" w:color="auto"/>
            <w:left w:val="none" w:sz="0" w:space="0" w:color="auto"/>
            <w:bottom w:val="none" w:sz="0" w:space="0" w:color="auto"/>
            <w:right w:val="none" w:sz="0" w:space="0" w:color="auto"/>
          </w:divBdr>
        </w:div>
        <w:div w:id="196743332">
          <w:marLeft w:val="0"/>
          <w:marRight w:val="0"/>
          <w:marTop w:val="0"/>
          <w:marBottom w:val="0"/>
          <w:divBdr>
            <w:top w:val="none" w:sz="0" w:space="0" w:color="auto"/>
            <w:left w:val="none" w:sz="0" w:space="0" w:color="auto"/>
            <w:bottom w:val="none" w:sz="0" w:space="0" w:color="auto"/>
            <w:right w:val="none" w:sz="0" w:space="0" w:color="auto"/>
          </w:divBdr>
        </w:div>
        <w:div w:id="221870771">
          <w:marLeft w:val="0"/>
          <w:marRight w:val="0"/>
          <w:marTop w:val="0"/>
          <w:marBottom w:val="0"/>
          <w:divBdr>
            <w:top w:val="none" w:sz="0" w:space="0" w:color="auto"/>
            <w:left w:val="none" w:sz="0" w:space="0" w:color="auto"/>
            <w:bottom w:val="none" w:sz="0" w:space="0" w:color="auto"/>
            <w:right w:val="none" w:sz="0" w:space="0" w:color="auto"/>
          </w:divBdr>
        </w:div>
        <w:div w:id="256062815">
          <w:marLeft w:val="0"/>
          <w:marRight w:val="0"/>
          <w:marTop w:val="0"/>
          <w:marBottom w:val="0"/>
          <w:divBdr>
            <w:top w:val="none" w:sz="0" w:space="0" w:color="auto"/>
            <w:left w:val="none" w:sz="0" w:space="0" w:color="auto"/>
            <w:bottom w:val="none" w:sz="0" w:space="0" w:color="auto"/>
            <w:right w:val="none" w:sz="0" w:space="0" w:color="auto"/>
          </w:divBdr>
        </w:div>
        <w:div w:id="312565446">
          <w:marLeft w:val="0"/>
          <w:marRight w:val="0"/>
          <w:marTop w:val="0"/>
          <w:marBottom w:val="0"/>
          <w:divBdr>
            <w:top w:val="none" w:sz="0" w:space="0" w:color="auto"/>
            <w:left w:val="none" w:sz="0" w:space="0" w:color="auto"/>
            <w:bottom w:val="none" w:sz="0" w:space="0" w:color="auto"/>
            <w:right w:val="none" w:sz="0" w:space="0" w:color="auto"/>
          </w:divBdr>
        </w:div>
        <w:div w:id="326520972">
          <w:marLeft w:val="0"/>
          <w:marRight w:val="0"/>
          <w:marTop w:val="0"/>
          <w:marBottom w:val="0"/>
          <w:divBdr>
            <w:top w:val="none" w:sz="0" w:space="0" w:color="auto"/>
            <w:left w:val="none" w:sz="0" w:space="0" w:color="auto"/>
            <w:bottom w:val="none" w:sz="0" w:space="0" w:color="auto"/>
            <w:right w:val="none" w:sz="0" w:space="0" w:color="auto"/>
          </w:divBdr>
        </w:div>
        <w:div w:id="370344751">
          <w:marLeft w:val="0"/>
          <w:marRight w:val="0"/>
          <w:marTop w:val="0"/>
          <w:marBottom w:val="0"/>
          <w:divBdr>
            <w:top w:val="none" w:sz="0" w:space="0" w:color="auto"/>
            <w:left w:val="none" w:sz="0" w:space="0" w:color="auto"/>
            <w:bottom w:val="none" w:sz="0" w:space="0" w:color="auto"/>
            <w:right w:val="none" w:sz="0" w:space="0" w:color="auto"/>
          </w:divBdr>
        </w:div>
        <w:div w:id="433213330">
          <w:marLeft w:val="0"/>
          <w:marRight w:val="0"/>
          <w:marTop w:val="0"/>
          <w:marBottom w:val="0"/>
          <w:divBdr>
            <w:top w:val="none" w:sz="0" w:space="0" w:color="auto"/>
            <w:left w:val="none" w:sz="0" w:space="0" w:color="auto"/>
            <w:bottom w:val="none" w:sz="0" w:space="0" w:color="auto"/>
            <w:right w:val="none" w:sz="0" w:space="0" w:color="auto"/>
          </w:divBdr>
        </w:div>
        <w:div w:id="438835992">
          <w:marLeft w:val="0"/>
          <w:marRight w:val="0"/>
          <w:marTop w:val="0"/>
          <w:marBottom w:val="0"/>
          <w:divBdr>
            <w:top w:val="none" w:sz="0" w:space="0" w:color="auto"/>
            <w:left w:val="none" w:sz="0" w:space="0" w:color="auto"/>
            <w:bottom w:val="none" w:sz="0" w:space="0" w:color="auto"/>
            <w:right w:val="none" w:sz="0" w:space="0" w:color="auto"/>
          </w:divBdr>
        </w:div>
        <w:div w:id="484663858">
          <w:marLeft w:val="0"/>
          <w:marRight w:val="0"/>
          <w:marTop w:val="0"/>
          <w:marBottom w:val="0"/>
          <w:divBdr>
            <w:top w:val="none" w:sz="0" w:space="0" w:color="auto"/>
            <w:left w:val="none" w:sz="0" w:space="0" w:color="auto"/>
            <w:bottom w:val="none" w:sz="0" w:space="0" w:color="auto"/>
            <w:right w:val="none" w:sz="0" w:space="0" w:color="auto"/>
          </w:divBdr>
        </w:div>
        <w:div w:id="533153313">
          <w:marLeft w:val="0"/>
          <w:marRight w:val="0"/>
          <w:marTop w:val="0"/>
          <w:marBottom w:val="0"/>
          <w:divBdr>
            <w:top w:val="none" w:sz="0" w:space="0" w:color="auto"/>
            <w:left w:val="none" w:sz="0" w:space="0" w:color="auto"/>
            <w:bottom w:val="none" w:sz="0" w:space="0" w:color="auto"/>
            <w:right w:val="none" w:sz="0" w:space="0" w:color="auto"/>
          </w:divBdr>
        </w:div>
        <w:div w:id="546331038">
          <w:marLeft w:val="0"/>
          <w:marRight w:val="0"/>
          <w:marTop w:val="0"/>
          <w:marBottom w:val="0"/>
          <w:divBdr>
            <w:top w:val="none" w:sz="0" w:space="0" w:color="auto"/>
            <w:left w:val="none" w:sz="0" w:space="0" w:color="auto"/>
            <w:bottom w:val="none" w:sz="0" w:space="0" w:color="auto"/>
            <w:right w:val="none" w:sz="0" w:space="0" w:color="auto"/>
          </w:divBdr>
        </w:div>
        <w:div w:id="569854933">
          <w:marLeft w:val="0"/>
          <w:marRight w:val="0"/>
          <w:marTop w:val="0"/>
          <w:marBottom w:val="0"/>
          <w:divBdr>
            <w:top w:val="none" w:sz="0" w:space="0" w:color="auto"/>
            <w:left w:val="none" w:sz="0" w:space="0" w:color="auto"/>
            <w:bottom w:val="none" w:sz="0" w:space="0" w:color="auto"/>
            <w:right w:val="none" w:sz="0" w:space="0" w:color="auto"/>
          </w:divBdr>
        </w:div>
        <w:div w:id="583033100">
          <w:marLeft w:val="0"/>
          <w:marRight w:val="0"/>
          <w:marTop w:val="0"/>
          <w:marBottom w:val="0"/>
          <w:divBdr>
            <w:top w:val="none" w:sz="0" w:space="0" w:color="auto"/>
            <w:left w:val="none" w:sz="0" w:space="0" w:color="auto"/>
            <w:bottom w:val="none" w:sz="0" w:space="0" w:color="auto"/>
            <w:right w:val="none" w:sz="0" w:space="0" w:color="auto"/>
          </w:divBdr>
        </w:div>
        <w:div w:id="670379457">
          <w:marLeft w:val="0"/>
          <w:marRight w:val="0"/>
          <w:marTop w:val="0"/>
          <w:marBottom w:val="0"/>
          <w:divBdr>
            <w:top w:val="none" w:sz="0" w:space="0" w:color="auto"/>
            <w:left w:val="none" w:sz="0" w:space="0" w:color="auto"/>
            <w:bottom w:val="none" w:sz="0" w:space="0" w:color="auto"/>
            <w:right w:val="none" w:sz="0" w:space="0" w:color="auto"/>
          </w:divBdr>
        </w:div>
        <w:div w:id="721903027">
          <w:marLeft w:val="0"/>
          <w:marRight w:val="0"/>
          <w:marTop w:val="0"/>
          <w:marBottom w:val="0"/>
          <w:divBdr>
            <w:top w:val="none" w:sz="0" w:space="0" w:color="auto"/>
            <w:left w:val="none" w:sz="0" w:space="0" w:color="auto"/>
            <w:bottom w:val="none" w:sz="0" w:space="0" w:color="auto"/>
            <w:right w:val="none" w:sz="0" w:space="0" w:color="auto"/>
          </w:divBdr>
        </w:div>
        <w:div w:id="734085036">
          <w:marLeft w:val="0"/>
          <w:marRight w:val="0"/>
          <w:marTop w:val="0"/>
          <w:marBottom w:val="0"/>
          <w:divBdr>
            <w:top w:val="none" w:sz="0" w:space="0" w:color="auto"/>
            <w:left w:val="none" w:sz="0" w:space="0" w:color="auto"/>
            <w:bottom w:val="none" w:sz="0" w:space="0" w:color="auto"/>
            <w:right w:val="none" w:sz="0" w:space="0" w:color="auto"/>
          </w:divBdr>
        </w:div>
        <w:div w:id="794979751">
          <w:marLeft w:val="0"/>
          <w:marRight w:val="0"/>
          <w:marTop w:val="0"/>
          <w:marBottom w:val="0"/>
          <w:divBdr>
            <w:top w:val="none" w:sz="0" w:space="0" w:color="auto"/>
            <w:left w:val="none" w:sz="0" w:space="0" w:color="auto"/>
            <w:bottom w:val="none" w:sz="0" w:space="0" w:color="auto"/>
            <w:right w:val="none" w:sz="0" w:space="0" w:color="auto"/>
          </w:divBdr>
        </w:div>
        <w:div w:id="829103575">
          <w:marLeft w:val="0"/>
          <w:marRight w:val="0"/>
          <w:marTop w:val="0"/>
          <w:marBottom w:val="0"/>
          <w:divBdr>
            <w:top w:val="none" w:sz="0" w:space="0" w:color="auto"/>
            <w:left w:val="none" w:sz="0" w:space="0" w:color="auto"/>
            <w:bottom w:val="none" w:sz="0" w:space="0" w:color="auto"/>
            <w:right w:val="none" w:sz="0" w:space="0" w:color="auto"/>
          </w:divBdr>
        </w:div>
        <w:div w:id="834298513">
          <w:marLeft w:val="0"/>
          <w:marRight w:val="0"/>
          <w:marTop w:val="0"/>
          <w:marBottom w:val="0"/>
          <w:divBdr>
            <w:top w:val="none" w:sz="0" w:space="0" w:color="auto"/>
            <w:left w:val="none" w:sz="0" w:space="0" w:color="auto"/>
            <w:bottom w:val="none" w:sz="0" w:space="0" w:color="auto"/>
            <w:right w:val="none" w:sz="0" w:space="0" w:color="auto"/>
          </w:divBdr>
        </w:div>
        <w:div w:id="837040226">
          <w:marLeft w:val="0"/>
          <w:marRight w:val="0"/>
          <w:marTop w:val="0"/>
          <w:marBottom w:val="0"/>
          <w:divBdr>
            <w:top w:val="none" w:sz="0" w:space="0" w:color="auto"/>
            <w:left w:val="none" w:sz="0" w:space="0" w:color="auto"/>
            <w:bottom w:val="none" w:sz="0" w:space="0" w:color="auto"/>
            <w:right w:val="none" w:sz="0" w:space="0" w:color="auto"/>
          </w:divBdr>
        </w:div>
        <w:div w:id="869151019">
          <w:marLeft w:val="0"/>
          <w:marRight w:val="0"/>
          <w:marTop w:val="0"/>
          <w:marBottom w:val="0"/>
          <w:divBdr>
            <w:top w:val="none" w:sz="0" w:space="0" w:color="auto"/>
            <w:left w:val="none" w:sz="0" w:space="0" w:color="auto"/>
            <w:bottom w:val="none" w:sz="0" w:space="0" w:color="auto"/>
            <w:right w:val="none" w:sz="0" w:space="0" w:color="auto"/>
          </w:divBdr>
        </w:div>
        <w:div w:id="950353475">
          <w:marLeft w:val="0"/>
          <w:marRight w:val="0"/>
          <w:marTop w:val="0"/>
          <w:marBottom w:val="0"/>
          <w:divBdr>
            <w:top w:val="none" w:sz="0" w:space="0" w:color="auto"/>
            <w:left w:val="none" w:sz="0" w:space="0" w:color="auto"/>
            <w:bottom w:val="none" w:sz="0" w:space="0" w:color="auto"/>
            <w:right w:val="none" w:sz="0" w:space="0" w:color="auto"/>
          </w:divBdr>
        </w:div>
        <w:div w:id="970674414">
          <w:marLeft w:val="0"/>
          <w:marRight w:val="0"/>
          <w:marTop w:val="0"/>
          <w:marBottom w:val="0"/>
          <w:divBdr>
            <w:top w:val="none" w:sz="0" w:space="0" w:color="auto"/>
            <w:left w:val="none" w:sz="0" w:space="0" w:color="auto"/>
            <w:bottom w:val="none" w:sz="0" w:space="0" w:color="auto"/>
            <w:right w:val="none" w:sz="0" w:space="0" w:color="auto"/>
          </w:divBdr>
        </w:div>
        <w:div w:id="1000305900">
          <w:marLeft w:val="0"/>
          <w:marRight w:val="0"/>
          <w:marTop w:val="0"/>
          <w:marBottom w:val="0"/>
          <w:divBdr>
            <w:top w:val="none" w:sz="0" w:space="0" w:color="auto"/>
            <w:left w:val="none" w:sz="0" w:space="0" w:color="auto"/>
            <w:bottom w:val="none" w:sz="0" w:space="0" w:color="auto"/>
            <w:right w:val="none" w:sz="0" w:space="0" w:color="auto"/>
          </w:divBdr>
        </w:div>
        <w:div w:id="1040320675">
          <w:marLeft w:val="0"/>
          <w:marRight w:val="0"/>
          <w:marTop w:val="0"/>
          <w:marBottom w:val="0"/>
          <w:divBdr>
            <w:top w:val="none" w:sz="0" w:space="0" w:color="auto"/>
            <w:left w:val="none" w:sz="0" w:space="0" w:color="auto"/>
            <w:bottom w:val="none" w:sz="0" w:space="0" w:color="auto"/>
            <w:right w:val="none" w:sz="0" w:space="0" w:color="auto"/>
          </w:divBdr>
        </w:div>
        <w:div w:id="1152678812">
          <w:marLeft w:val="0"/>
          <w:marRight w:val="0"/>
          <w:marTop w:val="0"/>
          <w:marBottom w:val="0"/>
          <w:divBdr>
            <w:top w:val="none" w:sz="0" w:space="0" w:color="auto"/>
            <w:left w:val="none" w:sz="0" w:space="0" w:color="auto"/>
            <w:bottom w:val="none" w:sz="0" w:space="0" w:color="auto"/>
            <w:right w:val="none" w:sz="0" w:space="0" w:color="auto"/>
          </w:divBdr>
        </w:div>
        <w:div w:id="1152941200">
          <w:marLeft w:val="0"/>
          <w:marRight w:val="0"/>
          <w:marTop w:val="0"/>
          <w:marBottom w:val="0"/>
          <w:divBdr>
            <w:top w:val="none" w:sz="0" w:space="0" w:color="auto"/>
            <w:left w:val="none" w:sz="0" w:space="0" w:color="auto"/>
            <w:bottom w:val="none" w:sz="0" w:space="0" w:color="auto"/>
            <w:right w:val="none" w:sz="0" w:space="0" w:color="auto"/>
          </w:divBdr>
        </w:div>
        <w:div w:id="1167940649">
          <w:marLeft w:val="0"/>
          <w:marRight w:val="0"/>
          <w:marTop w:val="0"/>
          <w:marBottom w:val="0"/>
          <w:divBdr>
            <w:top w:val="none" w:sz="0" w:space="0" w:color="auto"/>
            <w:left w:val="none" w:sz="0" w:space="0" w:color="auto"/>
            <w:bottom w:val="none" w:sz="0" w:space="0" w:color="auto"/>
            <w:right w:val="none" w:sz="0" w:space="0" w:color="auto"/>
          </w:divBdr>
        </w:div>
        <w:div w:id="1168708873">
          <w:marLeft w:val="0"/>
          <w:marRight w:val="0"/>
          <w:marTop w:val="0"/>
          <w:marBottom w:val="0"/>
          <w:divBdr>
            <w:top w:val="none" w:sz="0" w:space="0" w:color="auto"/>
            <w:left w:val="none" w:sz="0" w:space="0" w:color="auto"/>
            <w:bottom w:val="none" w:sz="0" w:space="0" w:color="auto"/>
            <w:right w:val="none" w:sz="0" w:space="0" w:color="auto"/>
          </w:divBdr>
        </w:div>
        <w:div w:id="1185286618">
          <w:marLeft w:val="0"/>
          <w:marRight w:val="0"/>
          <w:marTop w:val="0"/>
          <w:marBottom w:val="0"/>
          <w:divBdr>
            <w:top w:val="none" w:sz="0" w:space="0" w:color="auto"/>
            <w:left w:val="none" w:sz="0" w:space="0" w:color="auto"/>
            <w:bottom w:val="none" w:sz="0" w:space="0" w:color="auto"/>
            <w:right w:val="none" w:sz="0" w:space="0" w:color="auto"/>
          </w:divBdr>
        </w:div>
        <w:div w:id="1196887538">
          <w:marLeft w:val="0"/>
          <w:marRight w:val="0"/>
          <w:marTop w:val="0"/>
          <w:marBottom w:val="0"/>
          <w:divBdr>
            <w:top w:val="none" w:sz="0" w:space="0" w:color="auto"/>
            <w:left w:val="none" w:sz="0" w:space="0" w:color="auto"/>
            <w:bottom w:val="none" w:sz="0" w:space="0" w:color="auto"/>
            <w:right w:val="none" w:sz="0" w:space="0" w:color="auto"/>
          </w:divBdr>
        </w:div>
        <w:div w:id="1227490327">
          <w:marLeft w:val="0"/>
          <w:marRight w:val="0"/>
          <w:marTop w:val="0"/>
          <w:marBottom w:val="0"/>
          <w:divBdr>
            <w:top w:val="none" w:sz="0" w:space="0" w:color="auto"/>
            <w:left w:val="none" w:sz="0" w:space="0" w:color="auto"/>
            <w:bottom w:val="none" w:sz="0" w:space="0" w:color="auto"/>
            <w:right w:val="none" w:sz="0" w:space="0" w:color="auto"/>
          </w:divBdr>
        </w:div>
        <w:div w:id="1273585407">
          <w:marLeft w:val="0"/>
          <w:marRight w:val="0"/>
          <w:marTop w:val="0"/>
          <w:marBottom w:val="0"/>
          <w:divBdr>
            <w:top w:val="none" w:sz="0" w:space="0" w:color="auto"/>
            <w:left w:val="none" w:sz="0" w:space="0" w:color="auto"/>
            <w:bottom w:val="none" w:sz="0" w:space="0" w:color="auto"/>
            <w:right w:val="none" w:sz="0" w:space="0" w:color="auto"/>
          </w:divBdr>
        </w:div>
        <w:div w:id="1298678520">
          <w:marLeft w:val="0"/>
          <w:marRight w:val="0"/>
          <w:marTop w:val="0"/>
          <w:marBottom w:val="0"/>
          <w:divBdr>
            <w:top w:val="none" w:sz="0" w:space="0" w:color="auto"/>
            <w:left w:val="none" w:sz="0" w:space="0" w:color="auto"/>
            <w:bottom w:val="none" w:sz="0" w:space="0" w:color="auto"/>
            <w:right w:val="none" w:sz="0" w:space="0" w:color="auto"/>
          </w:divBdr>
        </w:div>
        <w:div w:id="1307667549">
          <w:marLeft w:val="0"/>
          <w:marRight w:val="0"/>
          <w:marTop w:val="0"/>
          <w:marBottom w:val="0"/>
          <w:divBdr>
            <w:top w:val="none" w:sz="0" w:space="0" w:color="auto"/>
            <w:left w:val="none" w:sz="0" w:space="0" w:color="auto"/>
            <w:bottom w:val="none" w:sz="0" w:space="0" w:color="auto"/>
            <w:right w:val="none" w:sz="0" w:space="0" w:color="auto"/>
          </w:divBdr>
        </w:div>
        <w:div w:id="1321084880">
          <w:marLeft w:val="0"/>
          <w:marRight w:val="0"/>
          <w:marTop w:val="0"/>
          <w:marBottom w:val="0"/>
          <w:divBdr>
            <w:top w:val="none" w:sz="0" w:space="0" w:color="auto"/>
            <w:left w:val="none" w:sz="0" w:space="0" w:color="auto"/>
            <w:bottom w:val="none" w:sz="0" w:space="0" w:color="auto"/>
            <w:right w:val="none" w:sz="0" w:space="0" w:color="auto"/>
          </w:divBdr>
        </w:div>
        <w:div w:id="1323122965">
          <w:marLeft w:val="0"/>
          <w:marRight w:val="0"/>
          <w:marTop w:val="0"/>
          <w:marBottom w:val="0"/>
          <w:divBdr>
            <w:top w:val="none" w:sz="0" w:space="0" w:color="auto"/>
            <w:left w:val="none" w:sz="0" w:space="0" w:color="auto"/>
            <w:bottom w:val="none" w:sz="0" w:space="0" w:color="auto"/>
            <w:right w:val="none" w:sz="0" w:space="0" w:color="auto"/>
          </w:divBdr>
        </w:div>
        <w:div w:id="1332366731">
          <w:marLeft w:val="0"/>
          <w:marRight w:val="0"/>
          <w:marTop w:val="0"/>
          <w:marBottom w:val="0"/>
          <w:divBdr>
            <w:top w:val="none" w:sz="0" w:space="0" w:color="auto"/>
            <w:left w:val="none" w:sz="0" w:space="0" w:color="auto"/>
            <w:bottom w:val="none" w:sz="0" w:space="0" w:color="auto"/>
            <w:right w:val="none" w:sz="0" w:space="0" w:color="auto"/>
          </w:divBdr>
        </w:div>
        <w:div w:id="1357270500">
          <w:marLeft w:val="0"/>
          <w:marRight w:val="0"/>
          <w:marTop w:val="0"/>
          <w:marBottom w:val="0"/>
          <w:divBdr>
            <w:top w:val="none" w:sz="0" w:space="0" w:color="auto"/>
            <w:left w:val="none" w:sz="0" w:space="0" w:color="auto"/>
            <w:bottom w:val="none" w:sz="0" w:space="0" w:color="auto"/>
            <w:right w:val="none" w:sz="0" w:space="0" w:color="auto"/>
          </w:divBdr>
        </w:div>
        <w:div w:id="1376083669">
          <w:marLeft w:val="0"/>
          <w:marRight w:val="0"/>
          <w:marTop w:val="0"/>
          <w:marBottom w:val="0"/>
          <w:divBdr>
            <w:top w:val="none" w:sz="0" w:space="0" w:color="auto"/>
            <w:left w:val="none" w:sz="0" w:space="0" w:color="auto"/>
            <w:bottom w:val="none" w:sz="0" w:space="0" w:color="auto"/>
            <w:right w:val="none" w:sz="0" w:space="0" w:color="auto"/>
          </w:divBdr>
        </w:div>
        <w:div w:id="1383363350">
          <w:marLeft w:val="0"/>
          <w:marRight w:val="0"/>
          <w:marTop w:val="0"/>
          <w:marBottom w:val="0"/>
          <w:divBdr>
            <w:top w:val="none" w:sz="0" w:space="0" w:color="auto"/>
            <w:left w:val="none" w:sz="0" w:space="0" w:color="auto"/>
            <w:bottom w:val="none" w:sz="0" w:space="0" w:color="auto"/>
            <w:right w:val="none" w:sz="0" w:space="0" w:color="auto"/>
          </w:divBdr>
        </w:div>
        <w:div w:id="1431662113">
          <w:marLeft w:val="0"/>
          <w:marRight w:val="0"/>
          <w:marTop w:val="0"/>
          <w:marBottom w:val="0"/>
          <w:divBdr>
            <w:top w:val="none" w:sz="0" w:space="0" w:color="auto"/>
            <w:left w:val="none" w:sz="0" w:space="0" w:color="auto"/>
            <w:bottom w:val="none" w:sz="0" w:space="0" w:color="auto"/>
            <w:right w:val="none" w:sz="0" w:space="0" w:color="auto"/>
          </w:divBdr>
          <w:divsChild>
            <w:div w:id="225410459">
              <w:marLeft w:val="-75"/>
              <w:marRight w:val="0"/>
              <w:marTop w:val="30"/>
              <w:marBottom w:val="30"/>
              <w:divBdr>
                <w:top w:val="none" w:sz="0" w:space="0" w:color="auto"/>
                <w:left w:val="none" w:sz="0" w:space="0" w:color="auto"/>
                <w:bottom w:val="none" w:sz="0" w:space="0" w:color="auto"/>
                <w:right w:val="none" w:sz="0" w:space="0" w:color="auto"/>
              </w:divBdr>
              <w:divsChild>
                <w:div w:id="285550448">
                  <w:marLeft w:val="0"/>
                  <w:marRight w:val="0"/>
                  <w:marTop w:val="0"/>
                  <w:marBottom w:val="0"/>
                  <w:divBdr>
                    <w:top w:val="none" w:sz="0" w:space="0" w:color="auto"/>
                    <w:left w:val="none" w:sz="0" w:space="0" w:color="auto"/>
                    <w:bottom w:val="none" w:sz="0" w:space="0" w:color="auto"/>
                    <w:right w:val="none" w:sz="0" w:space="0" w:color="auto"/>
                  </w:divBdr>
                  <w:divsChild>
                    <w:div w:id="43989863">
                      <w:marLeft w:val="0"/>
                      <w:marRight w:val="0"/>
                      <w:marTop w:val="0"/>
                      <w:marBottom w:val="0"/>
                      <w:divBdr>
                        <w:top w:val="none" w:sz="0" w:space="0" w:color="auto"/>
                        <w:left w:val="none" w:sz="0" w:space="0" w:color="auto"/>
                        <w:bottom w:val="none" w:sz="0" w:space="0" w:color="auto"/>
                        <w:right w:val="none" w:sz="0" w:space="0" w:color="auto"/>
                      </w:divBdr>
                    </w:div>
                    <w:div w:id="2135519317">
                      <w:marLeft w:val="0"/>
                      <w:marRight w:val="0"/>
                      <w:marTop w:val="0"/>
                      <w:marBottom w:val="0"/>
                      <w:divBdr>
                        <w:top w:val="none" w:sz="0" w:space="0" w:color="auto"/>
                        <w:left w:val="none" w:sz="0" w:space="0" w:color="auto"/>
                        <w:bottom w:val="none" w:sz="0" w:space="0" w:color="auto"/>
                        <w:right w:val="none" w:sz="0" w:space="0" w:color="auto"/>
                      </w:divBdr>
                    </w:div>
                  </w:divsChild>
                </w:div>
                <w:div w:id="297805474">
                  <w:marLeft w:val="0"/>
                  <w:marRight w:val="0"/>
                  <w:marTop w:val="0"/>
                  <w:marBottom w:val="0"/>
                  <w:divBdr>
                    <w:top w:val="none" w:sz="0" w:space="0" w:color="auto"/>
                    <w:left w:val="none" w:sz="0" w:space="0" w:color="auto"/>
                    <w:bottom w:val="none" w:sz="0" w:space="0" w:color="auto"/>
                    <w:right w:val="none" w:sz="0" w:space="0" w:color="auto"/>
                  </w:divBdr>
                  <w:divsChild>
                    <w:div w:id="280501197">
                      <w:marLeft w:val="0"/>
                      <w:marRight w:val="0"/>
                      <w:marTop w:val="0"/>
                      <w:marBottom w:val="0"/>
                      <w:divBdr>
                        <w:top w:val="none" w:sz="0" w:space="0" w:color="auto"/>
                        <w:left w:val="none" w:sz="0" w:space="0" w:color="auto"/>
                        <w:bottom w:val="none" w:sz="0" w:space="0" w:color="auto"/>
                        <w:right w:val="none" w:sz="0" w:space="0" w:color="auto"/>
                      </w:divBdr>
                    </w:div>
                  </w:divsChild>
                </w:div>
                <w:div w:id="310602090">
                  <w:marLeft w:val="0"/>
                  <w:marRight w:val="0"/>
                  <w:marTop w:val="0"/>
                  <w:marBottom w:val="0"/>
                  <w:divBdr>
                    <w:top w:val="none" w:sz="0" w:space="0" w:color="auto"/>
                    <w:left w:val="none" w:sz="0" w:space="0" w:color="auto"/>
                    <w:bottom w:val="none" w:sz="0" w:space="0" w:color="auto"/>
                    <w:right w:val="none" w:sz="0" w:space="0" w:color="auto"/>
                  </w:divBdr>
                  <w:divsChild>
                    <w:div w:id="578952618">
                      <w:marLeft w:val="0"/>
                      <w:marRight w:val="0"/>
                      <w:marTop w:val="0"/>
                      <w:marBottom w:val="0"/>
                      <w:divBdr>
                        <w:top w:val="none" w:sz="0" w:space="0" w:color="auto"/>
                        <w:left w:val="none" w:sz="0" w:space="0" w:color="auto"/>
                        <w:bottom w:val="none" w:sz="0" w:space="0" w:color="auto"/>
                        <w:right w:val="none" w:sz="0" w:space="0" w:color="auto"/>
                      </w:divBdr>
                    </w:div>
                  </w:divsChild>
                </w:div>
                <w:div w:id="355733665">
                  <w:marLeft w:val="0"/>
                  <w:marRight w:val="0"/>
                  <w:marTop w:val="0"/>
                  <w:marBottom w:val="0"/>
                  <w:divBdr>
                    <w:top w:val="none" w:sz="0" w:space="0" w:color="auto"/>
                    <w:left w:val="none" w:sz="0" w:space="0" w:color="auto"/>
                    <w:bottom w:val="none" w:sz="0" w:space="0" w:color="auto"/>
                    <w:right w:val="none" w:sz="0" w:space="0" w:color="auto"/>
                  </w:divBdr>
                  <w:divsChild>
                    <w:div w:id="1085153550">
                      <w:marLeft w:val="0"/>
                      <w:marRight w:val="0"/>
                      <w:marTop w:val="0"/>
                      <w:marBottom w:val="0"/>
                      <w:divBdr>
                        <w:top w:val="none" w:sz="0" w:space="0" w:color="auto"/>
                        <w:left w:val="none" w:sz="0" w:space="0" w:color="auto"/>
                        <w:bottom w:val="none" w:sz="0" w:space="0" w:color="auto"/>
                        <w:right w:val="none" w:sz="0" w:space="0" w:color="auto"/>
                      </w:divBdr>
                    </w:div>
                  </w:divsChild>
                </w:div>
                <w:div w:id="418645791">
                  <w:marLeft w:val="0"/>
                  <w:marRight w:val="0"/>
                  <w:marTop w:val="0"/>
                  <w:marBottom w:val="0"/>
                  <w:divBdr>
                    <w:top w:val="none" w:sz="0" w:space="0" w:color="auto"/>
                    <w:left w:val="none" w:sz="0" w:space="0" w:color="auto"/>
                    <w:bottom w:val="none" w:sz="0" w:space="0" w:color="auto"/>
                    <w:right w:val="none" w:sz="0" w:space="0" w:color="auto"/>
                  </w:divBdr>
                  <w:divsChild>
                    <w:div w:id="1258371383">
                      <w:marLeft w:val="0"/>
                      <w:marRight w:val="0"/>
                      <w:marTop w:val="0"/>
                      <w:marBottom w:val="0"/>
                      <w:divBdr>
                        <w:top w:val="none" w:sz="0" w:space="0" w:color="auto"/>
                        <w:left w:val="none" w:sz="0" w:space="0" w:color="auto"/>
                        <w:bottom w:val="none" w:sz="0" w:space="0" w:color="auto"/>
                        <w:right w:val="none" w:sz="0" w:space="0" w:color="auto"/>
                      </w:divBdr>
                    </w:div>
                  </w:divsChild>
                </w:div>
                <w:div w:id="589510670">
                  <w:marLeft w:val="0"/>
                  <w:marRight w:val="0"/>
                  <w:marTop w:val="0"/>
                  <w:marBottom w:val="0"/>
                  <w:divBdr>
                    <w:top w:val="none" w:sz="0" w:space="0" w:color="auto"/>
                    <w:left w:val="none" w:sz="0" w:space="0" w:color="auto"/>
                    <w:bottom w:val="none" w:sz="0" w:space="0" w:color="auto"/>
                    <w:right w:val="none" w:sz="0" w:space="0" w:color="auto"/>
                  </w:divBdr>
                  <w:divsChild>
                    <w:div w:id="350029278">
                      <w:marLeft w:val="0"/>
                      <w:marRight w:val="0"/>
                      <w:marTop w:val="0"/>
                      <w:marBottom w:val="0"/>
                      <w:divBdr>
                        <w:top w:val="none" w:sz="0" w:space="0" w:color="auto"/>
                        <w:left w:val="none" w:sz="0" w:space="0" w:color="auto"/>
                        <w:bottom w:val="none" w:sz="0" w:space="0" w:color="auto"/>
                        <w:right w:val="none" w:sz="0" w:space="0" w:color="auto"/>
                      </w:divBdr>
                    </w:div>
                  </w:divsChild>
                </w:div>
                <w:div w:id="593130078">
                  <w:marLeft w:val="0"/>
                  <w:marRight w:val="0"/>
                  <w:marTop w:val="0"/>
                  <w:marBottom w:val="0"/>
                  <w:divBdr>
                    <w:top w:val="none" w:sz="0" w:space="0" w:color="auto"/>
                    <w:left w:val="none" w:sz="0" w:space="0" w:color="auto"/>
                    <w:bottom w:val="none" w:sz="0" w:space="0" w:color="auto"/>
                    <w:right w:val="none" w:sz="0" w:space="0" w:color="auto"/>
                  </w:divBdr>
                  <w:divsChild>
                    <w:div w:id="494300685">
                      <w:marLeft w:val="0"/>
                      <w:marRight w:val="0"/>
                      <w:marTop w:val="0"/>
                      <w:marBottom w:val="0"/>
                      <w:divBdr>
                        <w:top w:val="none" w:sz="0" w:space="0" w:color="auto"/>
                        <w:left w:val="none" w:sz="0" w:space="0" w:color="auto"/>
                        <w:bottom w:val="none" w:sz="0" w:space="0" w:color="auto"/>
                        <w:right w:val="none" w:sz="0" w:space="0" w:color="auto"/>
                      </w:divBdr>
                    </w:div>
                    <w:div w:id="608270822">
                      <w:marLeft w:val="0"/>
                      <w:marRight w:val="0"/>
                      <w:marTop w:val="0"/>
                      <w:marBottom w:val="0"/>
                      <w:divBdr>
                        <w:top w:val="none" w:sz="0" w:space="0" w:color="auto"/>
                        <w:left w:val="none" w:sz="0" w:space="0" w:color="auto"/>
                        <w:bottom w:val="none" w:sz="0" w:space="0" w:color="auto"/>
                        <w:right w:val="none" w:sz="0" w:space="0" w:color="auto"/>
                      </w:divBdr>
                    </w:div>
                    <w:div w:id="1048143083">
                      <w:marLeft w:val="0"/>
                      <w:marRight w:val="0"/>
                      <w:marTop w:val="0"/>
                      <w:marBottom w:val="0"/>
                      <w:divBdr>
                        <w:top w:val="none" w:sz="0" w:space="0" w:color="auto"/>
                        <w:left w:val="none" w:sz="0" w:space="0" w:color="auto"/>
                        <w:bottom w:val="none" w:sz="0" w:space="0" w:color="auto"/>
                        <w:right w:val="none" w:sz="0" w:space="0" w:color="auto"/>
                      </w:divBdr>
                    </w:div>
                  </w:divsChild>
                </w:div>
                <w:div w:id="692419770">
                  <w:marLeft w:val="0"/>
                  <w:marRight w:val="0"/>
                  <w:marTop w:val="0"/>
                  <w:marBottom w:val="0"/>
                  <w:divBdr>
                    <w:top w:val="none" w:sz="0" w:space="0" w:color="auto"/>
                    <w:left w:val="none" w:sz="0" w:space="0" w:color="auto"/>
                    <w:bottom w:val="none" w:sz="0" w:space="0" w:color="auto"/>
                    <w:right w:val="none" w:sz="0" w:space="0" w:color="auto"/>
                  </w:divBdr>
                  <w:divsChild>
                    <w:div w:id="1390105660">
                      <w:marLeft w:val="0"/>
                      <w:marRight w:val="0"/>
                      <w:marTop w:val="0"/>
                      <w:marBottom w:val="0"/>
                      <w:divBdr>
                        <w:top w:val="none" w:sz="0" w:space="0" w:color="auto"/>
                        <w:left w:val="none" w:sz="0" w:space="0" w:color="auto"/>
                        <w:bottom w:val="none" w:sz="0" w:space="0" w:color="auto"/>
                        <w:right w:val="none" w:sz="0" w:space="0" w:color="auto"/>
                      </w:divBdr>
                    </w:div>
                  </w:divsChild>
                </w:div>
                <w:div w:id="881938911">
                  <w:marLeft w:val="0"/>
                  <w:marRight w:val="0"/>
                  <w:marTop w:val="0"/>
                  <w:marBottom w:val="0"/>
                  <w:divBdr>
                    <w:top w:val="none" w:sz="0" w:space="0" w:color="auto"/>
                    <w:left w:val="none" w:sz="0" w:space="0" w:color="auto"/>
                    <w:bottom w:val="none" w:sz="0" w:space="0" w:color="auto"/>
                    <w:right w:val="none" w:sz="0" w:space="0" w:color="auto"/>
                  </w:divBdr>
                  <w:divsChild>
                    <w:div w:id="125705713">
                      <w:marLeft w:val="0"/>
                      <w:marRight w:val="0"/>
                      <w:marTop w:val="0"/>
                      <w:marBottom w:val="0"/>
                      <w:divBdr>
                        <w:top w:val="none" w:sz="0" w:space="0" w:color="auto"/>
                        <w:left w:val="none" w:sz="0" w:space="0" w:color="auto"/>
                        <w:bottom w:val="none" w:sz="0" w:space="0" w:color="auto"/>
                        <w:right w:val="none" w:sz="0" w:space="0" w:color="auto"/>
                      </w:divBdr>
                    </w:div>
                    <w:div w:id="597062438">
                      <w:marLeft w:val="0"/>
                      <w:marRight w:val="0"/>
                      <w:marTop w:val="0"/>
                      <w:marBottom w:val="0"/>
                      <w:divBdr>
                        <w:top w:val="none" w:sz="0" w:space="0" w:color="auto"/>
                        <w:left w:val="none" w:sz="0" w:space="0" w:color="auto"/>
                        <w:bottom w:val="none" w:sz="0" w:space="0" w:color="auto"/>
                        <w:right w:val="none" w:sz="0" w:space="0" w:color="auto"/>
                      </w:divBdr>
                    </w:div>
                    <w:div w:id="858618456">
                      <w:marLeft w:val="0"/>
                      <w:marRight w:val="0"/>
                      <w:marTop w:val="0"/>
                      <w:marBottom w:val="0"/>
                      <w:divBdr>
                        <w:top w:val="none" w:sz="0" w:space="0" w:color="auto"/>
                        <w:left w:val="none" w:sz="0" w:space="0" w:color="auto"/>
                        <w:bottom w:val="none" w:sz="0" w:space="0" w:color="auto"/>
                        <w:right w:val="none" w:sz="0" w:space="0" w:color="auto"/>
                      </w:divBdr>
                    </w:div>
                  </w:divsChild>
                </w:div>
                <w:div w:id="902524100">
                  <w:marLeft w:val="0"/>
                  <w:marRight w:val="0"/>
                  <w:marTop w:val="0"/>
                  <w:marBottom w:val="0"/>
                  <w:divBdr>
                    <w:top w:val="none" w:sz="0" w:space="0" w:color="auto"/>
                    <w:left w:val="none" w:sz="0" w:space="0" w:color="auto"/>
                    <w:bottom w:val="none" w:sz="0" w:space="0" w:color="auto"/>
                    <w:right w:val="none" w:sz="0" w:space="0" w:color="auto"/>
                  </w:divBdr>
                  <w:divsChild>
                    <w:div w:id="578370265">
                      <w:marLeft w:val="0"/>
                      <w:marRight w:val="0"/>
                      <w:marTop w:val="0"/>
                      <w:marBottom w:val="0"/>
                      <w:divBdr>
                        <w:top w:val="none" w:sz="0" w:space="0" w:color="auto"/>
                        <w:left w:val="none" w:sz="0" w:space="0" w:color="auto"/>
                        <w:bottom w:val="none" w:sz="0" w:space="0" w:color="auto"/>
                        <w:right w:val="none" w:sz="0" w:space="0" w:color="auto"/>
                      </w:divBdr>
                    </w:div>
                    <w:div w:id="722825082">
                      <w:marLeft w:val="0"/>
                      <w:marRight w:val="0"/>
                      <w:marTop w:val="0"/>
                      <w:marBottom w:val="0"/>
                      <w:divBdr>
                        <w:top w:val="none" w:sz="0" w:space="0" w:color="auto"/>
                        <w:left w:val="none" w:sz="0" w:space="0" w:color="auto"/>
                        <w:bottom w:val="none" w:sz="0" w:space="0" w:color="auto"/>
                        <w:right w:val="none" w:sz="0" w:space="0" w:color="auto"/>
                      </w:divBdr>
                    </w:div>
                  </w:divsChild>
                </w:div>
                <w:div w:id="934168025">
                  <w:marLeft w:val="0"/>
                  <w:marRight w:val="0"/>
                  <w:marTop w:val="0"/>
                  <w:marBottom w:val="0"/>
                  <w:divBdr>
                    <w:top w:val="none" w:sz="0" w:space="0" w:color="auto"/>
                    <w:left w:val="none" w:sz="0" w:space="0" w:color="auto"/>
                    <w:bottom w:val="none" w:sz="0" w:space="0" w:color="auto"/>
                    <w:right w:val="none" w:sz="0" w:space="0" w:color="auto"/>
                  </w:divBdr>
                  <w:divsChild>
                    <w:div w:id="204220657">
                      <w:marLeft w:val="0"/>
                      <w:marRight w:val="0"/>
                      <w:marTop w:val="0"/>
                      <w:marBottom w:val="0"/>
                      <w:divBdr>
                        <w:top w:val="none" w:sz="0" w:space="0" w:color="auto"/>
                        <w:left w:val="none" w:sz="0" w:space="0" w:color="auto"/>
                        <w:bottom w:val="none" w:sz="0" w:space="0" w:color="auto"/>
                        <w:right w:val="none" w:sz="0" w:space="0" w:color="auto"/>
                      </w:divBdr>
                    </w:div>
                    <w:div w:id="1188912444">
                      <w:marLeft w:val="0"/>
                      <w:marRight w:val="0"/>
                      <w:marTop w:val="0"/>
                      <w:marBottom w:val="0"/>
                      <w:divBdr>
                        <w:top w:val="none" w:sz="0" w:space="0" w:color="auto"/>
                        <w:left w:val="none" w:sz="0" w:space="0" w:color="auto"/>
                        <w:bottom w:val="none" w:sz="0" w:space="0" w:color="auto"/>
                        <w:right w:val="none" w:sz="0" w:space="0" w:color="auto"/>
                      </w:divBdr>
                    </w:div>
                    <w:div w:id="1910188276">
                      <w:marLeft w:val="0"/>
                      <w:marRight w:val="0"/>
                      <w:marTop w:val="0"/>
                      <w:marBottom w:val="0"/>
                      <w:divBdr>
                        <w:top w:val="none" w:sz="0" w:space="0" w:color="auto"/>
                        <w:left w:val="none" w:sz="0" w:space="0" w:color="auto"/>
                        <w:bottom w:val="none" w:sz="0" w:space="0" w:color="auto"/>
                        <w:right w:val="none" w:sz="0" w:space="0" w:color="auto"/>
                      </w:divBdr>
                    </w:div>
                  </w:divsChild>
                </w:div>
                <w:div w:id="1128088272">
                  <w:marLeft w:val="0"/>
                  <w:marRight w:val="0"/>
                  <w:marTop w:val="0"/>
                  <w:marBottom w:val="0"/>
                  <w:divBdr>
                    <w:top w:val="none" w:sz="0" w:space="0" w:color="auto"/>
                    <w:left w:val="none" w:sz="0" w:space="0" w:color="auto"/>
                    <w:bottom w:val="none" w:sz="0" w:space="0" w:color="auto"/>
                    <w:right w:val="none" w:sz="0" w:space="0" w:color="auto"/>
                  </w:divBdr>
                  <w:divsChild>
                    <w:div w:id="200553884">
                      <w:marLeft w:val="0"/>
                      <w:marRight w:val="0"/>
                      <w:marTop w:val="0"/>
                      <w:marBottom w:val="0"/>
                      <w:divBdr>
                        <w:top w:val="none" w:sz="0" w:space="0" w:color="auto"/>
                        <w:left w:val="none" w:sz="0" w:space="0" w:color="auto"/>
                        <w:bottom w:val="none" w:sz="0" w:space="0" w:color="auto"/>
                        <w:right w:val="none" w:sz="0" w:space="0" w:color="auto"/>
                      </w:divBdr>
                    </w:div>
                    <w:div w:id="664433162">
                      <w:marLeft w:val="0"/>
                      <w:marRight w:val="0"/>
                      <w:marTop w:val="0"/>
                      <w:marBottom w:val="0"/>
                      <w:divBdr>
                        <w:top w:val="none" w:sz="0" w:space="0" w:color="auto"/>
                        <w:left w:val="none" w:sz="0" w:space="0" w:color="auto"/>
                        <w:bottom w:val="none" w:sz="0" w:space="0" w:color="auto"/>
                        <w:right w:val="none" w:sz="0" w:space="0" w:color="auto"/>
                      </w:divBdr>
                    </w:div>
                  </w:divsChild>
                </w:div>
                <w:div w:id="1159925458">
                  <w:marLeft w:val="0"/>
                  <w:marRight w:val="0"/>
                  <w:marTop w:val="0"/>
                  <w:marBottom w:val="0"/>
                  <w:divBdr>
                    <w:top w:val="none" w:sz="0" w:space="0" w:color="auto"/>
                    <w:left w:val="none" w:sz="0" w:space="0" w:color="auto"/>
                    <w:bottom w:val="none" w:sz="0" w:space="0" w:color="auto"/>
                    <w:right w:val="none" w:sz="0" w:space="0" w:color="auto"/>
                  </w:divBdr>
                  <w:divsChild>
                    <w:div w:id="804083486">
                      <w:marLeft w:val="0"/>
                      <w:marRight w:val="0"/>
                      <w:marTop w:val="0"/>
                      <w:marBottom w:val="0"/>
                      <w:divBdr>
                        <w:top w:val="none" w:sz="0" w:space="0" w:color="auto"/>
                        <w:left w:val="none" w:sz="0" w:space="0" w:color="auto"/>
                        <w:bottom w:val="none" w:sz="0" w:space="0" w:color="auto"/>
                        <w:right w:val="none" w:sz="0" w:space="0" w:color="auto"/>
                      </w:divBdr>
                    </w:div>
                    <w:div w:id="2038047504">
                      <w:marLeft w:val="0"/>
                      <w:marRight w:val="0"/>
                      <w:marTop w:val="0"/>
                      <w:marBottom w:val="0"/>
                      <w:divBdr>
                        <w:top w:val="none" w:sz="0" w:space="0" w:color="auto"/>
                        <w:left w:val="none" w:sz="0" w:space="0" w:color="auto"/>
                        <w:bottom w:val="none" w:sz="0" w:space="0" w:color="auto"/>
                        <w:right w:val="none" w:sz="0" w:space="0" w:color="auto"/>
                      </w:divBdr>
                    </w:div>
                  </w:divsChild>
                </w:div>
                <w:div w:id="1282223351">
                  <w:marLeft w:val="0"/>
                  <w:marRight w:val="0"/>
                  <w:marTop w:val="0"/>
                  <w:marBottom w:val="0"/>
                  <w:divBdr>
                    <w:top w:val="none" w:sz="0" w:space="0" w:color="auto"/>
                    <w:left w:val="none" w:sz="0" w:space="0" w:color="auto"/>
                    <w:bottom w:val="none" w:sz="0" w:space="0" w:color="auto"/>
                    <w:right w:val="none" w:sz="0" w:space="0" w:color="auto"/>
                  </w:divBdr>
                  <w:divsChild>
                    <w:div w:id="64108940">
                      <w:marLeft w:val="0"/>
                      <w:marRight w:val="0"/>
                      <w:marTop w:val="0"/>
                      <w:marBottom w:val="0"/>
                      <w:divBdr>
                        <w:top w:val="none" w:sz="0" w:space="0" w:color="auto"/>
                        <w:left w:val="none" w:sz="0" w:space="0" w:color="auto"/>
                        <w:bottom w:val="none" w:sz="0" w:space="0" w:color="auto"/>
                        <w:right w:val="none" w:sz="0" w:space="0" w:color="auto"/>
                      </w:divBdr>
                    </w:div>
                    <w:div w:id="500511124">
                      <w:marLeft w:val="0"/>
                      <w:marRight w:val="0"/>
                      <w:marTop w:val="0"/>
                      <w:marBottom w:val="0"/>
                      <w:divBdr>
                        <w:top w:val="none" w:sz="0" w:space="0" w:color="auto"/>
                        <w:left w:val="none" w:sz="0" w:space="0" w:color="auto"/>
                        <w:bottom w:val="none" w:sz="0" w:space="0" w:color="auto"/>
                        <w:right w:val="none" w:sz="0" w:space="0" w:color="auto"/>
                      </w:divBdr>
                    </w:div>
                    <w:div w:id="1474982238">
                      <w:marLeft w:val="0"/>
                      <w:marRight w:val="0"/>
                      <w:marTop w:val="0"/>
                      <w:marBottom w:val="0"/>
                      <w:divBdr>
                        <w:top w:val="none" w:sz="0" w:space="0" w:color="auto"/>
                        <w:left w:val="none" w:sz="0" w:space="0" w:color="auto"/>
                        <w:bottom w:val="none" w:sz="0" w:space="0" w:color="auto"/>
                        <w:right w:val="none" w:sz="0" w:space="0" w:color="auto"/>
                      </w:divBdr>
                    </w:div>
                  </w:divsChild>
                </w:div>
                <w:div w:id="1486900196">
                  <w:marLeft w:val="0"/>
                  <w:marRight w:val="0"/>
                  <w:marTop w:val="0"/>
                  <w:marBottom w:val="0"/>
                  <w:divBdr>
                    <w:top w:val="none" w:sz="0" w:space="0" w:color="auto"/>
                    <w:left w:val="none" w:sz="0" w:space="0" w:color="auto"/>
                    <w:bottom w:val="none" w:sz="0" w:space="0" w:color="auto"/>
                    <w:right w:val="none" w:sz="0" w:space="0" w:color="auto"/>
                  </w:divBdr>
                  <w:divsChild>
                    <w:div w:id="787899038">
                      <w:marLeft w:val="0"/>
                      <w:marRight w:val="0"/>
                      <w:marTop w:val="0"/>
                      <w:marBottom w:val="0"/>
                      <w:divBdr>
                        <w:top w:val="none" w:sz="0" w:space="0" w:color="auto"/>
                        <w:left w:val="none" w:sz="0" w:space="0" w:color="auto"/>
                        <w:bottom w:val="none" w:sz="0" w:space="0" w:color="auto"/>
                        <w:right w:val="none" w:sz="0" w:space="0" w:color="auto"/>
                      </w:divBdr>
                    </w:div>
                    <w:div w:id="1295600117">
                      <w:marLeft w:val="0"/>
                      <w:marRight w:val="0"/>
                      <w:marTop w:val="0"/>
                      <w:marBottom w:val="0"/>
                      <w:divBdr>
                        <w:top w:val="none" w:sz="0" w:space="0" w:color="auto"/>
                        <w:left w:val="none" w:sz="0" w:space="0" w:color="auto"/>
                        <w:bottom w:val="none" w:sz="0" w:space="0" w:color="auto"/>
                        <w:right w:val="none" w:sz="0" w:space="0" w:color="auto"/>
                      </w:divBdr>
                    </w:div>
                    <w:div w:id="1917666728">
                      <w:marLeft w:val="0"/>
                      <w:marRight w:val="0"/>
                      <w:marTop w:val="0"/>
                      <w:marBottom w:val="0"/>
                      <w:divBdr>
                        <w:top w:val="none" w:sz="0" w:space="0" w:color="auto"/>
                        <w:left w:val="none" w:sz="0" w:space="0" w:color="auto"/>
                        <w:bottom w:val="none" w:sz="0" w:space="0" w:color="auto"/>
                        <w:right w:val="none" w:sz="0" w:space="0" w:color="auto"/>
                      </w:divBdr>
                    </w:div>
                  </w:divsChild>
                </w:div>
                <w:div w:id="1756128264">
                  <w:marLeft w:val="0"/>
                  <w:marRight w:val="0"/>
                  <w:marTop w:val="0"/>
                  <w:marBottom w:val="0"/>
                  <w:divBdr>
                    <w:top w:val="none" w:sz="0" w:space="0" w:color="auto"/>
                    <w:left w:val="none" w:sz="0" w:space="0" w:color="auto"/>
                    <w:bottom w:val="none" w:sz="0" w:space="0" w:color="auto"/>
                    <w:right w:val="none" w:sz="0" w:space="0" w:color="auto"/>
                  </w:divBdr>
                  <w:divsChild>
                    <w:div w:id="553391708">
                      <w:marLeft w:val="0"/>
                      <w:marRight w:val="0"/>
                      <w:marTop w:val="0"/>
                      <w:marBottom w:val="0"/>
                      <w:divBdr>
                        <w:top w:val="none" w:sz="0" w:space="0" w:color="auto"/>
                        <w:left w:val="none" w:sz="0" w:space="0" w:color="auto"/>
                        <w:bottom w:val="none" w:sz="0" w:space="0" w:color="auto"/>
                        <w:right w:val="none" w:sz="0" w:space="0" w:color="auto"/>
                      </w:divBdr>
                    </w:div>
                    <w:div w:id="1391267300">
                      <w:marLeft w:val="0"/>
                      <w:marRight w:val="0"/>
                      <w:marTop w:val="0"/>
                      <w:marBottom w:val="0"/>
                      <w:divBdr>
                        <w:top w:val="none" w:sz="0" w:space="0" w:color="auto"/>
                        <w:left w:val="none" w:sz="0" w:space="0" w:color="auto"/>
                        <w:bottom w:val="none" w:sz="0" w:space="0" w:color="auto"/>
                        <w:right w:val="none" w:sz="0" w:space="0" w:color="auto"/>
                      </w:divBdr>
                    </w:div>
                  </w:divsChild>
                </w:div>
                <w:div w:id="1906064614">
                  <w:marLeft w:val="0"/>
                  <w:marRight w:val="0"/>
                  <w:marTop w:val="0"/>
                  <w:marBottom w:val="0"/>
                  <w:divBdr>
                    <w:top w:val="none" w:sz="0" w:space="0" w:color="auto"/>
                    <w:left w:val="none" w:sz="0" w:space="0" w:color="auto"/>
                    <w:bottom w:val="none" w:sz="0" w:space="0" w:color="auto"/>
                    <w:right w:val="none" w:sz="0" w:space="0" w:color="auto"/>
                  </w:divBdr>
                  <w:divsChild>
                    <w:div w:id="1496219533">
                      <w:marLeft w:val="0"/>
                      <w:marRight w:val="0"/>
                      <w:marTop w:val="0"/>
                      <w:marBottom w:val="0"/>
                      <w:divBdr>
                        <w:top w:val="none" w:sz="0" w:space="0" w:color="auto"/>
                        <w:left w:val="none" w:sz="0" w:space="0" w:color="auto"/>
                        <w:bottom w:val="none" w:sz="0" w:space="0" w:color="auto"/>
                        <w:right w:val="none" w:sz="0" w:space="0" w:color="auto"/>
                      </w:divBdr>
                    </w:div>
                  </w:divsChild>
                </w:div>
                <w:div w:id="2041932892">
                  <w:marLeft w:val="0"/>
                  <w:marRight w:val="0"/>
                  <w:marTop w:val="0"/>
                  <w:marBottom w:val="0"/>
                  <w:divBdr>
                    <w:top w:val="none" w:sz="0" w:space="0" w:color="auto"/>
                    <w:left w:val="none" w:sz="0" w:space="0" w:color="auto"/>
                    <w:bottom w:val="none" w:sz="0" w:space="0" w:color="auto"/>
                    <w:right w:val="none" w:sz="0" w:space="0" w:color="auto"/>
                  </w:divBdr>
                  <w:divsChild>
                    <w:div w:id="27560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561825">
          <w:marLeft w:val="0"/>
          <w:marRight w:val="0"/>
          <w:marTop w:val="0"/>
          <w:marBottom w:val="0"/>
          <w:divBdr>
            <w:top w:val="none" w:sz="0" w:space="0" w:color="auto"/>
            <w:left w:val="none" w:sz="0" w:space="0" w:color="auto"/>
            <w:bottom w:val="none" w:sz="0" w:space="0" w:color="auto"/>
            <w:right w:val="none" w:sz="0" w:space="0" w:color="auto"/>
          </w:divBdr>
        </w:div>
        <w:div w:id="1456633180">
          <w:marLeft w:val="0"/>
          <w:marRight w:val="0"/>
          <w:marTop w:val="0"/>
          <w:marBottom w:val="0"/>
          <w:divBdr>
            <w:top w:val="none" w:sz="0" w:space="0" w:color="auto"/>
            <w:left w:val="none" w:sz="0" w:space="0" w:color="auto"/>
            <w:bottom w:val="none" w:sz="0" w:space="0" w:color="auto"/>
            <w:right w:val="none" w:sz="0" w:space="0" w:color="auto"/>
          </w:divBdr>
        </w:div>
        <w:div w:id="1492020153">
          <w:marLeft w:val="0"/>
          <w:marRight w:val="0"/>
          <w:marTop w:val="0"/>
          <w:marBottom w:val="0"/>
          <w:divBdr>
            <w:top w:val="none" w:sz="0" w:space="0" w:color="auto"/>
            <w:left w:val="none" w:sz="0" w:space="0" w:color="auto"/>
            <w:bottom w:val="none" w:sz="0" w:space="0" w:color="auto"/>
            <w:right w:val="none" w:sz="0" w:space="0" w:color="auto"/>
          </w:divBdr>
        </w:div>
        <w:div w:id="1649900693">
          <w:marLeft w:val="0"/>
          <w:marRight w:val="0"/>
          <w:marTop w:val="0"/>
          <w:marBottom w:val="0"/>
          <w:divBdr>
            <w:top w:val="none" w:sz="0" w:space="0" w:color="auto"/>
            <w:left w:val="none" w:sz="0" w:space="0" w:color="auto"/>
            <w:bottom w:val="none" w:sz="0" w:space="0" w:color="auto"/>
            <w:right w:val="none" w:sz="0" w:space="0" w:color="auto"/>
          </w:divBdr>
        </w:div>
        <w:div w:id="1708215842">
          <w:marLeft w:val="0"/>
          <w:marRight w:val="0"/>
          <w:marTop w:val="0"/>
          <w:marBottom w:val="0"/>
          <w:divBdr>
            <w:top w:val="none" w:sz="0" w:space="0" w:color="auto"/>
            <w:left w:val="none" w:sz="0" w:space="0" w:color="auto"/>
            <w:bottom w:val="none" w:sz="0" w:space="0" w:color="auto"/>
            <w:right w:val="none" w:sz="0" w:space="0" w:color="auto"/>
          </w:divBdr>
        </w:div>
        <w:div w:id="1762796643">
          <w:marLeft w:val="0"/>
          <w:marRight w:val="0"/>
          <w:marTop w:val="0"/>
          <w:marBottom w:val="0"/>
          <w:divBdr>
            <w:top w:val="none" w:sz="0" w:space="0" w:color="auto"/>
            <w:left w:val="none" w:sz="0" w:space="0" w:color="auto"/>
            <w:bottom w:val="none" w:sz="0" w:space="0" w:color="auto"/>
            <w:right w:val="none" w:sz="0" w:space="0" w:color="auto"/>
          </w:divBdr>
        </w:div>
        <w:div w:id="1845778203">
          <w:marLeft w:val="0"/>
          <w:marRight w:val="0"/>
          <w:marTop w:val="0"/>
          <w:marBottom w:val="0"/>
          <w:divBdr>
            <w:top w:val="none" w:sz="0" w:space="0" w:color="auto"/>
            <w:left w:val="none" w:sz="0" w:space="0" w:color="auto"/>
            <w:bottom w:val="none" w:sz="0" w:space="0" w:color="auto"/>
            <w:right w:val="none" w:sz="0" w:space="0" w:color="auto"/>
          </w:divBdr>
        </w:div>
        <w:div w:id="1904364310">
          <w:marLeft w:val="0"/>
          <w:marRight w:val="0"/>
          <w:marTop w:val="0"/>
          <w:marBottom w:val="0"/>
          <w:divBdr>
            <w:top w:val="none" w:sz="0" w:space="0" w:color="auto"/>
            <w:left w:val="none" w:sz="0" w:space="0" w:color="auto"/>
            <w:bottom w:val="none" w:sz="0" w:space="0" w:color="auto"/>
            <w:right w:val="none" w:sz="0" w:space="0" w:color="auto"/>
          </w:divBdr>
        </w:div>
        <w:div w:id="1932623695">
          <w:marLeft w:val="0"/>
          <w:marRight w:val="0"/>
          <w:marTop w:val="0"/>
          <w:marBottom w:val="0"/>
          <w:divBdr>
            <w:top w:val="none" w:sz="0" w:space="0" w:color="auto"/>
            <w:left w:val="none" w:sz="0" w:space="0" w:color="auto"/>
            <w:bottom w:val="none" w:sz="0" w:space="0" w:color="auto"/>
            <w:right w:val="none" w:sz="0" w:space="0" w:color="auto"/>
          </w:divBdr>
        </w:div>
        <w:div w:id="1977907440">
          <w:marLeft w:val="0"/>
          <w:marRight w:val="0"/>
          <w:marTop w:val="0"/>
          <w:marBottom w:val="0"/>
          <w:divBdr>
            <w:top w:val="none" w:sz="0" w:space="0" w:color="auto"/>
            <w:left w:val="none" w:sz="0" w:space="0" w:color="auto"/>
            <w:bottom w:val="none" w:sz="0" w:space="0" w:color="auto"/>
            <w:right w:val="none" w:sz="0" w:space="0" w:color="auto"/>
          </w:divBdr>
        </w:div>
        <w:div w:id="1978756347">
          <w:marLeft w:val="0"/>
          <w:marRight w:val="0"/>
          <w:marTop w:val="0"/>
          <w:marBottom w:val="0"/>
          <w:divBdr>
            <w:top w:val="none" w:sz="0" w:space="0" w:color="auto"/>
            <w:left w:val="none" w:sz="0" w:space="0" w:color="auto"/>
            <w:bottom w:val="none" w:sz="0" w:space="0" w:color="auto"/>
            <w:right w:val="none" w:sz="0" w:space="0" w:color="auto"/>
          </w:divBdr>
          <w:divsChild>
            <w:div w:id="2069453503">
              <w:marLeft w:val="-75"/>
              <w:marRight w:val="0"/>
              <w:marTop w:val="30"/>
              <w:marBottom w:val="30"/>
              <w:divBdr>
                <w:top w:val="none" w:sz="0" w:space="0" w:color="auto"/>
                <w:left w:val="none" w:sz="0" w:space="0" w:color="auto"/>
                <w:bottom w:val="none" w:sz="0" w:space="0" w:color="auto"/>
                <w:right w:val="none" w:sz="0" w:space="0" w:color="auto"/>
              </w:divBdr>
              <w:divsChild>
                <w:div w:id="661200679">
                  <w:marLeft w:val="0"/>
                  <w:marRight w:val="0"/>
                  <w:marTop w:val="0"/>
                  <w:marBottom w:val="0"/>
                  <w:divBdr>
                    <w:top w:val="none" w:sz="0" w:space="0" w:color="auto"/>
                    <w:left w:val="none" w:sz="0" w:space="0" w:color="auto"/>
                    <w:bottom w:val="none" w:sz="0" w:space="0" w:color="auto"/>
                    <w:right w:val="none" w:sz="0" w:space="0" w:color="auto"/>
                  </w:divBdr>
                  <w:divsChild>
                    <w:div w:id="1532453239">
                      <w:marLeft w:val="0"/>
                      <w:marRight w:val="0"/>
                      <w:marTop w:val="0"/>
                      <w:marBottom w:val="0"/>
                      <w:divBdr>
                        <w:top w:val="none" w:sz="0" w:space="0" w:color="auto"/>
                        <w:left w:val="none" w:sz="0" w:space="0" w:color="auto"/>
                        <w:bottom w:val="none" w:sz="0" w:space="0" w:color="auto"/>
                        <w:right w:val="none" w:sz="0" w:space="0" w:color="auto"/>
                      </w:divBdr>
                    </w:div>
                  </w:divsChild>
                </w:div>
                <w:div w:id="1110272280">
                  <w:marLeft w:val="0"/>
                  <w:marRight w:val="0"/>
                  <w:marTop w:val="0"/>
                  <w:marBottom w:val="0"/>
                  <w:divBdr>
                    <w:top w:val="none" w:sz="0" w:space="0" w:color="auto"/>
                    <w:left w:val="none" w:sz="0" w:space="0" w:color="auto"/>
                    <w:bottom w:val="none" w:sz="0" w:space="0" w:color="auto"/>
                    <w:right w:val="none" w:sz="0" w:space="0" w:color="auto"/>
                  </w:divBdr>
                  <w:divsChild>
                    <w:div w:id="1169054481">
                      <w:marLeft w:val="0"/>
                      <w:marRight w:val="0"/>
                      <w:marTop w:val="0"/>
                      <w:marBottom w:val="0"/>
                      <w:divBdr>
                        <w:top w:val="none" w:sz="0" w:space="0" w:color="auto"/>
                        <w:left w:val="none" w:sz="0" w:space="0" w:color="auto"/>
                        <w:bottom w:val="none" w:sz="0" w:space="0" w:color="auto"/>
                        <w:right w:val="none" w:sz="0" w:space="0" w:color="auto"/>
                      </w:divBdr>
                    </w:div>
                  </w:divsChild>
                </w:div>
                <w:div w:id="1119763224">
                  <w:marLeft w:val="0"/>
                  <w:marRight w:val="0"/>
                  <w:marTop w:val="0"/>
                  <w:marBottom w:val="0"/>
                  <w:divBdr>
                    <w:top w:val="none" w:sz="0" w:space="0" w:color="auto"/>
                    <w:left w:val="none" w:sz="0" w:space="0" w:color="auto"/>
                    <w:bottom w:val="none" w:sz="0" w:space="0" w:color="auto"/>
                    <w:right w:val="none" w:sz="0" w:space="0" w:color="auto"/>
                  </w:divBdr>
                  <w:divsChild>
                    <w:div w:id="432096603">
                      <w:marLeft w:val="0"/>
                      <w:marRight w:val="0"/>
                      <w:marTop w:val="0"/>
                      <w:marBottom w:val="0"/>
                      <w:divBdr>
                        <w:top w:val="none" w:sz="0" w:space="0" w:color="auto"/>
                        <w:left w:val="none" w:sz="0" w:space="0" w:color="auto"/>
                        <w:bottom w:val="none" w:sz="0" w:space="0" w:color="auto"/>
                        <w:right w:val="none" w:sz="0" w:space="0" w:color="auto"/>
                      </w:divBdr>
                    </w:div>
                  </w:divsChild>
                </w:div>
                <w:div w:id="1189758631">
                  <w:marLeft w:val="0"/>
                  <w:marRight w:val="0"/>
                  <w:marTop w:val="0"/>
                  <w:marBottom w:val="0"/>
                  <w:divBdr>
                    <w:top w:val="none" w:sz="0" w:space="0" w:color="auto"/>
                    <w:left w:val="none" w:sz="0" w:space="0" w:color="auto"/>
                    <w:bottom w:val="none" w:sz="0" w:space="0" w:color="auto"/>
                    <w:right w:val="none" w:sz="0" w:space="0" w:color="auto"/>
                  </w:divBdr>
                  <w:divsChild>
                    <w:div w:id="105828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889984">
          <w:marLeft w:val="0"/>
          <w:marRight w:val="0"/>
          <w:marTop w:val="0"/>
          <w:marBottom w:val="0"/>
          <w:divBdr>
            <w:top w:val="none" w:sz="0" w:space="0" w:color="auto"/>
            <w:left w:val="none" w:sz="0" w:space="0" w:color="auto"/>
            <w:bottom w:val="none" w:sz="0" w:space="0" w:color="auto"/>
            <w:right w:val="none" w:sz="0" w:space="0" w:color="auto"/>
          </w:divBdr>
        </w:div>
        <w:div w:id="2064787579">
          <w:marLeft w:val="0"/>
          <w:marRight w:val="0"/>
          <w:marTop w:val="0"/>
          <w:marBottom w:val="0"/>
          <w:divBdr>
            <w:top w:val="none" w:sz="0" w:space="0" w:color="auto"/>
            <w:left w:val="none" w:sz="0" w:space="0" w:color="auto"/>
            <w:bottom w:val="none" w:sz="0" w:space="0" w:color="auto"/>
            <w:right w:val="none" w:sz="0" w:space="0" w:color="auto"/>
          </w:divBdr>
        </w:div>
        <w:div w:id="2092460602">
          <w:marLeft w:val="0"/>
          <w:marRight w:val="0"/>
          <w:marTop w:val="0"/>
          <w:marBottom w:val="0"/>
          <w:divBdr>
            <w:top w:val="none" w:sz="0" w:space="0" w:color="auto"/>
            <w:left w:val="none" w:sz="0" w:space="0" w:color="auto"/>
            <w:bottom w:val="none" w:sz="0" w:space="0" w:color="auto"/>
            <w:right w:val="none" w:sz="0" w:space="0" w:color="auto"/>
          </w:divBdr>
        </w:div>
        <w:div w:id="2094273045">
          <w:marLeft w:val="0"/>
          <w:marRight w:val="0"/>
          <w:marTop w:val="0"/>
          <w:marBottom w:val="0"/>
          <w:divBdr>
            <w:top w:val="none" w:sz="0" w:space="0" w:color="auto"/>
            <w:left w:val="none" w:sz="0" w:space="0" w:color="auto"/>
            <w:bottom w:val="none" w:sz="0" w:space="0" w:color="auto"/>
            <w:right w:val="none" w:sz="0" w:space="0" w:color="auto"/>
          </w:divBdr>
        </w:div>
      </w:divsChild>
    </w:div>
    <w:div w:id="450519482">
      <w:bodyDiv w:val="1"/>
      <w:marLeft w:val="0"/>
      <w:marRight w:val="0"/>
      <w:marTop w:val="0"/>
      <w:marBottom w:val="0"/>
      <w:divBdr>
        <w:top w:val="none" w:sz="0" w:space="0" w:color="auto"/>
        <w:left w:val="none" w:sz="0" w:space="0" w:color="auto"/>
        <w:bottom w:val="none" w:sz="0" w:space="0" w:color="auto"/>
        <w:right w:val="none" w:sz="0" w:space="0" w:color="auto"/>
      </w:divBdr>
    </w:div>
    <w:div w:id="468403604">
      <w:bodyDiv w:val="1"/>
      <w:marLeft w:val="0"/>
      <w:marRight w:val="0"/>
      <w:marTop w:val="0"/>
      <w:marBottom w:val="0"/>
      <w:divBdr>
        <w:top w:val="none" w:sz="0" w:space="0" w:color="auto"/>
        <w:left w:val="none" w:sz="0" w:space="0" w:color="auto"/>
        <w:bottom w:val="none" w:sz="0" w:space="0" w:color="auto"/>
        <w:right w:val="none" w:sz="0" w:space="0" w:color="auto"/>
      </w:divBdr>
    </w:div>
    <w:div w:id="66034964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29813630">
      <w:bodyDiv w:val="1"/>
      <w:marLeft w:val="0"/>
      <w:marRight w:val="0"/>
      <w:marTop w:val="0"/>
      <w:marBottom w:val="0"/>
      <w:divBdr>
        <w:top w:val="none" w:sz="0" w:space="0" w:color="auto"/>
        <w:left w:val="none" w:sz="0" w:space="0" w:color="auto"/>
        <w:bottom w:val="none" w:sz="0" w:space="0" w:color="auto"/>
        <w:right w:val="none" w:sz="0" w:space="0" w:color="auto"/>
      </w:divBdr>
    </w:div>
    <w:div w:id="780756806">
      <w:bodyDiv w:val="1"/>
      <w:marLeft w:val="0"/>
      <w:marRight w:val="0"/>
      <w:marTop w:val="0"/>
      <w:marBottom w:val="0"/>
      <w:divBdr>
        <w:top w:val="none" w:sz="0" w:space="0" w:color="auto"/>
        <w:left w:val="none" w:sz="0" w:space="0" w:color="auto"/>
        <w:bottom w:val="none" w:sz="0" w:space="0" w:color="auto"/>
        <w:right w:val="none" w:sz="0" w:space="0" w:color="auto"/>
      </w:divBdr>
    </w:div>
    <w:div w:id="793254054">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019116810">
      <w:bodyDiv w:val="1"/>
      <w:marLeft w:val="0"/>
      <w:marRight w:val="0"/>
      <w:marTop w:val="0"/>
      <w:marBottom w:val="0"/>
      <w:divBdr>
        <w:top w:val="none" w:sz="0" w:space="0" w:color="auto"/>
        <w:left w:val="none" w:sz="0" w:space="0" w:color="auto"/>
        <w:bottom w:val="none" w:sz="0" w:space="0" w:color="auto"/>
        <w:right w:val="none" w:sz="0" w:space="0" w:color="auto"/>
      </w:divBdr>
    </w:div>
    <w:div w:id="1042940153">
      <w:bodyDiv w:val="1"/>
      <w:marLeft w:val="0"/>
      <w:marRight w:val="0"/>
      <w:marTop w:val="0"/>
      <w:marBottom w:val="0"/>
      <w:divBdr>
        <w:top w:val="none" w:sz="0" w:space="0" w:color="auto"/>
        <w:left w:val="none" w:sz="0" w:space="0" w:color="auto"/>
        <w:bottom w:val="none" w:sz="0" w:space="0" w:color="auto"/>
        <w:right w:val="none" w:sz="0" w:space="0" w:color="auto"/>
      </w:divBdr>
    </w:div>
    <w:div w:id="1122384742">
      <w:bodyDiv w:val="1"/>
      <w:marLeft w:val="0"/>
      <w:marRight w:val="0"/>
      <w:marTop w:val="0"/>
      <w:marBottom w:val="0"/>
      <w:divBdr>
        <w:top w:val="none" w:sz="0" w:space="0" w:color="auto"/>
        <w:left w:val="none" w:sz="0" w:space="0" w:color="auto"/>
        <w:bottom w:val="none" w:sz="0" w:space="0" w:color="auto"/>
        <w:right w:val="none" w:sz="0" w:space="0" w:color="auto"/>
      </w:divBdr>
    </w:div>
    <w:div w:id="1590120311">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640375516">
      <w:bodyDiv w:val="1"/>
      <w:marLeft w:val="0"/>
      <w:marRight w:val="0"/>
      <w:marTop w:val="0"/>
      <w:marBottom w:val="0"/>
      <w:divBdr>
        <w:top w:val="none" w:sz="0" w:space="0" w:color="auto"/>
        <w:left w:val="none" w:sz="0" w:space="0" w:color="auto"/>
        <w:bottom w:val="none" w:sz="0" w:space="0" w:color="auto"/>
        <w:right w:val="none" w:sz="0" w:space="0" w:color="auto"/>
      </w:divBdr>
    </w:div>
    <w:div w:id="1677728153">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798334583">
      <w:bodyDiv w:val="1"/>
      <w:marLeft w:val="0"/>
      <w:marRight w:val="0"/>
      <w:marTop w:val="0"/>
      <w:marBottom w:val="0"/>
      <w:divBdr>
        <w:top w:val="none" w:sz="0" w:space="0" w:color="auto"/>
        <w:left w:val="none" w:sz="0" w:space="0" w:color="auto"/>
        <w:bottom w:val="none" w:sz="0" w:space="0" w:color="auto"/>
        <w:right w:val="none" w:sz="0" w:space="0" w:color="auto"/>
      </w:divBdr>
    </w:div>
    <w:div w:id="1823892189">
      <w:bodyDiv w:val="1"/>
      <w:marLeft w:val="0"/>
      <w:marRight w:val="0"/>
      <w:marTop w:val="0"/>
      <w:marBottom w:val="0"/>
      <w:divBdr>
        <w:top w:val="none" w:sz="0" w:space="0" w:color="auto"/>
        <w:left w:val="none" w:sz="0" w:space="0" w:color="auto"/>
        <w:bottom w:val="none" w:sz="0" w:space="0" w:color="auto"/>
        <w:right w:val="none" w:sz="0" w:space="0" w:color="auto"/>
      </w:divBdr>
    </w:div>
    <w:div w:id="1942105051">
      <w:bodyDiv w:val="1"/>
      <w:marLeft w:val="0"/>
      <w:marRight w:val="0"/>
      <w:marTop w:val="0"/>
      <w:marBottom w:val="0"/>
      <w:divBdr>
        <w:top w:val="none" w:sz="0" w:space="0" w:color="auto"/>
        <w:left w:val="none" w:sz="0" w:space="0" w:color="auto"/>
        <w:bottom w:val="none" w:sz="0" w:space="0" w:color="auto"/>
        <w:right w:val="none" w:sz="0" w:space="0" w:color="auto"/>
      </w:divBdr>
    </w:div>
    <w:div w:id="1965504137">
      <w:bodyDiv w:val="1"/>
      <w:marLeft w:val="0"/>
      <w:marRight w:val="0"/>
      <w:marTop w:val="0"/>
      <w:marBottom w:val="0"/>
      <w:divBdr>
        <w:top w:val="none" w:sz="0" w:space="0" w:color="auto"/>
        <w:left w:val="none" w:sz="0" w:space="0" w:color="auto"/>
        <w:bottom w:val="none" w:sz="0" w:space="0" w:color="auto"/>
        <w:right w:val="none" w:sz="0" w:space="0" w:color="auto"/>
      </w:divBdr>
    </w:div>
    <w:div w:id="2008944947">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06221735">
      <w:bodyDiv w:val="1"/>
      <w:marLeft w:val="0"/>
      <w:marRight w:val="0"/>
      <w:marTop w:val="0"/>
      <w:marBottom w:val="0"/>
      <w:divBdr>
        <w:top w:val="none" w:sz="0" w:space="0" w:color="auto"/>
        <w:left w:val="none" w:sz="0" w:space="0" w:color="auto"/>
        <w:bottom w:val="none" w:sz="0" w:space="0" w:color="auto"/>
        <w:right w:val="none" w:sz="0" w:space="0" w:color="auto"/>
      </w:divBdr>
    </w:div>
    <w:div w:id="2108039832">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image" Target="media/image6.png" Id="rId18" /><Relationship Type="http://schemas.openxmlformats.org/officeDocument/2006/relationships/customXml" Target="../customXml/item3.xml" Id="rId3" /><Relationship Type="http://schemas.openxmlformats.org/officeDocument/2006/relationships/image" Target="media/image9.png"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image" Target="media/image5.png" Id="rId17" /><Relationship Type="http://schemas.openxmlformats.org/officeDocument/2006/relationships/customXml" Target="../customXml/item2.xml" Id="rId2" /><Relationship Type="http://schemas.openxmlformats.org/officeDocument/2006/relationships/image" Target="media/image4.png" Id="rId16" /><Relationship Type="http://schemas.openxmlformats.org/officeDocument/2006/relationships/image" Target="media/image8.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theme" Target="theme/theme1.xml" Id="rId24" /><Relationship Type="http://schemas.openxmlformats.org/officeDocument/2006/relationships/numbering" Target="numbering.xml" Id="rId5" /><Relationship Type="http://schemas.openxmlformats.org/officeDocument/2006/relationships/image" Target="media/image3.png" Id="rId15" /><Relationship Type="http://schemas.openxmlformats.org/officeDocument/2006/relationships/glossaryDocument" Target="glossary/document.xml" Id="rId23" /><Relationship Type="http://schemas.openxmlformats.org/officeDocument/2006/relationships/endnotes" Target="endnotes.xml" Id="rId10" /><Relationship Type="http://schemas.openxmlformats.org/officeDocument/2006/relationships/image" Target="media/image7.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fontTable" Target="fontTable.xml" Id="rId22" /></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F8FD9364164E58BA4C89CA80D36A7F"/>
        <w:category>
          <w:name w:val="General"/>
          <w:gallery w:val="placeholder"/>
        </w:category>
        <w:types>
          <w:type w:val="bbPlcHdr"/>
        </w:types>
        <w:behaviors>
          <w:behavior w:val="content"/>
        </w:behaviors>
        <w:guid w:val="{386CF2D5-A136-412D-9DA6-6C4D0389BA9E}"/>
      </w:docPartPr>
      <w:docPartBody>
        <w:p w:rsidR="00DE0351" w:rsidRDefault="00DE0351"/>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351"/>
    <w:rsid w:val="00DE03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9670E978D6646E40BE42D602D9277F80" ma:contentTypeVersion="7" ma:contentTypeDescription="Opret et nyt dokument." ma:contentTypeScope="" ma:versionID="1d6d7a7781bc2cf8ef3355fb3fbff35e">
  <xsd:schema xmlns:xsd="http://www.w3.org/2001/XMLSchema" xmlns:xs="http://www.w3.org/2001/XMLSchema" xmlns:p="http://schemas.microsoft.com/office/2006/metadata/properties" xmlns:ns3="13311ecb-8bf6-46d3-a22a-6aff9412df2f" xmlns:ns4="c9e846d4-087c-4651-a3c4-d5f23daeb6d2" targetNamespace="http://schemas.microsoft.com/office/2006/metadata/properties" ma:root="true" ma:fieldsID="2913bc596ce3bb56eac9ed099374a11a" ns3:_="" ns4:_="">
    <xsd:import namespace="13311ecb-8bf6-46d3-a22a-6aff9412df2f"/>
    <xsd:import namespace="c9e846d4-087c-4651-a3c4-d5f23daeb6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311ecb-8bf6-46d3-a22a-6aff9412df2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SharingHintHash" ma:index="10" nillable="true" ma:displayName="Hashværdi for deling"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e846d4-087c-4651-a3c4-d5f23daeb6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5</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6</b:RefOrder>
  </b:Source>
  <b:Source>
    <b:Tag>Don22</b:Tag>
    <b:SourceType>InternetSite</b:SourceType>
    <b:Guid>{A6F41265-C8AA-4747-A742-82BA1BEAC997}</b:Guid>
    <b:Author>
      <b:Author>
        <b:NameList>
          <b:Person>
            <b:Last>Vaughan</b:Last>
            <b:First>Don</b:First>
          </b:Person>
        </b:NameList>
      </b:Author>
    </b:Author>
    <b:Title>Britannica</b:Title>
    <b:YearAccessed>2022</b:YearAccessed>
    <b:MonthAccessed>2</b:MonthAccessed>
    <b:DayAccessed>16</b:DayAccessed>
    <b:URL>https://www.britannica.com/story/a-brief-history-of-libraries</b:URL>
    <b:RefOrder>1</b:RefOrder>
  </b:Source>
  <b:Source>
    <b:Tag>Ben12</b:Tag>
    <b:SourceType>InternetSite</b:SourceType>
    <b:Guid>{5E121799-B039-4FA0-85E6-0D65F2E13DC1}</b:Guid>
    <b:Title>Wipo Magazine</b:Title>
    <b:Year>2012</b:Year>
    <b:YearAccessed>2022</b:YearAccessed>
    <b:MonthAccessed>2</b:MonthAccessed>
    <b:DayAccessed>16</b:DayAccessed>
    <b:URL>https://www.wipo.int/wipo_magazine/en/2012/04/article_0004.html</b:URL>
    <b:Author>
      <b:Author>
        <b:NameList>
          <b:Person>
            <b:Last>White</b:Last>
            <b:First>Ben</b:First>
          </b:Person>
        </b:NameList>
      </b:Author>
    </b:Author>
    <b:RefOrder>2</b:RefOrder>
  </b:Source>
  <b:Source>
    <b:Tag>San19</b:Tag>
    <b:SourceType>InternetSite</b:SourceType>
    <b:Guid>{700B879E-494A-4BDE-A997-88F3EFF6C0B3}</b:Guid>
    <b:Title>Daily Times</b:Title>
    <b:Year>2019</b:Year>
    <b:YearAccessed>2022</b:YearAccessed>
    <b:MonthAccessed>2</b:MonthAccessed>
    <b:DayAccessed>23</b:DayAccessed>
    <b:URL>https://dailytimes.com.pk/374359/a-country-without-libraries/</b:URL>
    <b:Author>
      <b:Author>
        <b:NameList>
          <b:Person>
            <b:Last>Samad</b:Last>
            <b:First>Sana</b:First>
          </b:Person>
        </b:NameList>
      </b:Author>
    </b:Author>
    <b:RefOrder>3</b:RefOrder>
  </b:Source>
  <b:Source>
    <b:Tag>VIAnd1</b:Tag>
    <b:SourceType>DocumentFromInternetSite</b:SourceType>
    <b:Guid>{B0CE372E-5EF2-48D9-B151-F3D10563293E}</b:Guid>
    <b:Title>Itslearning Help</b:Title>
    <b:Year>n.d.</b:Year>
    <b:YearAccessed>2021</b:YearAccessed>
    <b:MonthAccessed>10</b:MonthAccessed>
    <b:DayAccessed>6</b:DayAccessed>
    <b:URL>https://via.itslearning.com/LearningToolElement/ViewLearningToolElement.aspx?LearningToolElementId=846415</b:URL>
    <b:Author>
      <b:Author>
        <b:Corporate>VIA University College</b:Corporate>
      </b:Author>
    </b:Author>
    <b:RefOrder>7</b:RefOrder>
  </b:Source>
  <b:Source>
    <b:Tag>NAD22</b:Tag>
    <b:SourceType>InternetSite</b:SourceType>
    <b:Guid>{5069BC51-BA70-4954-9F7A-2372E24F3799}</b:Guid>
    <b:Author>
      <b:Author>
        <b:NameList>
          <b:Person>
            <b:Last>NADRA</b:Last>
          </b:Person>
        </b:NameList>
      </b:Author>
    </b:Author>
    <b:Title>NADRA</b:Title>
    <b:YearAccessed>2022</b:YearAccessed>
    <b:MonthAccessed>3</b:MonthAccessed>
    <b:DayAccessed>2</b:DayAccessed>
    <b:URL>https://www.nadra.gov.pk/identity/identity-cnic/</b:URL>
    <b:RefOrder>4</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EBB357-DA60-469A-B5F2-E35DF6FD1B0D}">
  <ds:schemaRefs>
    <ds:schemaRef ds:uri="http://purl.org/dc/elements/1.1/"/>
    <ds:schemaRef ds:uri="http://schemas.openxmlformats.org/package/2006/metadata/core-properties"/>
    <ds:schemaRef ds:uri="http://www.w3.org/XML/1998/namespace"/>
    <ds:schemaRef ds:uri="http://schemas.microsoft.com/office/2006/documentManagement/types"/>
    <ds:schemaRef ds:uri="c9e846d4-087c-4651-a3c4-d5f23daeb6d2"/>
    <ds:schemaRef ds:uri="http://purl.org/dc/terms/"/>
    <ds:schemaRef ds:uri="http://purl.org/dc/dcmitype/"/>
    <ds:schemaRef ds:uri="http://schemas.microsoft.com/office/infopath/2007/PartnerControls"/>
    <ds:schemaRef ds:uri="13311ecb-8bf6-46d3-a22a-6aff9412df2f"/>
    <ds:schemaRef ds:uri="http://schemas.microsoft.com/office/2006/metadata/properties"/>
  </ds:schemaRefs>
</ds:datastoreItem>
</file>

<file path=customXml/itemProps2.xml><?xml version="1.0" encoding="utf-8"?>
<ds:datastoreItem xmlns:ds="http://schemas.openxmlformats.org/officeDocument/2006/customXml" ds:itemID="{D0625209-612E-4163-A231-24C8C768F3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311ecb-8bf6-46d3-a22a-6aff9412df2f"/>
    <ds:schemaRef ds:uri="c9e846d4-087c-4651-a3c4-d5f23daeb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B0A46B-1BF0-4684-9F23-4C8207F4BE9B}">
  <ds:schemaRefs>
    <ds:schemaRef ds:uri="http://schemas.openxmlformats.org/officeDocument/2006/bibliography"/>
  </ds:schemaRefs>
</ds:datastoreItem>
</file>

<file path=customXml/itemProps4.xml><?xml version="1.0" encoding="utf-8"?>
<ds:datastoreItem xmlns:ds="http://schemas.openxmlformats.org/officeDocument/2006/customXml" ds:itemID="{36B18D59-688D-4806-A4EA-B7808C4D834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VIA University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Loren Mark Ramsay (LORA) | VIA</dc:creator>
  <keywords/>
  <dc:description/>
  <lastModifiedBy>Rosa Briales Marfil (315250)</lastModifiedBy>
  <revision>171</revision>
  <dcterms:created xsi:type="dcterms:W3CDTF">2022-02-23T20:15:00.0000000Z</dcterms:created>
  <dcterms:modified xsi:type="dcterms:W3CDTF">2022-05-16T09:02:09.8860203Z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0x0101009670E978D6646E40BE42D602D9277F80</vt:lpwstr>
  </property>
</Properties>
</file>