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7A" w:rsidRDefault="008B7C7C">
      <w:r>
        <w:t>Тестовые сценарии</w:t>
      </w:r>
    </w:p>
    <w:p w:rsidR="008B7C7C" w:rsidRDefault="008B7C7C">
      <w:r>
        <w:t>Номер 1. Авторизация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B7C7C" w:rsidTr="008B7C7C">
        <w:tc>
          <w:tcPr>
            <w:tcW w:w="5097" w:type="dxa"/>
          </w:tcPr>
          <w:p w:rsidR="008B7C7C" w:rsidRDefault="008B7C7C">
            <w:r>
              <w:t>Поле</w:t>
            </w:r>
          </w:p>
        </w:tc>
        <w:tc>
          <w:tcPr>
            <w:tcW w:w="5098" w:type="dxa"/>
          </w:tcPr>
          <w:p w:rsidR="008B7C7C" w:rsidRDefault="008B7C7C">
            <w:r>
              <w:t>Описание</w:t>
            </w:r>
          </w:p>
        </w:tc>
      </w:tr>
      <w:tr w:rsidR="008B7C7C" w:rsidTr="008B7C7C">
        <w:tc>
          <w:tcPr>
            <w:tcW w:w="5097" w:type="dxa"/>
          </w:tcPr>
          <w:p w:rsidR="008B7C7C" w:rsidRDefault="008B7C7C" w:rsidP="008B7C7C">
            <w:r>
              <w:t>Дата теста</w:t>
            </w:r>
          </w:p>
        </w:tc>
        <w:tc>
          <w:tcPr>
            <w:tcW w:w="5098" w:type="dxa"/>
          </w:tcPr>
          <w:p w:rsidR="008B7C7C" w:rsidRDefault="008B7C7C">
            <w:r>
              <w:t>30.05.2024</w:t>
            </w:r>
          </w:p>
        </w:tc>
      </w:tr>
      <w:tr w:rsidR="008B7C7C" w:rsidTr="008B7C7C">
        <w:tc>
          <w:tcPr>
            <w:tcW w:w="5097" w:type="dxa"/>
          </w:tcPr>
          <w:p w:rsidR="008B7C7C" w:rsidRDefault="008B7C7C">
            <w:r>
              <w:t>Приоритет тестирования</w:t>
            </w:r>
          </w:p>
        </w:tc>
        <w:tc>
          <w:tcPr>
            <w:tcW w:w="5098" w:type="dxa"/>
          </w:tcPr>
          <w:p w:rsidR="008B7C7C" w:rsidRPr="008B7C7C" w:rsidRDefault="008B7C7C">
            <w:r>
              <w:t>Высокий</w:t>
            </w:r>
          </w:p>
        </w:tc>
      </w:tr>
      <w:tr w:rsidR="008B7C7C" w:rsidTr="008B7C7C">
        <w:tc>
          <w:tcPr>
            <w:tcW w:w="5097" w:type="dxa"/>
          </w:tcPr>
          <w:p w:rsidR="008B7C7C" w:rsidRDefault="008B7C7C">
            <w:r>
              <w:t>Заголовок</w:t>
            </w:r>
          </w:p>
        </w:tc>
        <w:tc>
          <w:tcPr>
            <w:tcW w:w="5098" w:type="dxa"/>
          </w:tcPr>
          <w:p w:rsidR="008B7C7C" w:rsidRDefault="008B7C7C">
            <w:r>
              <w:t>Авторизация</w:t>
            </w:r>
          </w:p>
        </w:tc>
      </w:tr>
      <w:tr w:rsidR="008B7C7C" w:rsidTr="008B7C7C">
        <w:tc>
          <w:tcPr>
            <w:tcW w:w="5097" w:type="dxa"/>
          </w:tcPr>
          <w:p w:rsidR="008B7C7C" w:rsidRDefault="008B7C7C">
            <w:r>
              <w:t>Этапы теста</w:t>
            </w:r>
          </w:p>
        </w:tc>
        <w:tc>
          <w:tcPr>
            <w:tcW w:w="5098" w:type="dxa"/>
          </w:tcPr>
          <w:p w:rsidR="008B7C7C" w:rsidRDefault="008B7C7C">
            <w:r>
              <w:t>Ввод пароля и логина</w:t>
            </w:r>
          </w:p>
        </w:tc>
      </w:tr>
      <w:tr w:rsidR="008B7C7C" w:rsidTr="008B7C7C">
        <w:tc>
          <w:tcPr>
            <w:tcW w:w="5097" w:type="dxa"/>
          </w:tcPr>
          <w:p w:rsidR="008B7C7C" w:rsidRDefault="008B7C7C">
            <w:r>
              <w:t>Тестовые данные</w:t>
            </w:r>
          </w:p>
        </w:tc>
        <w:tc>
          <w:tcPr>
            <w:tcW w:w="5098" w:type="dxa"/>
          </w:tcPr>
          <w:p w:rsidR="008B7C7C" w:rsidRDefault="008B7C7C">
            <w:r>
              <w:t>Пароль и логин</w:t>
            </w:r>
          </w:p>
        </w:tc>
      </w:tr>
      <w:tr w:rsidR="008B7C7C" w:rsidTr="008B7C7C">
        <w:tc>
          <w:tcPr>
            <w:tcW w:w="5097" w:type="dxa"/>
          </w:tcPr>
          <w:p w:rsidR="008B7C7C" w:rsidRDefault="008B7C7C">
            <w:r>
              <w:t>Ожидаемый результат</w:t>
            </w:r>
          </w:p>
        </w:tc>
        <w:tc>
          <w:tcPr>
            <w:tcW w:w="5098" w:type="dxa"/>
          </w:tcPr>
          <w:p w:rsidR="008B7C7C" w:rsidRDefault="008B7C7C">
            <w:r>
              <w:t>Успешный вход</w:t>
            </w:r>
          </w:p>
        </w:tc>
      </w:tr>
      <w:tr w:rsidR="008B7C7C" w:rsidTr="008B7C7C">
        <w:tc>
          <w:tcPr>
            <w:tcW w:w="5097" w:type="dxa"/>
          </w:tcPr>
          <w:p w:rsidR="008B7C7C" w:rsidRDefault="008B7C7C">
            <w:r>
              <w:t>Фактический результат</w:t>
            </w:r>
          </w:p>
        </w:tc>
        <w:tc>
          <w:tcPr>
            <w:tcW w:w="5098" w:type="dxa"/>
          </w:tcPr>
          <w:p w:rsidR="008B7C7C" w:rsidRDefault="008B7C7C">
            <w:r>
              <w:t>Успешный вход</w:t>
            </w:r>
          </w:p>
        </w:tc>
      </w:tr>
    </w:tbl>
    <w:p w:rsidR="008B7C7C" w:rsidRDefault="008B7C7C"/>
    <w:p w:rsidR="008B7C7C" w:rsidRDefault="008B7C7C">
      <w:r>
        <w:t>Номер 2. Создание нового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B7C7C" w:rsidTr="00C94221">
        <w:tc>
          <w:tcPr>
            <w:tcW w:w="5097" w:type="dxa"/>
          </w:tcPr>
          <w:p w:rsidR="008B7C7C" w:rsidRDefault="008B7C7C" w:rsidP="00C94221">
            <w:r>
              <w:t>Поле</w:t>
            </w:r>
          </w:p>
        </w:tc>
        <w:tc>
          <w:tcPr>
            <w:tcW w:w="5098" w:type="dxa"/>
          </w:tcPr>
          <w:p w:rsidR="008B7C7C" w:rsidRDefault="008B7C7C" w:rsidP="00C94221">
            <w:r>
              <w:t>Описание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Дата теста</w:t>
            </w:r>
          </w:p>
        </w:tc>
        <w:tc>
          <w:tcPr>
            <w:tcW w:w="5098" w:type="dxa"/>
          </w:tcPr>
          <w:p w:rsidR="008B7C7C" w:rsidRDefault="008B7C7C" w:rsidP="00C94221">
            <w:r>
              <w:t>30.05.2024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Приоритет тестирования</w:t>
            </w:r>
          </w:p>
        </w:tc>
        <w:tc>
          <w:tcPr>
            <w:tcW w:w="5098" w:type="dxa"/>
          </w:tcPr>
          <w:p w:rsidR="008B7C7C" w:rsidRPr="008B7C7C" w:rsidRDefault="008B7C7C" w:rsidP="00C94221">
            <w:r>
              <w:t>Высокий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Заголовок</w:t>
            </w:r>
          </w:p>
        </w:tc>
        <w:tc>
          <w:tcPr>
            <w:tcW w:w="5098" w:type="dxa"/>
          </w:tcPr>
          <w:p w:rsidR="008B7C7C" w:rsidRDefault="008B7C7C" w:rsidP="00C94221">
            <w:r>
              <w:t>Создание нового заказа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Этапы теста</w:t>
            </w:r>
          </w:p>
        </w:tc>
        <w:tc>
          <w:tcPr>
            <w:tcW w:w="5098" w:type="dxa"/>
          </w:tcPr>
          <w:p w:rsidR="008B7C7C" w:rsidRDefault="008B7C7C" w:rsidP="00C94221">
            <w:r>
              <w:t>Ввод данных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Тестовые данные</w:t>
            </w:r>
          </w:p>
        </w:tc>
        <w:tc>
          <w:tcPr>
            <w:tcW w:w="5098" w:type="dxa"/>
          </w:tcPr>
          <w:p w:rsidR="008B7C7C" w:rsidRDefault="008B7C7C" w:rsidP="00C94221">
            <w:r>
              <w:t>Данные по заказу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Ожидаемый результат</w:t>
            </w:r>
          </w:p>
        </w:tc>
        <w:tc>
          <w:tcPr>
            <w:tcW w:w="5098" w:type="dxa"/>
          </w:tcPr>
          <w:p w:rsidR="008B7C7C" w:rsidRDefault="008B7C7C" w:rsidP="00C94221">
            <w:r>
              <w:t xml:space="preserve">Успешное добавление 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Фактический результат</w:t>
            </w:r>
          </w:p>
        </w:tc>
        <w:tc>
          <w:tcPr>
            <w:tcW w:w="5098" w:type="dxa"/>
          </w:tcPr>
          <w:p w:rsidR="008B7C7C" w:rsidRDefault="008B7C7C" w:rsidP="00C94221">
            <w:r>
              <w:t>Успешное добавление</w:t>
            </w:r>
          </w:p>
        </w:tc>
      </w:tr>
    </w:tbl>
    <w:p w:rsidR="008B7C7C" w:rsidRDefault="008B7C7C"/>
    <w:p w:rsidR="008B7C7C" w:rsidRDefault="008B7C7C">
      <w:r>
        <w:t>Номер 3. Изменение статуса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B7C7C" w:rsidTr="00C94221">
        <w:tc>
          <w:tcPr>
            <w:tcW w:w="5097" w:type="dxa"/>
          </w:tcPr>
          <w:p w:rsidR="008B7C7C" w:rsidRDefault="008B7C7C" w:rsidP="00C94221">
            <w:r>
              <w:t>Поле</w:t>
            </w:r>
          </w:p>
        </w:tc>
        <w:tc>
          <w:tcPr>
            <w:tcW w:w="5098" w:type="dxa"/>
          </w:tcPr>
          <w:p w:rsidR="008B7C7C" w:rsidRDefault="008B7C7C" w:rsidP="00C94221">
            <w:r>
              <w:t>Описание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Дата теста</w:t>
            </w:r>
          </w:p>
        </w:tc>
        <w:tc>
          <w:tcPr>
            <w:tcW w:w="5098" w:type="dxa"/>
          </w:tcPr>
          <w:p w:rsidR="008B7C7C" w:rsidRDefault="008B7C7C" w:rsidP="00C94221">
            <w:r>
              <w:t>30.05.2024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Приоритет тестирования</w:t>
            </w:r>
          </w:p>
        </w:tc>
        <w:tc>
          <w:tcPr>
            <w:tcW w:w="5098" w:type="dxa"/>
          </w:tcPr>
          <w:p w:rsidR="008B7C7C" w:rsidRPr="008B7C7C" w:rsidRDefault="008B7C7C" w:rsidP="00C94221">
            <w:r>
              <w:t>Высокий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Заголовок</w:t>
            </w:r>
          </w:p>
        </w:tc>
        <w:tc>
          <w:tcPr>
            <w:tcW w:w="5098" w:type="dxa"/>
          </w:tcPr>
          <w:p w:rsidR="008B7C7C" w:rsidRDefault="008B7C7C" w:rsidP="00C94221">
            <w:r>
              <w:t>Изменение статуса заказа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Этапы теста</w:t>
            </w:r>
          </w:p>
        </w:tc>
        <w:tc>
          <w:tcPr>
            <w:tcW w:w="5098" w:type="dxa"/>
          </w:tcPr>
          <w:p w:rsidR="008B7C7C" w:rsidRDefault="008B7C7C" w:rsidP="00C94221">
            <w:r>
              <w:t>Ввод данных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Тестовые данные</w:t>
            </w:r>
          </w:p>
        </w:tc>
        <w:tc>
          <w:tcPr>
            <w:tcW w:w="5098" w:type="dxa"/>
          </w:tcPr>
          <w:p w:rsidR="008B7C7C" w:rsidRDefault="008B7C7C" w:rsidP="00C94221">
            <w:r>
              <w:t>Данные по заказу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Ожидаемый результат</w:t>
            </w:r>
          </w:p>
        </w:tc>
        <w:tc>
          <w:tcPr>
            <w:tcW w:w="5098" w:type="dxa"/>
          </w:tcPr>
          <w:p w:rsidR="008B7C7C" w:rsidRDefault="008B7C7C" w:rsidP="00C94221">
            <w:r>
              <w:t>Успешное изменение</w:t>
            </w:r>
          </w:p>
        </w:tc>
      </w:tr>
      <w:tr w:rsidR="008B7C7C" w:rsidTr="00C94221">
        <w:tc>
          <w:tcPr>
            <w:tcW w:w="5097" w:type="dxa"/>
          </w:tcPr>
          <w:p w:rsidR="008B7C7C" w:rsidRDefault="008B7C7C" w:rsidP="00C94221">
            <w:r>
              <w:t>Фактический результат</w:t>
            </w:r>
          </w:p>
        </w:tc>
        <w:tc>
          <w:tcPr>
            <w:tcW w:w="5098" w:type="dxa"/>
          </w:tcPr>
          <w:p w:rsidR="008B7C7C" w:rsidRDefault="008B7C7C" w:rsidP="00C94221">
            <w:r>
              <w:t>Успешное изменение</w:t>
            </w:r>
            <w:bookmarkStart w:id="0" w:name="_GoBack"/>
            <w:bookmarkEnd w:id="0"/>
          </w:p>
        </w:tc>
      </w:tr>
    </w:tbl>
    <w:p w:rsidR="008B7C7C" w:rsidRDefault="008B7C7C"/>
    <w:p w:rsidR="008B7C7C" w:rsidRDefault="008B7C7C"/>
    <w:sectPr w:rsidR="008B7C7C" w:rsidSect="00F20CA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AD"/>
    <w:rsid w:val="006605DC"/>
    <w:rsid w:val="008B7C7C"/>
    <w:rsid w:val="00C80BAD"/>
    <w:rsid w:val="00F20CA9"/>
    <w:rsid w:val="00F61A5D"/>
    <w:rsid w:val="00F92C83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687E"/>
  <w15:chartTrackingRefBased/>
  <w15:docId w15:val="{AA4F7638-5C4F-4A13-8AAC-5F5325D1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711</Characters>
  <Application>Microsoft Office Word</Application>
  <DocSecurity>0</DocSecurity>
  <Lines>5</Lines>
  <Paragraphs>1</Paragraphs>
  <ScaleCrop>false</ScaleCrop>
  <Company>КГБ ПОУ АПТ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p31511</dc:creator>
  <cp:keywords/>
  <dc:description/>
  <cp:lastModifiedBy>p31511</cp:lastModifiedBy>
  <cp:revision>2</cp:revision>
  <dcterms:created xsi:type="dcterms:W3CDTF">2024-05-30T03:16:00Z</dcterms:created>
  <dcterms:modified xsi:type="dcterms:W3CDTF">2024-05-30T03:23:00Z</dcterms:modified>
</cp:coreProperties>
</file>