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EBD2D1C" w14:textId="4CB02792" w:rsidR="000E4DCC" w:rsidRDefault="000E4DCC" w:rsidP="00851421">
      <w:pPr>
        <w:pStyle w:val="Ttulo"/>
        <w:rPr>
          <w:rStyle w:val="TtulodoLivro"/>
          <w:rFonts w:ascii="Algerian" w:hAnsi="Algerian" w:cs="Angsana New"/>
          <w:sz w:val="96"/>
          <w:szCs w:val="96"/>
        </w:rPr>
      </w:pPr>
      <w:r w:rsidRPr="00851421">
        <w:rPr>
          <w:rStyle w:val="TtulodoLivro"/>
          <w:rFonts w:ascii="Algerian" w:hAnsi="Algerian" w:cs="Angsana New"/>
          <w:sz w:val="96"/>
          <w:szCs w:val="96"/>
        </w:rPr>
        <w:t>Introdução aos bancos de dado</w:t>
      </w:r>
      <w:r w:rsidR="00851421">
        <w:rPr>
          <w:rStyle w:val="TtulodoLivro"/>
          <w:rFonts w:ascii="Algerian" w:hAnsi="Algerian" w:cs="Angsana New"/>
          <w:sz w:val="96"/>
          <w:szCs w:val="96"/>
        </w:rPr>
        <w:t>s</w:t>
      </w:r>
      <w:r w:rsidR="00851421" w:rsidRPr="00851421">
        <w:rPr>
          <w:strike/>
          <w:noProof/>
        </w:rPr>
        <w:drawing>
          <wp:inline distT="0" distB="0" distL="0" distR="0" wp14:anchorId="0D9E0405" wp14:editId="7AD2FBCB">
            <wp:extent cx="5504815" cy="3190724"/>
            <wp:effectExtent l="0" t="0" r="635" b="0"/>
            <wp:docPr id="5" name="Imagem 5" descr="Engenheiro de computação: como está o mercado de trabalho? - Insper: Ensino  Superior em Negócios, Direito, Engenharias e Ciência da Compu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genheiro de computação: como está o mercado de trabalho? - Insper: Ensino  Superior em Negócios, Direito, Engenharias e Ciência da Computa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816" cy="3220285"/>
                    </a:xfrm>
                    <a:prstGeom prst="rect">
                      <a:avLst/>
                    </a:prstGeom>
                    <a:noFill/>
                    <a:ln>
                      <a:noFill/>
                    </a:ln>
                  </pic:spPr>
                </pic:pic>
              </a:graphicData>
            </a:graphic>
          </wp:inline>
        </w:drawing>
      </w:r>
    </w:p>
    <w:p w14:paraId="1CEAF265" w14:textId="7C61C4CF" w:rsidR="00AF61B3" w:rsidRDefault="00AF61B3" w:rsidP="00AF61B3"/>
    <w:p w14:paraId="4DC83B46" w14:textId="1596D2DC" w:rsidR="00AF61B3" w:rsidRDefault="00AF61B3" w:rsidP="00AF61B3"/>
    <w:p w14:paraId="5C16F2D8" w14:textId="2404EE85" w:rsidR="00203B83" w:rsidRDefault="008258C3" w:rsidP="0060125B">
      <w:pPr>
        <w:pStyle w:val="CitaoIntensa"/>
        <w:ind w:left="708"/>
        <w:jc w:val="center"/>
        <w:rPr>
          <w:rFonts w:ascii="Algerian" w:hAnsi="Algerian"/>
          <w:sz w:val="96"/>
          <w:szCs w:val="96"/>
          <w14:shadow w14:blurRad="50800" w14:dist="38100" w14:dir="18900000" w14:sx="100000" w14:sy="100000" w14:kx="0" w14:ky="0" w14:algn="bl">
            <w14:srgbClr w14:val="000000">
              <w14:alpha w14:val="60000"/>
            </w14:srgbClr>
          </w14:shadow>
        </w:rPr>
      </w:pPr>
      <w:r w:rsidRPr="00B936CE">
        <w:rPr>
          <w:rFonts w:ascii="Algerian" w:hAnsi="Algerian"/>
          <w:sz w:val="96"/>
          <w:szCs w:val="96"/>
          <w14:shadow w14:blurRad="50800" w14:dist="38100" w14:dir="18900000" w14:sx="100000" w14:sy="100000" w14:kx="0" w14:ky="0" w14:algn="bl">
            <w14:srgbClr w14:val="000000">
              <w14:alpha w14:val="60000"/>
            </w14:srgbClr>
          </w14:shadow>
        </w:rPr>
        <w:t>3</w:t>
      </w:r>
      <w:r w:rsidR="000D6BEE" w:rsidRPr="00B936CE">
        <w:rPr>
          <w:rFonts w:ascii="Algerian" w:hAnsi="Algerian"/>
          <w:sz w:val="96"/>
          <w:szCs w:val="96"/>
          <w14:shadow w14:blurRad="50800" w14:dist="38100" w14:dir="18900000" w14:sx="100000" w14:sy="100000" w14:kx="0" w14:ky="0" w14:algn="bl">
            <w14:srgbClr w14:val="000000">
              <w14:alpha w14:val="60000"/>
            </w14:srgbClr>
          </w14:shadow>
        </w:rPr>
        <w:t xml:space="preserve">- </w:t>
      </w:r>
      <w:r w:rsidR="001E20AC" w:rsidRPr="00B936CE">
        <w:rPr>
          <w:rFonts w:ascii="Algerian" w:hAnsi="Algerian"/>
          <w:sz w:val="96"/>
          <w:szCs w:val="96"/>
          <w14:shadow w14:blurRad="50800" w14:dist="38100" w14:dir="18900000" w14:sx="100000" w14:sy="100000" w14:kx="0" w14:ky="0" w14:algn="bl">
            <w14:srgbClr w14:val="000000">
              <w14:alpha w14:val="60000"/>
            </w14:srgbClr>
          </w14:shadow>
        </w:rPr>
        <w:t>Tec</w:t>
      </w:r>
    </w:p>
    <w:p w14:paraId="55E01CD6" w14:textId="6DC313F1" w:rsidR="003A22E1" w:rsidRDefault="00A73F0B" w:rsidP="00C07366">
      <w:pPr>
        <w:jc w:val="center"/>
        <w:rPr>
          <w:rFonts w:ascii="Algerian" w:hAnsi="Algerian"/>
          <w:sz w:val="72"/>
          <w:szCs w:val="72"/>
        </w:rPr>
      </w:pPr>
      <w:r>
        <w:rPr>
          <w:rFonts w:ascii="Algerian" w:hAnsi="Algerian"/>
          <w:sz w:val="72"/>
          <w:szCs w:val="72"/>
        </w:rPr>
        <w:t>.</w:t>
      </w:r>
      <w:r w:rsidR="001E20AC" w:rsidRPr="003A22E1">
        <w:rPr>
          <w:rFonts w:ascii="Algerian" w:hAnsi="Algerian"/>
          <w:sz w:val="72"/>
          <w:szCs w:val="72"/>
        </w:rPr>
        <w:t>Estefani</w:t>
      </w:r>
      <w:r w:rsidR="003A22E1" w:rsidRPr="003A22E1">
        <w:rPr>
          <w:rFonts w:ascii="Algerian" w:hAnsi="Algerian"/>
          <w:sz w:val="72"/>
          <w:szCs w:val="72"/>
        </w:rPr>
        <w:t xml:space="preserve"> </w:t>
      </w:r>
      <w:r w:rsidR="001E20AC" w:rsidRPr="003A22E1">
        <w:rPr>
          <w:rFonts w:ascii="Algerian" w:hAnsi="Algerian"/>
          <w:sz w:val="72"/>
          <w:szCs w:val="72"/>
        </w:rPr>
        <w:t>Domingues</w:t>
      </w:r>
    </w:p>
    <w:p w14:paraId="65611645" w14:textId="73FE4A6B" w:rsidR="003A22E1" w:rsidRDefault="000B12B1" w:rsidP="003A22E1">
      <w:pPr>
        <w:jc w:val="center"/>
        <w:rPr>
          <w:rFonts w:ascii="Algerian" w:hAnsi="Algerian"/>
          <w:sz w:val="72"/>
          <w:szCs w:val="72"/>
        </w:rPr>
      </w:pPr>
      <w:r>
        <w:rPr>
          <w:rFonts w:ascii="Algerian" w:hAnsi="Algerian"/>
          <w:sz w:val="72"/>
          <w:szCs w:val="72"/>
        </w:rPr>
        <w:t>2024</w:t>
      </w:r>
    </w:p>
    <w:p w14:paraId="17142AD9" w14:textId="4C0A9236" w:rsidR="003A22E1" w:rsidRPr="003A22E1" w:rsidRDefault="001E20AC" w:rsidP="003A22E1">
      <w:pPr>
        <w:jc w:val="center"/>
        <w:rPr>
          <w:rFonts w:ascii="Algerian" w:hAnsi="Algerian"/>
          <w:sz w:val="72"/>
          <w:szCs w:val="72"/>
        </w:rPr>
      </w:pPr>
      <w:r>
        <w:rPr>
          <w:rFonts w:ascii="Algerian" w:hAnsi="Algerian"/>
          <w:sz w:val="72"/>
          <w:szCs w:val="72"/>
        </w:rPr>
        <w:t>. Maria</w:t>
      </w:r>
      <w:r w:rsidR="003A22E1">
        <w:rPr>
          <w:rFonts w:ascii="Algerian" w:hAnsi="Algerian"/>
          <w:sz w:val="72"/>
          <w:szCs w:val="72"/>
        </w:rPr>
        <w:t xml:space="preserve"> </w:t>
      </w:r>
      <w:r>
        <w:rPr>
          <w:rFonts w:ascii="Algerian" w:hAnsi="Algerian"/>
          <w:sz w:val="72"/>
          <w:szCs w:val="72"/>
        </w:rPr>
        <w:t>Clara</w:t>
      </w:r>
    </w:p>
    <w:p w14:paraId="10E1D0E2" w14:textId="313EA799" w:rsidR="00A21EFA" w:rsidRDefault="00A21EFA">
      <w:pPr>
        <w:rPr>
          <w:rFonts w:ascii="Algerian" w:hAnsi="Algerian"/>
        </w:rPr>
      </w:pPr>
    </w:p>
    <w:p w14:paraId="4BB06F80" w14:textId="77777777" w:rsidR="00A21EFA" w:rsidRDefault="00A21EFA">
      <w:pPr>
        <w:rPr>
          <w:rFonts w:ascii="Algerian" w:hAnsi="Algerian"/>
        </w:rPr>
      </w:pPr>
      <w:r>
        <w:rPr>
          <w:rFonts w:ascii="Algerian" w:hAnsi="Algerian"/>
        </w:rPr>
        <w:br w:type="page"/>
      </w:r>
    </w:p>
    <w:p w14:paraId="17444603" w14:textId="392876AF" w:rsidR="003A22E1" w:rsidRDefault="00670A6A" w:rsidP="0006554F">
      <w:pPr>
        <w:jc w:val="center"/>
        <w:rPr>
          <w:rFonts w:ascii="Amasis MT Pro" w:hAnsi="Amasis MT Pro"/>
          <w:sz w:val="40"/>
          <w:szCs w:val="40"/>
        </w:rPr>
      </w:pPr>
      <w:r w:rsidRPr="0006554F">
        <w:rPr>
          <w:rFonts w:ascii="Amasis MT Pro" w:hAnsi="Amasis MT Pro"/>
          <w:sz w:val="40"/>
          <w:szCs w:val="40"/>
        </w:rPr>
        <w:lastRenderedPageBreak/>
        <w:t xml:space="preserve">A </w:t>
      </w:r>
      <w:r w:rsidR="00701FA5" w:rsidRPr="0006554F">
        <w:rPr>
          <w:rFonts w:ascii="Amasis MT Pro" w:hAnsi="Amasis MT Pro"/>
          <w:sz w:val="40"/>
          <w:szCs w:val="40"/>
        </w:rPr>
        <w:t>importância dos dados na área digit</w:t>
      </w:r>
      <w:r w:rsidR="001E20AC">
        <w:rPr>
          <w:rFonts w:ascii="Amasis MT Pro" w:hAnsi="Amasis MT Pro"/>
          <w:sz w:val="40"/>
          <w:szCs w:val="40"/>
        </w:rPr>
        <w:t>al</w:t>
      </w:r>
    </w:p>
    <w:p w14:paraId="605DE32D" w14:textId="0ABD4031" w:rsidR="009D6865" w:rsidRPr="0006554F" w:rsidRDefault="00580008" w:rsidP="0006554F">
      <w:pPr>
        <w:jc w:val="center"/>
        <w:rPr>
          <w:rFonts w:ascii="Amasis MT Pro" w:hAnsi="Amasis MT Pro"/>
          <w:sz w:val="40"/>
          <w:szCs w:val="40"/>
        </w:rPr>
      </w:pPr>
      <w:r>
        <w:rPr>
          <w:rFonts w:ascii="Amasis MT Pro" w:hAnsi="Amasis MT Pro"/>
          <w:sz w:val="40"/>
          <w:szCs w:val="40"/>
        </w:rPr>
        <w:t xml:space="preserve">E importante poque através de dados são estruturados </w:t>
      </w:r>
      <w:r w:rsidR="000F575A">
        <w:rPr>
          <w:rFonts w:ascii="Amasis MT Pro" w:hAnsi="Amasis MT Pro"/>
          <w:sz w:val="40"/>
          <w:szCs w:val="40"/>
        </w:rPr>
        <w:t>armazenamentos</w:t>
      </w:r>
      <w:r w:rsidR="00BF5918">
        <w:rPr>
          <w:rFonts w:ascii="Amasis MT Pro" w:hAnsi="Amasis MT Pro"/>
          <w:sz w:val="40"/>
          <w:szCs w:val="40"/>
        </w:rPr>
        <w:t xml:space="preserve"> de </w:t>
      </w:r>
      <w:r w:rsidR="000F575A">
        <w:rPr>
          <w:rFonts w:ascii="Amasis MT Pro" w:hAnsi="Amasis MT Pro"/>
          <w:sz w:val="40"/>
          <w:szCs w:val="40"/>
        </w:rPr>
        <w:t>informações</w:t>
      </w:r>
      <w:r w:rsidR="00BF5918">
        <w:rPr>
          <w:rFonts w:ascii="Amasis MT Pro" w:hAnsi="Amasis MT Pro"/>
          <w:sz w:val="40"/>
          <w:szCs w:val="40"/>
        </w:rPr>
        <w:t xml:space="preserve"> e que e um formulário sobre </w:t>
      </w:r>
      <w:r w:rsidR="000F575A">
        <w:rPr>
          <w:rFonts w:ascii="Amasis MT Pro" w:hAnsi="Amasis MT Pro"/>
          <w:sz w:val="40"/>
          <w:szCs w:val="40"/>
        </w:rPr>
        <w:t xml:space="preserve">informações que temos importantes </w:t>
      </w:r>
    </w:p>
    <w:p w14:paraId="1F0D9DA9" w14:textId="68661291" w:rsidR="00CF653F" w:rsidRDefault="00CF653F" w:rsidP="0006554F">
      <w:pPr>
        <w:jc w:val="center"/>
        <w:rPr>
          <w:sz w:val="28"/>
          <w:szCs w:val="28"/>
        </w:rPr>
      </w:pPr>
    </w:p>
    <w:p w14:paraId="2EE32B07" w14:textId="5BF68A07" w:rsidR="00CF653F" w:rsidRDefault="00CF653F" w:rsidP="0006554F">
      <w:pPr>
        <w:jc w:val="center"/>
        <w:rPr>
          <w:sz w:val="28"/>
          <w:szCs w:val="28"/>
        </w:rPr>
      </w:pPr>
    </w:p>
    <w:p w14:paraId="1C1A0A42" w14:textId="4EC68364" w:rsidR="00CF653F" w:rsidRDefault="00CF653F" w:rsidP="0006554F">
      <w:pPr>
        <w:jc w:val="center"/>
        <w:rPr>
          <w:rFonts w:ascii="Amasis MT Pro" w:hAnsi="Amasis MT Pro"/>
          <w:sz w:val="40"/>
          <w:szCs w:val="40"/>
        </w:rPr>
      </w:pPr>
      <w:r w:rsidRPr="004A6C2D">
        <w:rPr>
          <w:rFonts w:ascii="Amasis MT Pro" w:hAnsi="Amasis MT Pro"/>
          <w:sz w:val="40"/>
          <w:szCs w:val="40"/>
        </w:rPr>
        <w:t xml:space="preserve">Evolução </w:t>
      </w:r>
      <w:r w:rsidR="004A6C2D" w:rsidRPr="004A6C2D">
        <w:rPr>
          <w:rFonts w:ascii="Amasis MT Pro" w:hAnsi="Amasis MT Pro"/>
          <w:sz w:val="40"/>
          <w:szCs w:val="40"/>
        </w:rPr>
        <w:t>histórica no banco de dados</w:t>
      </w:r>
    </w:p>
    <w:p w14:paraId="30AB757C" w14:textId="25F76F93" w:rsidR="004A6C2D" w:rsidRPr="000C57FF" w:rsidRDefault="004A6C2D" w:rsidP="0006554F">
      <w:pPr>
        <w:jc w:val="center"/>
        <w:rPr>
          <w:rFonts w:ascii="Amasis MT Pro" w:hAnsi="Amasis MT Pro"/>
          <w:sz w:val="40"/>
          <w:szCs w:val="40"/>
        </w:rPr>
      </w:pPr>
      <w:r w:rsidRPr="000C57FF">
        <w:rPr>
          <w:rFonts w:ascii="Amasis MT Pro" w:hAnsi="Amasis MT Pro"/>
          <w:sz w:val="40"/>
          <w:szCs w:val="40"/>
        </w:rPr>
        <w:t xml:space="preserve">Atualmente temos os bancos de dados </w:t>
      </w:r>
      <w:r w:rsidR="00E87257" w:rsidRPr="000C57FF">
        <w:rPr>
          <w:rFonts w:ascii="Amasis MT Pro" w:hAnsi="Amasis MT Pro"/>
          <w:sz w:val="40"/>
          <w:szCs w:val="40"/>
        </w:rPr>
        <w:t xml:space="preserve">xml </w:t>
      </w:r>
      <w:r w:rsidR="001E20AC" w:rsidRPr="000C57FF">
        <w:rPr>
          <w:rFonts w:ascii="Amasis MT Pro" w:hAnsi="Amasis MT Pro"/>
          <w:sz w:val="40"/>
          <w:szCs w:val="40"/>
        </w:rPr>
        <w:t>nativo, banco</w:t>
      </w:r>
      <w:r w:rsidR="00E87257" w:rsidRPr="000C57FF">
        <w:rPr>
          <w:rFonts w:ascii="Amasis MT Pro" w:hAnsi="Amasis MT Pro"/>
          <w:sz w:val="40"/>
          <w:szCs w:val="40"/>
        </w:rPr>
        <w:t xml:space="preserve"> de dados que permitem disponibilizar serviços </w:t>
      </w:r>
      <w:r w:rsidR="00046B9C" w:rsidRPr="000C57FF">
        <w:rPr>
          <w:rFonts w:ascii="Amasis MT Pro" w:hAnsi="Amasis MT Pro"/>
          <w:sz w:val="40"/>
          <w:szCs w:val="40"/>
        </w:rPr>
        <w:t>via web</w:t>
      </w:r>
    </w:p>
    <w:p w14:paraId="6B4E2715" w14:textId="303E3F39" w:rsidR="00046B9C" w:rsidRDefault="00046B9C" w:rsidP="0006554F">
      <w:pPr>
        <w:jc w:val="center"/>
        <w:rPr>
          <w:rFonts w:ascii="Amasis MT Pro" w:hAnsi="Amasis MT Pro"/>
          <w:sz w:val="28"/>
          <w:szCs w:val="28"/>
        </w:rPr>
      </w:pPr>
    </w:p>
    <w:p w14:paraId="5F0C4B71" w14:textId="75B710CE" w:rsidR="00046B9C" w:rsidRDefault="00046B9C" w:rsidP="0006554F">
      <w:pPr>
        <w:jc w:val="center"/>
        <w:rPr>
          <w:rFonts w:ascii="Amasis MT Pro" w:hAnsi="Amasis MT Pro"/>
          <w:sz w:val="28"/>
          <w:szCs w:val="28"/>
        </w:rPr>
      </w:pPr>
    </w:p>
    <w:p w14:paraId="0B0C981D" w14:textId="265E72E6" w:rsidR="00046B9C" w:rsidRPr="000C57FF" w:rsidRDefault="00046B9C" w:rsidP="0006554F">
      <w:pPr>
        <w:jc w:val="center"/>
        <w:rPr>
          <w:rFonts w:ascii="Amasis MT Pro" w:hAnsi="Amasis MT Pro"/>
          <w:sz w:val="40"/>
          <w:szCs w:val="40"/>
        </w:rPr>
      </w:pPr>
      <w:r w:rsidRPr="000C57FF">
        <w:rPr>
          <w:rFonts w:ascii="Amasis MT Pro" w:hAnsi="Amasis MT Pro"/>
          <w:sz w:val="40"/>
          <w:szCs w:val="40"/>
        </w:rPr>
        <w:t>Modelos de dados</w:t>
      </w:r>
    </w:p>
    <w:p w14:paraId="106AB793" w14:textId="416243D0" w:rsidR="00046B9C" w:rsidRPr="000C57FF" w:rsidRDefault="00046B9C" w:rsidP="0006554F">
      <w:pPr>
        <w:jc w:val="center"/>
        <w:rPr>
          <w:rFonts w:ascii="Amasis MT Pro" w:hAnsi="Amasis MT Pro"/>
          <w:sz w:val="40"/>
          <w:szCs w:val="40"/>
        </w:rPr>
      </w:pPr>
      <w:r w:rsidRPr="000C57FF">
        <w:rPr>
          <w:rFonts w:ascii="Amasis MT Pro" w:hAnsi="Amasis MT Pro"/>
          <w:sz w:val="40"/>
          <w:szCs w:val="40"/>
        </w:rPr>
        <w:t>Modelo conceitual</w:t>
      </w:r>
      <w:r w:rsidR="00BD5A27" w:rsidRPr="000C57FF">
        <w:rPr>
          <w:rFonts w:ascii="Amasis MT Pro" w:hAnsi="Amasis MT Pro"/>
          <w:sz w:val="40"/>
          <w:szCs w:val="40"/>
        </w:rPr>
        <w:t xml:space="preserve">-para mostrar </w:t>
      </w:r>
      <w:r w:rsidR="001E20AC" w:rsidRPr="000C57FF">
        <w:rPr>
          <w:rFonts w:ascii="Amasis MT Pro" w:hAnsi="Amasis MT Pro"/>
          <w:sz w:val="40"/>
          <w:szCs w:val="40"/>
        </w:rPr>
        <w:t>o que</w:t>
      </w:r>
      <w:r w:rsidR="00BD5A27" w:rsidRPr="000C57FF">
        <w:rPr>
          <w:rFonts w:ascii="Amasis MT Pro" w:hAnsi="Amasis MT Pro"/>
          <w:sz w:val="40"/>
          <w:szCs w:val="40"/>
        </w:rPr>
        <w:t xml:space="preserve"> fazer</w:t>
      </w:r>
    </w:p>
    <w:p w14:paraId="6D27CBF0" w14:textId="7B12C634" w:rsidR="00BD5A27" w:rsidRPr="000C57FF" w:rsidRDefault="00BD5A27" w:rsidP="0006554F">
      <w:pPr>
        <w:jc w:val="center"/>
        <w:rPr>
          <w:rFonts w:ascii="Amasis MT Pro" w:hAnsi="Amasis MT Pro"/>
          <w:sz w:val="40"/>
          <w:szCs w:val="40"/>
        </w:rPr>
      </w:pPr>
      <w:r w:rsidRPr="000C57FF">
        <w:rPr>
          <w:rFonts w:ascii="Amasis MT Pro" w:hAnsi="Amasis MT Pro"/>
          <w:sz w:val="40"/>
          <w:szCs w:val="40"/>
        </w:rPr>
        <w:t>Modelo relacional-</w:t>
      </w:r>
      <w:r w:rsidR="00FD6C3B" w:rsidRPr="000C57FF">
        <w:rPr>
          <w:rFonts w:ascii="Amasis MT Pro" w:hAnsi="Amasis MT Pro"/>
          <w:sz w:val="40"/>
          <w:szCs w:val="40"/>
        </w:rPr>
        <w:t xml:space="preserve">dados são armazenados em uma </w:t>
      </w:r>
      <w:r w:rsidR="001E20AC" w:rsidRPr="000C57FF">
        <w:rPr>
          <w:rFonts w:ascii="Amasis MT Pro" w:hAnsi="Amasis MT Pro"/>
          <w:sz w:val="40"/>
          <w:szCs w:val="40"/>
        </w:rPr>
        <w:t>ou,</w:t>
      </w:r>
      <w:r w:rsidR="00FD6C3B" w:rsidRPr="000C57FF">
        <w:rPr>
          <w:rFonts w:ascii="Amasis MT Pro" w:hAnsi="Amasis MT Pro"/>
          <w:sz w:val="40"/>
          <w:szCs w:val="40"/>
        </w:rPr>
        <w:t xml:space="preserve"> </w:t>
      </w:r>
      <w:r w:rsidR="001E20AC" w:rsidRPr="000C57FF">
        <w:rPr>
          <w:rFonts w:ascii="Amasis MT Pro" w:hAnsi="Amasis MT Pro"/>
          <w:sz w:val="40"/>
          <w:szCs w:val="40"/>
        </w:rPr>
        <w:t>mais</w:t>
      </w:r>
      <w:r w:rsidR="00FD6C3B" w:rsidRPr="000C57FF">
        <w:rPr>
          <w:rFonts w:ascii="Amasis MT Pro" w:hAnsi="Amasis MT Pro"/>
          <w:sz w:val="40"/>
          <w:szCs w:val="40"/>
        </w:rPr>
        <w:t xml:space="preserve"> tabelas de colunas e linhas </w:t>
      </w:r>
      <w:r w:rsidR="001E20AC" w:rsidRPr="000C57FF">
        <w:rPr>
          <w:rFonts w:ascii="Amasis MT Pro" w:hAnsi="Amasis MT Pro"/>
          <w:sz w:val="40"/>
          <w:szCs w:val="40"/>
        </w:rPr>
        <w:t>facilitando</w:t>
      </w:r>
      <w:r w:rsidR="00FD6C3B" w:rsidRPr="000C57FF">
        <w:rPr>
          <w:rFonts w:ascii="Amasis MT Pro" w:hAnsi="Amasis MT Pro"/>
          <w:sz w:val="40"/>
          <w:szCs w:val="40"/>
        </w:rPr>
        <w:t xml:space="preserve"> a</w:t>
      </w:r>
      <w:r w:rsidR="00A77B59" w:rsidRPr="000C57FF">
        <w:rPr>
          <w:rFonts w:ascii="Amasis MT Pro" w:hAnsi="Amasis MT Pro"/>
          <w:sz w:val="40"/>
          <w:szCs w:val="40"/>
        </w:rPr>
        <w:t xml:space="preserve"> </w:t>
      </w:r>
      <w:r w:rsidR="001E20AC" w:rsidRPr="000C57FF">
        <w:rPr>
          <w:rFonts w:ascii="Amasis MT Pro" w:hAnsi="Amasis MT Pro"/>
          <w:sz w:val="40"/>
          <w:szCs w:val="40"/>
        </w:rPr>
        <w:t>visualização</w:t>
      </w:r>
      <w:r w:rsidR="00A77B59" w:rsidRPr="000C57FF">
        <w:rPr>
          <w:rFonts w:ascii="Amasis MT Pro" w:hAnsi="Amasis MT Pro"/>
          <w:sz w:val="40"/>
          <w:szCs w:val="40"/>
        </w:rPr>
        <w:t xml:space="preserve"> </w:t>
      </w:r>
    </w:p>
    <w:p w14:paraId="10CCE611" w14:textId="09354A87" w:rsidR="00E74F6B" w:rsidRPr="000C57FF" w:rsidRDefault="00DD398D" w:rsidP="0006554F">
      <w:pPr>
        <w:jc w:val="center"/>
        <w:rPr>
          <w:rFonts w:ascii="Amasis MT Pro" w:hAnsi="Amasis MT Pro"/>
          <w:sz w:val="40"/>
          <w:szCs w:val="40"/>
        </w:rPr>
      </w:pPr>
      <w:r w:rsidRPr="000C57FF">
        <w:rPr>
          <w:rFonts w:ascii="Amasis MT Pro" w:hAnsi="Amasis MT Pro"/>
          <w:sz w:val="40"/>
          <w:szCs w:val="40"/>
        </w:rPr>
        <w:t>Modelos documento-</w:t>
      </w:r>
      <w:r w:rsidR="007F06DA" w:rsidRPr="000C57FF">
        <w:rPr>
          <w:rFonts w:ascii="Amasis MT Pro" w:hAnsi="Amasis MT Pro"/>
          <w:sz w:val="40"/>
          <w:szCs w:val="40"/>
        </w:rPr>
        <w:t xml:space="preserve"> </w:t>
      </w:r>
      <w:r w:rsidR="001E20AC" w:rsidRPr="000C57FF">
        <w:rPr>
          <w:rFonts w:ascii="Amasis MT Pro" w:hAnsi="Amasis MT Pro"/>
          <w:sz w:val="40"/>
          <w:szCs w:val="40"/>
        </w:rPr>
        <w:t>e representação</w:t>
      </w:r>
      <w:r w:rsidR="007F06DA" w:rsidRPr="000C57FF">
        <w:rPr>
          <w:rFonts w:ascii="Amasis MT Pro" w:hAnsi="Amasis MT Pro"/>
          <w:sz w:val="40"/>
          <w:szCs w:val="40"/>
        </w:rPr>
        <w:t xml:space="preserve"> gráfica </w:t>
      </w:r>
      <w:r w:rsidR="00F80758" w:rsidRPr="000C57FF">
        <w:rPr>
          <w:rFonts w:ascii="Amasis MT Pro" w:hAnsi="Amasis MT Pro"/>
          <w:sz w:val="40"/>
          <w:szCs w:val="40"/>
        </w:rPr>
        <w:t>do documento físico importada para o ambiente digital</w:t>
      </w:r>
    </w:p>
    <w:p w14:paraId="1D129151" w14:textId="6B785032" w:rsidR="00A77B59" w:rsidRPr="000C57FF" w:rsidRDefault="00E74F6B" w:rsidP="0006554F">
      <w:pPr>
        <w:jc w:val="center"/>
        <w:rPr>
          <w:rFonts w:ascii="Amasis MT Pro" w:hAnsi="Amasis MT Pro"/>
          <w:sz w:val="40"/>
          <w:szCs w:val="40"/>
        </w:rPr>
      </w:pPr>
      <w:r w:rsidRPr="000C57FF">
        <w:rPr>
          <w:rFonts w:ascii="Amasis MT Pro" w:hAnsi="Amasis MT Pro"/>
          <w:sz w:val="40"/>
          <w:szCs w:val="40"/>
        </w:rPr>
        <w:t xml:space="preserve">Modelo e </w:t>
      </w:r>
      <w:r w:rsidR="001E20AC" w:rsidRPr="000C57FF">
        <w:rPr>
          <w:rFonts w:ascii="Amasis MT Pro" w:hAnsi="Amasis MT Pro"/>
          <w:sz w:val="40"/>
          <w:szCs w:val="40"/>
        </w:rPr>
        <w:t>hierárquico</w:t>
      </w:r>
      <w:r w:rsidR="00B27C79" w:rsidRPr="000C57FF">
        <w:rPr>
          <w:rFonts w:ascii="Amasis MT Pro" w:hAnsi="Amasis MT Pro"/>
          <w:sz w:val="40"/>
          <w:szCs w:val="40"/>
        </w:rPr>
        <w:t xml:space="preserve"> </w:t>
      </w:r>
      <w:r w:rsidR="00C71253" w:rsidRPr="000C57FF">
        <w:rPr>
          <w:rFonts w:ascii="Amasis MT Pro" w:hAnsi="Amasis MT Pro"/>
          <w:sz w:val="40"/>
          <w:szCs w:val="40"/>
        </w:rPr>
        <w:t>– conecta registro em uma estrut</w:t>
      </w:r>
      <w:r w:rsidR="001E67E4" w:rsidRPr="000C57FF">
        <w:rPr>
          <w:rFonts w:ascii="Amasis MT Pro" w:hAnsi="Amasis MT Pro"/>
          <w:sz w:val="40"/>
          <w:szCs w:val="40"/>
        </w:rPr>
        <w:t>ura de dados em arvores através de ligação cada tipo de regi</w:t>
      </w:r>
      <w:r w:rsidR="00B83F25" w:rsidRPr="000C57FF">
        <w:rPr>
          <w:rFonts w:ascii="Amasis MT Pro" w:hAnsi="Amasis MT Pro"/>
          <w:sz w:val="40"/>
          <w:szCs w:val="40"/>
        </w:rPr>
        <w:t>s</w:t>
      </w:r>
      <w:r w:rsidR="001E67E4" w:rsidRPr="000C57FF">
        <w:rPr>
          <w:rFonts w:ascii="Amasis MT Pro" w:hAnsi="Amasis MT Pro"/>
          <w:sz w:val="40"/>
          <w:szCs w:val="40"/>
        </w:rPr>
        <w:t>tro</w:t>
      </w:r>
      <w:r w:rsidR="00B83F25" w:rsidRPr="000C57FF">
        <w:rPr>
          <w:rFonts w:ascii="Amasis MT Pro" w:hAnsi="Amasis MT Pro"/>
          <w:sz w:val="40"/>
          <w:szCs w:val="40"/>
        </w:rPr>
        <w:t xml:space="preserve"> tenha apenas um </w:t>
      </w:r>
      <w:r w:rsidR="001E20AC" w:rsidRPr="000C57FF">
        <w:rPr>
          <w:rFonts w:ascii="Amasis MT Pro" w:hAnsi="Amasis MT Pro"/>
          <w:sz w:val="40"/>
          <w:szCs w:val="40"/>
        </w:rPr>
        <w:t>possuidor</w:t>
      </w:r>
      <w:r w:rsidR="00B83F25" w:rsidRPr="000C57FF">
        <w:rPr>
          <w:rFonts w:ascii="Amasis MT Pro" w:hAnsi="Amasis MT Pro"/>
          <w:sz w:val="40"/>
          <w:szCs w:val="40"/>
        </w:rPr>
        <w:t xml:space="preserve"> um </w:t>
      </w:r>
      <w:r w:rsidR="001E20AC" w:rsidRPr="000C57FF">
        <w:rPr>
          <w:rFonts w:ascii="Amasis MT Pro" w:hAnsi="Amasis MT Pro"/>
          <w:sz w:val="40"/>
          <w:szCs w:val="40"/>
        </w:rPr>
        <w:t>só</w:t>
      </w:r>
      <w:r w:rsidR="00B83F25" w:rsidRPr="000C57FF">
        <w:rPr>
          <w:rFonts w:ascii="Amasis MT Pro" w:hAnsi="Amasis MT Pro"/>
          <w:sz w:val="40"/>
          <w:szCs w:val="40"/>
        </w:rPr>
        <w:t xml:space="preserve"> chefe </w:t>
      </w:r>
    </w:p>
    <w:p w14:paraId="029C143B" w14:textId="38C0BB5B" w:rsidR="008E70AC" w:rsidRDefault="008E70AC" w:rsidP="0006554F">
      <w:pPr>
        <w:jc w:val="center"/>
        <w:rPr>
          <w:rFonts w:ascii="Amasis MT Pro" w:hAnsi="Amasis MT Pro"/>
          <w:sz w:val="28"/>
          <w:szCs w:val="28"/>
        </w:rPr>
      </w:pPr>
    </w:p>
    <w:p w14:paraId="54E05412" w14:textId="3D06285B" w:rsidR="008E70AC" w:rsidRDefault="008E70AC" w:rsidP="0006554F">
      <w:pPr>
        <w:jc w:val="center"/>
        <w:rPr>
          <w:rFonts w:ascii="Amasis MT Pro" w:hAnsi="Amasis MT Pro"/>
          <w:sz w:val="28"/>
          <w:szCs w:val="28"/>
        </w:rPr>
      </w:pPr>
    </w:p>
    <w:p w14:paraId="30470187" w14:textId="23ABB337" w:rsidR="008E70AC" w:rsidRDefault="008E70AC" w:rsidP="0006554F">
      <w:pPr>
        <w:jc w:val="center"/>
        <w:rPr>
          <w:rFonts w:ascii="Amasis MT Pro" w:hAnsi="Amasis MT Pro"/>
          <w:sz w:val="40"/>
          <w:szCs w:val="40"/>
        </w:rPr>
      </w:pPr>
      <w:r w:rsidRPr="008E70AC">
        <w:rPr>
          <w:rFonts w:ascii="Amasis MT Pro" w:hAnsi="Amasis MT Pro"/>
          <w:sz w:val="40"/>
          <w:szCs w:val="40"/>
        </w:rPr>
        <w:t>Modelos de rede</w:t>
      </w:r>
    </w:p>
    <w:p w14:paraId="0D0700A0" w14:textId="42F0E118" w:rsidR="008E70AC" w:rsidRPr="000C57FF" w:rsidRDefault="00582497" w:rsidP="0006554F">
      <w:pPr>
        <w:jc w:val="center"/>
        <w:rPr>
          <w:rFonts w:ascii="Amasis MT Pro" w:hAnsi="Amasis MT Pro"/>
          <w:sz w:val="40"/>
          <w:szCs w:val="40"/>
        </w:rPr>
      </w:pPr>
      <w:r w:rsidRPr="000C57FF">
        <w:rPr>
          <w:rFonts w:ascii="Amasis MT Pro" w:hAnsi="Amasis MT Pro"/>
          <w:sz w:val="40"/>
          <w:szCs w:val="40"/>
        </w:rPr>
        <w:lastRenderedPageBreak/>
        <w:t xml:space="preserve">Se </w:t>
      </w:r>
      <w:r w:rsidR="001E20AC" w:rsidRPr="000C57FF">
        <w:rPr>
          <w:rFonts w:ascii="Amasis MT Pro" w:hAnsi="Amasis MT Pro"/>
          <w:sz w:val="40"/>
          <w:szCs w:val="40"/>
        </w:rPr>
        <w:t>se baseia</w:t>
      </w:r>
      <w:r w:rsidR="003A10DC" w:rsidRPr="000C57FF">
        <w:rPr>
          <w:rFonts w:ascii="Amasis MT Pro" w:hAnsi="Amasis MT Pro"/>
          <w:sz w:val="40"/>
          <w:szCs w:val="40"/>
        </w:rPr>
        <w:t xml:space="preserve"> ao </w:t>
      </w:r>
      <w:r w:rsidR="001E20AC" w:rsidRPr="000C57FF">
        <w:rPr>
          <w:rFonts w:ascii="Amasis MT Pro" w:hAnsi="Amasis MT Pro"/>
          <w:sz w:val="40"/>
          <w:szCs w:val="40"/>
        </w:rPr>
        <w:t>contrário</w:t>
      </w:r>
      <w:r w:rsidR="003A10DC" w:rsidRPr="000C57FF">
        <w:rPr>
          <w:rFonts w:ascii="Amasis MT Pro" w:hAnsi="Amasis MT Pro"/>
          <w:sz w:val="40"/>
          <w:szCs w:val="40"/>
        </w:rPr>
        <w:t xml:space="preserve"> do modelo</w:t>
      </w:r>
      <w:r w:rsidR="00A42EB0" w:rsidRPr="000C57FF">
        <w:rPr>
          <w:rFonts w:ascii="Amasis MT Pro" w:hAnsi="Amasis MT Pro"/>
          <w:sz w:val="40"/>
          <w:szCs w:val="40"/>
        </w:rPr>
        <w:t xml:space="preserve"> </w:t>
      </w:r>
      <w:r w:rsidR="001E20AC" w:rsidRPr="000C57FF">
        <w:rPr>
          <w:rFonts w:ascii="Amasis MT Pro" w:hAnsi="Amasis MT Pro"/>
          <w:sz w:val="40"/>
          <w:szCs w:val="40"/>
        </w:rPr>
        <w:t>hierárquico</w:t>
      </w:r>
      <w:r w:rsidR="00A42EB0" w:rsidRPr="000C57FF">
        <w:rPr>
          <w:rFonts w:ascii="Amasis MT Pro" w:hAnsi="Amasis MT Pro"/>
          <w:sz w:val="40"/>
          <w:szCs w:val="40"/>
        </w:rPr>
        <w:t xml:space="preserve"> permitindo relações </w:t>
      </w:r>
      <w:r w:rsidR="000E4AA3" w:rsidRPr="000C57FF">
        <w:rPr>
          <w:rFonts w:ascii="Amasis MT Pro" w:hAnsi="Amasis MT Pro"/>
          <w:sz w:val="40"/>
          <w:szCs w:val="40"/>
        </w:rPr>
        <w:t xml:space="preserve">entre registros vinculados implicando em vários registros </w:t>
      </w:r>
      <w:r w:rsidR="004E59A7" w:rsidRPr="000C57FF">
        <w:rPr>
          <w:rFonts w:ascii="Amasis MT Pro" w:hAnsi="Amasis MT Pro"/>
          <w:sz w:val="40"/>
          <w:szCs w:val="40"/>
        </w:rPr>
        <w:t>pai</w:t>
      </w:r>
    </w:p>
    <w:p w14:paraId="2DF82212" w14:textId="233FE9E7" w:rsidR="00FD39FC" w:rsidRDefault="00FD39FC" w:rsidP="0006554F">
      <w:pPr>
        <w:jc w:val="center"/>
        <w:rPr>
          <w:rFonts w:ascii="Amasis MT Pro" w:hAnsi="Amasis MT Pro"/>
          <w:sz w:val="28"/>
          <w:szCs w:val="28"/>
        </w:rPr>
      </w:pPr>
    </w:p>
    <w:p w14:paraId="65FD02D4" w14:textId="36627CE5" w:rsidR="00FD39FC" w:rsidRDefault="00FD39FC" w:rsidP="0006554F">
      <w:pPr>
        <w:jc w:val="center"/>
        <w:rPr>
          <w:rFonts w:ascii="Amasis MT Pro" w:hAnsi="Amasis MT Pro"/>
          <w:sz w:val="28"/>
          <w:szCs w:val="28"/>
        </w:rPr>
      </w:pPr>
    </w:p>
    <w:p w14:paraId="7B5E3D05" w14:textId="6957F53B" w:rsidR="00FD39FC" w:rsidRDefault="00FD39FC" w:rsidP="0006554F">
      <w:pPr>
        <w:jc w:val="center"/>
        <w:rPr>
          <w:rFonts w:ascii="Amasis MT Pro" w:hAnsi="Amasis MT Pro"/>
          <w:sz w:val="28"/>
          <w:szCs w:val="28"/>
        </w:rPr>
      </w:pPr>
    </w:p>
    <w:p w14:paraId="21363147" w14:textId="5D1AB4F3" w:rsidR="00974C81" w:rsidRDefault="002F63F0" w:rsidP="00A21FAD">
      <w:pPr>
        <w:jc w:val="center"/>
        <w:rPr>
          <w:rFonts w:ascii="Amasis MT Pro" w:hAnsi="Amasis MT Pro"/>
          <w:sz w:val="40"/>
          <w:szCs w:val="40"/>
        </w:rPr>
      </w:pPr>
      <w:r w:rsidRPr="00974C81">
        <w:rPr>
          <w:rFonts w:ascii="Amasis MT Pro" w:hAnsi="Amasis MT Pro"/>
          <w:sz w:val="40"/>
          <w:szCs w:val="40"/>
        </w:rPr>
        <w:t>Comparação entre os modelos de dados</w:t>
      </w:r>
    </w:p>
    <w:p w14:paraId="649CBD8B" w14:textId="10DB9819" w:rsidR="00A21FAD" w:rsidRPr="000C57FF" w:rsidRDefault="00A21FAD" w:rsidP="00A21FAD">
      <w:pPr>
        <w:jc w:val="center"/>
        <w:rPr>
          <w:rFonts w:ascii="Amasis MT Pro" w:hAnsi="Amasis MT Pro"/>
          <w:sz w:val="40"/>
          <w:szCs w:val="40"/>
        </w:rPr>
      </w:pPr>
      <w:r w:rsidRPr="000C57FF">
        <w:rPr>
          <w:rFonts w:ascii="Amasis MT Pro" w:hAnsi="Amasis MT Pro"/>
          <w:sz w:val="40"/>
          <w:szCs w:val="40"/>
        </w:rPr>
        <w:t>Os modelos de dados conceituais de alto nível são os melhores para mapear as relações entre os dados de maneira que as pessoas percebam esses dados. Os modelos lógicos baseados em registros, por outro lado, refletem melhor as formas com que os dados são armazenados no servidor.</w:t>
      </w:r>
    </w:p>
    <w:p w14:paraId="5366ABC1" w14:textId="24D7FF8E" w:rsidR="00A21FAD" w:rsidRPr="000C57FF" w:rsidRDefault="00A21FAD" w:rsidP="00A21FAD">
      <w:pPr>
        <w:jc w:val="center"/>
        <w:rPr>
          <w:rFonts w:ascii="Amasis MT Pro" w:hAnsi="Amasis MT Pro"/>
          <w:sz w:val="40"/>
          <w:szCs w:val="40"/>
        </w:rPr>
      </w:pPr>
    </w:p>
    <w:p w14:paraId="0D73A868" w14:textId="29104BA4" w:rsidR="00A21FAD" w:rsidRDefault="00A21FAD" w:rsidP="00A21FAD">
      <w:pPr>
        <w:jc w:val="center"/>
        <w:rPr>
          <w:rFonts w:ascii="Amasis MT Pro" w:hAnsi="Amasis MT Pro"/>
          <w:sz w:val="28"/>
          <w:szCs w:val="28"/>
        </w:rPr>
      </w:pPr>
    </w:p>
    <w:p w14:paraId="7D04E2D4" w14:textId="27153951" w:rsidR="00A21FAD" w:rsidRDefault="009B5643" w:rsidP="00A21FAD">
      <w:pPr>
        <w:jc w:val="center"/>
        <w:rPr>
          <w:rFonts w:ascii="Amasis MT Pro" w:hAnsi="Amasis MT Pro"/>
          <w:sz w:val="40"/>
          <w:szCs w:val="40"/>
        </w:rPr>
      </w:pPr>
      <w:r w:rsidRPr="009B5643">
        <w:rPr>
          <w:rFonts w:ascii="Amasis MT Pro" w:hAnsi="Amasis MT Pro"/>
          <w:sz w:val="40"/>
          <w:szCs w:val="40"/>
        </w:rPr>
        <w:t>Componentes de um Banco de Dados</w:t>
      </w:r>
    </w:p>
    <w:p w14:paraId="74449916" w14:textId="627D7D8A" w:rsidR="00A00878" w:rsidRPr="000C57FF" w:rsidRDefault="00A00878" w:rsidP="00A21FAD">
      <w:pPr>
        <w:jc w:val="center"/>
        <w:rPr>
          <w:rFonts w:ascii="Amasis MT Pro" w:hAnsi="Amasis MT Pro"/>
          <w:sz w:val="40"/>
          <w:szCs w:val="40"/>
        </w:rPr>
      </w:pPr>
      <w:r w:rsidRPr="000C57FF">
        <w:rPr>
          <w:rFonts w:ascii="Amasis MT Pro" w:hAnsi="Amasis MT Pro"/>
          <w:sz w:val="40"/>
          <w:szCs w:val="40"/>
        </w:rPr>
        <w:t>u</w:t>
      </w:r>
      <w:r w:rsidRPr="000C57FF">
        <w:rPr>
          <w:rFonts w:ascii="Amasis MT Pro" w:hAnsi="Amasis MT Pro"/>
          <w:sz w:val="40"/>
          <w:szCs w:val="40"/>
        </w:rPr>
        <w:t>m banco de dados, para funcionar, deve possuir um conjunto de quatro componentes básicos, são eles: dados, hardware, software e usuários.</w:t>
      </w:r>
    </w:p>
    <w:p w14:paraId="0345FF83" w14:textId="2F67F90A" w:rsidR="00A00878" w:rsidRPr="000C57FF" w:rsidRDefault="00A00878" w:rsidP="00A21FAD">
      <w:pPr>
        <w:jc w:val="center"/>
        <w:rPr>
          <w:rFonts w:ascii="Amasis MT Pro" w:hAnsi="Amasis MT Pro"/>
          <w:sz w:val="40"/>
          <w:szCs w:val="40"/>
        </w:rPr>
      </w:pPr>
    </w:p>
    <w:p w14:paraId="42C9D42B" w14:textId="53DD56CD" w:rsidR="00A00878" w:rsidRDefault="00A00878" w:rsidP="00A21FAD">
      <w:pPr>
        <w:jc w:val="center"/>
        <w:rPr>
          <w:rFonts w:ascii="Amasis MT Pro" w:hAnsi="Amasis MT Pro"/>
          <w:sz w:val="40"/>
          <w:szCs w:val="40"/>
        </w:rPr>
      </w:pPr>
    </w:p>
    <w:p w14:paraId="6D57E6DD" w14:textId="0627380B" w:rsidR="00A00878" w:rsidRDefault="008B6A3D" w:rsidP="00A21FAD">
      <w:pPr>
        <w:jc w:val="center"/>
        <w:rPr>
          <w:rFonts w:ascii="Amasis MT Pro" w:hAnsi="Amasis MT Pro"/>
          <w:sz w:val="40"/>
          <w:szCs w:val="40"/>
        </w:rPr>
      </w:pPr>
      <w:r w:rsidRPr="008B6A3D">
        <w:rPr>
          <w:rFonts w:ascii="Amasis MT Pro" w:hAnsi="Amasis MT Pro"/>
          <w:sz w:val="40"/>
          <w:szCs w:val="40"/>
        </w:rPr>
        <w:t>Sistema de Gerenciamento de Banco de Dados (SGBD)</w:t>
      </w:r>
    </w:p>
    <w:p w14:paraId="299DA3D6" w14:textId="4A732F14" w:rsidR="008B6A3D" w:rsidRPr="000C57FF" w:rsidRDefault="00387B89" w:rsidP="00A21FAD">
      <w:pPr>
        <w:jc w:val="center"/>
        <w:rPr>
          <w:rFonts w:ascii="Amasis MT Pro" w:hAnsi="Amasis MT Pro"/>
          <w:sz w:val="40"/>
          <w:szCs w:val="40"/>
        </w:rPr>
      </w:pPr>
      <w:r w:rsidRPr="000C57FF">
        <w:rPr>
          <w:rFonts w:ascii="Amasis MT Pro" w:hAnsi="Amasis MT Pro"/>
          <w:sz w:val="40"/>
          <w:szCs w:val="40"/>
        </w:rPr>
        <w:t>Em suma, um SGBD é o conjunto de programas de computador (softwares) responsáveis pelo gerenciamento de bases de dados. O principal objetivo é retirar da aplicação cliente a responsabilidade de gerenciar o acesso, manipulação e organização dos dados</w:t>
      </w:r>
    </w:p>
    <w:p w14:paraId="3FE1E74F" w14:textId="5873A1C2" w:rsidR="00387B89" w:rsidRDefault="00387B89" w:rsidP="00A21FAD">
      <w:pPr>
        <w:jc w:val="center"/>
        <w:rPr>
          <w:rFonts w:ascii="Amasis MT Pro" w:hAnsi="Amasis MT Pro"/>
          <w:sz w:val="28"/>
          <w:szCs w:val="28"/>
        </w:rPr>
      </w:pPr>
    </w:p>
    <w:p w14:paraId="67116412" w14:textId="2138E327" w:rsidR="00387B89" w:rsidRDefault="00387B89" w:rsidP="00A21FAD">
      <w:pPr>
        <w:jc w:val="center"/>
        <w:rPr>
          <w:rFonts w:ascii="Amasis MT Pro" w:hAnsi="Amasis MT Pro"/>
          <w:sz w:val="28"/>
          <w:szCs w:val="28"/>
        </w:rPr>
      </w:pPr>
    </w:p>
    <w:p w14:paraId="1E6F1621" w14:textId="26B0A3FE" w:rsidR="00387B89" w:rsidRDefault="00387B89" w:rsidP="00A21FAD">
      <w:pPr>
        <w:jc w:val="center"/>
        <w:rPr>
          <w:rFonts w:ascii="Amasis MT Pro" w:hAnsi="Amasis MT Pro"/>
          <w:sz w:val="28"/>
          <w:szCs w:val="28"/>
        </w:rPr>
      </w:pPr>
    </w:p>
    <w:p w14:paraId="618FFCFF" w14:textId="68B4F501" w:rsidR="00387B89" w:rsidRDefault="0091525F" w:rsidP="00A21FAD">
      <w:pPr>
        <w:jc w:val="center"/>
        <w:rPr>
          <w:rFonts w:ascii="Amasis MT Pro" w:hAnsi="Amasis MT Pro"/>
          <w:sz w:val="40"/>
          <w:szCs w:val="40"/>
        </w:rPr>
      </w:pPr>
      <w:r w:rsidRPr="0091525F">
        <w:rPr>
          <w:rFonts w:ascii="Amasis MT Pro" w:hAnsi="Amasis MT Pro"/>
          <w:sz w:val="40"/>
          <w:szCs w:val="40"/>
        </w:rPr>
        <w:t>Esquema do Banco de Dados</w:t>
      </w:r>
    </w:p>
    <w:p w14:paraId="0128130A" w14:textId="36F571B2" w:rsidR="0091525F" w:rsidRDefault="00524638" w:rsidP="00A21FAD">
      <w:pPr>
        <w:jc w:val="center"/>
        <w:rPr>
          <w:rFonts w:ascii="Amasis MT Pro" w:hAnsi="Amasis MT Pro"/>
          <w:sz w:val="40"/>
          <w:szCs w:val="40"/>
        </w:rPr>
      </w:pPr>
      <w:r w:rsidRPr="001C6606">
        <w:rPr>
          <w:rFonts w:ascii="Amasis MT Pro" w:hAnsi="Amasis MT Pro"/>
          <w:sz w:val="40"/>
          <w:szCs w:val="40"/>
        </w:rPr>
        <w:t>define como os dados são organizados dentro de um banco de dados relacional. Isso inclui restrições lógicas, como nomes de tabelas, campos, tipos de dados e relacionamentos entre essas entidades</w:t>
      </w:r>
      <w:r w:rsidRPr="00524638">
        <w:rPr>
          <w:rFonts w:ascii="Amasis MT Pro" w:hAnsi="Amasis MT Pro"/>
          <w:sz w:val="40"/>
          <w:szCs w:val="40"/>
        </w:rPr>
        <w:t>.</w:t>
      </w:r>
    </w:p>
    <w:p w14:paraId="0117863F" w14:textId="7E85C46C" w:rsidR="00524638" w:rsidRDefault="00524638" w:rsidP="00A21FAD">
      <w:pPr>
        <w:jc w:val="center"/>
        <w:rPr>
          <w:rFonts w:ascii="Amasis MT Pro" w:hAnsi="Amasis MT Pro"/>
          <w:sz w:val="40"/>
          <w:szCs w:val="40"/>
        </w:rPr>
      </w:pPr>
    </w:p>
    <w:p w14:paraId="6CCD6383" w14:textId="1E6F7CC5" w:rsidR="00524638" w:rsidRDefault="00524638" w:rsidP="00A21FAD">
      <w:pPr>
        <w:jc w:val="center"/>
        <w:rPr>
          <w:rFonts w:ascii="Amasis MT Pro" w:hAnsi="Amasis MT Pro"/>
          <w:sz w:val="40"/>
          <w:szCs w:val="40"/>
        </w:rPr>
      </w:pPr>
    </w:p>
    <w:p w14:paraId="361265DD" w14:textId="2519752C" w:rsidR="00524638" w:rsidRDefault="00524638" w:rsidP="00A21FAD">
      <w:pPr>
        <w:jc w:val="center"/>
        <w:rPr>
          <w:rFonts w:ascii="Amasis MT Pro" w:hAnsi="Amasis MT Pro"/>
          <w:sz w:val="40"/>
          <w:szCs w:val="40"/>
        </w:rPr>
      </w:pPr>
      <w:r w:rsidRPr="00524638">
        <w:rPr>
          <w:rFonts w:ascii="Amasis MT Pro" w:hAnsi="Amasis MT Pro"/>
          <w:sz w:val="40"/>
          <w:szCs w:val="40"/>
        </w:rPr>
        <w:t>Tabelas e Campos</w:t>
      </w:r>
    </w:p>
    <w:p w14:paraId="5CB0D719" w14:textId="473ED467" w:rsidR="00524638" w:rsidRDefault="001C6606" w:rsidP="00A21FAD">
      <w:pPr>
        <w:jc w:val="center"/>
        <w:rPr>
          <w:rFonts w:ascii="Amasis MT Pro" w:hAnsi="Amasis MT Pro"/>
          <w:sz w:val="40"/>
          <w:szCs w:val="40"/>
        </w:rPr>
      </w:pPr>
      <w:r w:rsidRPr="001C6606">
        <w:rPr>
          <w:rFonts w:ascii="Amasis MT Pro" w:hAnsi="Amasis MT Pro"/>
          <w:sz w:val="40"/>
          <w:szCs w:val="40"/>
        </w:rPr>
        <w:t>Um campo é um elemento no qual uma informação é armazenada, como o campo recebido . Normalmente, uma coluna em uma tabela contém os valores de um único campo</w:t>
      </w:r>
    </w:p>
    <w:p w14:paraId="50675D37" w14:textId="286FF31B" w:rsidR="00FC1473" w:rsidRDefault="00FC1473" w:rsidP="00A21FAD">
      <w:pPr>
        <w:jc w:val="center"/>
        <w:rPr>
          <w:rFonts w:ascii="Amasis MT Pro" w:hAnsi="Amasis MT Pro"/>
          <w:sz w:val="40"/>
          <w:szCs w:val="40"/>
        </w:rPr>
      </w:pPr>
    </w:p>
    <w:p w14:paraId="69CE0A67" w14:textId="20720915" w:rsidR="00FC1473" w:rsidRDefault="00FC1473" w:rsidP="00A21FAD">
      <w:pPr>
        <w:jc w:val="center"/>
        <w:rPr>
          <w:rFonts w:ascii="Amasis MT Pro" w:hAnsi="Amasis MT Pro"/>
          <w:sz w:val="40"/>
          <w:szCs w:val="40"/>
        </w:rPr>
      </w:pPr>
    </w:p>
    <w:p w14:paraId="51D3212D" w14:textId="476F3DDF" w:rsidR="00FC1473" w:rsidRDefault="00FC1473" w:rsidP="00A21FAD">
      <w:pPr>
        <w:jc w:val="center"/>
        <w:rPr>
          <w:rFonts w:ascii="Amasis MT Pro" w:hAnsi="Amasis MT Pro"/>
          <w:sz w:val="40"/>
          <w:szCs w:val="40"/>
        </w:rPr>
      </w:pPr>
      <w:r w:rsidRPr="00FC1473">
        <w:rPr>
          <w:rFonts w:ascii="Amasis MT Pro" w:hAnsi="Amasis MT Pro"/>
          <w:sz w:val="40"/>
          <w:szCs w:val="40"/>
        </w:rPr>
        <w:t>Chaves Primárias e Estrangeiras</w:t>
      </w:r>
    </w:p>
    <w:p w14:paraId="11A55F2B" w14:textId="195455D8" w:rsidR="00FC1473" w:rsidRDefault="009A3867" w:rsidP="00A21FAD">
      <w:pPr>
        <w:jc w:val="center"/>
        <w:rPr>
          <w:rFonts w:ascii="Amasis MT Pro" w:hAnsi="Amasis MT Pro"/>
          <w:sz w:val="40"/>
          <w:szCs w:val="40"/>
        </w:rPr>
      </w:pPr>
      <w:r w:rsidRPr="009A3867">
        <w:rPr>
          <w:rFonts w:ascii="Amasis MT Pro" w:hAnsi="Amasis MT Pro"/>
          <w:sz w:val="40"/>
          <w:szCs w:val="40"/>
        </w:rPr>
        <w:t>Uma chave primária é necessária para definir uma tabela de banco de dados relacional. Uma chave estrangeira é uma ou mais colunas de outra tabela que faz referência à chave primária de uma tabela. Em alguns SGBDs, defina restrições de chave estrangeira para proteger esse relacionamento</w:t>
      </w:r>
    </w:p>
    <w:p w14:paraId="536E023B" w14:textId="3E586534" w:rsidR="000F575A" w:rsidRDefault="000F575A" w:rsidP="00A21FAD">
      <w:pPr>
        <w:jc w:val="center"/>
        <w:rPr>
          <w:rFonts w:ascii="Amasis MT Pro" w:hAnsi="Amasis MT Pro"/>
          <w:sz w:val="40"/>
          <w:szCs w:val="40"/>
        </w:rPr>
      </w:pPr>
    </w:p>
    <w:p w14:paraId="602F5893" w14:textId="1365F3B2" w:rsidR="000F575A" w:rsidRDefault="000F575A" w:rsidP="00A21FAD">
      <w:pPr>
        <w:jc w:val="center"/>
        <w:rPr>
          <w:rFonts w:ascii="Amasis MT Pro" w:hAnsi="Amasis MT Pro"/>
          <w:sz w:val="40"/>
          <w:szCs w:val="40"/>
        </w:rPr>
      </w:pPr>
    </w:p>
    <w:p w14:paraId="4942A38B" w14:textId="4D60544F" w:rsidR="000F575A" w:rsidRDefault="006B5955" w:rsidP="00A21FAD">
      <w:pPr>
        <w:jc w:val="center"/>
        <w:rPr>
          <w:rFonts w:ascii="Amasis MT Pro" w:hAnsi="Amasis MT Pro"/>
          <w:sz w:val="40"/>
          <w:szCs w:val="40"/>
        </w:rPr>
      </w:pPr>
      <w:r w:rsidRPr="006B5955">
        <w:rPr>
          <w:rFonts w:ascii="Amasis MT Pro" w:hAnsi="Amasis MT Pro"/>
          <w:sz w:val="40"/>
          <w:szCs w:val="40"/>
        </w:rPr>
        <w:t>Índices</w:t>
      </w:r>
    </w:p>
    <w:p w14:paraId="038F2854" w14:textId="260AD8E3" w:rsidR="006B5955" w:rsidRDefault="006B5955" w:rsidP="00A21FAD">
      <w:pPr>
        <w:jc w:val="center"/>
        <w:rPr>
          <w:rFonts w:ascii="Amasis MT Pro" w:hAnsi="Amasis MT Pro"/>
          <w:sz w:val="40"/>
          <w:szCs w:val="40"/>
        </w:rPr>
      </w:pPr>
    </w:p>
    <w:p w14:paraId="092F430D" w14:textId="2A15C9EB" w:rsidR="006B5955" w:rsidRDefault="00EA7647" w:rsidP="00A21FAD">
      <w:pPr>
        <w:jc w:val="center"/>
        <w:rPr>
          <w:rFonts w:ascii="Amasis MT Pro" w:hAnsi="Amasis MT Pro"/>
          <w:sz w:val="40"/>
          <w:szCs w:val="40"/>
        </w:rPr>
      </w:pPr>
      <w:r w:rsidRPr="00EA7647">
        <w:rPr>
          <w:rFonts w:ascii="Amasis MT Pro" w:hAnsi="Amasis MT Pro"/>
          <w:sz w:val="40"/>
          <w:szCs w:val="40"/>
        </w:rPr>
        <w:lastRenderedPageBreak/>
        <w:t>é um indicador que serve para analisar como anda o desempenho das movimentações da economia. Os índices também são utilizados na Bolsa de Valores, medindo o desempenho de um conjunto de ações</w:t>
      </w:r>
    </w:p>
    <w:p w14:paraId="20F01131" w14:textId="34D04FF4" w:rsidR="00EA7647" w:rsidRDefault="00EA7647" w:rsidP="00A21FAD">
      <w:pPr>
        <w:jc w:val="center"/>
        <w:rPr>
          <w:rFonts w:ascii="Amasis MT Pro" w:hAnsi="Amasis MT Pro"/>
          <w:sz w:val="40"/>
          <w:szCs w:val="40"/>
        </w:rPr>
      </w:pPr>
    </w:p>
    <w:p w14:paraId="36982499" w14:textId="05C0DD13" w:rsidR="00EA7647" w:rsidRDefault="00EA7647" w:rsidP="00A21FAD">
      <w:pPr>
        <w:jc w:val="center"/>
        <w:rPr>
          <w:rFonts w:ascii="Amasis MT Pro" w:hAnsi="Amasis MT Pro"/>
          <w:sz w:val="40"/>
          <w:szCs w:val="40"/>
        </w:rPr>
      </w:pPr>
    </w:p>
    <w:p w14:paraId="52EDCD0F" w14:textId="1F192ADF" w:rsidR="00EA7647" w:rsidRDefault="00D44BD0" w:rsidP="00A21FAD">
      <w:pPr>
        <w:jc w:val="center"/>
        <w:rPr>
          <w:rFonts w:ascii="Amasis MT Pro" w:hAnsi="Amasis MT Pro"/>
          <w:sz w:val="40"/>
          <w:szCs w:val="40"/>
        </w:rPr>
      </w:pPr>
      <w:r w:rsidRPr="00D44BD0">
        <w:rPr>
          <w:rFonts w:ascii="Amasis MT Pro" w:hAnsi="Amasis MT Pro"/>
          <w:sz w:val="40"/>
          <w:szCs w:val="40"/>
        </w:rPr>
        <w:t>Consultas SQL</w:t>
      </w:r>
    </w:p>
    <w:p w14:paraId="238E7445" w14:textId="600EFE5B" w:rsidR="00D44BD0" w:rsidRDefault="00D44BD0" w:rsidP="00A21FAD">
      <w:pPr>
        <w:jc w:val="center"/>
        <w:rPr>
          <w:rFonts w:ascii="Amasis MT Pro" w:hAnsi="Amasis MT Pro"/>
          <w:sz w:val="40"/>
          <w:szCs w:val="40"/>
        </w:rPr>
      </w:pPr>
      <w:r w:rsidRPr="00D44BD0">
        <w:rPr>
          <w:rFonts w:ascii="Amasis MT Pro" w:hAnsi="Amasis MT Pro"/>
          <w:sz w:val="40"/>
          <w:szCs w:val="40"/>
        </w:rPr>
        <w:t xml:space="preserve">a linguagem SQL, para efetuar consultas , utilizamos a seguinte sintaxe: SELECT Nome_ campo FROM Nome_Tabela [WHERE condição]; O comando Select deve conter o nome do campo que deve ser retornado, de qual tabela e quando contêm a </w:t>
      </w:r>
      <w:r w:rsidRPr="00D44BD0">
        <w:rPr>
          <w:rFonts w:ascii="Amasis MT Pro" w:hAnsi="Amasis MT Pro"/>
          <w:sz w:val="40"/>
          <w:szCs w:val="40"/>
        </w:rPr>
        <w:t>cláusula</w:t>
      </w:r>
      <w:r w:rsidRPr="00D44BD0">
        <w:rPr>
          <w:rFonts w:ascii="Amasis MT Pro" w:hAnsi="Amasis MT Pro"/>
          <w:sz w:val="40"/>
          <w:szCs w:val="40"/>
        </w:rPr>
        <w:t xml:space="preserve"> WHERE, as condições que o registro deve obedecer para retornar os valores</w:t>
      </w:r>
    </w:p>
    <w:p w14:paraId="3A40E5AA" w14:textId="66B78738" w:rsidR="00D44BD0" w:rsidRDefault="00D44BD0" w:rsidP="00A21FAD">
      <w:pPr>
        <w:jc w:val="center"/>
        <w:rPr>
          <w:rFonts w:ascii="Amasis MT Pro" w:hAnsi="Amasis MT Pro"/>
          <w:sz w:val="40"/>
          <w:szCs w:val="40"/>
        </w:rPr>
      </w:pPr>
    </w:p>
    <w:p w14:paraId="29CB4EBB" w14:textId="7798182C" w:rsidR="00D44BD0" w:rsidRDefault="00D44BD0" w:rsidP="00A21FAD">
      <w:pPr>
        <w:jc w:val="center"/>
        <w:rPr>
          <w:rFonts w:ascii="Amasis MT Pro" w:hAnsi="Amasis MT Pro"/>
          <w:sz w:val="40"/>
          <w:szCs w:val="40"/>
        </w:rPr>
      </w:pPr>
    </w:p>
    <w:p w14:paraId="20E451B0" w14:textId="235E4332" w:rsidR="00D44BD0" w:rsidRDefault="006738D3" w:rsidP="00A21FAD">
      <w:pPr>
        <w:jc w:val="center"/>
        <w:rPr>
          <w:rFonts w:ascii="Amasis MT Pro" w:hAnsi="Amasis MT Pro"/>
          <w:sz w:val="40"/>
          <w:szCs w:val="40"/>
        </w:rPr>
      </w:pPr>
      <w:r w:rsidRPr="006738D3">
        <w:rPr>
          <w:rFonts w:ascii="Amasis MT Pro" w:hAnsi="Amasis MT Pro"/>
          <w:sz w:val="40"/>
          <w:szCs w:val="40"/>
        </w:rPr>
        <w:t>Bancos de Dados Relacionais</w:t>
      </w:r>
    </w:p>
    <w:p w14:paraId="7244ABEE" w14:textId="18D00E11" w:rsidR="006738D3" w:rsidRDefault="008E463D" w:rsidP="00A21FAD">
      <w:pPr>
        <w:jc w:val="center"/>
        <w:rPr>
          <w:rFonts w:ascii="Amasis MT Pro" w:hAnsi="Amasis MT Pro"/>
          <w:sz w:val="40"/>
          <w:szCs w:val="40"/>
        </w:rPr>
      </w:pPr>
      <w:r w:rsidRPr="008E463D">
        <w:rPr>
          <w:rFonts w:ascii="Amasis MT Pro" w:hAnsi="Amasis MT Pro"/>
          <w:sz w:val="40"/>
          <w:szCs w:val="40"/>
        </w:rPr>
        <w:t xml:space="preserve">Os relacionamentos de banco de dados são associações entre tabelas que são criadas usando instruções de junção para recuperar dados. A tabela a seguir descreve os relacionamentos do banco de dados. </w:t>
      </w:r>
      <w:r w:rsidRPr="008E463D">
        <w:rPr>
          <w:rFonts w:ascii="Amasis MT Pro" w:hAnsi="Amasis MT Pro"/>
          <w:sz w:val="40"/>
          <w:szCs w:val="40"/>
        </w:rPr>
        <w:t>Ambas as tabelas</w:t>
      </w:r>
      <w:r w:rsidRPr="008E463D">
        <w:rPr>
          <w:rFonts w:ascii="Amasis MT Pro" w:hAnsi="Amasis MT Pro"/>
          <w:sz w:val="40"/>
          <w:szCs w:val="40"/>
        </w:rPr>
        <w:t xml:space="preserve"> podem ter somente um registro de cada lado do relacionamento</w:t>
      </w:r>
    </w:p>
    <w:p w14:paraId="00B85C66" w14:textId="3BBD6DB3" w:rsidR="008E463D" w:rsidRDefault="008E463D" w:rsidP="00A21FAD">
      <w:pPr>
        <w:jc w:val="center"/>
        <w:rPr>
          <w:rFonts w:ascii="Amasis MT Pro" w:hAnsi="Amasis MT Pro"/>
          <w:sz w:val="40"/>
          <w:szCs w:val="40"/>
        </w:rPr>
      </w:pPr>
    </w:p>
    <w:p w14:paraId="6D265227" w14:textId="722A9D92" w:rsidR="008E463D" w:rsidRDefault="008E463D" w:rsidP="00A21FAD">
      <w:pPr>
        <w:jc w:val="center"/>
        <w:rPr>
          <w:rFonts w:ascii="Amasis MT Pro" w:hAnsi="Amasis MT Pro"/>
          <w:sz w:val="40"/>
          <w:szCs w:val="40"/>
        </w:rPr>
      </w:pPr>
    </w:p>
    <w:p w14:paraId="67EBF089" w14:textId="53443942" w:rsidR="008E463D" w:rsidRDefault="003349FF" w:rsidP="00A21FAD">
      <w:pPr>
        <w:jc w:val="center"/>
        <w:rPr>
          <w:rFonts w:ascii="Amasis MT Pro" w:hAnsi="Amasis MT Pro"/>
          <w:sz w:val="40"/>
          <w:szCs w:val="40"/>
        </w:rPr>
      </w:pPr>
      <w:r w:rsidRPr="003349FF">
        <w:rPr>
          <w:rFonts w:ascii="Amasis MT Pro" w:hAnsi="Amasis MT Pro"/>
          <w:sz w:val="40"/>
          <w:szCs w:val="40"/>
        </w:rPr>
        <w:t>Estrutura e organização de um banco de dados relacional</w:t>
      </w:r>
    </w:p>
    <w:p w14:paraId="7B556FF7" w14:textId="1AA263A9" w:rsidR="003349FF" w:rsidRDefault="00F801D3" w:rsidP="00A21FAD">
      <w:pPr>
        <w:jc w:val="center"/>
        <w:rPr>
          <w:rFonts w:ascii="Amasis MT Pro" w:hAnsi="Amasis MT Pro"/>
          <w:sz w:val="40"/>
          <w:szCs w:val="40"/>
        </w:rPr>
      </w:pPr>
      <w:r w:rsidRPr="00F801D3">
        <w:rPr>
          <w:rFonts w:ascii="Amasis MT Pro" w:hAnsi="Amasis MT Pro"/>
          <w:sz w:val="40"/>
          <w:szCs w:val="40"/>
        </w:rPr>
        <w:lastRenderedPageBreak/>
        <w:t xml:space="preserve">Os bancos de dados relacionais normalmente usam tabelas com dados organizados em linhas (contendo entidades) e colunas (contendo atributos de entidade). Esse processo é conhecido como normalização. Cada linha contém um identificador ou uma </w:t>
      </w:r>
      <w:r w:rsidRPr="00F801D3">
        <w:rPr>
          <w:rFonts w:ascii="Amasis MT Pro" w:hAnsi="Amasis MT Pro"/>
          <w:sz w:val="40"/>
          <w:szCs w:val="40"/>
        </w:rPr>
        <w:t>chave exclusiva</w:t>
      </w:r>
      <w:r w:rsidRPr="00F801D3">
        <w:rPr>
          <w:rFonts w:ascii="Amasis MT Pro" w:hAnsi="Amasis MT Pro"/>
          <w:sz w:val="40"/>
          <w:szCs w:val="40"/>
        </w:rPr>
        <w:t xml:space="preserve"> que vincula tabelas para estabelecer uma relação</w:t>
      </w:r>
    </w:p>
    <w:p w14:paraId="62D60AAE" w14:textId="4864AF92" w:rsidR="00360BA6" w:rsidRDefault="00360BA6" w:rsidP="00A21FAD">
      <w:pPr>
        <w:jc w:val="center"/>
        <w:rPr>
          <w:rFonts w:ascii="Amasis MT Pro" w:hAnsi="Amasis MT Pro"/>
          <w:sz w:val="40"/>
          <w:szCs w:val="40"/>
        </w:rPr>
      </w:pPr>
    </w:p>
    <w:p w14:paraId="59B03F44" w14:textId="5977FBA1" w:rsidR="00360BA6" w:rsidRDefault="00360BA6" w:rsidP="00A21FAD">
      <w:pPr>
        <w:jc w:val="center"/>
        <w:rPr>
          <w:rFonts w:ascii="Amasis MT Pro" w:hAnsi="Amasis MT Pro"/>
          <w:sz w:val="40"/>
          <w:szCs w:val="40"/>
        </w:rPr>
      </w:pPr>
    </w:p>
    <w:p w14:paraId="6AFD26DA" w14:textId="1CAE7EFE" w:rsidR="00360BA6" w:rsidRDefault="00360BA6" w:rsidP="00A21FAD">
      <w:pPr>
        <w:jc w:val="center"/>
        <w:rPr>
          <w:rFonts w:ascii="Amasis MT Pro" w:hAnsi="Amasis MT Pro"/>
          <w:sz w:val="40"/>
          <w:szCs w:val="40"/>
        </w:rPr>
      </w:pPr>
      <w:r w:rsidRPr="00360BA6">
        <w:rPr>
          <w:rFonts w:ascii="Amasis MT Pro" w:hAnsi="Amasis MT Pro"/>
          <w:sz w:val="40"/>
          <w:szCs w:val="40"/>
        </w:rPr>
        <w:t>Normalização de dados</w:t>
      </w:r>
    </w:p>
    <w:p w14:paraId="5BFCC07F" w14:textId="0E4FEAEF" w:rsidR="00E95F6B" w:rsidRDefault="00E95F6B" w:rsidP="00444A00">
      <w:pPr>
        <w:jc w:val="center"/>
        <w:rPr>
          <w:rFonts w:ascii="Amasis MT Pro" w:hAnsi="Amasis MT Pro"/>
          <w:sz w:val="40"/>
          <w:szCs w:val="40"/>
        </w:rPr>
      </w:pPr>
      <w:r w:rsidRPr="00E95F6B">
        <w:rPr>
          <w:rFonts w:ascii="Amasis MT Pro" w:hAnsi="Amasis MT Pro"/>
          <w:sz w:val="40"/>
          <w:szCs w:val="40"/>
        </w:rP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14:paraId="46B5AA98" w14:textId="425E556C" w:rsidR="00E95F6B" w:rsidRDefault="00E95F6B" w:rsidP="00A21FAD">
      <w:pPr>
        <w:jc w:val="center"/>
        <w:rPr>
          <w:rFonts w:ascii="Amasis MT Pro" w:hAnsi="Amasis MT Pro"/>
          <w:sz w:val="40"/>
          <w:szCs w:val="40"/>
        </w:rPr>
      </w:pPr>
    </w:p>
    <w:p w14:paraId="37FFDFA9" w14:textId="77777777" w:rsidR="00E95F6B" w:rsidRDefault="00E95F6B" w:rsidP="00A21FAD">
      <w:pPr>
        <w:jc w:val="center"/>
        <w:rPr>
          <w:rFonts w:ascii="Amasis MT Pro" w:hAnsi="Amasis MT Pro"/>
          <w:sz w:val="40"/>
          <w:szCs w:val="40"/>
        </w:rPr>
      </w:pPr>
    </w:p>
    <w:p w14:paraId="188AE93D" w14:textId="1DD7A3AA" w:rsidR="00F801D3" w:rsidRDefault="00AB4C01" w:rsidP="00A21FAD">
      <w:pPr>
        <w:jc w:val="center"/>
        <w:rPr>
          <w:rFonts w:ascii="Amasis MT Pro" w:hAnsi="Amasis MT Pro"/>
          <w:sz w:val="40"/>
          <w:szCs w:val="40"/>
        </w:rPr>
      </w:pPr>
      <w:r w:rsidRPr="00AB4C01">
        <w:rPr>
          <w:rFonts w:ascii="Amasis MT Pro" w:hAnsi="Amasis MT Pro"/>
          <w:sz w:val="40"/>
          <w:szCs w:val="40"/>
        </w:rPr>
        <w:t>Linguagem SQL e suas operações (SELECT, INSERT, UPDATE, DELETE).</w:t>
      </w:r>
    </w:p>
    <w:p w14:paraId="5CCF4BB1" w14:textId="77777777" w:rsidR="00C34A1A" w:rsidRPr="00C34A1A" w:rsidRDefault="00C34A1A" w:rsidP="00C34A1A">
      <w:pPr>
        <w:jc w:val="center"/>
        <w:rPr>
          <w:rFonts w:ascii="Amasis MT Pro" w:hAnsi="Amasis MT Pro"/>
          <w:sz w:val="40"/>
          <w:szCs w:val="40"/>
        </w:rPr>
      </w:pPr>
      <w:r w:rsidRPr="00C34A1A">
        <w:rPr>
          <w:rFonts w:ascii="Amasis MT Pro" w:hAnsi="Amasis MT Pro"/>
          <w:sz w:val="40"/>
          <w:szCs w:val="40"/>
        </w:rPr>
        <w:t>INSERT. O comando INSERT é usado para adicionar novos registros a uma tabela. INSERT INTO Clientes (Nome, Idade) VALUES ('João', 30); ...</w:t>
      </w:r>
    </w:p>
    <w:p w14:paraId="1797BAB7" w14:textId="77777777" w:rsidR="00C34A1A" w:rsidRPr="00C34A1A" w:rsidRDefault="00C34A1A" w:rsidP="00C34A1A">
      <w:pPr>
        <w:jc w:val="center"/>
        <w:rPr>
          <w:rFonts w:ascii="Amasis MT Pro" w:hAnsi="Amasis MT Pro"/>
          <w:sz w:val="40"/>
          <w:szCs w:val="40"/>
        </w:rPr>
      </w:pPr>
      <w:r w:rsidRPr="00C34A1A">
        <w:rPr>
          <w:rFonts w:ascii="Amasis MT Pro" w:hAnsi="Amasis MT Pro"/>
          <w:sz w:val="40"/>
          <w:szCs w:val="40"/>
        </w:rPr>
        <w:t>UPDATE. O comando UPDATE é usado para modificar registros existentes em uma tabela. ...</w:t>
      </w:r>
    </w:p>
    <w:p w14:paraId="74AE704B" w14:textId="41724BE7" w:rsidR="00C34A1A" w:rsidRDefault="00C34A1A" w:rsidP="00C34A1A">
      <w:pPr>
        <w:jc w:val="center"/>
        <w:rPr>
          <w:rFonts w:ascii="Amasis MT Pro" w:hAnsi="Amasis MT Pro"/>
          <w:sz w:val="40"/>
          <w:szCs w:val="40"/>
        </w:rPr>
      </w:pPr>
      <w:r w:rsidRPr="00C34A1A">
        <w:rPr>
          <w:rFonts w:ascii="Amasis MT Pro" w:hAnsi="Amasis MT Pro"/>
          <w:sz w:val="40"/>
          <w:szCs w:val="40"/>
        </w:rPr>
        <w:t>DELETE. O comando DELETE é usado para remover registros de uma tabela</w:t>
      </w:r>
    </w:p>
    <w:p w14:paraId="6F10E6E7" w14:textId="4B7AD49C" w:rsidR="00C34A1A" w:rsidRDefault="004361C1" w:rsidP="00C34A1A">
      <w:pPr>
        <w:jc w:val="center"/>
        <w:rPr>
          <w:rFonts w:ascii="Amasis MT Pro" w:hAnsi="Amasis MT Pro"/>
          <w:sz w:val="40"/>
          <w:szCs w:val="40"/>
        </w:rPr>
      </w:pPr>
      <w:r w:rsidRPr="004361C1">
        <w:rPr>
          <w:rFonts w:ascii="Amasis MT Pro" w:hAnsi="Amasis MT Pro"/>
          <w:sz w:val="40"/>
          <w:szCs w:val="40"/>
        </w:rPr>
        <w:lastRenderedPageBreak/>
        <w:t>Bancos de Dados NoSQL</w:t>
      </w:r>
    </w:p>
    <w:p w14:paraId="423B4CE6" w14:textId="175F00FC" w:rsidR="004361C1" w:rsidRDefault="00972345" w:rsidP="00C34A1A">
      <w:pPr>
        <w:jc w:val="center"/>
        <w:rPr>
          <w:rFonts w:ascii="Amasis MT Pro" w:hAnsi="Amasis MT Pro"/>
          <w:sz w:val="40"/>
          <w:szCs w:val="40"/>
        </w:rPr>
      </w:pPr>
      <w:r w:rsidRPr="00972345">
        <w:rPr>
          <w:rFonts w:ascii="Amasis MT Pro" w:hAnsi="Amasis MT Pro"/>
          <w:sz w:val="40"/>
          <w:szCs w:val="40"/>
        </w:rPr>
        <w:t>são projetados para vários padrões de acesso aos dados que incluem aplicações de baixa latência. Os bancos de dados de pesquisa NoSQL são projetados para análise de dados semiestruturados. O modelo relacional normaliza dados em tabelas, compostas por linhas e colunas</w:t>
      </w:r>
    </w:p>
    <w:p w14:paraId="32B575D3" w14:textId="7675F4EB" w:rsidR="00972345" w:rsidRDefault="00972345" w:rsidP="00C34A1A">
      <w:pPr>
        <w:jc w:val="center"/>
        <w:rPr>
          <w:rFonts w:ascii="Amasis MT Pro" w:hAnsi="Amasis MT Pro"/>
          <w:sz w:val="40"/>
          <w:szCs w:val="40"/>
        </w:rPr>
      </w:pPr>
    </w:p>
    <w:p w14:paraId="2641D056" w14:textId="45E23B8C" w:rsidR="00972345" w:rsidRDefault="00972345" w:rsidP="00C34A1A">
      <w:pPr>
        <w:jc w:val="center"/>
        <w:rPr>
          <w:rFonts w:ascii="Amasis MT Pro" w:hAnsi="Amasis MT Pro"/>
          <w:sz w:val="40"/>
          <w:szCs w:val="40"/>
        </w:rPr>
      </w:pPr>
    </w:p>
    <w:p w14:paraId="13134E91" w14:textId="2A5CAF9E" w:rsidR="00972345" w:rsidRDefault="00972345" w:rsidP="00C34A1A">
      <w:pPr>
        <w:jc w:val="center"/>
        <w:rPr>
          <w:rFonts w:ascii="Amasis MT Pro" w:hAnsi="Amasis MT Pro"/>
          <w:sz w:val="40"/>
          <w:szCs w:val="40"/>
        </w:rPr>
      </w:pPr>
      <w:r w:rsidRPr="00972345">
        <w:rPr>
          <w:rFonts w:ascii="Amasis MT Pro" w:hAnsi="Amasis MT Pro"/>
          <w:sz w:val="40"/>
          <w:szCs w:val="40"/>
        </w:rPr>
        <w:t>Características e tipos de bancos de dados NoSQL (Documentos, Chave-Valor, Colunas, Grafos).</w:t>
      </w:r>
    </w:p>
    <w:p w14:paraId="40CA02DC" w14:textId="5FFBCA5F" w:rsidR="009D1999" w:rsidRDefault="009D1999" w:rsidP="00C34A1A">
      <w:pPr>
        <w:jc w:val="center"/>
        <w:rPr>
          <w:rFonts w:ascii="Amasis MT Pro" w:hAnsi="Amasis MT Pro"/>
          <w:sz w:val="40"/>
          <w:szCs w:val="40"/>
        </w:rPr>
      </w:pPr>
      <w:r w:rsidRPr="009D1999">
        <w:rPr>
          <w:rFonts w:ascii="Amasis MT Pro" w:hAnsi="Amasis MT Pro"/>
          <w:sz w:val="40"/>
          <w:szCs w:val="40"/>
        </w:rPr>
        <w:t>são normalmente projetados para aumentar a escala horizontalmente usando clusters distribuídos de hardware, em vez de serem ampliados adicionando servidores caros e robustos</w:t>
      </w:r>
    </w:p>
    <w:p w14:paraId="598F80BE" w14:textId="714AD7E1" w:rsidR="009D1999" w:rsidRDefault="009D1999" w:rsidP="00C34A1A">
      <w:pPr>
        <w:jc w:val="center"/>
        <w:rPr>
          <w:rFonts w:ascii="Amasis MT Pro" w:hAnsi="Amasis MT Pro"/>
          <w:sz w:val="40"/>
          <w:szCs w:val="40"/>
        </w:rPr>
      </w:pPr>
    </w:p>
    <w:p w14:paraId="5F48D14A" w14:textId="0791FC26" w:rsidR="009D1999" w:rsidRDefault="009D1999" w:rsidP="00C34A1A">
      <w:pPr>
        <w:jc w:val="center"/>
        <w:rPr>
          <w:rFonts w:ascii="Amasis MT Pro" w:hAnsi="Amasis MT Pro"/>
          <w:sz w:val="40"/>
          <w:szCs w:val="40"/>
        </w:rPr>
      </w:pPr>
    </w:p>
    <w:p w14:paraId="0682DF60" w14:textId="4B8D22EA" w:rsidR="009D1999" w:rsidRDefault="003D04AF" w:rsidP="00C34A1A">
      <w:pPr>
        <w:jc w:val="center"/>
        <w:rPr>
          <w:rFonts w:ascii="Amasis MT Pro" w:hAnsi="Amasis MT Pro"/>
          <w:sz w:val="40"/>
          <w:szCs w:val="40"/>
        </w:rPr>
      </w:pPr>
      <w:r w:rsidRPr="003D04AF">
        <w:rPr>
          <w:rFonts w:ascii="Amasis MT Pro" w:hAnsi="Amasis MT Pro"/>
          <w:sz w:val="40"/>
          <w:szCs w:val="40"/>
        </w:rPr>
        <w:t>Aplicações e vantagens sobre os bancos de dados relacionais</w:t>
      </w:r>
    </w:p>
    <w:p w14:paraId="398E9910" w14:textId="77777777" w:rsidR="00A7133D" w:rsidRPr="00A7133D" w:rsidRDefault="003D04AF" w:rsidP="00A7133D">
      <w:pPr>
        <w:jc w:val="center"/>
        <w:rPr>
          <w:rFonts w:ascii="Amasis MT Pro" w:hAnsi="Amasis MT Pro"/>
          <w:sz w:val="40"/>
          <w:szCs w:val="40"/>
        </w:rPr>
      </w:pPr>
      <w:r>
        <w:rPr>
          <w:rFonts w:ascii="Amasis MT Pro" w:hAnsi="Amasis MT Pro"/>
          <w:sz w:val="40"/>
          <w:szCs w:val="40"/>
        </w:rPr>
        <w:t xml:space="preserve"> </w:t>
      </w:r>
      <w:r w:rsidR="00A7133D" w:rsidRPr="00A7133D">
        <w:rPr>
          <w:rFonts w:ascii="Amasis MT Pro" w:hAnsi="Amasis MT Pro"/>
          <w:sz w:val="40"/>
          <w:szCs w:val="40"/>
        </w:rPr>
        <w:t>Flexibilidade. ...</w:t>
      </w:r>
    </w:p>
    <w:p w14:paraId="2E92D3C1" w14:textId="77777777" w:rsidR="00A7133D" w:rsidRPr="00A7133D" w:rsidRDefault="00A7133D" w:rsidP="00A7133D">
      <w:pPr>
        <w:jc w:val="center"/>
        <w:rPr>
          <w:rFonts w:ascii="Amasis MT Pro" w:hAnsi="Amasis MT Pro"/>
          <w:sz w:val="40"/>
          <w:szCs w:val="40"/>
        </w:rPr>
      </w:pPr>
      <w:r w:rsidRPr="00A7133D">
        <w:rPr>
          <w:rFonts w:ascii="Amasis MT Pro" w:hAnsi="Amasis MT Pro"/>
          <w:sz w:val="40"/>
          <w:szCs w:val="40"/>
        </w:rPr>
        <w:t>Conformidade com ACID. ...</w:t>
      </w:r>
    </w:p>
    <w:p w14:paraId="51D25DE4" w14:textId="77777777" w:rsidR="00A7133D" w:rsidRPr="00A7133D" w:rsidRDefault="00A7133D" w:rsidP="00A7133D">
      <w:pPr>
        <w:jc w:val="center"/>
        <w:rPr>
          <w:rFonts w:ascii="Amasis MT Pro" w:hAnsi="Amasis MT Pro"/>
          <w:sz w:val="40"/>
          <w:szCs w:val="40"/>
        </w:rPr>
      </w:pPr>
      <w:r w:rsidRPr="00A7133D">
        <w:rPr>
          <w:rFonts w:ascii="Amasis MT Pro" w:hAnsi="Amasis MT Pro"/>
          <w:sz w:val="40"/>
          <w:szCs w:val="40"/>
        </w:rPr>
        <w:t>Fácil de usar. ...</w:t>
      </w:r>
    </w:p>
    <w:p w14:paraId="0E68D84F" w14:textId="77777777" w:rsidR="00A7133D" w:rsidRPr="00A7133D" w:rsidRDefault="00A7133D" w:rsidP="00A7133D">
      <w:pPr>
        <w:jc w:val="center"/>
        <w:rPr>
          <w:rFonts w:ascii="Amasis MT Pro" w:hAnsi="Amasis MT Pro"/>
          <w:sz w:val="40"/>
          <w:szCs w:val="40"/>
        </w:rPr>
      </w:pPr>
      <w:r w:rsidRPr="00A7133D">
        <w:rPr>
          <w:rFonts w:ascii="Amasis MT Pro" w:hAnsi="Amasis MT Pro"/>
          <w:sz w:val="40"/>
          <w:szCs w:val="40"/>
        </w:rPr>
        <w:t>Colaboração. ...</w:t>
      </w:r>
    </w:p>
    <w:p w14:paraId="6BF3D211" w14:textId="5E2F87F9" w:rsidR="00F80F88" w:rsidRPr="00A7133D" w:rsidRDefault="00A7133D" w:rsidP="00F80F88">
      <w:pPr>
        <w:jc w:val="center"/>
        <w:rPr>
          <w:rFonts w:ascii="Amasis MT Pro" w:hAnsi="Amasis MT Pro"/>
          <w:sz w:val="40"/>
          <w:szCs w:val="40"/>
        </w:rPr>
      </w:pPr>
      <w:r w:rsidRPr="00A7133D">
        <w:rPr>
          <w:rFonts w:ascii="Amasis MT Pro" w:hAnsi="Amasis MT Pro"/>
          <w:sz w:val="40"/>
          <w:szCs w:val="40"/>
        </w:rPr>
        <w:t>Segurança integrada. ...</w:t>
      </w:r>
    </w:p>
    <w:p w14:paraId="00814F6A" w14:textId="5B2C54BB" w:rsidR="003D04AF" w:rsidRDefault="00A7133D" w:rsidP="00A7133D">
      <w:pPr>
        <w:jc w:val="center"/>
        <w:rPr>
          <w:rFonts w:ascii="Amasis MT Pro" w:hAnsi="Amasis MT Pro"/>
          <w:sz w:val="40"/>
          <w:szCs w:val="40"/>
        </w:rPr>
      </w:pPr>
      <w:r w:rsidRPr="00A7133D">
        <w:rPr>
          <w:rFonts w:ascii="Amasis MT Pro" w:hAnsi="Amasis MT Pro"/>
          <w:sz w:val="40"/>
          <w:szCs w:val="40"/>
        </w:rPr>
        <w:t>Normalização do banco de dados</w:t>
      </w:r>
    </w:p>
    <w:p w14:paraId="4EBB7ADA" w14:textId="0964CCC6" w:rsidR="00A7133D" w:rsidRDefault="00A7133D" w:rsidP="00A7133D">
      <w:pPr>
        <w:jc w:val="center"/>
        <w:rPr>
          <w:rFonts w:ascii="Amasis MT Pro" w:hAnsi="Amasis MT Pro"/>
          <w:sz w:val="40"/>
          <w:szCs w:val="40"/>
        </w:rPr>
      </w:pPr>
    </w:p>
    <w:p w14:paraId="7B1077A8" w14:textId="41CB5CEB" w:rsidR="00A7133D" w:rsidRDefault="00A7133D" w:rsidP="00A7133D">
      <w:pPr>
        <w:jc w:val="center"/>
        <w:rPr>
          <w:rFonts w:ascii="Amasis MT Pro" w:hAnsi="Amasis MT Pro"/>
          <w:sz w:val="40"/>
          <w:szCs w:val="40"/>
        </w:rPr>
      </w:pPr>
    </w:p>
    <w:p w14:paraId="31B88B00" w14:textId="3D58460B" w:rsidR="00A7133D" w:rsidRDefault="004F788A" w:rsidP="00A7133D">
      <w:pPr>
        <w:jc w:val="center"/>
        <w:rPr>
          <w:rFonts w:ascii="Amasis MT Pro" w:hAnsi="Amasis MT Pro"/>
          <w:sz w:val="40"/>
          <w:szCs w:val="40"/>
        </w:rPr>
      </w:pPr>
      <w:r w:rsidRPr="004F788A">
        <w:rPr>
          <w:rFonts w:ascii="Amasis MT Pro" w:hAnsi="Amasis MT Pro"/>
          <w:sz w:val="40"/>
          <w:szCs w:val="40"/>
        </w:rPr>
        <w:lastRenderedPageBreak/>
        <w:t>Segurança e Integridade dos Dados</w:t>
      </w:r>
    </w:p>
    <w:p w14:paraId="15587F85" w14:textId="10D8C833" w:rsidR="004F788A" w:rsidRDefault="006E6A94" w:rsidP="00A7133D">
      <w:pPr>
        <w:jc w:val="center"/>
        <w:rPr>
          <w:rFonts w:ascii="Amasis MT Pro" w:hAnsi="Amasis MT Pro"/>
          <w:sz w:val="40"/>
          <w:szCs w:val="40"/>
        </w:rPr>
      </w:pPr>
      <w:r w:rsidRPr="006E6A94">
        <w:rPr>
          <w:rFonts w:ascii="Amasis MT Pro" w:hAnsi="Amasis MT Pro"/>
          <w:sz w:val="40"/>
          <w:szCs w:val="40"/>
        </w:rPr>
        <w:t>Integridade de dados é a manutenção e a garantia da precisão e consistência de dados durante todo o ciclo de vida da informação, e é um aspecto crítico para o projeto, implementação e uso de qualquer sistema que armazene, processe ou recupere dados</w:t>
      </w:r>
    </w:p>
    <w:p w14:paraId="67850D30" w14:textId="7657E145" w:rsidR="00BB6D9B" w:rsidRDefault="00BB6D9B" w:rsidP="00A7133D">
      <w:pPr>
        <w:jc w:val="center"/>
        <w:rPr>
          <w:rFonts w:ascii="Amasis MT Pro" w:hAnsi="Amasis MT Pro"/>
          <w:sz w:val="40"/>
          <w:szCs w:val="40"/>
        </w:rPr>
      </w:pPr>
    </w:p>
    <w:p w14:paraId="246A176B" w14:textId="15112762" w:rsidR="00BB6D9B" w:rsidRDefault="00BB6D9B" w:rsidP="00A7133D">
      <w:pPr>
        <w:jc w:val="center"/>
        <w:rPr>
          <w:rFonts w:ascii="Amasis MT Pro" w:hAnsi="Amasis MT Pro"/>
          <w:sz w:val="40"/>
          <w:szCs w:val="40"/>
        </w:rPr>
      </w:pPr>
    </w:p>
    <w:p w14:paraId="4E20A754" w14:textId="22088EBA" w:rsidR="00BB6D9B" w:rsidRDefault="00BB6D9B" w:rsidP="00A7133D">
      <w:pPr>
        <w:jc w:val="center"/>
        <w:rPr>
          <w:rFonts w:ascii="Amasis MT Pro" w:hAnsi="Amasis MT Pro"/>
          <w:sz w:val="40"/>
          <w:szCs w:val="40"/>
        </w:rPr>
      </w:pPr>
      <w:r w:rsidRPr="00BB6D9B">
        <w:rPr>
          <w:rFonts w:ascii="Amasis MT Pro" w:hAnsi="Amasis MT Pro"/>
          <w:sz w:val="40"/>
          <w:szCs w:val="40"/>
        </w:rPr>
        <w:t>Mecanismos de segurança em bancos de dados</w:t>
      </w:r>
    </w:p>
    <w:p w14:paraId="0E0C40FF" w14:textId="7E83F0FB" w:rsidR="00BB6D9B" w:rsidRDefault="00705A1F" w:rsidP="00A7133D">
      <w:pPr>
        <w:jc w:val="center"/>
        <w:rPr>
          <w:rFonts w:ascii="Amasis MT Pro" w:hAnsi="Amasis MT Pro"/>
          <w:sz w:val="40"/>
          <w:szCs w:val="40"/>
        </w:rPr>
      </w:pPr>
      <w:r>
        <w:rPr>
          <w:rFonts w:ascii="Amasis MT Pro" w:hAnsi="Amasis MT Pro"/>
          <w:sz w:val="40"/>
          <w:szCs w:val="40"/>
        </w:rPr>
        <w:t>a</w:t>
      </w:r>
      <w:r w:rsidRPr="00705A1F">
        <w:rPr>
          <w:rFonts w:ascii="Amasis MT Pro" w:hAnsi="Amasis MT Pro"/>
          <w:sz w:val="40"/>
          <w:szCs w:val="40"/>
        </w:rPr>
        <w:t>s boas práticas de segurança de dados incluem técnicas de proteção de dados, como criptografia de dados, gerenciamento de chaves, edição de dados, subconjunto de dados e mascaramento de dados, bem como controles de acesso de usuário privilegiado, auditoria e monitoramento</w:t>
      </w:r>
    </w:p>
    <w:p w14:paraId="26C0B6FC" w14:textId="4A38A74E" w:rsidR="00CB42FF" w:rsidRDefault="00CB42FF" w:rsidP="00A7133D">
      <w:pPr>
        <w:jc w:val="center"/>
        <w:rPr>
          <w:rFonts w:ascii="Amasis MT Pro" w:hAnsi="Amasis MT Pro"/>
          <w:sz w:val="40"/>
          <w:szCs w:val="40"/>
        </w:rPr>
      </w:pPr>
    </w:p>
    <w:p w14:paraId="7A77394B" w14:textId="4ADDE9E8" w:rsidR="00CB42FF" w:rsidRDefault="00CB42FF" w:rsidP="00A7133D">
      <w:pPr>
        <w:jc w:val="center"/>
        <w:rPr>
          <w:rFonts w:ascii="Amasis MT Pro" w:hAnsi="Amasis MT Pro"/>
          <w:sz w:val="40"/>
          <w:szCs w:val="40"/>
        </w:rPr>
      </w:pPr>
    </w:p>
    <w:p w14:paraId="3E634645" w14:textId="6C1E982E" w:rsidR="00CB42FF" w:rsidRDefault="001B16AB" w:rsidP="00A7133D">
      <w:pPr>
        <w:jc w:val="center"/>
        <w:rPr>
          <w:rFonts w:ascii="Amasis MT Pro" w:hAnsi="Amasis MT Pro"/>
          <w:sz w:val="40"/>
          <w:szCs w:val="40"/>
        </w:rPr>
      </w:pPr>
      <w:r w:rsidRPr="001B16AB">
        <w:rPr>
          <w:rFonts w:ascii="Amasis MT Pro" w:hAnsi="Amasis MT Pro"/>
          <w:sz w:val="40"/>
          <w:szCs w:val="40"/>
        </w:rPr>
        <w:t>Controle de acesso</w:t>
      </w:r>
    </w:p>
    <w:p w14:paraId="6CC10A67" w14:textId="27F5AD7D" w:rsidR="001B16AB" w:rsidRDefault="001B16AB" w:rsidP="00A7133D">
      <w:pPr>
        <w:jc w:val="center"/>
        <w:rPr>
          <w:rFonts w:ascii="Amasis MT Pro" w:hAnsi="Amasis MT Pro"/>
          <w:sz w:val="40"/>
          <w:szCs w:val="40"/>
        </w:rPr>
      </w:pPr>
      <w:r w:rsidRPr="001B16AB">
        <w:rPr>
          <w:rFonts w:ascii="Amasis MT Pro" w:hAnsi="Amasis MT Pro"/>
          <w:sz w:val="40"/>
          <w:szCs w:val="40"/>
        </w:rPr>
        <w:t>é um elemento central de segurança que formaliza quem tem permissão para acessar determinados aplicativos, dados e recursos e sob quais condições</w:t>
      </w:r>
    </w:p>
    <w:p w14:paraId="170D5407" w14:textId="755D4C2F" w:rsidR="001B16AB" w:rsidRDefault="001B16AB" w:rsidP="00A7133D">
      <w:pPr>
        <w:jc w:val="center"/>
        <w:rPr>
          <w:rFonts w:ascii="Amasis MT Pro" w:hAnsi="Amasis MT Pro"/>
          <w:sz w:val="40"/>
          <w:szCs w:val="40"/>
        </w:rPr>
      </w:pPr>
    </w:p>
    <w:p w14:paraId="17409765" w14:textId="23FCBBF5" w:rsidR="001B16AB" w:rsidRDefault="001B16AB" w:rsidP="00A7133D">
      <w:pPr>
        <w:jc w:val="center"/>
        <w:rPr>
          <w:rFonts w:ascii="Amasis MT Pro" w:hAnsi="Amasis MT Pro"/>
          <w:sz w:val="40"/>
          <w:szCs w:val="40"/>
        </w:rPr>
      </w:pPr>
    </w:p>
    <w:p w14:paraId="31C37DAC" w14:textId="25E21725" w:rsidR="001B16AB" w:rsidRDefault="00425026" w:rsidP="00A7133D">
      <w:pPr>
        <w:jc w:val="center"/>
        <w:rPr>
          <w:rFonts w:ascii="Amasis MT Pro" w:hAnsi="Amasis MT Pro"/>
          <w:sz w:val="40"/>
          <w:szCs w:val="40"/>
        </w:rPr>
      </w:pPr>
      <w:r w:rsidRPr="00425026">
        <w:rPr>
          <w:rFonts w:ascii="Amasis MT Pro" w:hAnsi="Amasis MT Pro"/>
          <w:sz w:val="40"/>
          <w:szCs w:val="40"/>
        </w:rPr>
        <w:t>Restrições de integridade</w:t>
      </w:r>
    </w:p>
    <w:p w14:paraId="6D9EAFA5" w14:textId="10960DE7" w:rsidR="00425026" w:rsidRDefault="00116948" w:rsidP="00A7133D">
      <w:pPr>
        <w:jc w:val="center"/>
        <w:rPr>
          <w:rFonts w:ascii="Amasis MT Pro" w:hAnsi="Amasis MT Pro"/>
          <w:sz w:val="40"/>
          <w:szCs w:val="40"/>
        </w:rPr>
      </w:pPr>
      <w:r w:rsidRPr="00116948">
        <w:rPr>
          <w:rFonts w:ascii="Amasis MT Pro" w:hAnsi="Amasis MT Pro"/>
          <w:sz w:val="40"/>
          <w:szCs w:val="40"/>
        </w:rPr>
        <w:t xml:space="preserve">Restrições de integridade são usados para garantir a exatidão e a consistência dos dados em uma Banco de dados relacional. Ou seja, garantir </w:t>
      </w:r>
      <w:r w:rsidRPr="00116948">
        <w:rPr>
          <w:rFonts w:ascii="Amasis MT Pro" w:hAnsi="Amasis MT Pro"/>
          <w:sz w:val="40"/>
          <w:szCs w:val="40"/>
        </w:rPr>
        <w:lastRenderedPageBreak/>
        <w:t>que dados representem assertivamente a realidade modelada</w:t>
      </w:r>
    </w:p>
    <w:p w14:paraId="67A0152E" w14:textId="035983BF" w:rsidR="00116948" w:rsidRDefault="00116948" w:rsidP="00A7133D">
      <w:pPr>
        <w:jc w:val="center"/>
        <w:rPr>
          <w:rFonts w:ascii="Amasis MT Pro" w:hAnsi="Amasis MT Pro"/>
          <w:sz w:val="40"/>
          <w:szCs w:val="40"/>
        </w:rPr>
      </w:pPr>
    </w:p>
    <w:p w14:paraId="1C1FD76F" w14:textId="0C9874C6" w:rsidR="00116948" w:rsidRDefault="00116948" w:rsidP="00A7133D">
      <w:pPr>
        <w:jc w:val="center"/>
        <w:rPr>
          <w:rFonts w:ascii="Amasis MT Pro" w:hAnsi="Amasis MT Pro"/>
          <w:sz w:val="40"/>
          <w:szCs w:val="40"/>
        </w:rPr>
      </w:pPr>
    </w:p>
    <w:p w14:paraId="4FC4934A" w14:textId="2FE062FF" w:rsidR="00116948" w:rsidRDefault="002832FF" w:rsidP="00A7133D">
      <w:pPr>
        <w:jc w:val="center"/>
        <w:rPr>
          <w:rFonts w:ascii="Amasis MT Pro" w:hAnsi="Amasis MT Pro"/>
          <w:sz w:val="40"/>
          <w:szCs w:val="40"/>
        </w:rPr>
      </w:pPr>
      <w:r w:rsidRPr="002832FF">
        <w:rPr>
          <w:rFonts w:ascii="Amasis MT Pro" w:hAnsi="Amasis MT Pro"/>
          <w:sz w:val="40"/>
          <w:szCs w:val="40"/>
        </w:rPr>
        <w:t>Desenvolvimento de Aplicações com Bancos de Dados</w:t>
      </w:r>
    </w:p>
    <w:p w14:paraId="4E42AE4C" w14:textId="25A37A1F" w:rsidR="003D0A38" w:rsidRDefault="003D0A38" w:rsidP="00A7133D">
      <w:pPr>
        <w:jc w:val="center"/>
        <w:rPr>
          <w:rFonts w:ascii="Amasis MT Pro" w:hAnsi="Amasis MT Pro"/>
          <w:sz w:val="40"/>
          <w:szCs w:val="40"/>
        </w:rPr>
      </w:pPr>
      <w:r w:rsidRPr="003D0A38">
        <w:rPr>
          <w:rFonts w:ascii="Amasis MT Pro" w:hAnsi="Amasis MT Pro"/>
          <w:sz w:val="40"/>
          <w:szCs w:val="40"/>
        </w:rPr>
        <w:t>A principal aplicação de banco de dados é o controle de operações empresariais, normalmente armazenando dados pertinentes para a administração de um negócio, como dados de clientes, funcionários, fornecedores e outras informações</w:t>
      </w:r>
    </w:p>
    <w:p w14:paraId="0B90B42F" w14:textId="495D1609" w:rsidR="003D0A38" w:rsidRDefault="003D0A38" w:rsidP="00A7133D">
      <w:pPr>
        <w:jc w:val="center"/>
        <w:rPr>
          <w:rFonts w:ascii="Amasis MT Pro" w:hAnsi="Amasis MT Pro"/>
          <w:sz w:val="40"/>
          <w:szCs w:val="40"/>
        </w:rPr>
      </w:pPr>
    </w:p>
    <w:p w14:paraId="1323427F" w14:textId="4ABAB2D7" w:rsidR="003D0A38" w:rsidRDefault="003D0A38" w:rsidP="00A7133D">
      <w:pPr>
        <w:jc w:val="center"/>
        <w:rPr>
          <w:rFonts w:ascii="Amasis MT Pro" w:hAnsi="Amasis MT Pro"/>
          <w:sz w:val="40"/>
          <w:szCs w:val="40"/>
        </w:rPr>
      </w:pPr>
    </w:p>
    <w:p w14:paraId="776BBE7D" w14:textId="1AF6BBDE" w:rsidR="003D0A38" w:rsidRDefault="007536D4" w:rsidP="00A7133D">
      <w:pPr>
        <w:jc w:val="center"/>
        <w:rPr>
          <w:rFonts w:ascii="Amasis MT Pro" w:hAnsi="Amasis MT Pro"/>
          <w:sz w:val="40"/>
          <w:szCs w:val="40"/>
        </w:rPr>
      </w:pPr>
      <w:r w:rsidRPr="007536D4">
        <w:rPr>
          <w:rFonts w:ascii="Amasis MT Pro" w:hAnsi="Amasis MT Pro"/>
          <w:sz w:val="40"/>
          <w:szCs w:val="40"/>
        </w:rPr>
        <w:t>Projeto de banco de dados</w:t>
      </w:r>
    </w:p>
    <w:p w14:paraId="3A79C3F8" w14:textId="77777777" w:rsidR="007536D4" w:rsidRPr="007536D4" w:rsidRDefault="007536D4" w:rsidP="007536D4">
      <w:pPr>
        <w:jc w:val="center"/>
        <w:rPr>
          <w:rFonts w:ascii="Amasis MT Pro" w:hAnsi="Amasis MT Pro"/>
          <w:sz w:val="40"/>
          <w:szCs w:val="40"/>
        </w:rPr>
      </w:pPr>
      <w:r w:rsidRPr="007536D4">
        <w:rPr>
          <w:rFonts w:ascii="Amasis MT Pro" w:hAnsi="Amasis MT Pro"/>
          <w:sz w:val="40"/>
          <w:szCs w:val="40"/>
        </w:rPr>
        <w:t>Análise de requisitos, ou identificação do objetivo do banco de dados.</w:t>
      </w:r>
    </w:p>
    <w:p w14:paraId="6C5FE51F" w14:textId="77777777" w:rsidR="007536D4" w:rsidRPr="007536D4" w:rsidRDefault="007536D4" w:rsidP="007536D4">
      <w:pPr>
        <w:jc w:val="center"/>
        <w:rPr>
          <w:rFonts w:ascii="Amasis MT Pro" w:hAnsi="Amasis MT Pro"/>
          <w:sz w:val="40"/>
          <w:szCs w:val="40"/>
        </w:rPr>
      </w:pPr>
      <w:r w:rsidRPr="007536D4">
        <w:rPr>
          <w:rFonts w:ascii="Amasis MT Pro" w:hAnsi="Amasis MT Pro"/>
          <w:sz w:val="40"/>
          <w:szCs w:val="40"/>
        </w:rPr>
        <w:t>Organizando dados em tabelas.</w:t>
      </w:r>
    </w:p>
    <w:p w14:paraId="35E5C2E9" w14:textId="77777777" w:rsidR="007536D4" w:rsidRPr="007536D4" w:rsidRDefault="007536D4" w:rsidP="007536D4">
      <w:pPr>
        <w:jc w:val="center"/>
        <w:rPr>
          <w:rFonts w:ascii="Amasis MT Pro" w:hAnsi="Amasis MT Pro"/>
          <w:sz w:val="40"/>
          <w:szCs w:val="40"/>
        </w:rPr>
      </w:pPr>
      <w:r w:rsidRPr="007536D4">
        <w:rPr>
          <w:rFonts w:ascii="Amasis MT Pro" w:hAnsi="Amasis MT Pro"/>
          <w:sz w:val="40"/>
          <w:szCs w:val="40"/>
        </w:rPr>
        <w:t>Especificando chaves primárias e analisando relações.</w:t>
      </w:r>
    </w:p>
    <w:p w14:paraId="0691FB6F" w14:textId="3EA49596" w:rsidR="007536D4" w:rsidRDefault="007536D4" w:rsidP="007536D4">
      <w:pPr>
        <w:jc w:val="center"/>
        <w:rPr>
          <w:rFonts w:ascii="Amasis MT Pro" w:hAnsi="Amasis MT Pro"/>
          <w:sz w:val="40"/>
          <w:szCs w:val="40"/>
        </w:rPr>
      </w:pPr>
      <w:r w:rsidRPr="007536D4">
        <w:rPr>
          <w:rFonts w:ascii="Amasis MT Pro" w:hAnsi="Amasis MT Pro"/>
          <w:sz w:val="40"/>
          <w:szCs w:val="40"/>
        </w:rPr>
        <w:t>Normalizando para padronizar as tabelas.</w:t>
      </w:r>
    </w:p>
    <w:p w14:paraId="4B0B72C9" w14:textId="113F53F3" w:rsidR="007536D4" w:rsidRDefault="007536D4" w:rsidP="007536D4">
      <w:pPr>
        <w:jc w:val="center"/>
        <w:rPr>
          <w:rFonts w:ascii="Amasis MT Pro" w:hAnsi="Amasis MT Pro"/>
          <w:sz w:val="40"/>
          <w:szCs w:val="40"/>
        </w:rPr>
      </w:pPr>
    </w:p>
    <w:p w14:paraId="45845D54" w14:textId="01FD475F" w:rsidR="007536D4" w:rsidRDefault="007536D4" w:rsidP="007536D4">
      <w:pPr>
        <w:jc w:val="center"/>
        <w:rPr>
          <w:rFonts w:ascii="Amasis MT Pro" w:hAnsi="Amasis MT Pro"/>
          <w:sz w:val="40"/>
          <w:szCs w:val="40"/>
        </w:rPr>
      </w:pPr>
    </w:p>
    <w:p w14:paraId="6CA7B18B" w14:textId="4DE62D7D" w:rsidR="007536D4" w:rsidRDefault="00AD3A2B" w:rsidP="007536D4">
      <w:pPr>
        <w:jc w:val="center"/>
        <w:rPr>
          <w:rFonts w:ascii="Amasis MT Pro" w:hAnsi="Amasis MT Pro"/>
          <w:sz w:val="40"/>
          <w:szCs w:val="40"/>
        </w:rPr>
      </w:pPr>
      <w:r w:rsidRPr="00AD3A2B">
        <w:rPr>
          <w:rFonts w:ascii="Amasis MT Pro" w:hAnsi="Amasis MT Pro"/>
          <w:sz w:val="40"/>
          <w:szCs w:val="40"/>
        </w:rPr>
        <w:t>Criação de tabelas e índices</w:t>
      </w:r>
    </w:p>
    <w:p w14:paraId="126C02C8" w14:textId="3FEBDF7C" w:rsidR="00AD3A2B" w:rsidRDefault="00312D69" w:rsidP="007536D4">
      <w:pPr>
        <w:jc w:val="center"/>
        <w:rPr>
          <w:rFonts w:ascii="Amasis MT Pro" w:hAnsi="Amasis MT Pro"/>
          <w:sz w:val="40"/>
          <w:szCs w:val="40"/>
        </w:rPr>
      </w:pPr>
      <w:r w:rsidRPr="00312D69">
        <w:rPr>
          <w:rFonts w:ascii="Amasis MT Pro" w:hAnsi="Amasis MT Pro"/>
          <w:sz w:val="40"/>
          <w:szCs w:val="40"/>
        </w:rPr>
        <w:t xml:space="preserve">No contexto de banco de dados, um índice é uma estrutura (ou arquivo) auxiliar associado a uma tabela (ou coleção de dados). Sua função é acelerar o tempo de acesso às linhas de uma </w:t>
      </w:r>
      <w:r w:rsidRPr="00312D69">
        <w:rPr>
          <w:rFonts w:ascii="Amasis MT Pro" w:hAnsi="Amasis MT Pro"/>
          <w:sz w:val="40"/>
          <w:szCs w:val="40"/>
        </w:rPr>
        <w:lastRenderedPageBreak/>
        <w:t>tabela, criando ponteiros para os dados armazenados em colunas específicas</w:t>
      </w:r>
    </w:p>
    <w:p w14:paraId="56E95B8E" w14:textId="516A49AD" w:rsidR="00312D69" w:rsidRDefault="00312D69" w:rsidP="007536D4">
      <w:pPr>
        <w:jc w:val="center"/>
        <w:rPr>
          <w:rFonts w:ascii="Amasis MT Pro" w:hAnsi="Amasis MT Pro"/>
          <w:sz w:val="40"/>
          <w:szCs w:val="40"/>
        </w:rPr>
      </w:pPr>
    </w:p>
    <w:p w14:paraId="75994BAF" w14:textId="14F9709D" w:rsidR="00312D69" w:rsidRDefault="00312D69" w:rsidP="007536D4">
      <w:pPr>
        <w:jc w:val="center"/>
        <w:rPr>
          <w:rFonts w:ascii="Amasis MT Pro" w:hAnsi="Amasis MT Pro"/>
          <w:sz w:val="40"/>
          <w:szCs w:val="40"/>
        </w:rPr>
      </w:pPr>
    </w:p>
    <w:p w14:paraId="4061EA36" w14:textId="0FE181D3" w:rsidR="00312D69" w:rsidRDefault="00312D69" w:rsidP="007536D4">
      <w:pPr>
        <w:jc w:val="center"/>
        <w:rPr>
          <w:rFonts w:ascii="Amasis MT Pro" w:hAnsi="Amasis MT Pro"/>
          <w:sz w:val="40"/>
          <w:szCs w:val="40"/>
        </w:rPr>
      </w:pPr>
      <w:r w:rsidRPr="00312D69">
        <w:rPr>
          <w:rFonts w:ascii="Amasis MT Pro" w:hAnsi="Amasis MT Pro"/>
          <w:sz w:val="40"/>
          <w:szCs w:val="40"/>
        </w:rPr>
        <w:t>Acesso a dados em aplicativo</w:t>
      </w:r>
    </w:p>
    <w:p w14:paraId="593E441B" w14:textId="5307DE5C" w:rsidR="00AB57DD" w:rsidRDefault="00064F39" w:rsidP="007536D4">
      <w:pPr>
        <w:jc w:val="center"/>
        <w:rPr>
          <w:rFonts w:ascii="Amasis MT Pro" w:hAnsi="Amasis MT Pro"/>
          <w:sz w:val="40"/>
          <w:szCs w:val="40"/>
        </w:rPr>
      </w:pPr>
      <w:r w:rsidRPr="00064F39">
        <w:rPr>
          <w:rFonts w:ascii="Amasis MT Pro" w:hAnsi="Amasis MT Pro"/>
          <w:sz w:val="40"/>
          <w:szCs w:val="40"/>
        </w:rPr>
        <w:t xml:space="preserve">Os "dados" são informações necessárias para o aplicativo funcionar. Suas configurações e sua sessão de login são exemplos. Se você limpar os dados, o app terá de ser reconfigurado, </w:t>
      </w:r>
      <w:r w:rsidRPr="00064F39">
        <w:rPr>
          <w:rFonts w:ascii="Amasis MT Pro" w:hAnsi="Amasis MT Pro"/>
          <w:sz w:val="40"/>
          <w:szCs w:val="40"/>
        </w:rPr>
        <w:t>como se</w:t>
      </w:r>
      <w:r w:rsidRPr="00064F39">
        <w:rPr>
          <w:rFonts w:ascii="Amasis MT Pro" w:hAnsi="Amasis MT Pro"/>
          <w:sz w:val="40"/>
          <w:szCs w:val="40"/>
        </w:rPr>
        <w:t xml:space="preserve"> ele tivesse acabado de ser instalado. Em alguns casos, você poderá recuperar esses dados de um backup</w:t>
      </w:r>
    </w:p>
    <w:p w14:paraId="6FEA4297" w14:textId="09098C86" w:rsidR="00064F39" w:rsidRDefault="00064F39" w:rsidP="007536D4">
      <w:pPr>
        <w:jc w:val="center"/>
        <w:rPr>
          <w:rFonts w:ascii="Amasis MT Pro" w:hAnsi="Amasis MT Pro"/>
          <w:sz w:val="40"/>
          <w:szCs w:val="40"/>
        </w:rPr>
      </w:pPr>
    </w:p>
    <w:p w14:paraId="4E60B949" w14:textId="6FB0FFBB" w:rsidR="00064F39" w:rsidRDefault="00064F39" w:rsidP="007536D4">
      <w:pPr>
        <w:jc w:val="center"/>
        <w:rPr>
          <w:rFonts w:ascii="Amasis MT Pro" w:hAnsi="Amasis MT Pro"/>
          <w:sz w:val="40"/>
          <w:szCs w:val="40"/>
        </w:rPr>
      </w:pPr>
    </w:p>
    <w:p w14:paraId="744F9D72" w14:textId="428D100D" w:rsidR="00064F39" w:rsidRDefault="00B75297" w:rsidP="007536D4">
      <w:pPr>
        <w:jc w:val="center"/>
        <w:rPr>
          <w:rFonts w:ascii="Amasis MT Pro" w:hAnsi="Amasis MT Pro"/>
          <w:sz w:val="40"/>
          <w:szCs w:val="40"/>
        </w:rPr>
      </w:pPr>
      <w:r w:rsidRPr="00B75297">
        <w:rPr>
          <w:rFonts w:ascii="Amasis MT Pro" w:hAnsi="Amasis MT Pro"/>
          <w:sz w:val="40"/>
          <w:szCs w:val="40"/>
        </w:rPr>
        <w:t>Tendências Futuras e Desafios</w:t>
      </w:r>
    </w:p>
    <w:p w14:paraId="38ADAB53" w14:textId="444DEE57" w:rsidR="00B75297" w:rsidRDefault="003006A3" w:rsidP="007536D4">
      <w:pPr>
        <w:jc w:val="center"/>
        <w:rPr>
          <w:rFonts w:ascii="Amasis MT Pro" w:hAnsi="Amasis MT Pro"/>
          <w:sz w:val="40"/>
          <w:szCs w:val="40"/>
        </w:rPr>
      </w:pPr>
      <w:r w:rsidRPr="003006A3">
        <w:rPr>
          <w:rFonts w:ascii="Amasis MT Pro" w:hAnsi="Amasis MT Pro"/>
          <w:sz w:val="40"/>
          <w:szCs w:val="40"/>
        </w:rPr>
        <w:t>adaptabilidade; colaboração e trabalho em equipe; pensamento analítico e resolução de problemas; pensamento criativo e inovador</w:t>
      </w:r>
    </w:p>
    <w:p w14:paraId="7CBD63DB" w14:textId="08ACCA1D" w:rsidR="003006A3" w:rsidRDefault="003006A3" w:rsidP="007536D4">
      <w:pPr>
        <w:jc w:val="center"/>
        <w:rPr>
          <w:rFonts w:ascii="Amasis MT Pro" w:hAnsi="Amasis MT Pro"/>
          <w:sz w:val="40"/>
          <w:szCs w:val="40"/>
        </w:rPr>
      </w:pPr>
    </w:p>
    <w:p w14:paraId="67D27042" w14:textId="0F2976E3" w:rsidR="003006A3" w:rsidRDefault="003006A3" w:rsidP="007536D4">
      <w:pPr>
        <w:jc w:val="center"/>
        <w:rPr>
          <w:rFonts w:ascii="Amasis MT Pro" w:hAnsi="Amasis MT Pro"/>
          <w:sz w:val="40"/>
          <w:szCs w:val="40"/>
        </w:rPr>
      </w:pPr>
    </w:p>
    <w:p w14:paraId="44C28CF3" w14:textId="3441C7A7" w:rsidR="003006A3" w:rsidRDefault="00C2406E" w:rsidP="007536D4">
      <w:pPr>
        <w:jc w:val="center"/>
        <w:rPr>
          <w:rFonts w:ascii="Amasis MT Pro" w:hAnsi="Amasis MT Pro"/>
          <w:sz w:val="40"/>
          <w:szCs w:val="40"/>
        </w:rPr>
      </w:pPr>
      <w:r w:rsidRPr="00C2406E">
        <w:rPr>
          <w:rFonts w:ascii="Amasis MT Pro" w:hAnsi="Amasis MT Pro"/>
          <w:sz w:val="40"/>
          <w:szCs w:val="40"/>
        </w:rPr>
        <w:t>Big Data e Bancos de Dados Distribuídos</w:t>
      </w:r>
    </w:p>
    <w:p w14:paraId="5A951A7F" w14:textId="56A21A96" w:rsidR="00DB0F6E" w:rsidRDefault="001746E0" w:rsidP="007536D4">
      <w:pPr>
        <w:jc w:val="center"/>
        <w:rPr>
          <w:rFonts w:ascii="Amasis MT Pro" w:hAnsi="Amasis MT Pro"/>
          <w:sz w:val="40"/>
          <w:szCs w:val="40"/>
        </w:rPr>
      </w:pPr>
      <w:r w:rsidRPr="001746E0">
        <w:rPr>
          <w:rFonts w:ascii="Amasis MT Pro" w:hAnsi="Amasis MT Pro"/>
          <w:sz w:val="40"/>
          <w:szCs w:val="40"/>
        </w:rPr>
        <w:t>Eles dividem e distribuem o processamento entre múltiplos nós ou servidores, permitindo uma melhor utilização dos recursos computacionais e um processamento mais rápido dos dados</w:t>
      </w:r>
    </w:p>
    <w:p w14:paraId="23E2D7B7" w14:textId="507A5E8C" w:rsidR="00C60A78" w:rsidRDefault="00C60A78" w:rsidP="007536D4">
      <w:pPr>
        <w:jc w:val="center"/>
        <w:rPr>
          <w:rFonts w:ascii="Amasis MT Pro" w:hAnsi="Amasis MT Pro"/>
          <w:sz w:val="40"/>
          <w:szCs w:val="40"/>
        </w:rPr>
      </w:pPr>
    </w:p>
    <w:p w14:paraId="0189FD40" w14:textId="25C5324E" w:rsidR="00C60A78" w:rsidRDefault="00C60A78" w:rsidP="007536D4">
      <w:pPr>
        <w:jc w:val="center"/>
        <w:rPr>
          <w:rFonts w:ascii="Amasis MT Pro" w:hAnsi="Amasis MT Pro"/>
          <w:sz w:val="40"/>
          <w:szCs w:val="40"/>
        </w:rPr>
      </w:pPr>
    </w:p>
    <w:p w14:paraId="19279AB4" w14:textId="64009010" w:rsidR="00C60A78" w:rsidRDefault="00C60A78" w:rsidP="007536D4">
      <w:pPr>
        <w:jc w:val="center"/>
        <w:rPr>
          <w:rFonts w:ascii="Amasis MT Pro" w:hAnsi="Amasis MT Pro"/>
          <w:sz w:val="40"/>
          <w:szCs w:val="40"/>
        </w:rPr>
      </w:pPr>
      <w:r w:rsidRPr="00C60A78">
        <w:rPr>
          <w:rFonts w:ascii="Amasis MT Pro" w:hAnsi="Amasis MT Pro"/>
          <w:sz w:val="40"/>
          <w:szCs w:val="40"/>
        </w:rPr>
        <w:t>Privacidade e Ética em Bancos de Dados.</w:t>
      </w:r>
    </w:p>
    <w:p w14:paraId="04A3A5AF" w14:textId="4466DF08" w:rsidR="00C60A78" w:rsidRDefault="001B7B2F" w:rsidP="007536D4">
      <w:pPr>
        <w:jc w:val="center"/>
        <w:rPr>
          <w:rFonts w:ascii="Amasis MT Pro" w:hAnsi="Amasis MT Pro"/>
          <w:sz w:val="40"/>
          <w:szCs w:val="40"/>
        </w:rPr>
      </w:pPr>
      <w:r w:rsidRPr="001B7B2F">
        <w:rPr>
          <w:rFonts w:ascii="Amasis MT Pro" w:hAnsi="Amasis MT Pro"/>
          <w:sz w:val="40"/>
          <w:szCs w:val="40"/>
        </w:rPr>
        <w:lastRenderedPageBreak/>
        <w:t>A ética de dados permite que as pessoas mantenham o controle sobre as suas informações pessoais e como elas serão usadas no mercado. Ela também reduz os riscos cibernéticos de violações que ocorrem em função do uso da Internet e protege a privacidade das pessoas</w:t>
      </w:r>
    </w:p>
    <w:p w14:paraId="39870328" w14:textId="0B90F9CA" w:rsidR="001B7B2F" w:rsidRDefault="001B7B2F" w:rsidP="007536D4">
      <w:pPr>
        <w:jc w:val="center"/>
        <w:rPr>
          <w:rFonts w:ascii="Amasis MT Pro" w:hAnsi="Amasis MT Pro"/>
          <w:sz w:val="40"/>
          <w:szCs w:val="40"/>
        </w:rPr>
      </w:pPr>
    </w:p>
    <w:p w14:paraId="53CB6F35" w14:textId="3E762044" w:rsidR="001B7B2F" w:rsidRDefault="001B7B2F" w:rsidP="007536D4">
      <w:pPr>
        <w:jc w:val="center"/>
        <w:rPr>
          <w:rFonts w:ascii="Amasis MT Pro" w:hAnsi="Amasis MT Pro"/>
          <w:sz w:val="40"/>
          <w:szCs w:val="40"/>
        </w:rPr>
      </w:pPr>
    </w:p>
    <w:p w14:paraId="54C0ACA4" w14:textId="0736D107" w:rsidR="001B7B2F" w:rsidRDefault="001B7B2F" w:rsidP="007536D4">
      <w:pPr>
        <w:jc w:val="center"/>
        <w:rPr>
          <w:rFonts w:ascii="Amasis MT Pro" w:hAnsi="Amasis MT Pro"/>
          <w:sz w:val="40"/>
          <w:szCs w:val="40"/>
        </w:rPr>
      </w:pPr>
      <w:r w:rsidRPr="001B7B2F">
        <w:rPr>
          <w:rFonts w:ascii="Amasis MT Pro" w:hAnsi="Amasis MT Pro"/>
          <w:sz w:val="40"/>
          <w:szCs w:val="40"/>
        </w:rPr>
        <w:t>inteligência</w:t>
      </w:r>
      <w:r w:rsidRPr="001B7B2F">
        <w:rPr>
          <w:rFonts w:ascii="Amasis MT Pro" w:hAnsi="Amasis MT Pro"/>
          <w:sz w:val="40"/>
          <w:szCs w:val="40"/>
        </w:rPr>
        <w:t xml:space="preserve"> Artificial e Análise de Dados</w:t>
      </w:r>
    </w:p>
    <w:p w14:paraId="5CFDB316" w14:textId="5D397AA0" w:rsidR="001B7B2F" w:rsidRDefault="00565298" w:rsidP="007536D4">
      <w:pPr>
        <w:jc w:val="center"/>
        <w:rPr>
          <w:rFonts w:ascii="Amasis MT Pro" w:hAnsi="Amasis MT Pro"/>
          <w:sz w:val="40"/>
          <w:szCs w:val="40"/>
        </w:rPr>
      </w:pPr>
      <w:r w:rsidRPr="00565298">
        <w:rPr>
          <w:rFonts w:ascii="Amasis MT Pro" w:hAnsi="Amasis MT Pro"/>
          <w:sz w:val="40"/>
          <w:szCs w:val="40"/>
        </w:rPr>
        <w:t>Há várias técnicas de IA que podem ser utilizadas na hora de analisar os dados não estruturados. Por exemplo, você pode usar a visão computacional com o objetivo de desenvolver algoritmos que ajudem no tratamento e avaliação das informações, sejam conteúdos visuais, sejam áudios ou qualquer outro</w:t>
      </w:r>
    </w:p>
    <w:p w14:paraId="01222A64" w14:textId="16C0DEC6" w:rsidR="00565298" w:rsidRDefault="00565298" w:rsidP="007536D4">
      <w:pPr>
        <w:jc w:val="center"/>
        <w:rPr>
          <w:rFonts w:ascii="Amasis MT Pro" w:hAnsi="Amasis MT Pro"/>
          <w:sz w:val="40"/>
          <w:szCs w:val="40"/>
        </w:rPr>
      </w:pPr>
    </w:p>
    <w:p w14:paraId="002F1E5D" w14:textId="2AAC78E4" w:rsidR="00565298" w:rsidRDefault="00565298" w:rsidP="007536D4">
      <w:pPr>
        <w:jc w:val="center"/>
        <w:rPr>
          <w:rFonts w:ascii="Amasis MT Pro" w:hAnsi="Amasis MT Pro"/>
          <w:sz w:val="40"/>
          <w:szCs w:val="40"/>
        </w:rPr>
      </w:pPr>
    </w:p>
    <w:p w14:paraId="35A68D46" w14:textId="4F457719" w:rsidR="00565298" w:rsidRDefault="00127413" w:rsidP="007536D4">
      <w:pPr>
        <w:jc w:val="center"/>
        <w:rPr>
          <w:rFonts w:ascii="Amasis MT Pro" w:hAnsi="Amasis MT Pro"/>
          <w:sz w:val="40"/>
          <w:szCs w:val="40"/>
        </w:rPr>
      </w:pPr>
      <w:r w:rsidRPr="00127413">
        <w:rPr>
          <w:rFonts w:ascii="Amasis MT Pro" w:hAnsi="Amasis MT Pro"/>
          <w:sz w:val="40"/>
          <w:szCs w:val="40"/>
        </w:rPr>
        <w:t>Estudos de Caso e Aplicações Práticas</w:t>
      </w:r>
    </w:p>
    <w:p w14:paraId="36F6D725" w14:textId="3CC26F4B" w:rsidR="00127413" w:rsidRDefault="00175A7B" w:rsidP="007536D4">
      <w:pPr>
        <w:jc w:val="center"/>
        <w:rPr>
          <w:rFonts w:ascii="Amasis MT Pro" w:hAnsi="Amasis MT Pro"/>
          <w:sz w:val="40"/>
          <w:szCs w:val="40"/>
        </w:rPr>
      </w:pPr>
      <w:r>
        <w:rPr>
          <w:rFonts w:ascii="Amasis MT Pro" w:hAnsi="Amasis MT Pro"/>
          <w:sz w:val="40"/>
          <w:szCs w:val="40"/>
        </w:rPr>
        <w:t xml:space="preserve">São </w:t>
      </w:r>
      <w:r w:rsidRPr="00175A7B">
        <w:rPr>
          <w:rFonts w:ascii="Amasis MT Pro" w:hAnsi="Amasis MT Pro"/>
          <w:sz w:val="40"/>
          <w:szCs w:val="40"/>
        </w:rPr>
        <w:t>um método de pesquisa ampla sobre um assunto específico, permitindo aprofundar o conhecimento sobre ele e, assim, oferecer subsídios para novas investigações sobre a mesma temática</w:t>
      </w:r>
    </w:p>
    <w:p w14:paraId="0A3467FE" w14:textId="1786234A" w:rsidR="00175A7B" w:rsidRDefault="00175A7B" w:rsidP="007536D4">
      <w:pPr>
        <w:jc w:val="center"/>
        <w:rPr>
          <w:rFonts w:ascii="Amasis MT Pro" w:hAnsi="Amasis MT Pro"/>
          <w:sz w:val="40"/>
          <w:szCs w:val="40"/>
        </w:rPr>
      </w:pPr>
    </w:p>
    <w:p w14:paraId="10048136" w14:textId="17DDB85B" w:rsidR="00175A7B" w:rsidRDefault="00175A7B" w:rsidP="007536D4">
      <w:pPr>
        <w:jc w:val="center"/>
        <w:rPr>
          <w:rFonts w:ascii="Amasis MT Pro" w:hAnsi="Amasis MT Pro"/>
          <w:sz w:val="40"/>
          <w:szCs w:val="40"/>
        </w:rPr>
      </w:pPr>
    </w:p>
    <w:p w14:paraId="2FF63654" w14:textId="447B177E" w:rsidR="00175A7B" w:rsidRDefault="001A3A47" w:rsidP="007536D4">
      <w:pPr>
        <w:jc w:val="center"/>
        <w:rPr>
          <w:rFonts w:ascii="Amasis MT Pro" w:hAnsi="Amasis MT Pro"/>
          <w:sz w:val="40"/>
          <w:szCs w:val="40"/>
        </w:rPr>
      </w:pPr>
      <w:r w:rsidRPr="001A3A47">
        <w:rPr>
          <w:rFonts w:ascii="Amasis MT Pro" w:hAnsi="Amasis MT Pro"/>
          <w:sz w:val="40"/>
          <w:szCs w:val="40"/>
        </w:rPr>
        <w:t>Apresentação de exemplos reais de uso de bancos de dados em diferentes setores, como comérci</w:t>
      </w:r>
      <w:r>
        <w:rPr>
          <w:rFonts w:ascii="Amasis MT Pro" w:hAnsi="Amasis MT Pro"/>
          <w:sz w:val="40"/>
          <w:szCs w:val="40"/>
        </w:rPr>
        <w:t>o</w:t>
      </w:r>
    </w:p>
    <w:p w14:paraId="41412347" w14:textId="7AF320D9" w:rsidR="001A3A47" w:rsidRDefault="001A3A47" w:rsidP="007536D4">
      <w:pPr>
        <w:jc w:val="center"/>
        <w:rPr>
          <w:rFonts w:ascii="Amasis MT Pro" w:hAnsi="Amasis MT Pro"/>
          <w:sz w:val="40"/>
          <w:szCs w:val="40"/>
        </w:rPr>
      </w:pPr>
    </w:p>
    <w:p w14:paraId="5C401EAA" w14:textId="106A4817" w:rsidR="001A3A47" w:rsidRDefault="001A3A47" w:rsidP="007536D4">
      <w:pPr>
        <w:jc w:val="center"/>
        <w:rPr>
          <w:rFonts w:ascii="Amasis MT Pro" w:hAnsi="Amasis MT Pro"/>
          <w:sz w:val="40"/>
          <w:szCs w:val="40"/>
        </w:rPr>
      </w:pPr>
      <w:r w:rsidRPr="001A3A47">
        <w:rPr>
          <w:rFonts w:ascii="Amasis MT Pro" w:hAnsi="Amasis MT Pro"/>
          <w:sz w:val="40"/>
          <w:szCs w:val="40"/>
        </w:rPr>
        <w:t>As empresas coletam dados sobre processos de negócios, como vendas, processamento de pedidos e atendimento ao cliente. Eles analisam esses dados para melhorar esses processos, expandir seus negócios e aumentar a receita</w:t>
      </w:r>
    </w:p>
    <w:p w14:paraId="585C5207" w14:textId="68C3AECE" w:rsidR="001A3A47" w:rsidRDefault="001A3A47" w:rsidP="007536D4">
      <w:pPr>
        <w:jc w:val="center"/>
        <w:rPr>
          <w:rFonts w:ascii="Amasis MT Pro" w:hAnsi="Amasis MT Pro"/>
          <w:sz w:val="40"/>
          <w:szCs w:val="40"/>
        </w:rPr>
      </w:pPr>
    </w:p>
    <w:p w14:paraId="361613FD" w14:textId="0809B41E" w:rsidR="001A3A47" w:rsidRDefault="001A3A47" w:rsidP="007536D4">
      <w:pPr>
        <w:jc w:val="center"/>
        <w:rPr>
          <w:rFonts w:ascii="Amasis MT Pro" w:hAnsi="Amasis MT Pro"/>
          <w:sz w:val="40"/>
          <w:szCs w:val="40"/>
        </w:rPr>
      </w:pPr>
    </w:p>
    <w:p w14:paraId="2D515421" w14:textId="290FE3D1" w:rsidR="00FA5254" w:rsidRDefault="00FA5254" w:rsidP="00FA5254">
      <w:pPr>
        <w:jc w:val="center"/>
        <w:rPr>
          <w:rFonts w:ascii="Amasis MT Pro" w:hAnsi="Amasis MT Pro"/>
          <w:sz w:val="40"/>
          <w:szCs w:val="40"/>
        </w:rPr>
      </w:pPr>
      <w:r w:rsidRPr="00FA5254">
        <w:rPr>
          <w:rFonts w:ascii="Amasis MT Pro" w:hAnsi="Amasis MT Pro"/>
          <w:sz w:val="40"/>
          <w:szCs w:val="40"/>
        </w:rPr>
        <w:t>eletrônico, saúde, finanças, entre outros</w:t>
      </w:r>
    </w:p>
    <w:p w14:paraId="61A38431" w14:textId="23929C7D" w:rsidR="00FA5254" w:rsidRDefault="009E3FCE" w:rsidP="00FA5254">
      <w:pPr>
        <w:jc w:val="center"/>
        <w:rPr>
          <w:rFonts w:ascii="Amasis MT Pro" w:hAnsi="Amasis MT Pro"/>
          <w:sz w:val="40"/>
          <w:szCs w:val="40"/>
        </w:rPr>
      </w:pPr>
      <w:r>
        <w:rPr>
          <w:rFonts w:ascii="Amasis MT Pro" w:hAnsi="Amasis MT Pro"/>
          <w:sz w:val="40"/>
          <w:szCs w:val="40"/>
        </w:rPr>
        <w:t>coleta</w:t>
      </w:r>
      <w:r w:rsidRPr="009E3FCE">
        <w:rPr>
          <w:rFonts w:ascii="Amasis MT Pro" w:hAnsi="Amasis MT Pro"/>
          <w:sz w:val="40"/>
          <w:szCs w:val="40"/>
        </w:rPr>
        <w:t xml:space="preserve"> de dados: geração e registro dos dados devidamente padronizados; Informação: interpretação dos dados segundo as necessidades demandadas; Conhecimento: conjunto de aprendizado disseminado pela informação</w:t>
      </w:r>
    </w:p>
    <w:p w14:paraId="4A8A1F3B" w14:textId="2FDD00A3" w:rsidR="009E3FCE" w:rsidRDefault="009E3FCE" w:rsidP="00FA5254">
      <w:pPr>
        <w:jc w:val="center"/>
        <w:rPr>
          <w:rFonts w:ascii="Amasis MT Pro" w:hAnsi="Amasis MT Pro"/>
          <w:sz w:val="40"/>
          <w:szCs w:val="40"/>
        </w:rPr>
      </w:pPr>
    </w:p>
    <w:p w14:paraId="4C6E3DC3" w14:textId="3C4445CB" w:rsidR="009E3FCE" w:rsidRDefault="009E3FCE" w:rsidP="00FA5254">
      <w:pPr>
        <w:jc w:val="center"/>
        <w:rPr>
          <w:rFonts w:ascii="Amasis MT Pro" w:hAnsi="Amasis MT Pro"/>
          <w:sz w:val="40"/>
          <w:szCs w:val="40"/>
        </w:rPr>
      </w:pPr>
    </w:p>
    <w:p w14:paraId="2236626D" w14:textId="18C19CD2" w:rsidR="009E3FCE" w:rsidRDefault="00512437" w:rsidP="00FA5254">
      <w:pPr>
        <w:jc w:val="center"/>
        <w:rPr>
          <w:rFonts w:ascii="Amasis MT Pro" w:hAnsi="Amasis MT Pro"/>
          <w:sz w:val="40"/>
          <w:szCs w:val="40"/>
        </w:rPr>
      </w:pPr>
      <w:r w:rsidRPr="00512437">
        <w:rPr>
          <w:rFonts w:ascii="Amasis MT Pro" w:hAnsi="Amasis MT Pro"/>
          <w:sz w:val="40"/>
          <w:szCs w:val="40"/>
        </w:rPr>
        <w:t>Conclusão e Considerações Finais</w:t>
      </w:r>
    </w:p>
    <w:p w14:paraId="56A9DF08" w14:textId="743EEC81" w:rsidR="00512437" w:rsidRDefault="00512437" w:rsidP="00FA5254">
      <w:pPr>
        <w:jc w:val="center"/>
        <w:rPr>
          <w:rFonts w:ascii="Amasis MT Pro" w:hAnsi="Amasis MT Pro"/>
          <w:sz w:val="40"/>
          <w:szCs w:val="40"/>
        </w:rPr>
      </w:pPr>
      <w:r w:rsidRPr="00512437">
        <w:rPr>
          <w:rFonts w:ascii="Amasis MT Pro" w:hAnsi="Amasis MT Pro"/>
          <w:sz w:val="40"/>
          <w:szCs w:val="40"/>
        </w:rPr>
        <w:t>Ou seja, se ainda está em desenvolvimento ou se já se encerrou. No primeiro caso, por exemplo, temos a “conclusão” em um artigo científico ou relatório de qualificação. Por outro lado, pensamos em “considerações finais” quando não há mais o que se discutir sobre o assunto naquele trabalho</w:t>
      </w:r>
    </w:p>
    <w:p w14:paraId="30DBC8A8" w14:textId="7AADA9EC" w:rsidR="00705A1F" w:rsidRDefault="00705A1F" w:rsidP="00A7133D">
      <w:pPr>
        <w:jc w:val="center"/>
        <w:rPr>
          <w:rFonts w:ascii="Amasis MT Pro" w:hAnsi="Amasis MT Pro"/>
          <w:sz w:val="40"/>
          <w:szCs w:val="40"/>
        </w:rPr>
      </w:pPr>
    </w:p>
    <w:p w14:paraId="735CBB37" w14:textId="4787302E" w:rsidR="00705A1F" w:rsidRDefault="00705A1F" w:rsidP="00A7133D">
      <w:pPr>
        <w:jc w:val="center"/>
        <w:rPr>
          <w:rFonts w:ascii="Amasis MT Pro" w:hAnsi="Amasis MT Pro"/>
          <w:sz w:val="40"/>
          <w:szCs w:val="40"/>
        </w:rPr>
      </w:pPr>
    </w:p>
    <w:p w14:paraId="285030A6" w14:textId="77777777" w:rsidR="00705A1F" w:rsidRDefault="00705A1F" w:rsidP="00A7133D">
      <w:pPr>
        <w:jc w:val="center"/>
        <w:rPr>
          <w:rFonts w:ascii="Amasis MT Pro" w:hAnsi="Amasis MT Pro"/>
          <w:sz w:val="40"/>
          <w:szCs w:val="40"/>
        </w:rPr>
      </w:pPr>
    </w:p>
    <w:p w14:paraId="27536BBA" w14:textId="4658920A" w:rsidR="006E6A94" w:rsidRDefault="006E6A94" w:rsidP="00A7133D">
      <w:pPr>
        <w:jc w:val="center"/>
        <w:rPr>
          <w:rFonts w:ascii="Amasis MT Pro" w:hAnsi="Amasis MT Pro"/>
          <w:sz w:val="40"/>
          <w:szCs w:val="40"/>
        </w:rPr>
      </w:pPr>
    </w:p>
    <w:p w14:paraId="06D6F25F" w14:textId="77777777" w:rsidR="0006554F" w:rsidRPr="001A14D5" w:rsidRDefault="0006554F" w:rsidP="0006554F">
      <w:pPr>
        <w:rPr>
          <w:sz w:val="28"/>
          <w:szCs w:val="28"/>
        </w:rPr>
      </w:pPr>
    </w:p>
    <w:sectPr w:rsidR="0006554F" w:rsidRPr="001A14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21A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11096B"/>
    <w:multiLevelType w:val="multilevel"/>
    <w:tmpl w:val="F6E8BD8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1C22AE"/>
    <w:multiLevelType w:val="multilevel"/>
    <w:tmpl w:val="B980EA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0D5666"/>
    <w:multiLevelType w:val="multilevel"/>
    <w:tmpl w:val="B980EA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1E14040"/>
    <w:multiLevelType w:val="hybridMultilevel"/>
    <w:tmpl w:val="3F68E83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66846"/>
    <w:multiLevelType w:val="multilevel"/>
    <w:tmpl w:val="B980EA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80433A4"/>
    <w:multiLevelType w:val="hybridMultilevel"/>
    <w:tmpl w:val="917EF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CC"/>
    <w:rsid w:val="000279C5"/>
    <w:rsid w:val="00036FED"/>
    <w:rsid w:val="00046B9C"/>
    <w:rsid w:val="00064F39"/>
    <w:rsid w:val="0006554F"/>
    <w:rsid w:val="000B12B1"/>
    <w:rsid w:val="000C57FF"/>
    <w:rsid w:val="000C7A03"/>
    <w:rsid w:val="000D6BEE"/>
    <w:rsid w:val="000D75C0"/>
    <w:rsid w:val="000E4AA3"/>
    <w:rsid w:val="000E4DCC"/>
    <w:rsid w:val="000E605A"/>
    <w:rsid w:val="000F575A"/>
    <w:rsid w:val="00116948"/>
    <w:rsid w:val="00127413"/>
    <w:rsid w:val="001746E0"/>
    <w:rsid w:val="00175A7B"/>
    <w:rsid w:val="001A14D5"/>
    <w:rsid w:val="001A3A47"/>
    <w:rsid w:val="001B16AB"/>
    <w:rsid w:val="001B1847"/>
    <w:rsid w:val="001B7B2F"/>
    <w:rsid w:val="001C6606"/>
    <w:rsid w:val="001D4CD4"/>
    <w:rsid w:val="001E20AC"/>
    <w:rsid w:val="001E67E4"/>
    <w:rsid w:val="00203B83"/>
    <w:rsid w:val="002832FF"/>
    <w:rsid w:val="002975E3"/>
    <w:rsid w:val="002F63F0"/>
    <w:rsid w:val="003006A3"/>
    <w:rsid w:val="00312D69"/>
    <w:rsid w:val="003349FF"/>
    <w:rsid w:val="00360BA6"/>
    <w:rsid w:val="00387B89"/>
    <w:rsid w:val="003A10DC"/>
    <w:rsid w:val="003A22E1"/>
    <w:rsid w:val="003B6074"/>
    <w:rsid w:val="003D04AF"/>
    <w:rsid w:val="003D0A38"/>
    <w:rsid w:val="00425026"/>
    <w:rsid w:val="004361C1"/>
    <w:rsid w:val="00444A00"/>
    <w:rsid w:val="004A6C2D"/>
    <w:rsid w:val="004E59A7"/>
    <w:rsid w:val="004F632C"/>
    <w:rsid w:val="004F788A"/>
    <w:rsid w:val="00512437"/>
    <w:rsid w:val="00524638"/>
    <w:rsid w:val="00531376"/>
    <w:rsid w:val="00565298"/>
    <w:rsid w:val="00580008"/>
    <w:rsid w:val="00582497"/>
    <w:rsid w:val="005D5F31"/>
    <w:rsid w:val="005D7E67"/>
    <w:rsid w:val="0060125B"/>
    <w:rsid w:val="00670A6A"/>
    <w:rsid w:val="00672586"/>
    <w:rsid w:val="006738D3"/>
    <w:rsid w:val="006B5955"/>
    <w:rsid w:val="006E6A94"/>
    <w:rsid w:val="00701FA5"/>
    <w:rsid w:val="00705A1F"/>
    <w:rsid w:val="007536D4"/>
    <w:rsid w:val="007C1B66"/>
    <w:rsid w:val="007F06DA"/>
    <w:rsid w:val="008258C3"/>
    <w:rsid w:val="00851421"/>
    <w:rsid w:val="0087796D"/>
    <w:rsid w:val="00880254"/>
    <w:rsid w:val="008B6A3D"/>
    <w:rsid w:val="008E463D"/>
    <w:rsid w:val="008E70AC"/>
    <w:rsid w:val="0091525F"/>
    <w:rsid w:val="00972345"/>
    <w:rsid w:val="00974C81"/>
    <w:rsid w:val="009A3867"/>
    <w:rsid w:val="009A63CB"/>
    <w:rsid w:val="009B5643"/>
    <w:rsid w:val="009C424A"/>
    <w:rsid w:val="009D1999"/>
    <w:rsid w:val="009D6865"/>
    <w:rsid w:val="009E3FCE"/>
    <w:rsid w:val="00A00878"/>
    <w:rsid w:val="00A21EFA"/>
    <w:rsid w:val="00A21FAD"/>
    <w:rsid w:val="00A42EB0"/>
    <w:rsid w:val="00A7133D"/>
    <w:rsid w:val="00A73F0B"/>
    <w:rsid w:val="00A77B59"/>
    <w:rsid w:val="00AB4C01"/>
    <w:rsid w:val="00AB57DD"/>
    <w:rsid w:val="00AD3A2B"/>
    <w:rsid w:val="00AF21D9"/>
    <w:rsid w:val="00AF61B3"/>
    <w:rsid w:val="00B27C79"/>
    <w:rsid w:val="00B75297"/>
    <w:rsid w:val="00B83F25"/>
    <w:rsid w:val="00B936CE"/>
    <w:rsid w:val="00BB6D9B"/>
    <w:rsid w:val="00BD5A27"/>
    <w:rsid w:val="00BF5918"/>
    <w:rsid w:val="00C07366"/>
    <w:rsid w:val="00C2406E"/>
    <w:rsid w:val="00C3280B"/>
    <w:rsid w:val="00C34A1A"/>
    <w:rsid w:val="00C60A78"/>
    <w:rsid w:val="00C71253"/>
    <w:rsid w:val="00C97B0D"/>
    <w:rsid w:val="00CB42FF"/>
    <w:rsid w:val="00CF653F"/>
    <w:rsid w:val="00D44BD0"/>
    <w:rsid w:val="00DA09DA"/>
    <w:rsid w:val="00DB0F6E"/>
    <w:rsid w:val="00DC5E69"/>
    <w:rsid w:val="00DD398D"/>
    <w:rsid w:val="00E74F6B"/>
    <w:rsid w:val="00E87257"/>
    <w:rsid w:val="00E95F6B"/>
    <w:rsid w:val="00EA7647"/>
    <w:rsid w:val="00F801D3"/>
    <w:rsid w:val="00F80758"/>
    <w:rsid w:val="00F80F88"/>
    <w:rsid w:val="00FA5254"/>
    <w:rsid w:val="00FC1473"/>
    <w:rsid w:val="00FD39FC"/>
    <w:rsid w:val="00FD6C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5CA34F0A"/>
  <w15:chartTrackingRefBased/>
  <w15:docId w15:val="{500FB603-0331-47FC-AAA0-873D97F4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21"/>
    <w:rPr>
      <w:sz w:val="24"/>
      <w:szCs w:val="24"/>
    </w:rPr>
  </w:style>
  <w:style w:type="paragraph" w:styleId="Ttulo1">
    <w:name w:val="heading 1"/>
    <w:basedOn w:val="Normal"/>
    <w:next w:val="Normal"/>
    <w:link w:val="Ttulo1Char"/>
    <w:uiPriority w:val="9"/>
    <w:qFormat/>
    <w:rsid w:val="00851421"/>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851421"/>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851421"/>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851421"/>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851421"/>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851421"/>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851421"/>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851421"/>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851421"/>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51421"/>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851421"/>
    <w:rPr>
      <w:rFonts w:asciiTheme="majorHAnsi" w:eastAsiaTheme="majorEastAsia" w:hAnsiTheme="majorHAnsi" w:cstheme="majorBidi"/>
      <w:b/>
      <w:bCs/>
      <w:kern w:val="28"/>
      <w:sz w:val="32"/>
      <w:szCs w:val="32"/>
    </w:rPr>
  </w:style>
  <w:style w:type="character" w:customStyle="1" w:styleId="Ttulo2Char">
    <w:name w:val="Título 2 Char"/>
    <w:basedOn w:val="Fontepargpadro"/>
    <w:link w:val="Ttulo2"/>
    <w:uiPriority w:val="9"/>
    <w:rsid w:val="00851421"/>
    <w:rPr>
      <w:rFonts w:asciiTheme="majorHAnsi" w:eastAsiaTheme="majorEastAsia" w:hAnsiTheme="majorHAnsi" w:cstheme="majorBidi"/>
      <w:b/>
      <w:bCs/>
      <w:i/>
      <w:iCs/>
      <w:sz w:val="28"/>
      <w:szCs w:val="28"/>
    </w:rPr>
  </w:style>
  <w:style w:type="character" w:styleId="nfase">
    <w:name w:val="Emphasis"/>
    <w:basedOn w:val="Fontepargpadro"/>
    <w:uiPriority w:val="20"/>
    <w:qFormat/>
    <w:rsid w:val="00851421"/>
    <w:rPr>
      <w:rFonts w:asciiTheme="minorHAnsi" w:hAnsiTheme="minorHAnsi"/>
      <w:b/>
      <w:i/>
      <w:iCs/>
    </w:rPr>
  </w:style>
  <w:style w:type="character" w:styleId="Forte">
    <w:name w:val="Strong"/>
    <w:basedOn w:val="Fontepargpadro"/>
    <w:uiPriority w:val="22"/>
    <w:qFormat/>
    <w:rsid w:val="00851421"/>
    <w:rPr>
      <w:b/>
      <w:bCs/>
    </w:rPr>
  </w:style>
  <w:style w:type="character" w:styleId="TtulodoLivro">
    <w:name w:val="Book Title"/>
    <w:basedOn w:val="Fontepargpadro"/>
    <w:uiPriority w:val="33"/>
    <w:qFormat/>
    <w:rsid w:val="00851421"/>
    <w:rPr>
      <w:rFonts w:asciiTheme="majorHAnsi" w:eastAsiaTheme="majorEastAsia" w:hAnsiTheme="majorHAnsi"/>
      <w:b/>
      <w:i/>
      <w:sz w:val="24"/>
      <w:szCs w:val="24"/>
    </w:rPr>
  </w:style>
  <w:style w:type="paragraph" w:styleId="CitaoIntensa">
    <w:name w:val="Intense Quote"/>
    <w:basedOn w:val="Normal"/>
    <w:next w:val="Normal"/>
    <w:link w:val="CitaoIntensaChar"/>
    <w:uiPriority w:val="30"/>
    <w:qFormat/>
    <w:rsid w:val="00851421"/>
    <w:pPr>
      <w:ind w:left="720" w:right="720"/>
    </w:pPr>
    <w:rPr>
      <w:b/>
      <w:i/>
      <w:szCs w:val="22"/>
    </w:rPr>
  </w:style>
  <w:style w:type="character" w:customStyle="1" w:styleId="CitaoIntensaChar">
    <w:name w:val="Citação Intensa Char"/>
    <w:basedOn w:val="Fontepargpadro"/>
    <w:link w:val="CitaoIntensa"/>
    <w:uiPriority w:val="30"/>
    <w:rsid w:val="00851421"/>
    <w:rPr>
      <w:b/>
      <w:i/>
      <w:sz w:val="24"/>
    </w:rPr>
  </w:style>
  <w:style w:type="character" w:customStyle="1" w:styleId="Ttulo1Char">
    <w:name w:val="Título 1 Char"/>
    <w:basedOn w:val="Fontepargpadro"/>
    <w:link w:val="Ttulo1"/>
    <w:uiPriority w:val="9"/>
    <w:rsid w:val="00851421"/>
    <w:rPr>
      <w:rFonts w:asciiTheme="majorHAnsi" w:eastAsiaTheme="majorEastAsia" w:hAnsiTheme="majorHAnsi" w:cstheme="majorBidi"/>
      <w:b/>
      <w:bCs/>
      <w:kern w:val="32"/>
      <w:sz w:val="32"/>
      <w:szCs w:val="32"/>
    </w:rPr>
  </w:style>
  <w:style w:type="character" w:customStyle="1" w:styleId="Ttulo3Char">
    <w:name w:val="Título 3 Char"/>
    <w:basedOn w:val="Fontepargpadro"/>
    <w:link w:val="Ttulo3"/>
    <w:uiPriority w:val="9"/>
    <w:semiHidden/>
    <w:rsid w:val="00851421"/>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851421"/>
    <w:rPr>
      <w:rFonts w:cstheme="majorBidi"/>
      <w:b/>
      <w:bCs/>
      <w:sz w:val="28"/>
      <w:szCs w:val="28"/>
    </w:rPr>
  </w:style>
  <w:style w:type="character" w:customStyle="1" w:styleId="Ttulo5Char">
    <w:name w:val="Título 5 Char"/>
    <w:basedOn w:val="Fontepargpadro"/>
    <w:link w:val="Ttulo5"/>
    <w:uiPriority w:val="9"/>
    <w:semiHidden/>
    <w:rsid w:val="00851421"/>
    <w:rPr>
      <w:rFonts w:cstheme="majorBidi"/>
      <w:b/>
      <w:bCs/>
      <w:i/>
      <w:iCs/>
      <w:sz w:val="26"/>
      <w:szCs w:val="26"/>
    </w:rPr>
  </w:style>
  <w:style w:type="character" w:customStyle="1" w:styleId="Ttulo6Char">
    <w:name w:val="Título 6 Char"/>
    <w:basedOn w:val="Fontepargpadro"/>
    <w:link w:val="Ttulo6"/>
    <w:uiPriority w:val="9"/>
    <w:semiHidden/>
    <w:rsid w:val="00851421"/>
    <w:rPr>
      <w:rFonts w:cstheme="majorBidi"/>
      <w:b/>
      <w:bCs/>
    </w:rPr>
  </w:style>
  <w:style w:type="character" w:customStyle="1" w:styleId="Ttulo7Char">
    <w:name w:val="Título 7 Char"/>
    <w:basedOn w:val="Fontepargpadro"/>
    <w:link w:val="Ttulo7"/>
    <w:uiPriority w:val="9"/>
    <w:semiHidden/>
    <w:rsid w:val="00851421"/>
    <w:rPr>
      <w:rFonts w:cstheme="majorBidi"/>
      <w:sz w:val="24"/>
      <w:szCs w:val="24"/>
    </w:rPr>
  </w:style>
  <w:style w:type="character" w:customStyle="1" w:styleId="Ttulo8Char">
    <w:name w:val="Título 8 Char"/>
    <w:basedOn w:val="Fontepargpadro"/>
    <w:link w:val="Ttulo8"/>
    <w:uiPriority w:val="9"/>
    <w:semiHidden/>
    <w:rsid w:val="00851421"/>
    <w:rPr>
      <w:rFonts w:cstheme="majorBidi"/>
      <w:i/>
      <w:iCs/>
      <w:sz w:val="24"/>
      <w:szCs w:val="24"/>
    </w:rPr>
  </w:style>
  <w:style w:type="character" w:customStyle="1" w:styleId="Ttulo9Char">
    <w:name w:val="Título 9 Char"/>
    <w:basedOn w:val="Fontepargpadro"/>
    <w:link w:val="Ttulo9"/>
    <w:uiPriority w:val="9"/>
    <w:semiHidden/>
    <w:rsid w:val="00851421"/>
    <w:rPr>
      <w:rFonts w:asciiTheme="majorHAnsi" w:eastAsiaTheme="majorEastAsia" w:hAnsiTheme="majorHAnsi" w:cstheme="majorBidi"/>
    </w:rPr>
  </w:style>
  <w:style w:type="paragraph" w:styleId="Subttulo">
    <w:name w:val="Subtitle"/>
    <w:basedOn w:val="Normal"/>
    <w:next w:val="Normal"/>
    <w:link w:val="SubttuloChar"/>
    <w:uiPriority w:val="11"/>
    <w:qFormat/>
    <w:rsid w:val="00851421"/>
    <w:pPr>
      <w:spacing w:after="60"/>
      <w:jc w:val="center"/>
      <w:outlineLvl w:val="1"/>
    </w:pPr>
    <w:rPr>
      <w:rFonts w:asciiTheme="majorHAnsi" w:eastAsiaTheme="majorEastAsia" w:hAnsiTheme="majorHAnsi"/>
    </w:rPr>
  </w:style>
  <w:style w:type="character" w:customStyle="1" w:styleId="SubttuloChar">
    <w:name w:val="Subtítulo Char"/>
    <w:basedOn w:val="Fontepargpadro"/>
    <w:link w:val="Subttulo"/>
    <w:uiPriority w:val="11"/>
    <w:rsid w:val="00851421"/>
    <w:rPr>
      <w:rFonts w:asciiTheme="majorHAnsi" w:eastAsiaTheme="majorEastAsia" w:hAnsiTheme="majorHAnsi"/>
      <w:sz w:val="24"/>
      <w:szCs w:val="24"/>
    </w:rPr>
  </w:style>
  <w:style w:type="paragraph" w:styleId="SemEspaamento">
    <w:name w:val="No Spacing"/>
    <w:basedOn w:val="Normal"/>
    <w:uiPriority w:val="1"/>
    <w:qFormat/>
    <w:rsid w:val="00851421"/>
    <w:rPr>
      <w:szCs w:val="32"/>
    </w:rPr>
  </w:style>
  <w:style w:type="paragraph" w:styleId="PargrafodaLista">
    <w:name w:val="List Paragraph"/>
    <w:basedOn w:val="Normal"/>
    <w:uiPriority w:val="34"/>
    <w:qFormat/>
    <w:rsid w:val="00851421"/>
    <w:pPr>
      <w:ind w:left="720"/>
      <w:contextualSpacing/>
    </w:pPr>
  </w:style>
  <w:style w:type="paragraph" w:styleId="Citao">
    <w:name w:val="Quote"/>
    <w:basedOn w:val="Normal"/>
    <w:next w:val="Normal"/>
    <w:link w:val="CitaoChar"/>
    <w:uiPriority w:val="29"/>
    <w:qFormat/>
    <w:rsid w:val="00851421"/>
    <w:rPr>
      <w:i/>
    </w:rPr>
  </w:style>
  <w:style w:type="character" w:customStyle="1" w:styleId="CitaoChar">
    <w:name w:val="Citação Char"/>
    <w:basedOn w:val="Fontepargpadro"/>
    <w:link w:val="Citao"/>
    <w:uiPriority w:val="29"/>
    <w:rsid w:val="00851421"/>
    <w:rPr>
      <w:i/>
      <w:sz w:val="24"/>
      <w:szCs w:val="24"/>
    </w:rPr>
  </w:style>
  <w:style w:type="character" w:styleId="nfaseSutil">
    <w:name w:val="Subtle Emphasis"/>
    <w:uiPriority w:val="19"/>
    <w:qFormat/>
    <w:rsid w:val="00851421"/>
    <w:rPr>
      <w:i/>
      <w:color w:val="5A5A5A" w:themeColor="text1" w:themeTint="A5"/>
    </w:rPr>
  </w:style>
  <w:style w:type="character" w:styleId="nfaseIntensa">
    <w:name w:val="Intense Emphasis"/>
    <w:basedOn w:val="Fontepargpadro"/>
    <w:uiPriority w:val="21"/>
    <w:qFormat/>
    <w:rsid w:val="00851421"/>
    <w:rPr>
      <w:b/>
      <w:i/>
      <w:sz w:val="24"/>
      <w:szCs w:val="24"/>
      <w:u w:val="single"/>
    </w:rPr>
  </w:style>
  <w:style w:type="character" w:styleId="RefernciaSutil">
    <w:name w:val="Subtle Reference"/>
    <w:basedOn w:val="Fontepargpadro"/>
    <w:uiPriority w:val="31"/>
    <w:qFormat/>
    <w:rsid w:val="00851421"/>
    <w:rPr>
      <w:sz w:val="24"/>
      <w:szCs w:val="24"/>
      <w:u w:val="single"/>
    </w:rPr>
  </w:style>
  <w:style w:type="character" w:styleId="RefernciaIntensa">
    <w:name w:val="Intense Reference"/>
    <w:basedOn w:val="Fontepargpadro"/>
    <w:uiPriority w:val="32"/>
    <w:qFormat/>
    <w:rsid w:val="00851421"/>
    <w:rPr>
      <w:b/>
      <w:sz w:val="24"/>
      <w:u w:val="single"/>
    </w:rPr>
  </w:style>
  <w:style w:type="paragraph" w:styleId="CabealhodoSumrio">
    <w:name w:val="TOC Heading"/>
    <w:basedOn w:val="Ttulo1"/>
    <w:next w:val="Normal"/>
    <w:uiPriority w:val="39"/>
    <w:semiHidden/>
    <w:unhideWhenUsed/>
    <w:qFormat/>
    <w:rsid w:val="00851421"/>
    <w:pPr>
      <w:outlineLvl w:val="9"/>
    </w:pPr>
  </w:style>
  <w:style w:type="paragraph" w:styleId="Legenda">
    <w:name w:val="caption"/>
    <w:basedOn w:val="Normal"/>
    <w:next w:val="Normal"/>
    <w:uiPriority w:val="35"/>
    <w:semiHidden/>
    <w:unhideWhenUsed/>
    <w:rsid w:val="00851421"/>
    <w:pPr>
      <w:spacing w:after="200"/>
    </w:pPr>
    <w:rPr>
      <w:i/>
      <w:iCs/>
      <w:color w:val="1F497D" w:themeColor="text2"/>
      <w:sz w:val="18"/>
      <w:szCs w:val="18"/>
    </w:rPr>
  </w:style>
  <w:style w:type="character" w:styleId="Refdecomentrio">
    <w:name w:val="annotation reference"/>
    <w:basedOn w:val="Fontepargpadro"/>
    <w:uiPriority w:val="99"/>
    <w:semiHidden/>
    <w:unhideWhenUsed/>
    <w:rsid w:val="00851421"/>
    <w:rPr>
      <w:sz w:val="16"/>
      <w:szCs w:val="16"/>
    </w:rPr>
  </w:style>
  <w:style w:type="paragraph" w:styleId="Textodecomentrio">
    <w:name w:val="annotation text"/>
    <w:basedOn w:val="Normal"/>
    <w:link w:val="TextodecomentrioChar"/>
    <w:uiPriority w:val="99"/>
    <w:semiHidden/>
    <w:unhideWhenUsed/>
    <w:rsid w:val="00851421"/>
    <w:rPr>
      <w:sz w:val="20"/>
      <w:szCs w:val="20"/>
    </w:rPr>
  </w:style>
  <w:style w:type="character" w:customStyle="1" w:styleId="TextodecomentrioChar">
    <w:name w:val="Texto de comentário Char"/>
    <w:basedOn w:val="Fontepargpadro"/>
    <w:link w:val="Textodecomentrio"/>
    <w:uiPriority w:val="99"/>
    <w:semiHidden/>
    <w:rsid w:val="00851421"/>
    <w:rPr>
      <w:sz w:val="20"/>
      <w:szCs w:val="20"/>
    </w:rPr>
  </w:style>
  <w:style w:type="paragraph" w:styleId="Assuntodocomentrio">
    <w:name w:val="annotation subject"/>
    <w:basedOn w:val="Textodecomentrio"/>
    <w:next w:val="Textodecomentrio"/>
    <w:link w:val="AssuntodocomentrioChar"/>
    <w:uiPriority w:val="99"/>
    <w:semiHidden/>
    <w:unhideWhenUsed/>
    <w:rsid w:val="00851421"/>
    <w:rPr>
      <w:b/>
      <w:bCs/>
    </w:rPr>
  </w:style>
  <w:style w:type="character" w:customStyle="1" w:styleId="AssuntodocomentrioChar">
    <w:name w:val="Assunto do comentário Char"/>
    <w:basedOn w:val="TextodecomentrioChar"/>
    <w:link w:val="Assuntodocomentrio"/>
    <w:uiPriority w:val="99"/>
    <w:semiHidden/>
    <w:rsid w:val="00851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A31049DD9B91C4F8114D36F2641DFEF" ma:contentTypeVersion="4" ma:contentTypeDescription="Crie um novo documento." ma:contentTypeScope="" ma:versionID="72807d96724a72ff9c375801a944b1b5">
  <xsd:schema xmlns:xsd="http://www.w3.org/2001/XMLSchema" xmlns:xs="http://www.w3.org/2001/XMLSchema" xmlns:p="http://schemas.microsoft.com/office/2006/metadata/properties" xmlns:ns3="8b1895e3-0c59-459f-9d97-69f6c921dc81" targetNamespace="http://schemas.microsoft.com/office/2006/metadata/properties" ma:root="true" ma:fieldsID="86ec12d5fb109aa7319c15ba2c048444" ns3:_="">
    <xsd:import namespace="8b1895e3-0c59-459f-9d97-69f6c921dc8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895e3-0c59-459f-9d97-69f6c921d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FB9585-DFEF-492F-BC17-E4CFEFD09F26}">
  <ds:schemaRefs>
    <ds:schemaRef ds:uri="http://schemas.microsoft.com/sharepoint/v3/contenttype/forms"/>
  </ds:schemaRefs>
</ds:datastoreItem>
</file>

<file path=customXml/itemProps2.xml><?xml version="1.0" encoding="utf-8"?>
<ds:datastoreItem xmlns:ds="http://schemas.openxmlformats.org/officeDocument/2006/customXml" ds:itemID="{F0D93AEE-8449-4D8E-ADBA-B653B1C89D3A}">
  <ds:schemaRefs>
    <ds:schemaRef ds:uri="8b1895e3-0c59-459f-9d97-69f6c921dc8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0B61FB2-8D8C-439D-8179-8A95FE193E8B}">
  <ds:schemaRefs>
    <ds:schemaRef ds:uri="http://schemas.openxmlformats.org/officeDocument/2006/bibliography"/>
  </ds:schemaRefs>
</ds:datastoreItem>
</file>

<file path=customXml/itemProps4.xml><?xml version="1.0" encoding="utf-8"?>
<ds:datastoreItem xmlns:ds="http://schemas.openxmlformats.org/officeDocument/2006/customXml" ds:itemID="{945991BA-C7E1-4BD0-8475-CFEBBAAC6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895e3-0c59-459f-9d97-69f6c921d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1474</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Da Silva Mariano</dc:creator>
  <cp:keywords/>
  <dc:description/>
  <cp:lastModifiedBy>Maria Clara Da Silva Mariano</cp:lastModifiedBy>
  <cp:revision>2</cp:revision>
  <dcterms:created xsi:type="dcterms:W3CDTF">2024-03-14T12:35:00Z</dcterms:created>
  <dcterms:modified xsi:type="dcterms:W3CDTF">2024-03-14T12:35:00Z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0x0101002A31049DD9B91C4F8114D36F2641DFEF</vt:lpwstr>
  </property>
</Properties>
</file>