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9E7B0" w14:textId="430F916C" w:rsidR="00EE5CE9" w:rsidRDefault="00B527D6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bookmarkStart w:id="0" w:name="_Hlk66447424"/>
      <w:r>
        <w:rPr>
          <w:rFonts w:ascii="Verdana" w:eastAsia="Calibri" w:hAnsi="Verdana" w:cs="Verdana-Bold"/>
          <w:b/>
          <w:bCs/>
          <w:color w:val="2E3483"/>
          <w:sz w:val="28"/>
        </w:rPr>
        <w:t>PROGRAMACIÓN</w:t>
      </w:r>
    </w:p>
    <w:bookmarkEnd w:id="0"/>
    <w:p w14:paraId="069A0649" w14:textId="77777777" w:rsidR="00894131" w:rsidRPr="00894131" w:rsidRDefault="00894131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2"/>
        </w:rPr>
      </w:pPr>
    </w:p>
    <w:p w14:paraId="5DEFCC99" w14:textId="75570DCA" w:rsidR="00EE5CE9" w:rsidRPr="00894131" w:rsidRDefault="00894131" w:rsidP="00894131">
      <w:pPr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</w:rPr>
      </w:pPr>
      <w:r w:rsidRPr="00894131">
        <w:rPr>
          <w:rFonts w:ascii="Verdana" w:eastAsia="Calibri" w:hAnsi="Verdana" w:cs="Verdana-Bold"/>
          <w:b/>
          <w:bCs/>
          <w:color w:val="2E3483"/>
        </w:rPr>
        <w:t>UD</w:t>
      </w:r>
      <w:r w:rsidR="00B527D6">
        <w:rPr>
          <w:rFonts w:ascii="Verdana" w:eastAsia="Calibri" w:hAnsi="Verdana" w:cs="Verdana-Bold"/>
          <w:b/>
          <w:bCs/>
          <w:color w:val="2E3483"/>
        </w:rPr>
        <w:t xml:space="preserve"> 1</w:t>
      </w:r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 - </w:t>
      </w:r>
      <w:r w:rsidR="004D509E" w:rsidRPr="00894131">
        <w:rPr>
          <w:rFonts w:ascii="Verdana" w:eastAsia="Calibri" w:hAnsi="Verdana" w:cs="Verdana-Bold"/>
          <w:b/>
          <w:bCs/>
          <w:color w:val="2E3483"/>
        </w:rPr>
        <w:t>CASO PRÁCTICO</w:t>
      </w:r>
      <w:r w:rsidR="00EE5CE9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B527D6">
        <w:rPr>
          <w:rFonts w:ascii="Verdana" w:eastAsia="Calibri" w:hAnsi="Verdana" w:cs="Verdana-Bold"/>
          <w:b/>
          <w:bCs/>
          <w:color w:val="2E3483"/>
        </w:rPr>
        <w:t>1</w:t>
      </w:r>
    </w:p>
    <w:p w14:paraId="5388FE9F" w14:textId="77777777" w:rsidR="00186D2F" w:rsidRPr="008A442D" w:rsidRDefault="00186D2F" w:rsidP="008A442D">
      <w:pPr>
        <w:spacing w:line="276" w:lineRule="auto"/>
        <w:jc w:val="both"/>
        <w:rPr>
          <w:rFonts w:ascii="Verdana" w:eastAsia="Calibri" w:hAnsi="Verdana" w:cs="Verdana-Bold"/>
          <w:sz w:val="22"/>
          <w:szCs w:val="22"/>
        </w:rPr>
      </w:pPr>
    </w:p>
    <w:p w14:paraId="499CE8F6" w14:textId="77777777" w:rsidR="00186D2F" w:rsidRPr="008910A7" w:rsidRDefault="00186D2F" w:rsidP="008910A7">
      <w:pPr>
        <w:spacing w:line="276" w:lineRule="auto"/>
        <w:jc w:val="both"/>
        <w:rPr>
          <w:rFonts w:ascii="Verdana" w:eastAsia="Calibri" w:hAnsi="Verdana" w:cs="Verdana-Bold"/>
          <w:sz w:val="22"/>
          <w:szCs w:val="22"/>
        </w:rPr>
      </w:pPr>
    </w:p>
    <w:p w14:paraId="23A1FEFC" w14:textId="77777777" w:rsidR="00EE5CE9" w:rsidRPr="008910A7" w:rsidRDefault="0045214C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b/>
          <w:sz w:val="22"/>
          <w:szCs w:val="22"/>
        </w:rPr>
        <w:t>TÍTULO</w:t>
      </w:r>
    </w:p>
    <w:p w14:paraId="18BFC651" w14:textId="77777777" w:rsidR="00EE5CE9" w:rsidRPr="008910A7" w:rsidRDefault="00EE5CE9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0A3898C0" w14:textId="77777777" w:rsidR="00DD4D50" w:rsidRPr="008910A7" w:rsidRDefault="00DD4D50" w:rsidP="008910A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IDENTIFICACIÓN DE LOS ELEMENTOS DE UN PROGRAMA</w:t>
      </w:r>
    </w:p>
    <w:p w14:paraId="6282AF06" w14:textId="77777777" w:rsidR="00186D2F" w:rsidRPr="008910A7" w:rsidRDefault="00186D2F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A8175DC" w14:textId="77777777" w:rsidR="00DC0602" w:rsidRPr="008910A7" w:rsidRDefault="00DC0602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3935C5A" w14:textId="77777777" w:rsidR="004D509E" w:rsidRPr="008910A7" w:rsidRDefault="004D509E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8910A7">
        <w:rPr>
          <w:rFonts w:ascii="Verdana" w:hAnsi="Verdana"/>
          <w:b/>
          <w:sz w:val="22"/>
          <w:szCs w:val="22"/>
        </w:rPr>
        <w:t>SITUACIÓN</w:t>
      </w:r>
    </w:p>
    <w:p w14:paraId="274AC3F6" w14:textId="7F038A96" w:rsidR="004D509E" w:rsidRPr="008910A7" w:rsidRDefault="004D509E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3704ED2" w14:textId="7AEE6E09" w:rsidR="00DF56B0" w:rsidRPr="008910A7" w:rsidRDefault="009F2500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bCs/>
          <w:sz w:val="22"/>
          <w:szCs w:val="22"/>
        </w:rPr>
        <w:t xml:space="preserve">Eres desarrollador de aplicaciones informáticas y </w:t>
      </w:r>
      <w:r w:rsidR="005C08DB" w:rsidRPr="008910A7">
        <w:rPr>
          <w:rFonts w:ascii="Verdana" w:hAnsi="Verdana"/>
          <w:bCs/>
          <w:sz w:val="22"/>
          <w:szCs w:val="22"/>
        </w:rPr>
        <w:t xml:space="preserve">te han ofrecido </w:t>
      </w:r>
      <w:r w:rsidR="00931F71" w:rsidRPr="008910A7">
        <w:rPr>
          <w:rFonts w:ascii="Verdana" w:hAnsi="Verdana"/>
          <w:bCs/>
          <w:sz w:val="22"/>
          <w:szCs w:val="22"/>
        </w:rPr>
        <w:t xml:space="preserve">realizar una prueba de trabajo para una empresa nueva. El puesto </w:t>
      </w:r>
      <w:r w:rsidR="008654AB" w:rsidRPr="008910A7">
        <w:rPr>
          <w:rFonts w:ascii="Verdana" w:hAnsi="Verdana"/>
          <w:bCs/>
          <w:sz w:val="22"/>
          <w:szCs w:val="22"/>
        </w:rPr>
        <w:t>vacante</w:t>
      </w:r>
      <w:r w:rsidR="00931F71" w:rsidRPr="008910A7">
        <w:rPr>
          <w:rFonts w:ascii="Verdana" w:hAnsi="Verdana"/>
          <w:bCs/>
          <w:sz w:val="22"/>
          <w:szCs w:val="22"/>
        </w:rPr>
        <w:t xml:space="preserve"> es de </w:t>
      </w:r>
      <w:r w:rsidR="00DF56B0" w:rsidRPr="008910A7">
        <w:rPr>
          <w:rFonts w:ascii="Verdana" w:hAnsi="Verdana"/>
          <w:sz w:val="22"/>
          <w:szCs w:val="22"/>
        </w:rPr>
        <w:t>programador en una multinacional</w:t>
      </w:r>
      <w:r w:rsidR="00586AD5" w:rsidRPr="008910A7">
        <w:rPr>
          <w:rFonts w:ascii="Verdana" w:hAnsi="Verdana"/>
          <w:sz w:val="22"/>
          <w:szCs w:val="22"/>
        </w:rPr>
        <w:t xml:space="preserve"> </w:t>
      </w:r>
      <w:r w:rsidR="008654AB" w:rsidRPr="008910A7">
        <w:rPr>
          <w:rFonts w:ascii="Verdana" w:hAnsi="Verdana"/>
          <w:sz w:val="22"/>
          <w:szCs w:val="22"/>
        </w:rPr>
        <w:t>de productos informáticos.</w:t>
      </w:r>
      <w:r w:rsidR="00B40787" w:rsidRPr="008910A7">
        <w:rPr>
          <w:rFonts w:ascii="Verdana" w:hAnsi="Verdana"/>
          <w:sz w:val="22"/>
          <w:szCs w:val="22"/>
        </w:rPr>
        <w:t xml:space="preserve"> Junto a ti, hay otros candidatos que realizarán la prueba y, para valorar </w:t>
      </w:r>
      <w:r w:rsidR="00AE6439" w:rsidRPr="008910A7">
        <w:rPr>
          <w:rFonts w:ascii="Verdana" w:hAnsi="Verdana"/>
          <w:sz w:val="22"/>
          <w:szCs w:val="22"/>
        </w:rPr>
        <w:t>quién</w:t>
      </w:r>
      <w:r w:rsidR="00B40787" w:rsidRPr="008910A7">
        <w:rPr>
          <w:rFonts w:ascii="Verdana" w:hAnsi="Verdana"/>
          <w:sz w:val="22"/>
          <w:szCs w:val="22"/>
        </w:rPr>
        <w:t xml:space="preserve"> es el mejor para cubrir el puesto, los seleccionadores proponen que realicéis una </w:t>
      </w:r>
      <w:r w:rsidR="00DF56B0" w:rsidRPr="008910A7">
        <w:rPr>
          <w:rFonts w:ascii="Verdana" w:hAnsi="Verdana"/>
          <w:sz w:val="22"/>
          <w:szCs w:val="22"/>
        </w:rPr>
        <w:t>serie de algoritmos</w:t>
      </w:r>
      <w:r w:rsidR="00AE6439" w:rsidRPr="008910A7">
        <w:rPr>
          <w:rFonts w:ascii="Verdana" w:hAnsi="Verdana"/>
          <w:sz w:val="22"/>
          <w:szCs w:val="22"/>
        </w:rPr>
        <w:t xml:space="preserve">. Si superas con éxito la prueba inicial, seguirás en el proceso de selección y </w:t>
      </w:r>
      <w:r w:rsidR="009E3AD1" w:rsidRPr="008910A7">
        <w:rPr>
          <w:rFonts w:ascii="Verdana" w:hAnsi="Verdana"/>
          <w:sz w:val="22"/>
          <w:szCs w:val="22"/>
        </w:rPr>
        <w:t>participarás en</w:t>
      </w:r>
      <w:r w:rsidR="00AE6439" w:rsidRPr="008910A7">
        <w:rPr>
          <w:rFonts w:ascii="Verdana" w:hAnsi="Verdana"/>
          <w:sz w:val="22"/>
          <w:szCs w:val="22"/>
        </w:rPr>
        <w:t xml:space="preserve"> otra entrevista. </w:t>
      </w:r>
    </w:p>
    <w:p w14:paraId="61974B5C" w14:textId="77777777" w:rsidR="004D509E" w:rsidRPr="008910A7" w:rsidRDefault="004D509E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4330422" w14:textId="77777777" w:rsidR="00DC0602" w:rsidRPr="008910A7" w:rsidRDefault="00DC0602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623A110" w14:textId="6C793A20" w:rsidR="00EE5CE9" w:rsidRPr="008910A7" w:rsidRDefault="004D509E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8910A7">
        <w:rPr>
          <w:rFonts w:ascii="Verdana" w:hAnsi="Verdana"/>
          <w:b/>
          <w:sz w:val="22"/>
          <w:szCs w:val="22"/>
        </w:rPr>
        <w:t>INSTRUCCIONES</w:t>
      </w:r>
    </w:p>
    <w:p w14:paraId="61A296EB" w14:textId="35849189" w:rsidR="00DF56B0" w:rsidRPr="008910A7" w:rsidRDefault="00DF56B0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7A74AEE1" w14:textId="2E90E9D0" w:rsidR="00DF56B0" w:rsidRPr="008910A7" w:rsidRDefault="00DF56B0" w:rsidP="00545363">
      <w:pPr>
        <w:pStyle w:val="Prrafodelista"/>
        <w:numPr>
          <w:ilvl w:val="0"/>
          <w:numId w:val="3"/>
        </w:numPr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Reali</w:t>
      </w:r>
      <w:r w:rsidR="00523BD8" w:rsidRPr="008910A7">
        <w:rPr>
          <w:rFonts w:ascii="Verdana" w:hAnsi="Verdana"/>
          <w:sz w:val="22"/>
          <w:szCs w:val="22"/>
        </w:rPr>
        <w:t>za</w:t>
      </w:r>
      <w:r w:rsidRPr="008910A7">
        <w:rPr>
          <w:rFonts w:ascii="Verdana" w:hAnsi="Verdana"/>
          <w:sz w:val="22"/>
          <w:szCs w:val="22"/>
        </w:rPr>
        <w:t xml:space="preserve"> un algoritmo que permita leer tres valores y almacenarlos en las variables num1, num2 y num3</w:t>
      </w:r>
      <w:r w:rsidR="00523BD8" w:rsidRPr="008910A7">
        <w:rPr>
          <w:rFonts w:ascii="Verdana" w:hAnsi="Verdana"/>
          <w:sz w:val="22"/>
          <w:szCs w:val="22"/>
        </w:rPr>
        <w:t>,</w:t>
      </w:r>
      <w:r w:rsidRPr="008910A7">
        <w:rPr>
          <w:rFonts w:ascii="Verdana" w:hAnsi="Verdana"/>
          <w:sz w:val="22"/>
          <w:szCs w:val="22"/>
        </w:rPr>
        <w:t xml:space="preserve"> respectivamente. El algoritmo debe mostrar cu</w:t>
      </w:r>
      <w:r w:rsidR="00523BD8" w:rsidRPr="008910A7">
        <w:rPr>
          <w:rFonts w:ascii="Verdana" w:hAnsi="Verdana"/>
          <w:sz w:val="22"/>
          <w:szCs w:val="22"/>
        </w:rPr>
        <w:t>á</w:t>
      </w:r>
      <w:r w:rsidRPr="008910A7">
        <w:rPr>
          <w:rFonts w:ascii="Verdana" w:hAnsi="Verdana"/>
          <w:sz w:val="22"/>
          <w:szCs w:val="22"/>
        </w:rPr>
        <w:t>l es el mayor y cuál es el menor. Debe</w:t>
      </w:r>
      <w:r w:rsidR="00523BD8" w:rsidRPr="008910A7">
        <w:rPr>
          <w:rFonts w:ascii="Verdana" w:hAnsi="Verdana"/>
          <w:sz w:val="22"/>
          <w:szCs w:val="22"/>
        </w:rPr>
        <w:t>s</w:t>
      </w:r>
      <w:r w:rsidRPr="008910A7">
        <w:rPr>
          <w:rFonts w:ascii="Verdana" w:hAnsi="Verdana"/>
          <w:sz w:val="22"/>
          <w:szCs w:val="22"/>
        </w:rPr>
        <w:t xml:space="preserve"> comprobar que los tres valores introducidos por el teclado sean distintos</w:t>
      </w:r>
      <w:r w:rsidR="00523BD8" w:rsidRPr="008910A7">
        <w:rPr>
          <w:rFonts w:ascii="Verdana" w:hAnsi="Verdana"/>
          <w:sz w:val="22"/>
          <w:szCs w:val="22"/>
        </w:rPr>
        <w:t>,</w:t>
      </w:r>
      <w:r w:rsidRPr="008910A7">
        <w:rPr>
          <w:rFonts w:ascii="Verdana" w:hAnsi="Verdana"/>
          <w:sz w:val="22"/>
          <w:szCs w:val="22"/>
        </w:rPr>
        <w:t xml:space="preserve"> mostrando un mensaje en el caso de que sean iguales. </w:t>
      </w:r>
      <w:r w:rsidRPr="008910A7">
        <w:rPr>
          <w:rFonts w:ascii="Verdana" w:hAnsi="Verdana"/>
          <w:sz w:val="22"/>
          <w:szCs w:val="22"/>
        </w:rPr>
        <w:cr/>
      </w:r>
    </w:p>
    <w:p w14:paraId="6965EDF0" w14:textId="6D402306" w:rsidR="00DF56B0" w:rsidRPr="008910A7" w:rsidRDefault="00DF56B0" w:rsidP="00545363">
      <w:pPr>
        <w:pStyle w:val="Prrafodelista"/>
        <w:numPr>
          <w:ilvl w:val="0"/>
          <w:numId w:val="3"/>
        </w:numPr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Reali</w:t>
      </w:r>
      <w:r w:rsidR="00523BD8" w:rsidRPr="008910A7">
        <w:rPr>
          <w:rFonts w:ascii="Verdana" w:hAnsi="Verdana"/>
          <w:sz w:val="22"/>
          <w:szCs w:val="22"/>
        </w:rPr>
        <w:t>za</w:t>
      </w:r>
      <w:r w:rsidRPr="008910A7">
        <w:rPr>
          <w:rFonts w:ascii="Verdana" w:hAnsi="Verdana"/>
          <w:sz w:val="22"/>
          <w:szCs w:val="22"/>
        </w:rPr>
        <w:t xml:space="preserve"> un algoritmo para calcular el área de un círculo.</w:t>
      </w:r>
    </w:p>
    <w:p w14:paraId="0666084D" w14:textId="77777777" w:rsidR="00DF56B0" w:rsidRPr="008910A7" w:rsidRDefault="00DF56B0" w:rsidP="008910A7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</w:p>
    <w:p w14:paraId="13592BF8" w14:textId="3D8A09D5" w:rsidR="00DF56B0" w:rsidRPr="008910A7" w:rsidRDefault="00DF56B0" w:rsidP="00545363">
      <w:pPr>
        <w:pStyle w:val="Prrafodelista"/>
        <w:numPr>
          <w:ilvl w:val="0"/>
          <w:numId w:val="3"/>
        </w:numPr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Represent</w:t>
      </w:r>
      <w:r w:rsidR="00523BD8" w:rsidRPr="008910A7">
        <w:rPr>
          <w:rFonts w:ascii="Verdana" w:hAnsi="Verdana"/>
          <w:sz w:val="22"/>
          <w:szCs w:val="22"/>
        </w:rPr>
        <w:t>a</w:t>
      </w:r>
      <w:r w:rsidRPr="008910A7">
        <w:rPr>
          <w:rFonts w:ascii="Verdana" w:hAnsi="Verdana"/>
          <w:sz w:val="22"/>
          <w:szCs w:val="22"/>
        </w:rPr>
        <w:t xml:space="preserve"> los algoritmos anteriores:</w:t>
      </w:r>
    </w:p>
    <w:p w14:paraId="5EF89332" w14:textId="77777777" w:rsidR="00DF56B0" w:rsidRPr="008910A7" w:rsidRDefault="00DF56B0" w:rsidP="00545363">
      <w:pPr>
        <w:pStyle w:val="Prrafodelista"/>
        <w:numPr>
          <w:ilvl w:val="1"/>
          <w:numId w:val="3"/>
        </w:numPr>
        <w:spacing w:line="276" w:lineRule="auto"/>
        <w:ind w:left="1788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con un diagrama de flujo</w:t>
      </w:r>
    </w:p>
    <w:p w14:paraId="0133D7A9" w14:textId="77777777" w:rsidR="00DF56B0" w:rsidRPr="008910A7" w:rsidRDefault="00DF56B0" w:rsidP="00545363">
      <w:pPr>
        <w:pStyle w:val="Prrafodelista"/>
        <w:numPr>
          <w:ilvl w:val="1"/>
          <w:numId w:val="3"/>
        </w:numPr>
        <w:spacing w:line="276" w:lineRule="auto"/>
        <w:ind w:left="1788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con un diagrama N-S</w:t>
      </w:r>
    </w:p>
    <w:p w14:paraId="6CC43F2E" w14:textId="754DBA08" w:rsidR="00EE5CE9" w:rsidRPr="008910A7" w:rsidRDefault="00DF56B0" w:rsidP="00545363">
      <w:pPr>
        <w:pStyle w:val="Prrafodelista"/>
        <w:numPr>
          <w:ilvl w:val="1"/>
          <w:numId w:val="3"/>
        </w:numPr>
        <w:spacing w:line="276" w:lineRule="auto"/>
        <w:ind w:left="1788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en pseudocódigo</w:t>
      </w:r>
    </w:p>
    <w:p w14:paraId="41E6B8D2" w14:textId="77777777" w:rsidR="00E5433B" w:rsidRPr="008910A7" w:rsidRDefault="00E5433B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FB8C2BE" w14:textId="77777777" w:rsidR="00DC0602" w:rsidRPr="008910A7" w:rsidRDefault="00DC0602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E13D6C1" w14:textId="77777777" w:rsidR="00EE5CE9" w:rsidRPr="008910A7" w:rsidRDefault="00002DA6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8910A7">
        <w:rPr>
          <w:rFonts w:ascii="Verdana" w:hAnsi="Verdana"/>
          <w:b/>
          <w:sz w:val="22"/>
          <w:szCs w:val="22"/>
        </w:rPr>
        <w:t>RECURSOS</w:t>
      </w:r>
    </w:p>
    <w:p w14:paraId="4A227AE3" w14:textId="77777777" w:rsidR="00EE5CE9" w:rsidRPr="008910A7" w:rsidRDefault="00EE5CE9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7D128F6" w14:textId="77777777" w:rsidR="00EE5CE9" w:rsidRPr="008910A7" w:rsidRDefault="00894131" w:rsidP="008910A7">
      <w:pPr>
        <w:spacing w:line="276" w:lineRule="auto"/>
        <w:jc w:val="both"/>
        <w:rPr>
          <w:rFonts w:ascii="Verdana" w:hAnsi="Verdana"/>
          <w:bCs/>
          <w:sz w:val="22"/>
          <w:szCs w:val="22"/>
        </w:rPr>
      </w:pPr>
      <w:r w:rsidRPr="008910A7">
        <w:rPr>
          <w:rFonts w:ascii="Verdana" w:hAnsi="Verdana"/>
          <w:bCs/>
          <w:sz w:val="22"/>
          <w:szCs w:val="22"/>
        </w:rPr>
        <w:t>Para dar solución al caso planteado se deberá</w:t>
      </w:r>
      <w:r w:rsidR="00002DA6" w:rsidRPr="008910A7">
        <w:rPr>
          <w:rFonts w:ascii="Verdana" w:hAnsi="Verdana"/>
          <w:bCs/>
          <w:sz w:val="22"/>
          <w:szCs w:val="22"/>
        </w:rPr>
        <w:t xml:space="preserve"> consultar el contenido de la </w:t>
      </w:r>
      <w:r w:rsidRPr="008910A7">
        <w:rPr>
          <w:rFonts w:ascii="Verdana" w:hAnsi="Verdana"/>
          <w:bCs/>
          <w:sz w:val="22"/>
          <w:szCs w:val="22"/>
        </w:rPr>
        <w:t>unidad y sus recursos</w:t>
      </w:r>
      <w:r w:rsidR="00002DA6" w:rsidRPr="008910A7">
        <w:rPr>
          <w:rFonts w:ascii="Verdana" w:hAnsi="Verdana"/>
          <w:bCs/>
          <w:sz w:val="22"/>
          <w:szCs w:val="22"/>
        </w:rPr>
        <w:t>,</w:t>
      </w:r>
      <w:r w:rsidRPr="008910A7">
        <w:rPr>
          <w:rFonts w:ascii="Verdana" w:hAnsi="Verdana"/>
          <w:bCs/>
          <w:sz w:val="22"/>
          <w:szCs w:val="22"/>
        </w:rPr>
        <w:t xml:space="preserve"> libros, artículos, revistas, internet…, así como utilizar medios informáticos para la entrega y/o presentación de la solución</w:t>
      </w:r>
      <w:r w:rsidR="00002DA6" w:rsidRPr="008910A7">
        <w:rPr>
          <w:rFonts w:ascii="Verdana" w:hAnsi="Verdana"/>
          <w:bCs/>
          <w:sz w:val="22"/>
          <w:szCs w:val="22"/>
        </w:rPr>
        <w:t xml:space="preserve"> (Word, Power-Point…)</w:t>
      </w:r>
    </w:p>
    <w:p w14:paraId="43B9AE37" w14:textId="77777777" w:rsidR="00894131" w:rsidRPr="008910A7" w:rsidRDefault="00894131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55D5862" w14:textId="77777777" w:rsidR="00DC0602" w:rsidRPr="008910A7" w:rsidRDefault="00DC0602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91490BA" w14:textId="77777777" w:rsidR="00CF238B" w:rsidRPr="008910A7" w:rsidRDefault="00CF238B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8910A7">
        <w:rPr>
          <w:rFonts w:ascii="Verdana" w:hAnsi="Verdana"/>
          <w:b/>
          <w:sz w:val="22"/>
          <w:szCs w:val="22"/>
        </w:rPr>
        <w:t>OBJETIVOS</w:t>
      </w:r>
    </w:p>
    <w:p w14:paraId="15010358" w14:textId="77777777" w:rsidR="00CF238B" w:rsidRPr="008910A7" w:rsidRDefault="00CF238B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3FE4E42" w14:textId="1EFFCA0A" w:rsidR="00110CB0" w:rsidRPr="008910A7" w:rsidRDefault="00110CB0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Identificar los fundamentos de la programación orientada a objetos. Escribir programas simples.</w:t>
      </w:r>
      <w:r w:rsidR="00B46BEF">
        <w:rPr>
          <w:rFonts w:ascii="Verdana" w:hAnsi="Verdana"/>
          <w:sz w:val="22"/>
          <w:szCs w:val="22"/>
        </w:rPr>
        <w:t xml:space="preserve"> Introducir comentarios en el código.</w:t>
      </w:r>
    </w:p>
    <w:p w14:paraId="45A6F42C" w14:textId="77777777" w:rsidR="00CF238B" w:rsidRPr="008910A7" w:rsidRDefault="00CF238B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0F2123A" w14:textId="77777777" w:rsidR="00DC0602" w:rsidRPr="008910A7" w:rsidRDefault="00DC0602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1B21788" w14:textId="77777777" w:rsidR="00CF238B" w:rsidRPr="008910A7" w:rsidRDefault="00CF238B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8910A7">
        <w:rPr>
          <w:rFonts w:ascii="Verdana" w:hAnsi="Verdana"/>
          <w:b/>
          <w:sz w:val="22"/>
          <w:szCs w:val="22"/>
        </w:rPr>
        <w:t>PROCEDIMIENTO DE EVALUACIÓN</w:t>
      </w:r>
    </w:p>
    <w:p w14:paraId="383D9BCA" w14:textId="77777777" w:rsidR="00CF238B" w:rsidRPr="008910A7" w:rsidRDefault="00CF238B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E8E76FD" w14:textId="77777777" w:rsidR="00CF238B" w:rsidRPr="008910A7" w:rsidRDefault="00CF238B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8910A7">
        <w:rPr>
          <w:rFonts w:ascii="Verdana" w:hAnsi="Verdana"/>
          <w:b/>
          <w:sz w:val="22"/>
          <w:szCs w:val="22"/>
        </w:rPr>
        <w:t>Resultados de aprendizaje y criterios de evaluación:</w:t>
      </w:r>
    </w:p>
    <w:p w14:paraId="17AC9EC3" w14:textId="77777777" w:rsidR="00BE77A7" w:rsidRPr="00C72D0B" w:rsidRDefault="00BE77A7" w:rsidP="00BE77A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45358AF" w14:textId="77777777" w:rsidR="00BE77A7" w:rsidRPr="00C72D0B" w:rsidRDefault="00BE77A7" w:rsidP="00BE77A7">
      <w:pPr>
        <w:spacing w:line="276" w:lineRule="auto"/>
        <w:jc w:val="both"/>
        <w:rPr>
          <w:rFonts w:ascii="Verdana" w:hAnsi="Verdana"/>
          <w:sz w:val="22"/>
          <w:szCs w:val="22"/>
        </w:rPr>
      </w:pPr>
      <w:bookmarkStart w:id="1" w:name="_Hlk66694051"/>
      <w:r w:rsidRPr="00C72D0B">
        <w:rPr>
          <w:rFonts w:ascii="Verdana" w:hAnsi="Verdana"/>
          <w:sz w:val="22"/>
          <w:szCs w:val="22"/>
        </w:rPr>
        <w:t>1. Reconoce la estructura de un programa informático, identificando y relacionando los elementos propios del lenguaje de programación utilizado.</w:t>
      </w:r>
    </w:p>
    <w:p w14:paraId="1C7E141B" w14:textId="77777777" w:rsidR="00BE77A7" w:rsidRPr="00C72D0B" w:rsidRDefault="00BE77A7" w:rsidP="0054536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72D0B">
        <w:rPr>
          <w:rFonts w:ascii="Verdana" w:hAnsi="Verdana"/>
          <w:sz w:val="22"/>
          <w:szCs w:val="22"/>
        </w:rPr>
        <w:t>Se han identificado los bloques que componen la estructura de un programa informático.</w:t>
      </w:r>
    </w:p>
    <w:p w14:paraId="2BD6242E" w14:textId="77777777" w:rsidR="00BE77A7" w:rsidRPr="00C72D0B" w:rsidRDefault="00BE77A7" w:rsidP="0054536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72D0B">
        <w:rPr>
          <w:rFonts w:ascii="Verdana" w:hAnsi="Verdana"/>
          <w:sz w:val="22"/>
          <w:szCs w:val="22"/>
        </w:rPr>
        <w:t>Se han creado proyectos de desarrollo de aplicaciones.</w:t>
      </w:r>
    </w:p>
    <w:p w14:paraId="5136C06B" w14:textId="77777777" w:rsidR="00BE77A7" w:rsidRPr="00C72D0B" w:rsidRDefault="00BE77A7" w:rsidP="0054536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72D0B">
        <w:rPr>
          <w:rFonts w:ascii="Verdana" w:hAnsi="Verdana"/>
          <w:sz w:val="22"/>
          <w:szCs w:val="22"/>
        </w:rPr>
        <w:t>Se han utilizado entornos integrados de desarrollo.</w:t>
      </w:r>
    </w:p>
    <w:p w14:paraId="3C809C31" w14:textId="2A742BEB" w:rsidR="00BE77A7" w:rsidRPr="00C72D0B" w:rsidRDefault="00BE77A7" w:rsidP="0054536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bookmarkStart w:id="2" w:name="_Hlk66694069"/>
      <w:r w:rsidRPr="00C72D0B">
        <w:rPr>
          <w:rFonts w:ascii="Verdana" w:hAnsi="Verdana"/>
          <w:sz w:val="22"/>
          <w:szCs w:val="22"/>
        </w:rPr>
        <w:t xml:space="preserve">Se han identificado los distintos tipos de variables y la utilidad específica de cada uno. </w:t>
      </w:r>
    </w:p>
    <w:p w14:paraId="2CF4DD0B" w14:textId="48CFBE47" w:rsidR="00BE77A7" w:rsidRPr="00C72D0B" w:rsidRDefault="00BE77A7" w:rsidP="0054536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72D0B">
        <w:rPr>
          <w:rFonts w:ascii="Verdana" w:hAnsi="Verdana"/>
          <w:sz w:val="22"/>
          <w:szCs w:val="22"/>
        </w:rPr>
        <w:t>Se ha modificado el código de un programa para crear y utilizar variables.</w:t>
      </w:r>
    </w:p>
    <w:bookmarkEnd w:id="2"/>
    <w:p w14:paraId="48D0AF49" w14:textId="77777777" w:rsidR="00BE77A7" w:rsidRPr="00C72D0B" w:rsidRDefault="00BE77A7" w:rsidP="0054536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72D0B">
        <w:rPr>
          <w:rFonts w:ascii="Verdana" w:hAnsi="Verdana"/>
          <w:sz w:val="22"/>
          <w:szCs w:val="22"/>
        </w:rPr>
        <w:t>Se han creado y utilizado constantes y literales.</w:t>
      </w:r>
    </w:p>
    <w:p w14:paraId="08E15785" w14:textId="0FB1431A" w:rsidR="00BE77A7" w:rsidRPr="00C72D0B" w:rsidRDefault="00BE77A7" w:rsidP="0054536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72D0B">
        <w:rPr>
          <w:rFonts w:ascii="Verdana" w:hAnsi="Verdana"/>
          <w:sz w:val="22"/>
          <w:szCs w:val="22"/>
        </w:rPr>
        <w:t xml:space="preserve">Se han clasificado, reconocido y utilizado en expresiones los operadores del lenguaje. </w:t>
      </w:r>
    </w:p>
    <w:p w14:paraId="47E72E2E" w14:textId="77777777" w:rsidR="00BE77A7" w:rsidRPr="00C72D0B" w:rsidRDefault="00BE77A7" w:rsidP="0054536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72D0B">
        <w:rPr>
          <w:rFonts w:ascii="Verdana" w:hAnsi="Verdana"/>
          <w:sz w:val="22"/>
          <w:szCs w:val="22"/>
        </w:rPr>
        <w:t>Se ha comprobado el funcionamiento de las conversiones de tipos explícitas e implícitas.</w:t>
      </w:r>
    </w:p>
    <w:p w14:paraId="53061877" w14:textId="02902109" w:rsidR="00BE77A7" w:rsidRPr="00C72D0B" w:rsidRDefault="00BE77A7" w:rsidP="0054536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72D0B">
        <w:rPr>
          <w:rFonts w:ascii="Verdana" w:hAnsi="Verdana"/>
          <w:sz w:val="22"/>
          <w:szCs w:val="22"/>
        </w:rPr>
        <w:t>Se han introducido comentarios en el código.</w:t>
      </w:r>
      <w:bookmarkEnd w:id="1"/>
    </w:p>
    <w:p w14:paraId="1B39E901" w14:textId="77777777" w:rsidR="00BE77A7" w:rsidRPr="008910A7" w:rsidRDefault="00BE77A7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C96E4EE" w14:textId="77777777" w:rsidR="00D8699B" w:rsidRPr="008910A7" w:rsidRDefault="00D8699B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2. Escribe y prueba programas sencillos, reconociendo y aplicando los fundamentos de la programación orientada a objetos.</w:t>
      </w:r>
    </w:p>
    <w:p w14:paraId="03D95754" w14:textId="77777777" w:rsidR="00D8699B" w:rsidRPr="008910A7" w:rsidRDefault="00D8699B" w:rsidP="0054536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Se han identificado los fundamentos de la programación orientada a objetos.</w:t>
      </w:r>
    </w:p>
    <w:p w14:paraId="43F7F553" w14:textId="77777777" w:rsidR="00D8699B" w:rsidRPr="008910A7" w:rsidRDefault="00D8699B" w:rsidP="0054536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Se han escrito programas simples.</w:t>
      </w:r>
    </w:p>
    <w:p w14:paraId="1A8B59C1" w14:textId="77777777" w:rsidR="00D8699B" w:rsidRPr="008910A7" w:rsidRDefault="00D8699B" w:rsidP="0054536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Se han instanciado objetos a partir de clases predefinidas.</w:t>
      </w:r>
    </w:p>
    <w:p w14:paraId="6EFF0A77" w14:textId="77777777" w:rsidR="00D8699B" w:rsidRPr="008910A7" w:rsidRDefault="00D8699B" w:rsidP="0054536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Se han utilizado métodos y propiedades de los objetos.</w:t>
      </w:r>
    </w:p>
    <w:p w14:paraId="494170C4" w14:textId="77777777" w:rsidR="00D8699B" w:rsidRPr="008910A7" w:rsidRDefault="00D8699B" w:rsidP="0054536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Se han escrito llamadas a métodos estáticos.</w:t>
      </w:r>
    </w:p>
    <w:p w14:paraId="6E8FDAA7" w14:textId="77777777" w:rsidR="00D8699B" w:rsidRPr="008910A7" w:rsidRDefault="00D8699B" w:rsidP="0054536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Se han utilizado parámetros en la llamada a métodos.</w:t>
      </w:r>
    </w:p>
    <w:p w14:paraId="1FC43580" w14:textId="77777777" w:rsidR="00D8699B" w:rsidRPr="008910A7" w:rsidRDefault="00D8699B" w:rsidP="0054536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Se han incorporado y utilizado librerías de objetos.</w:t>
      </w:r>
    </w:p>
    <w:p w14:paraId="45453AA7" w14:textId="77777777" w:rsidR="00D8699B" w:rsidRPr="008910A7" w:rsidRDefault="00D8699B" w:rsidP="0054536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Se han utilizado constructores.</w:t>
      </w:r>
    </w:p>
    <w:p w14:paraId="0BE7F9A1" w14:textId="77777777" w:rsidR="00D8699B" w:rsidRPr="008910A7" w:rsidRDefault="00D8699B" w:rsidP="0054536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Se ha utilizado el entorno integrado de desarrollo en la creación y compilación de programas simples.</w:t>
      </w:r>
    </w:p>
    <w:p w14:paraId="0BED9271" w14:textId="77777777" w:rsidR="00EE5CE9" w:rsidRPr="008910A7" w:rsidRDefault="00EE5CE9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417A868" w14:textId="77777777" w:rsidR="00EE5CE9" w:rsidRPr="008910A7" w:rsidRDefault="00F55CFA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8910A7">
        <w:rPr>
          <w:rFonts w:ascii="Verdana" w:hAnsi="Verdana"/>
          <w:b/>
          <w:sz w:val="22"/>
          <w:szCs w:val="22"/>
        </w:rPr>
        <w:t>Criterios de calificación</w:t>
      </w:r>
      <w:r w:rsidR="00186D2F" w:rsidRPr="008910A7">
        <w:rPr>
          <w:rFonts w:ascii="Verdana" w:hAnsi="Verdana"/>
          <w:b/>
          <w:sz w:val="22"/>
          <w:szCs w:val="22"/>
        </w:rPr>
        <w:t>:</w:t>
      </w:r>
    </w:p>
    <w:p w14:paraId="0AA46FD5" w14:textId="77777777" w:rsidR="00EE5CE9" w:rsidRPr="008910A7" w:rsidRDefault="00EE5CE9" w:rsidP="008910A7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62EDE2" w14:textId="77777777" w:rsidR="00F55CFA" w:rsidRPr="008910A7" w:rsidRDefault="00F55CFA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La calificación final de esta actividad es de un máximo de 10 puntos:</w:t>
      </w:r>
    </w:p>
    <w:p w14:paraId="2B4CD716" w14:textId="77777777" w:rsidR="00F55CFA" w:rsidRPr="008910A7" w:rsidRDefault="00F55CFA" w:rsidP="008910A7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DE4349E" w14:textId="77777777" w:rsidR="00F55CFA" w:rsidRPr="008910A7" w:rsidRDefault="00F55CFA" w:rsidP="00545363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Presentación, estructura y formato: 2 puntos</w:t>
      </w:r>
      <w:r w:rsidR="00EE5CE9" w:rsidRPr="008910A7">
        <w:rPr>
          <w:rFonts w:ascii="Verdana" w:hAnsi="Verdana"/>
          <w:sz w:val="22"/>
          <w:szCs w:val="22"/>
        </w:rPr>
        <w:t>.</w:t>
      </w:r>
    </w:p>
    <w:p w14:paraId="76C37221" w14:textId="77777777" w:rsidR="00F55CFA" w:rsidRPr="008910A7" w:rsidRDefault="00F55CFA" w:rsidP="00545363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8910A7">
        <w:rPr>
          <w:rFonts w:ascii="Verdana" w:hAnsi="Verdana"/>
          <w:sz w:val="22"/>
          <w:szCs w:val="22"/>
        </w:rPr>
        <w:t>Redacción y ortografía: 1 punto</w:t>
      </w:r>
      <w:r w:rsidR="00EE5CE9" w:rsidRPr="008910A7">
        <w:rPr>
          <w:rFonts w:ascii="Verdana" w:hAnsi="Verdana"/>
          <w:sz w:val="22"/>
          <w:szCs w:val="22"/>
        </w:rPr>
        <w:t>.</w:t>
      </w:r>
    </w:p>
    <w:p w14:paraId="42FE48EF" w14:textId="77777777" w:rsidR="00F55CFA" w:rsidRPr="008A442D" w:rsidRDefault="00F55CFA" w:rsidP="00545363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8A442D">
        <w:rPr>
          <w:rFonts w:ascii="Verdana" w:hAnsi="Verdana"/>
          <w:sz w:val="22"/>
          <w:szCs w:val="22"/>
        </w:rPr>
        <w:t>Uso de elementos adicionales (gráficos, tablas, imágenes…): 1 punto</w:t>
      </w:r>
      <w:r w:rsidR="00EE5CE9" w:rsidRPr="008A442D">
        <w:rPr>
          <w:rFonts w:ascii="Verdana" w:hAnsi="Verdana"/>
          <w:sz w:val="22"/>
          <w:szCs w:val="22"/>
        </w:rPr>
        <w:t>.</w:t>
      </w:r>
    </w:p>
    <w:p w14:paraId="3040D6DC" w14:textId="77777777" w:rsidR="00F55CFA" w:rsidRPr="008A442D" w:rsidRDefault="00F55CFA" w:rsidP="00545363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8A442D">
        <w:rPr>
          <w:rFonts w:ascii="Verdana" w:hAnsi="Verdana"/>
          <w:sz w:val="22"/>
          <w:szCs w:val="22"/>
        </w:rPr>
        <w:t>Extensión, conclusiones y reflexión: 1 punto</w:t>
      </w:r>
      <w:r w:rsidR="00EE5CE9" w:rsidRPr="008A442D">
        <w:rPr>
          <w:rFonts w:ascii="Verdana" w:hAnsi="Verdana"/>
          <w:sz w:val="22"/>
          <w:szCs w:val="22"/>
        </w:rPr>
        <w:t>.</w:t>
      </w:r>
    </w:p>
    <w:p w14:paraId="427F8E30" w14:textId="77777777" w:rsidR="00F55CFA" w:rsidRPr="008A442D" w:rsidRDefault="00F55CFA" w:rsidP="00545363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8A442D">
        <w:rPr>
          <w:rFonts w:ascii="Verdana" w:hAnsi="Verdana"/>
          <w:sz w:val="22"/>
          <w:szCs w:val="22"/>
        </w:rPr>
        <w:t>Creatividad e información adicional: 1 punto</w:t>
      </w:r>
      <w:r w:rsidR="00EE5CE9" w:rsidRPr="008A442D">
        <w:rPr>
          <w:rFonts w:ascii="Verdana" w:hAnsi="Verdana"/>
          <w:sz w:val="22"/>
          <w:szCs w:val="22"/>
        </w:rPr>
        <w:t>.</w:t>
      </w:r>
    </w:p>
    <w:p w14:paraId="327EA03B" w14:textId="77777777" w:rsidR="00F55CFA" w:rsidRPr="008A442D" w:rsidRDefault="00F55CFA" w:rsidP="00545363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8A442D">
        <w:rPr>
          <w:rFonts w:ascii="Verdana" w:hAnsi="Verdana"/>
          <w:sz w:val="22"/>
          <w:szCs w:val="22"/>
        </w:rPr>
        <w:t xml:space="preserve">Resolución adecuada </w:t>
      </w:r>
      <w:r w:rsidR="004F57FC" w:rsidRPr="008A442D">
        <w:rPr>
          <w:rFonts w:ascii="Verdana" w:hAnsi="Verdana"/>
          <w:sz w:val="22"/>
          <w:szCs w:val="22"/>
        </w:rPr>
        <w:t>del caso</w:t>
      </w:r>
      <w:r w:rsidRPr="008A442D">
        <w:rPr>
          <w:rFonts w:ascii="Verdana" w:hAnsi="Verdana"/>
          <w:sz w:val="22"/>
          <w:szCs w:val="22"/>
        </w:rPr>
        <w:t>: 4 puntos</w:t>
      </w:r>
      <w:r w:rsidR="00EE5CE9" w:rsidRPr="008A442D">
        <w:rPr>
          <w:rFonts w:ascii="Verdana" w:hAnsi="Verdana"/>
          <w:sz w:val="22"/>
          <w:szCs w:val="22"/>
        </w:rPr>
        <w:t>.</w:t>
      </w:r>
    </w:p>
    <w:p w14:paraId="3ED5B447" w14:textId="77777777" w:rsidR="00186D2F" w:rsidRPr="008A442D" w:rsidRDefault="00186D2F" w:rsidP="008A442D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771CE27" w14:textId="77777777" w:rsidR="00EC551F" w:rsidRPr="008A442D" w:rsidRDefault="00EC551F" w:rsidP="008A442D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3FE7726" w14:textId="77777777" w:rsidR="00EE5CE9" w:rsidRPr="008A442D" w:rsidRDefault="00F55CFA" w:rsidP="008A442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8A442D">
        <w:rPr>
          <w:rFonts w:ascii="Verdana" w:hAnsi="Verdana"/>
          <w:b/>
          <w:sz w:val="22"/>
          <w:szCs w:val="22"/>
        </w:rPr>
        <w:t>PROCEDIMIENTO DE ENTREGA</w:t>
      </w:r>
    </w:p>
    <w:p w14:paraId="1CDB86E4" w14:textId="77777777" w:rsidR="00C62F04" w:rsidRPr="008A442D" w:rsidRDefault="00C62F04" w:rsidP="008A442D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CD296A5" w14:textId="77777777" w:rsidR="00C62F04" w:rsidRPr="008A442D" w:rsidRDefault="00F55CFA" w:rsidP="008A442D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8A442D">
        <w:rPr>
          <w:rFonts w:ascii="Verdana" w:hAnsi="Verdana"/>
          <w:sz w:val="22"/>
          <w:szCs w:val="22"/>
        </w:rPr>
        <w:t>Una vez realizada la tarea se deberá elaborar un único documento en Microsoft Word o equivalente donde figuren las respuestas correspondientes. El envío se realizará a través de la plataforma de la forma establecida para ello, y el archivo se nombrará de acuerdo con las siguientes pautas:</w:t>
      </w:r>
      <w:bookmarkStart w:id="3" w:name="_Hlk513020512"/>
    </w:p>
    <w:p w14:paraId="25EA0C2A" w14:textId="77777777" w:rsidR="00C62F04" w:rsidRPr="008A442D" w:rsidRDefault="00C62F04" w:rsidP="008A442D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EE16108" w14:textId="77777777" w:rsidR="00F55CFA" w:rsidRPr="008A442D" w:rsidRDefault="00F55CFA" w:rsidP="008A442D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8A442D">
        <w:rPr>
          <w:rFonts w:ascii="Verdana" w:hAnsi="Verdana"/>
          <w:sz w:val="22"/>
          <w:szCs w:val="22"/>
        </w:rPr>
        <w:t>Apellido1_apellido2_</w:t>
      </w:r>
      <w:r w:rsidR="004F57FC" w:rsidRPr="008A442D">
        <w:rPr>
          <w:rFonts w:ascii="Verdana" w:hAnsi="Verdana"/>
          <w:sz w:val="22"/>
          <w:szCs w:val="22"/>
        </w:rPr>
        <w:t>nombre_NombredelMódulonºUD_Caso</w:t>
      </w:r>
      <w:r w:rsidRPr="008A442D">
        <w:rPr>
          <w:rFonts w:ascii="Verdana" w:hAnsi="Verdana"/>
          <w:sz w:val="22"/>
          <w:szCs w:val="22"/>
        </w:rPr>
        <w:t>nº</w:t>
      </w:r>
    </w:p>
    <w:bookmarkEnd w:id="3"/>
    <w:p w14:paraId="4754251B" w14:textId="77777777" w:rsidR="00F55CFA" w:rsidRPr="008A442D" w:rsidRDefault="00F55CFA" w:rsidP="008A442D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p w14:paraId="0220554E" w14:textId="77777777" w:rsidR="00F55CFA" w:rsidRPr="008A442D" w:rsidRDefault="00F55CFA" w:rsidP="00545363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8A442D">
        <w:rPr>
          <w:rFonts w:ascii="Verdana" w:hAnsi="Verdana"/>
          <w:sz w:val="22"/>
          <w:szCs w:val="22"/>
        </w:rPr>
        <w:t>Pulsar en el apartado “Tarea” de la unidad correspondiente para obtener el contenido a realizar de la tarea.</w:t>
      </w:r>
    </w:p>
    <w:p w14:paraId="2D75324E" w14:textId="77777777" w:rsidR="00F55CFA" w:rsidRPr="008A442D" w:rsidRDefault="00F55CFA" w:rsidP="00545363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8A442D">
        <w:rPr>
          <w:rFonts w:ascii="Verdana" w:hAnsi="Verdana"/>
          <w:sz w:val="22"/>
          <w:szCs w:val="22"/>
        </w:rPr>
        <w:t xml:space="preserve">Realizar la tarea en Word. </w:t>
      </w:r>
    </w:p>
    <w:p w14:paraId="0417B12F" w14:textId="77777777" w:rsidR="00F55CFA" w:rsidRPr="008A442D" w:rsidRDefault="00F55CFA" w:rsidP="00545363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8A442D">
        <w:rPr>
          <w:rFonts w:ascii="Verdana" w:hAnsi="Verdana"/>
          <w:sz w:val="22"/>
          <w:szCs w:val="22"/>
        </w:rPr>
        <w:t>Para enviar la prueba, pulsar en el apartado “Subir un archivo” tal y como se muestra en la siguiente imagen:</w:t>
      </w:r>
    </w:p>
    <w:p w14:paraId="1BF51033" w14:textId="77777777" w:rsidR="00C62F04" w:rsidRPr="008A442D" w:rsidRDefault="00D1060D" w:rsidP="00F5110F">
      <w:pPr>
        <w:pStyle w:val="Prrafodelista2"/>
        <w:spacing w:line="276" w:lineRule="auto"/>
        <w:ind w:left="426"/>
        <w:jc w:val="center"/>
        <w:rPr>
          <w:rFonts w:ascii="Verdana" w:hAnsi="Verdana"/>
          <w:sz w:val="22"/>
          <w:szCs w:val="22"/>
        </w:rPr>
      </w:pPr>
      <w:r w:rsidRPr="008A442D">
        <w:rPr>
          <w:rFonts w:ascii="Verdana" w:hAnsi="Verdana"/>
          <w:noProof/>
          <w:sz w:val="22"/>
          <w:szCs w:val="22"/>
        </w:rPr>
        <w:drawing>
          <wp:inline distT="0" distB="0" distL="0" distR="0" wp14:anchorId="161CA0B1" wp14:editId="634D66BD">
            <wp:extent cx="4524375" cy="117538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B29E1" w14:textId="77777777" w:rsidR="00F55CFA" w:rsidRPr="008A442D" w:rsidRDefault="00F55CFA" w:rsidP="00545363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8A442D">
        <w:rPr>
          <w:rFonts w:ascii="Verdana" w:hAnsi="Verdana"/>
          <w:sz w:val="22"/>
          <w:szCs w:val="22"/>
        </w:rPr>
        <w:t>Pulsar en “Examinar” y elegir el archivo en .doc o .pdf correspondiente.</w:t>
      </w:r>
    </w:p>
    <w:p w14:paraId="47025CCD" w14:textId="77777777" w:rsidR="00F55CFA" w:rsidRPr="008A442D" w:rsidRDefault="00F55CFA" w:rsidP="00545363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8A442D">
        <w:rPr>
          <w:rFonts w:ascii="Verdana" w:hAnsi="Verdana"/>
          <w:sz w:val="22"/>
          <w:szCs w:val="22"/>
        </w:rPr>
        <w:t>Pulsar en “Subir este archivo”.</w:t>
      </w:r>
    </w:p>
    <w:p w14:paraId="40AF09ED" w14:textId="77777777" w:rsidR="00002DA6" w:rsidRPr="00C7450A" w:rsidRDefault="00002DA6" w:rsidP="00002DA6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sectPr w:rsidR="00002DA6" w:rsidRPr="00C7450A" w:rsidSect="00BD5419">
      <w:headerReference w:type="default" r:id="rId11"/>
      <w:footerReference w:type="defaul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08B2E" w14:textId="77777777" w:rsidR="00545363" w:rsidRDefault="00545363" w:rsidP="00BD5419">
      <w:r>
        <w:separator/>
      </w:r>
    </w:p>
  </w:endnote>
  <w:endnote w:type="continuationSeparator" w:id="0">
    <w:p w14:paraId="6AE33E26" w14:textId="77777777" w:rsidR="00545363" w:rsidRDefault="00545363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235DF" w14:textId="77777777"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A2164" w14:textId="77777777" w:rsidR="00545363" w:rsidRDefault="00545363" w:rsidP="00BD5419">
      <w:r>
        <w:separator/>
      </w:r>
    </w:p>
  </w:footnote>
  <w:footnote w:type="continuationSeparator" w:id="0">
    <w:p w14:paraId="319ED9AF" w14:textId="77777777" w:rsidR="00545363" w:rsidRDefault="00545363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78117" w14:textId="77777777" w:rsidR="00A65970" w:rsidRDefault="00D1060D" w:rsidP="00BD5419">
    <w:pPr>
      <w:pStyle w:val="Encabezado"/>
      <w:ind w:left="-1701"/>
    </w:pP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6B25390" wp14:editId="623CB91E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19050" t="0" r="1270" b="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BD3421B"/>
    <w:multiLevelType w:val="hybridMultilevel"/>
    <w:tmpl w:val="1D9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96BB9"/>
    <w:multiLevelType w:val="hybridMultilevel"/>
    <w:tmpl w:val="EB50E5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3DEB"/>
    <w:multiLevelType w:val="hybridMultilevel"/>
    <w:tmpl w:val="3E9083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D51A5"/>
    <w:multiLevelType w:val="hybridMultilevel"/>
    <w:tmpl w:val="E8AEF8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419"/>
    <w:rsid w:val="00002DA6"/>
    <w:rsid w:val="00033340"/>
    <w:rsid w:val="0004723F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0CB0"/>
    <w:rsid w:val="0011227E"/>
    <w:rsid w:val="001144B6"/>
    <w:rsid w:val="00146013"/>
    <w:rsid w:val="001661A0"/>
    <w:rsid w:val="00180A4D"/>
    <w:rsid w:val="0018197F"/>
    <w:rsid w:val="00186D2F"/>
    <w:rsid w:val="00190036"/>
    <w:rsid w:val="001E1BA4"/>
    <w:rsid w:val="001F4EDC"/>
    <w:rsid w:val="00203023"/>
    <w:rsid w:val="00237035"/>
    <w:rsid w:val="0024064C"/>
    <w:rsid w:val="00241E91"/>
    <w:rsid w:val="00261302"/>
    <w:rsid w:val="00264602"/>
    <w:rsid w:val="0027208C"/>
    <w:rsid w:val="00275C5D"/>
    <w:rsid w:val="002815D9"/>
    <w:rsid w:val="0029016C"/>
    <w:rsid w:val="00293A49"/>
    <w:rsid w:val="002A0204"/>
    <w:rsid w:val="002A3775"/>
    <w:rsid w:val="002A6143"/>
    <w:rsid w:val="002A6F63"/>
    <w:rsid w:val="002B30CA"/>
    <w:rsid w:val="002C37AE"/>
    <w:rsid w:val="002E3C95"/>
    <w:rsid w:val="002F51FC"/>
    <w:rsid w:val="00305FD1"/>
    <w:rsid w:val="00320083"/>
    <w:rsid w:val="00320B6F"/>
    <w:rsid w:val="003314B6"/>
    <w:rsid w:val="00352E18"/>
    <w:rsid w:val="003553CA"/>
    <w:rsid w:val="00365636"/>
    <w:rsid w:val="00372908"/>
    <w:rsid w:val="00373983"/>
    <w:rsid w:val="003857FA"/>
    <w:rsid w:val="003B3511"/>
    <w:rsid w:val="003B77FC"/>
    <w:rsid w:val="003E79F6"/>
    <w:rsid w:val="00413278"/>
    <w:rsid w:val="00423E44"/>
    <w:rsid w:val="00426DEC"/>
    <w:rsid w:val="0045214C"/>
    <w:rsid w:val="00466178"/>
    <w:rsid w:val="00477C24"/>
    <w:rsid w:val="00485533"/>
    <w:rsid w:val="00491C92"/>
    <w:rsid w:val="004D509E"/>
    <w:rsid w:val="004D699A"/>
    <w:rsid w:val="004E3878"/>
    <w:rsid w:val="004F3BF6"/>
    <w:rsid w:val="004F57FC"/>
    <w:rsid w:val="00500245"/>
    <w:rsid w:val="005019AB"/>
    <w:rsid w:val="00523BD8"/>
    <w:rsid w:val="00524B3F"/>
    <w:rsid w:val="00524FCA"/>
    <w:rsid w:val="00534553"/>
    <w:rsid w:val="00541E30"/>
    <w:rsid w:val="00543706"/>
    <w:rsid w:val="00545363"/>
    <w:rsid w:val="00577F18"/>
    <w:rsid w:val="00586AD5"/>
    <w:rsid w:val="00590E64"/>
    <w:rsid w:val="005C08DB"/>
    <w:rsid w:val="005D43C2"/>
    <w:rsid w:val="005D5A69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3C70"/>
    <w:rsid w:val="0072551D"/>
    <w:rsid w:val="00760D92"/>
    <w:rsid w:val="007715B2"/>
    <w:rsid w:val="007859CB"/>
    <w:rsid w:val="00794E93"/>
    <w:rsid w:val="007952D8"/>
    <w:rsid w:val="007C01EB"/>
    <w:rsid w:val="007C4A7E"/>
    <w:rsid w:val="007C6092"/>
    <w:rsid w:val="007C612D"/>
    <w:rsid w:val="00836C7D"/>
    <w:rsid w:val="00843BF0"/>
    <w:rsid w:val="00846ADB"/>
    <w:rsid w:val="008500C5"/>
    <w:rsid w:val="00861B72"/>
    <w:rsid w:val="008654AB"/>
    <w:rsid w:val="008709BC"/>
    <w:rsid w:val="008715DE"/>
    <w:rsid w:val="00883E06"/>
    <w:rsid w:val="0088670B"/>
    <w:rsid w:val="008910A7"/>
    <w:rsid w:val="0089284B"/>
    <w:rsid w:val="00894131"/>
    <w:rsid w:val="008A442D"/>
    <w:rsid w:val="008A6018"/>
    <w:rsid w:val="008C30F6"/>
    <w:rsid w:val="008D2383"/>
    <w:rsid w:val="008E03D9"/>
    <w:rsid w:val="008E5CBF"/>
    <w:rsid w:val="008F64A7"/>
    <w:rsid w:val="00904457"/>
    <w:rsid w:val="00915E0A"/>
    <w:rsid w:val="009228AF"/>
    <w:rsid w:val="009236DF"/>
    <w:rsid w:val="00930F31"/>
    <w:rsid w:val="00931F71"/>
    <w:rsid w:val="00933943"/>
    <w:rsid w:val="0094466F"/>
    <w:rsid w:val="00952551"/>
    <w:rsid w:val="00967D88"/>
    <w:rsid w:val="00976CDB"/>
    <w:rsid w:val="00980FA1"/>
    <w:rsid w:val="00992D78"/>
    <w:rsid w:val="009A7A9A"/>
    <w:rsid w:val="009B4A79"/>
    <w:rsid w:val="009B4CFD"/>
    <w:rsid w:val="009E2897"/>
    <w:rsid w:val="009E3AD1"/>
    <w:rsid w:val="009F2500"/>
    <w:rsid w:val="009F34DE"/>
    <w:rsid w:val="00A1472F"/>
    <w:rsid w:val="00A26854"/>
    <w:rsid w:val="00A5129F"/>
    <w:rsid w:val="00A61719"/>
    <w:rsid w:val="00A65970"/>
    <w:rsid w:val="00A765AA"/>
    <w:rsid w:val="00AA3CCE"/>
    <w:rsid w:val="00AC44A3"/>
    <w:rsid w:val="00AE6439"/>
    <w:rsid w:val="00AF0353"/>
    <w:rsid w:val="00AF4AA7"/>
    <w:rsid w:val="00AF52F0"/>
    <w:rsid w:val="00B00D77"/>
    <w:rsid w:val="00B40787"/>
    <w:rsid w:val="00B44F29"/>
    <w:rsid w:val="00B46BEF"/>
    <w:rsid w:val="00B527D6"/>
    <w:rsid w:val="00B6202B"/>
    <w:rsid w:val="00B62216"/>
    <w:rsid w:val="00B71533"/>
    <w:rsid w:val="00B731CA"/>
    <w:rsid w:val="00B853F1"/>
    <w:rsid w:val="00B9090D"/>
    <w:rsid w:val="00B975EF"/>
    <w:rsid w:val="00B97C95"/>
    <w:rsid w:val="00BA3DB7"/>
    <w:rsid w:val="00BB5F58"/>
    <w:rsid w:val="00BD1B34"/>
    <w:rsid w:val="00BD5419"/>
    <w:rsid w:val="00BE54E6"/>
    <w:rsid w:val="00BE77A7"/>
    <w:rsid w:val="00BF1200"/>
    <w:rsid w:val="00C00312"/>
    <w:rsid w:val="00C13AF4"/>
    <w:rsid w:val="00C15FF8"/>
    <w:rsid w:val="00C6011B"/>
    <w:rsid w:val="00C62F04"/>
    <w:rsid w:val="00C72D0B"/>
    <w:rsid w:val="00C7450A"/>
    <w:rsid w:val="00C80B8F"/>
    <w:rsid w:val="00C96793"/>
    <w:rsid w:val="00CA27F3"/>
    <w:rsid w:val="00CA2D90"/>
    <w:rsid w:val="00CC16D4"/>
    <w:rsid w:val="00CE52CA"/>
    <w:rsid w:val="00CF238B"/>
    <w:rsid w:val="00CF3E58"/>
    <w:rsid w:val="00CF7D8D"/>
    <w:rsid w:val="00D1060D"/>
    <w:rsid w:val="00D46106"/>
    <w:rsid w:val="00D7298B"/>
    <w:rsid w:val="00D759E1"/>
    <w:rsid w:val="00D85B56"/>
    <w:rsid w:val="00D8699B"/>
    <w:rsid w:val="00DA32B1"/>
    <w:rsid w:val="00DA7780"/>
    <w:rsid w:val="00DB1261"/>
    <w:rsid w:val="00DC0602"/>
    <w:rsid w:val="00DC6D36"/>
    <w:rsid w:val="00DD4D50"/>
    <w:rsid w:val="00DD5EA6"/>
    <w:rsid w:val="00DF2C3D"/>
    <w:rsid w:val="00DF319B"/>
    <w:rsid w:val="00DF56B0"/>
    <w:rsid w:val="00E00A2B"/>
    <w:rsid w:val="00E02D92"/>
    <w:rsid w:val="00E12F36"/>
    <w:rsid w:val="00E15A1A"/>
    <w:rsid w:val="00E1688B"/>
    <w:rsid w:val="00E2578B"/>
    <w:rsid w:val="00E310A0"/>
    <w:rsid w:val="00E31F91"/>
    <w:rsid w:val="00E50A0A"/>
    <w:rsid w:val="00E5433B"/>
    <w:rsid w:val="00E56D37"/>
    <w:rsid w:val="00E62FAD"/>
    <w:rsid w:val="00E75485"/>
    <w:rsid w:val="00E768DA"/>
    <w:rsid w:val="00E771B1"/>
    <w:rsid w:val="00E82229"/>
    <w:rsid w:val="00E87549"/>
    <w:rsid w:val="00E91A11"/>
    <w:rsid w:val="00EB4350"/>
    <w:rsid w:val="00EC1631"/>
    <w:rsid w:val="00EC309A"/>
    <w:rsid w:val="00EC551F"/>
    <w:rsid w:val="00EE5CE9"/>
    <w:rsid w:val="00EE6F43"/>
    <w:rsid w:val="00F04F6B"/>
    <w:rsid w:val="00F07E29"/>
    <w:rsid w:val="00F12BA1"/>
    <w:rsid w:val="00F12CEE"/>
    <w:rsid w:val="00F168BD"/>
    <w:rsid w:val="00F43023"/>
    <w:rsid w:val="00F45291"/>
    <w:rsid w:val="00F5110F"/>
    <w:rsid w:val="00F55CFA"/>
    <w:rsid w:val="00F57687"/>
    <w:rsid w:val="00F7795E"/>
    <w:rsid w:val="00F84851"/>
    <w:rsid w:val="00FC203F"/>
    <w:rsid w:val="00FC4505"/>
    <w:rsid w:val="00FC5842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2FF04"/>
  <w15:docId w15:val="{234B7867-873F-4879-8F17-A30F15C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84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BF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BF0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2" ma:contentTypeDescription="Crear nuevo documento." ma:contentTypeScope="" ma:versionID="71340c716ac7113192a6f1117cec04d6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83a63e82a6949be9649a79b44ee14653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FB1AD-13AB-4AFD-8D43-11B72E9E5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557D8F-59BC-48AD-BF53-C0CB38085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721DB-77AF-4FD4-A587-B88671D2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632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Isabel Postigo Pérez</cp:lastModifiedBy>
  <cp:revision>35</cp:revision>
  <dcterms:created xsi:type="dcterms:W3CDTF">2019-02-17T19:53:00Z</dcterms:created>
  <dcterms:modified xsi:type="dcterms:W3CDTF">2021-03-15T08:50:00Z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  <property fmtid="{D5CDD505-2E9C-101B-9397-08002B2CF9AE}" pid="3" name="Order">
    <vt:r8>1283900</vt:r8>
  </property>
</Properties>
</file>