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eastAsia="en-US"/>
          <w14:ligatures w14:val="standardContextual"/>
        </w:rPr>
        <w:id w:val="-105453174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E23538B" w14:textId="364718E8" w:rsidR="00633979" w:rsidRDefault="00633979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  <w:lang w:eastAsia="en-US"/>
            </w:rPr>
            <w:drawing>
              <wp:inline distT="0" distB="0" distL="0" distR="0" wp14:anchorId="5F71FA84" wp14:editId="32A48DCB">
                <wp:extent cx="1417320" cy="750898"/>
                <wp:effectExtent l="0" t="0" r="0" b="0"/>
                <wp:docPr id="143" name="Picture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4CC033E3BB3A2546A75C79E0D3F23DF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C48C286" w14:textId="302657D9" w:rsidR="00633979" w:rsidRDefault="00633979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HOME APPLICATION CONTROL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E7CC7CF8ED2E44F99248344738553A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E5B685F" w14:textId="32E54623" w:rsidR="00633979" w:rsidRDefault="00843408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Introduction to embedded systems project</w:t>
              </w:r>
            </w:p>
          </w:sdtContent>
        </w:sdt>
        <w:p w14:paraId="33BFC83F" w14:textId="3CAEFD45" w:rsidR="00633979" w:rsidRDefault="00633979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E0778A" wp14:editId="4D6D5AEC">
                    <wp:simplePos x="0" y="0"/>
                    <wp:positionH relativeFrom="margin">
                      <wp:posOffset>80010</wp:posOffset>
                    </wp:positionH>
                    <wp:positionV relativeFrom="page">
                      <wp:posOffset>4480560</wp:posOffset>
                    </wp:positionV>
                    <wp:extent cx="6553200" cy="557784"/>
                    <wp:effectExtent l="0" t="0" r="0" b="12700"/>
                    <wp:wrapNone/>
                    <wp:docPr id="142" name="Text Box 10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2-2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4735AB1" w14:textId="4164B18C" w:rsidR="00633979" w:rsidRDefault="0063397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December 25, 2024</w:t>
                                    </w:r>
                                  </w:p>
                                </w:sdtContent>
                              </w:sdt>
                              <w:p w14:paraId="386B28C5" w14:textId="37C8772B" w:rsidR="00633979" w:rsidRDefault="00F44B14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33979">
                                      <w:rPr>
                                        <w:caps/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0207D9B3" w14:textId="627ABA6F" w:rsidR="00633979" w:rsidRDefault="00F44B14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33979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E0778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8" o:spid="_x0000_s1026" type="#_x0000_t202" style="position:absolute;left:0;text-align:left;margin-left:6.3pt;margin-top:352.8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2-2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4735AB1" w14:textId="4164B18C" w:rsidR="00633979" w:rsidRDefault="0063397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December 25, 2024</w:t>
                              </w:r>
                            </w:p>
                          </w:sdtContent>
                        </w:sdt>
                        <w:p w14:paraId="386B28C5" w14:textId="37C8772B" w:rsidR="00633979" w:rsidRDefault="00986505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33979">
                                <w:rPr>
                                  <w:caps/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0207D9B3" w14:textId="627ABA6F" w:rsidR="00633979" w:rsidRDefault="00986505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33979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lang w:eastAsia="en-US"/>
            </w:rPr>
            <w:drawing>
              <wp:inline distT="0" distB="0" distL="0" distR="0" wp14:anchorId="3A9BCCED" wp14:editId="233AC1E3">
                <wp:extent cx="758952" cy="478932"/>
                <wp:effectExtent l="0" t="0" r="3175" b="0"/>
                <wp:docPr id="144" name="Picture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F08FB8E" w14:textId="411AD01F" w:rsidR="00633979" w:rsidRDefault="00633979" w:rsidP="00633979"/>
        <w:p w14:paraId="22092F2F" w14:textId="643685FC" w:rsidR="00633979" w:rsidRPr="00633979" w:rsidRDefault="00633979" w:rsidP="00633979"/>
        <w:p w14:paraId="1AD2F017" w14:textId="6A41007C" w:rsidR="00633979" w:rsidRDefault="00633979" w:rsidP="00633979"/>
        <w:p w14:paraId="28D8620A" w14:textId="77777777" w:rsidR="00AC073F" w:rsidRPr="00AC073F" w:rsidRDefault="00AC073F" w:rsidP="00AC073F">
          <w:pPr>
            <w:jc w:val="center"/>
            <w:rPr>
              <w:b/>
              <w:bCs/>
              <w:color w:val="156082"/>
              <w:sz w:val="36"/>
              <w:szCs w:val="36"/>
            </w:rPr>
          </w:pPr>
          <w:r w:rsidRPr="00AC073F">
            <w:rPr>
              <w:b/>
              <w:bCs/>
              <w:color w:val="156082"/>
              <w:sz w:val="36"/>
              <w:szCs w:val="36"/>
            </w:rPr>
            <w:t xml:space="preserve">Team members </w:t>
          </w:r>
        </w:p>
        <w:p w14:paraId="2479011E" w14:textId="6BBC94AC" w:rsidR="00522257" w:rsidRPr="00522257" w:rsidRDefault="00AC073F" w:rsidP="00522257">
          <w:pPr>
            <w:rPr>
              <w:color w:val="156082"/>
              <w:sz w:val="36"/>
              <w:szCs w:val="36"/>
            </w:rPr>
          </w:pPr>
          <w:r>
            <w:rPr>
              <w:color w:val="156082"/>
              <w:sz w:val="36"/>
              <w:szCs w:val="36"/>
            </w:rPr>
            <w:t xml:space="preserve">                            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522257" w14:paraId="1DEED4AE" w14:textId="77777777" w:rsidTr="00522257">
            <w:tc>
              <w:tcPr>
                <w:tcW w:w="4675" w:type="dxa"/>
              </w:tcPr>
              <w:p w14:paraId="6F35B4B2" w14:textId="4DEDCCA3" w:rsidR="00522257" w:rsidRDefault="00522257" w:rsidP="009C7C7A">
                <w:pPr>
                  <w:jc w:val="both"/>
                  <w:rPr>
                    <w:color w:val="156082"/>
                    <w:sz w:val="36"/>
                    <w:szCs w:val="36"/>
                  </w:rPr>
                </w:pPr>
                <w:r>
                  <w:rPr>
                    <w:color w:val="156082"/>
                    <w:sz w:val="36"/>
                    <w:szCs w:val="36"/>
                  </w:rPr>
                  <w:t>M</w:t>
                </w:r>
                <w:r w:rsidRPr="00AC073F">
                  <w:rPr>
                    <w:color w:val="156082"/>
                    <w:sz w:val="36"/>
                    <w:szCs w:val="36"/>
                  </w:rPr>
                  <w:t>alak Mohamed Salem</w:t>
                </w:r>
              </w:p>
            </w:tc>
            <w:tc>
              <w:tcPr>
                <w:tcW w:w="4675" w:type="dxa"/>
              </w:tcPr>
              <w:p w14:paraId="7A62088C" w14:textId="60D185AE" w:rsidR="00522257" w:rsidRPr="00522257" w:rsidRDefault="00522257" w:rsidP="009C7C7A">
                <w:pPr>
                  <w:spacing w:after="160" w:line="278" w:lineRule="auto"/>
                  <w:jc w:val="center"/>
                  <w:rPr>
                    <w:color w:val="156082"/>
                    <w:sz w:val="36"/>
                    <w:szCs w:val="36"/>
                  </w:rPr>
                </w:pPr>
                <w:r w:rsidRPr="00AC073F">
                  <w:rPr>
                    <w:color w:val="156082"/>
                    <w:sz w:val="36"/>
                    <w:szCs w:val="36"/>
                  </w:rPr>
                  <w:t>21P0277</w:t>
                </w:r>
              </w:p>
            </w:tc>
          </w:tr>
          <w:tr w:rsidR="00522257" w14:paraId="6D603652" w14:textId="77777777" w:rsidTr="00522257">
            <w:tc>
              <w:tcPr>
                <w:tcW w:w="4675" w:type="dxa"/>
              </w:tcPr>
              <w:p w14:paraId="3A1F8541" w14:textId="14E6A50B" w:rsidR="00522257" w:rsidRDefault="00522257" w:rsidP="009C7C7A">
                <w:pPr>
                  <w:jc w:val="both"/>
                  <w:rPr>
                    <w:color w:val="156082"/>
                    <w:sz w:val="36"/>
                    <w:szCs w:val="36"/>
                  </w:rPr>
                </w:pPr>
                <w:r w:rsidRPr="00AC073F">
                  <w:rPr>
                    <w:color w:val="156082"/>
                    <w:sz w:val="36"/>
                    <w:szCs w:val="36"/>
                  </w:rPr>
                  <w:t>Mar</w:t>
                </w:r>
                <w:r>
                  <w:rPr>
                    <w:color w:val="156082"/>
                    <w:sz w:val="36"/>
                    <w:szCs w:val="36"/>
                  </w:rPr>
                  <w:t>i</w:t>
                </w:r>
                <w:r w:rsidRPr="00AC073F">
                  <w:rPr>
                    <w:color w:val="156082"/>
                    <w:sz w:val="36"/>
                    <w:szCs w:val="36"/>
                  </w:rPr>
                  <w:t>am Mahmoud Abdou</w:t>
                </w:r>
              </w:p>
            </w:tc>
            <w:tc>
              <w:tcPr>
                <w:tcW w:w="4675" w:type="dxa"/>
              </w:tcPr>
              <w:p w14:paraId="6647D917" w14:textId="650760D5" w:rsidR="00522257" w:rsidRPr="00522257" w:rsidRDefault="00522257" w:rsidP="009C7C7A">
                <w:pPr>
                  <w:jc w:val="center"/>
                  <w:rPr>
                    <w:color w:val="156082"/>
                    <w:sz w:val="36"/>
                    <w:szCs w:val="36"/>
                  </w:rPr>
                </w:pPr>
                <w:r w:rsidRPr="00AC073F">
                  <w:rPr>
                    <w:color w:val="156082"/>
                    <w:sz w:val="36"/>
                    <w:szCs w:val="36"/>
                  </w:rPr>
                  <w:t>21P0214</w:t>
                </w:r>
              </w:p>
            </w:tc>
          </w:tr>
          <w:tr w:rsidR="00522257" w14:paraId="3A5D1BE9" w14:textId="77777777" w:rsidTr="00522257">
            <w:trPr>
              <w:trHeight w:val="555"/>
            </w:trPr>
            <w:tc>
              <w:tcPr>
                <w:tcW w:w="4675" w:type="dxa"/>
              </w:tcPr>
              <w:p w14:paraId="69434AC1" w14:textId="1320FC64" w:rsidR="00522257" w:rsidRDefault="00522257" w:rsidP="009C7C7A">
                <w:pPr>
                  <w:jc w:val="both"/>
                  <w:rPr>
                    <w:color w:val="156082"/>
                    <w:sz w:val="36"/>
                    <w:szCs w:val="36"/>
                  </w:rPr>
                </w:pPr>
                <w:r w:rsidRPr="00AC073F">
                  <w:rPr>
                    <w:color w:val="156082"/>
                    <w:sz w:val="36"/>
                    <w:szCs w:val="36"/>
                  </w:rPr>
                  <w:t xml:space="preserve">Siveen Said Sayed </w:t>
                </w:r>
                <w:r>
                  <w:rPr>
                    <w:color w:val="156082"/>
                    <w:sz w:val="36"/>
                    <w:szCs w:val="36"/>
                  </w:rPr>
                  <w:t xml:space="preserve">             </w:t>
                </w:r>
              </w:p>
            </w:tc>
            <w:tc>
              <w:tcPr>
                <w:tcW w:w="4675" w:type="dxa"/>
              </w:tcPr>
              <w:p w14:paraId="5597C493" w14:textId="094171D4" w:rsidR="00522257" w:rsidRPr="00522257" w:rsidRDefault="00522257" w:rsidP="009C7C7A">
                <w:pPr>
                  <w:spacing w:after="160" w:line="278" w:lineRule="auto"/>
                  <w:jc w:val="center"/>
                  <w:rPr>
                    <w:color w:val="156082"/>
                    <w:sz w:val="36"/>
                    <w:szCs w:val="36"/>
                  </w:rPr>
                </w:pPr>
                <w:r w:rsidRPr="00AC073F">
                  <w:rPr>
                    <w:color w:val="156082"/>
                    <w:sz w:val="36"/>
                    <w:szCs w:val="36"/>
                  </w:rPr>
                  <w:t>21P0149</w:t>
                </w:r>
              </w:p>
            </w:tc>
          </w:tr>
          <w:tr w:rsidR="00522257" w14:paraId="1AD36A14" w14:textId="77777777" w:rsidTr="00522257">
            <w:tc>
              <w:tcPr>
                <w:tcW w:w="4675" w:type="dxa"/>
              </w:tcPr>
              <w:p w14:paraId="4238F7DC" w14:textId="2130A529" w:rsidR="00522257" w:rsidRDefault="00522257" w:rsidP="009C7C7A">
                <w:pPr>
                  <w:jc w:val="both"/>
                  <w:rPr>
                    <w:color w:val="156082"/>
                    <w:sz w:val="36"/>
                    <w:szCs w:val="36"/>
                  </w:rPr>
                </w:pPr>
                <w:r>
                  <w:rPr>
                    <w:color w:val="156082"/>
                    <w:sz w:val="36"/>
                    <w:szCs w:val="36"/>
                  </w:rPr>
                  <w:t>Hager Hesham Mohamed</w:t>
                </w:r>
              </w:p>
            </w:tc>
            <w:tc>
              <w:tcPr>
                <w:tcW w:w="4675" w:type="dxa"/>
              </w:tcPr>
              <w:p w14:paraId="1E897828" w14:textId="61023FFF" w:rsidR="00522257" w:rsidRPr="00522257" w:rsidRDefault="00522257" w:rsidP="009C7C7A">
                <w:pPr>
                  <w:jc w:val="center"/>
                  <w:rPr>
                    <w:color w:val="156082"/>
                    <w:sz w:val="36"/>
                    <w:szCs w:val="36"/>
                  </w:rPr>
                </w:pPr>
                <w:r>
                  <w:rPr>
                    <w:color w:val="156082"/>
                    <w:sz w:val="36"/>
                    <w:szCs w:val="36"/>
                  </w:rPr>
                  <w:t>21P0297</w:t>
                </w:r>
              </w:p>
            </w:tc>
          </w:tr>
          <w:tr w:rsidR="00522257" w14:paraId="37A4E3CF" w14:textId="77777777" w:rsidTr="00522257">
            <w:tc>
              <w:tcPr>
                <w:tcW w:w="4675" w:type="dxa"/>
              </w:tcPr>
              <w:p w14:paraId="095B546D" w14:textId="1EB01D63" w:rsidR="00522257" w:rsidRDefault="00522257" w:rsidP="009C7C7A">
                <w:pPr>
                  <w:jc w:val="both"/>
                  <w:rPr>
                    <w:color w:val="156082"/>
                    <w:sz w:val="36"/>
                    <w:szCs w:val="36"/>
                  </w:rPr>
                </w:pPr>
                <w:proofErr w:type="spellStart"/>
                <w:r>
                  <w:rPr>
                    <w:color w:val="156082"/>
                    <w:sz w:val="36"/>
                    <w:szCs w:val="36"/>
                  </w:rPr>
                  <w:t>Hamsa</w:t>
                </w:r>
                <w:proofErr w:type="spellEnd"/>
                <w:r>
                  <w:rPr>
                    <w:color w:val="156082"/>
                    <w:sz w:val="36"/>
                    <w:szCs w:val="36"/>
                  </w:rPr>
                  <w:t xml:space="preserve"> Ahm</w:t>
                </w:r>
                <w:r w:rsidR="009C7C7A">
                  <w:rPr>
                    <w:color w:val="156082"/>
                    <w:sz w:val="36"/>
                    <w:szCs w:val="36"/>
                  </w:rPr>
                  <w:t>a</w:t>
                </w:r>
                <w:r>
                  <w:rPr>
                    <w:color w:val="156082"/>
                    <w:sz w:val="36"/>
                    <w:szCs w:val="36"/>
                  </w:rPr>
                  <w:t xml:space="preserve">d </w:t>
                </w:r>
                <w:proofErr w:type="spellStart"/>
                <w:r w:rsidR="009C7C7A">
                  <w:rPr>
                    <w:color w:val="156082"/>
                    <w:sz w:val="36"/>
                    <w:szCs w:val="36"/>
                  </w:rPr>
                  <w:t>A</w:t>
                </w:r>
                <w:r>
                  <w:rPr>
                    <w:color w:val="156082"/>
                    <w:sz w:val="36"/>
                    <w:szCs w:val="36"/>
                  </w:rPr>
                  <w:t>bdlmgeed</w:t>
                </w:r>
                <w:proofErr w:type="spellEnd"/>
              </w:p>
            </w:tc>
            <w:tc>
              <w:tcPr>
                <w:tcW w:w="4675" w:type="dxa"/>
              </w:tcPr>
              <w:p w14:paraId="0FC29A44" w14:textId="2E5E0709" w:rsidR="00522257" w:rsidRDefault="00522257" w:rsidP="009C7C7A">
                <w:pPr>
                  <w:jc w:val="center"/>
                  <w:rPr>
                    <w:color w:val="156082"/>
                    <w:sz w:val="36"/>
                    <w:szCs w:val="36"/>
                  </w:rPr>
                </w:pPr>
                <w:r>
                  <w:rPr>
                    <w:color w:val="156082"/>
                    <w:sz w:val="36"/>
                    <w:szCs w:val="36"/>
                  </w:rPr>
                  <w:t>20P1874</w:t>
                </w:r>
              </w:p>
            </w:tc>
          </w:tr>
        </w:tbl>
        <w:p w14:paraId="008258D9" w14:textId="799000BB" w:rsidR="00633979" w:rsidRDefault="00AC073F" w:rsidP="009C7C7A">
          <w:pPr>
            <w:jc w:val="both"/>
            <w:rPr>
              <w:color w:val="156082"/>
              <w:sz w:val="36"/>
              <w:szCs w:val="36"/>
            </w:rPr>
          </w:pPr>
          <w:r>
            <w:rPr>
              <w:color w:val="156082"/>
              <w:sz w:val="36"/>
              <w:szCs w:val="36"/>
            </w:rPr>
            <w:t xml:space="preserve"> </w:t>
          </w:r>
        </w:p>
        <w:p w14:paraId="78F18635" w14:textId="77777777" w:rsidR="00633979" w:rsidRDefault="00633979" w:rsidP="00633979">
          <w:pPr>
            <w:rPr>
              <w:color w:val="156082"/>
              <w:sz w:val="36"/>
              <w:szCs w:val="36"/>
            </w:rPr>
          </w:pPr>
        </w:p>
        <w:p w14:paraId="057DC232" w14:textId="77777777" w:rsidR="00AC073F" w:rsidRPr="00AC073F" w:rsidRDefault="00AC073F" w:rsidP="00AC073F">
          <w:pPr>
            <w:rPr>
              <w:color w:val="156082"/>
              <w:sz w:val="36"/>
              <w:szCs w:val="36"/>
            </w:rPr>
          </w:pPr>
        </w:p>
        <w:p w14:paraId="0A3B1499" w14:textId="005C214E" w:rsidR="00633979" w:rsidRPr="00633979" w:rsidRDefault="00633979" w:rsidP="00633979">
          <w:pPr>
            <w:jc w:val="center"/>
            <w:rPr>
              <w:color w:val="156082"/>
              <w:sz w:val="36"/>
              <w:szCs w:val="36"/>
            </w:rPr>
          </w:pPr>
        </w:p>
        <w:p w14:paraId="0BE5ECE2" w14:textId="77777777" w:rsidR="00633979" w:rsidRDefault="00633979" w:rsidP="00633979">
          <w:r w:rsidRPr="00633979">
            <w:br w:type="page"/>
          </w:r>
        </w:p>
      </w:sdtContent>
    </w:sdt>
    <w:p w14:paraId="78A9214A" w14:textId="590856A0" w:rsidR="004A100E" w:rsidRPr="0014759E" w:rsidRDefault="004A100E" w:rsidP="0014759E">
      <w:pPr>
        <w:pStyle w:val="Heading1"/>
        <w:spacing w:line="240" w:lineRule="auto"/>
        <w:jc w:val="both"/>
        <w:rPr>
          <w:rFonts w:ascii="Georgia" w:hAnsi="Georgia"/>
          <w:b/>
          <w:bCs/>
        </w:rPr>
      </w:pPr>
      <w:r w:rsidRPr="0014759E">
        <w:rPr>
          <w:rFonts w:ascii="Georgia" w:hAnsi="Georgia"/>
        </w:rPr>
        <w:lastRenderedPageBreak/>
        <w:t xml:space="preserve"> </w:t>
      </w:r>
      <w:r w:rsidRPr="0014759E">
        <w:rPr>
          <w:rFonts w:ascii="Georgia" w:hAnsi="Georgia"/>
          <w:b/>
          <w:bCs/>
        </w:rPr>
        <w:t>Project Overview</w:t>
      </w:r>
    </w:p>
    <w:p w14:paraId="0B6F027B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3CBEE00E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The Home Appliances Control System is a comprehensive solution that enables users to monitor and control various home appliances through a mobile application. The system implements a layered architecture approach, consisting of three main layers:</w:t>
      </w:r>
    </w:p>
    <w:p w14:paraId="01A65BD8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661E3061" w14:textId="4F21B8CF" w:rsidR="004A100E" w:rsidRPr="0014759E" w:rsidRDefault="004A100E" w:rsidP="0014759E">
      <w:pPr>
        <w:pStyle w:val="Heading2"/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1. Application Layer</w:t>
      </w:r>
      <w:r w:rsidR="00843408">
        <w:rPr>
          <w:rFonts w:ascii="Georgia" w:hAnsi="Georgia"/>
        </w:rPr>
        <w:t xml:space="preserve"> </w:t>
      </w:r>
      <w:r w:rsidR="008E6690">
        <w:rPr>
          <w:rFonts w:ascii="Georgia" w:hAnsi="Georgia"/>
        </w:rPr>
        <w:t>(main)</w:t>
      </w:r>
    </w:p>
    <w:p w14:paraId="2F32DAF3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Android mobile application providing user interface for control and monitoring</w:t>
      </w:r>
    </w:p>
    <w:p w14:paraId="4D0655D2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Handles user interactions and displays system status</w:t>
      </w:r>
    </w:p>
    <w:p w14:paraId="07174650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Implements temperature alarm logic and door status logging</w:t>
      </w:r>
    </w:p>
    <w:p w14:paraId="22F1298E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Manages Bluetooth communication with the microcontroller</w:t>
      </w:r>
    </w:p>
    <w:p w14:paraId="18D3F2CC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436E45C8" w14:textId="7877D04F" w:rsidR="005763F5" w:rsidRDefault="004A100E" w:rsidP="005763F5">
      <w:pPr>
        <w:pStyle w:val="Heading2"/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2. Hardware Abstraction Layer (HAL)</w:t>
      </w:r>
    </w:p>
    <w:p w14:paraId="3BD0255B" w14:textId="2B6813EE" w:rsidR="00CC74A4" w:rsidRPr="00CC74A4" w:rsidRDefault="00CC74A4" w:rsidP="00CC74A4">
      <w:pPr>
        <w:rPr>
          <w:color w:val="156082" w:themeColor="accent1"/>
        </w:rPr>
      </w:pPr>
      <w:r w:rsidRPr="00CC74A4">
        <w:rPr>
          <w:color w:val="156082" w:themeColor="accent1"/>
        </w:rPr>
        <w:t>(magnetic_switch.c/h, temp.c/h, lamp_plug.c/h, bluetooth_module.c/h)</w:t>
      </w:r>
    </w:p>
    <w:p w14:paraId="6D4EB21A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Provides abstract interface between hardware and middleware</w:t>
      </w:r>
    </w:p>
    <w:p w14:paraId="1C88BC58" w14:textId="44AE3E5B" w:rsidR="008E6690" w:rsidRPr="0014759E" w:rsidRDefault="004A100E" w:rsidP="008E6690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Implements device drivers for:</w:t>
      </w:r>
    </w:p>
    <w:p w14:paraId="2786FE03" w14:textId="48A8D581" w:rsidR="004A100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</w:t>
      </w:r>
      <w:r w:rsidR="008E6690" w:rsidRPr="0014759E">
        <w:rPr>
          <w:rFonts w:ascii="Georgia" w:hAnsi="Georgia"/>
        </w:rPr>
        <w:t xml:space="preserve">- </w:t>
      </w:r>
      <w:r w:rsidR="008E6690">
        <w:rPr>
          <w:rFonts w:ascii="Georgia" w:hAnsi="Georgia"/>
        </w:rPr>
        <w:t>Lamp and plug switches</w:t>
      </w:r>
    </w:p>
    <w:p w14:paraId="110DAB75" w14:textId="3069A3CF" w:rsidR="008E6690" w:rsidRPr="0014759E" w:rsidRDefault="008E6690" w:rsidP="0014759E">
      <w:pPr>
        <w:spacing w:line="24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  </w:t>
      </w:r>
      <w:r w:rsidRPr="0014759E">
        <w:rPr>
          <w:rFonts w:ascii="Georgia" w:hAnsi="Georgia"/>
        </w:rPr>
        <w:t>- Temperature sensor</w:t>
      </w:r>
    </w:p>
    <w:p w14:paraId="1927704C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- Magnetic door switch</w:t>
      </w:r>
    </w:p>
    <w:p w14:paraId="190BC764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- Bluetooth module</w:t>
      </w:r>
    </w:p>
    <w:p w14:paraId="73ECF3A5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- Physical alarm</w:t>
      </w:r>
    </w:p>
    <w:p w14:paraId="527D0E05" w14:textId="4C35E31F" w:rsidR="004A100E" w:rsidRPr="0014759E" w:rsidRDefault="004A100E" w:rsidP="008E6690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Handles hardware initialization and configuration</w:t>
      </w:r>
    </w:p>
    <w:p w14:paraId="22BC2D18" w14:textId="281AA68C" w:rsidR="00B56309" w:rsidRPr="00B56309" w:rsidRDefault="004A100E" w:rsidP="00B56309">
      <w:pPr>
        <w:pStyle w:val="Heading2"/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3. Middleware/Mechanical Layer</w:t>
      </w:r>
    </w:p>
    <w:p w14:paraId="7E526631" w14:textId="735C1943" w:rsidR="004A100E" w:rsidRPr="00985AAF" w:rsidRDefault="005763F5" w:rsidP="00985AAF">
      <w:pPr>
        <w:rPr>
          <w:color w:val="156082" w:themeColor="accent1"/>
        </w:rPr>
      </w:pPr>
      <w:proofErr w:type="gramStart"/>
      <w:r w:rsidRPr="005763F5">
        <w:rPr>
          <w:color w:val="156082" w:themeColor="accent1"/>
        </w:rPr>
        <w:t>( tm4c123gh6pm.h</w:t>
      </w:r>
      <w:proofErr w:type="gramEnd"/>
      <w:r w:rsidRPr="005763F5">
        <w:rPr>
          <w:color w:val="156082" w:themeColor="accent1"/>
        </w:rPr>
        <w:t>, DIO.c/h, adc.c/h, uart.c/h , Systick.c/h</w:t>
      </w:r>
      <w:r w:rsidR="00745697" w:rsidRPr="005763F5">
        <w:rPr>
          <w:color w:val="156082" w:themeColor="accent1"/>
        </w:rPr>
        <w:t>,</w:t>
      </w:r>
      <w:r w:rsidR="00745697" w:rsidRPr="00745697">
        <w:rPr>
          <w:color w:val="156082" w:themeColor="accent1"/>
        </w:rPr>
        <w:t xml:space="preserve"> </w:t>
      </w:r>
      <w:r w:rsidR="00745697" w:rsidRPr="005763F5">
        <w:rPr>
          <w:color w:val="156082" w:themeColor="accent1"/>
        </w:rPr>
        <w:t>utils.h )</w:t>
      </w:r>
      <w:r w:rsidR="008E6690">
        <w:rPr>
          <w:rFonts w:ascii="Georgia" w:hAnsi="Georgia"/>
        </w:rPr>
        <w:t xml:space="preserve"> </w:t>
      </w:r>
    </w:p>
    <w:p w14:paraId="3A27500D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Implements control logic for appliance switching</w:t>
      </w:r>
    </w:p>
    <w:p w14:paraId="1136CBEE" w14:textId="2C7017CA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- </w:t>
      </w:r>
      <w:r w:rsidR="00985AAF">
        <w:rPr>
          <w:rFonts w:ascii="Georgia" w:hAnsi="Georgia"/>
        </w:rPr>
        <w:t>Initializes ports and pins</w:t>
      </w:r>
    </w:p>
    <w:p w14:paraId="7E3A2EB1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Manages state transitions and system timing</w:t>
      </w:r>
    </w:p>
    <w:p w14:paraId="37127D79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5B646C36" w14:textId="0F469AAC" w:rsidR="004A100E" w:rsidRPr="0014759E" w:rsidRDefault="004A100E" w:rsidP="0014759E">
      <w:pPr>
        <w:pStyle w:val="Heading1"/>
        <w:spacing w:line="240" w:lineRule="auto"/>
        <w:jc w:val="both"/>
        <w:rPr>
          <w:rFonts w:ascii="Georgia" w:hAnsi="Georgia"/>
          <w:b/>
          <w:bCs/>
        </w:rPr>
      </w:pPr>
      <w:r w:rsidRPr="0014759E">
        <w:rPr>
          <w:rFonts w:ascii="Georgia" w:hAnsi="Georgia"/>
          <w:b/>
          <w:bCs/>
        </w:rPr>
        <w:lastRenderedPageBreak/>
        <w:t>System Architecture Overview</w:t>
      </w:r>
    </w:p>
    <w:p w14:paraId="36984AFB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48133235" w14:textId="23B7BA9C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The system utilizes a TM4C123GH6PM microcontroller as its core processing unit, interfacing with various peripheral devices and sensors. </w:t>
      </w:r>
    </w:p>
    <w:p w14:paraId="19B3A045" w14:textId="3F6E60EE" w:rsidR="004A100E" w:rsidRDefault="004A100E" w:rsidP="0015460E">
      <w:pPr>
        <w:pStyle w:val="Heading1"/>
        <w:spacing w:line="240" w:lineRule="auto"/>
        <w:jc w:val="both"/>
        <w:rPr>
          <w:rFonts w:ascii="Georgia" w:hAnsi="Georgia"/>
          <w:b/>
          <w:bCs/>
        </w:rPr>
      </w:pPr>
      <w:r w:rsidRPr="0014759E">
        <w:rPr>
          <w:rFonts w:ascii="Georgia" w:hAnsi="Georgia"/>
          <w:b/>
          <w:bCs/>
        </w:rPr>
        <w:t>Hardware Implementation</w:t>
      </w:r>
    </w:p>
    <w:p w14:paraId="19E24F42" w14:textId="77777777" w:rsidR="0015460E" w:rsidRPr="0015460E" w:rsidRDefault="0015460E" w:rsidP="0015460E"/>
    <w:p w14:paraId="320F7197" w14:textId="15858C91" w:rsidR="0015460E" w:rsidRDefault="004A100E" w:rsidP="0015460E">
      <w:pPr>
        <w:pStyle w:val="Heading2"/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Core Components</w:t>
      </w:r>
      <w:r w:rsidR="0015460E">
        <w:rPr>
          <w:rFonts w:ascii="Georgia" w:hAnsi="Georgia"/>
        </w:rPr>
        <w:t>:</w:t>
      </w:r>
    </w:p>
    <w:p w14:paraId="289449B7" w14:textId="77777777" w:rsidR="0015460E" w:rsidRPr="0015460E" w:rsidRDefault="0015460E" w:rsidP="0015460E"/>
    <w:p w14:paraId="0D74B683" w14:textId="45E9086C" w:rsidR="004A100E" w:rsidRPr="0014759E" w:rsidRDefault="004A100E" w:rsidP="0015460E">
      <w:pPr>
        <w:pStyle w:val="Heading3"/>
      </w:pPr>
      <w:r w:rsidRPr="0014759E">
        <w:t>1. Processing Unit</w:t>
      </w:r>
    </w:p>
    <w:p w14:paraId="518A6906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TM4C123GH6PM microcontroller</w:t>
      </w:r>
    </w:p>
    <w:p w14:paraId="45EBF62D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Operating at 16MHz</w:t>
      </w:r>
    </w:p>
    <w:p w14:paraId="085004E0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Utilizing GPIO, ADC, and UART peripherals</w:t>
      </w:r>
    </w:p>
    <w:p w14:paraId="00D7C7C4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71175B21" w14:textId="656873DD" w:rsidR="004A100E" w:rsidRPr="0014759E" w:rsidRDefault="004A100E" w:rsidP="0015460E">
      <w:pPr>
        <w:pStyle w:val="Heading3"/>
      </w:pPr>
      <w:r w:rsidRPr="0014759E">
        <w:t>2. Power Management</w:t>
      </w:r>
    </w:p>
    <w:p w14:paraId="280FF248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- 5V DC power supply for microcontroller and sensors</w:t>
      </w:r>
    </w:p>
    <w:p w14:paraId="06CE8BC0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- 220V AC handling through isolated relay modules</w:t>
      </w:r>
    </w:p>
    <w:p w14:paraId="3CD40530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Voltage regulation and protection circuits</w:t>
      </w:r>
    </w:p>
    <w:p w14:paraId="2CD7E45F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7160D37F" w14:textId="53BB13E8" w:rsidR="004A100E" w:rsidRPr="0014759E" w:rsidRDefault="004A100E" w:rsidP="0015460E">
      <w:pPr>
        <w:pStyle w:val="Heading3"/>
      </w:pPr>
      <w:r w:rsidRPr="0014759E">
        <w:t>3. Sensing Elements</w:t>
      </w:r>
    </w:p>
    <w:p w14:paraId="2A9E97D0" w14:textId="77777777" w:rsidR="004A100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Temperature sensor for room monitoring</w:t>
      </w:r>
    </w:p>
    <w:p w14:paraId="29126369" w14:textId="77777777" w:rsidR="00F44B14" w:rsidRDefault="00F44B14" w:rsidP="00F44B14">
      <w:pPr>
        <w:spacing w:line="240" w:lineRule="auto"/>
        <w:rPr>
          <w:rFonts w:ascii="Georgia" w:hAnsi="Georgia"/>
          <w:sz w:val="20"/>
          <w:szCs w:val="20"/>
        </w:rPr>
      </w:pPr>
      <w:r w:rsidRPr="00F44B14">
        <w:rPr>
          <w:rFonts w:ascii="Georgia" w:hAnsi="Georgia"/>
          <w:sz w:val="20"/>
          <w:szCs w:val="20"/>
        </w:rPr>
        <w:t>The LM35</w:t>
      </w:r>
      <w:r>
        <w:rPr>
          <w:rFonts w:ascii="Georgia" w:hAnsi="Georgia"/>
          <w:sz w:val="20"/>
          <w:szCs w:val="20"/>
        </w:rPr>
        <w:t xml:space="preserve"> (temperature sensor)</w:t>
      </w:r>
      <w:r w:rsidRPr="00F44B14">
        <w:rPr>
          <w:rFonts w:ascii="Georgia" w:hAnsi="Georgia"/>
          <w:sz w:val="20"/>
          <w:szCs w:val="20"/>
        </w:rPr>
        <w:t xml:space="preserve"> is a precision temperature sensor that provides an analog output proportional to the temperature in °C. The sensor has three pins: VCC, GND, and OUTPUT.</w:t>
      </w:r>
    </w:p>
    <w:p w14:paraId="029D4CDE" w14:textId="77777777" w:rsidR="00F44B14" w:rsidRDefault="00F44B14" w:rsidP="00F44B14">
      <w:pPr>
        <w:pStyle w:val="ListParagraph"/>
        <w:numPr>
          <w:ilvl w:val="0"/>
          <w:numId w:val="5"/>
        </w:numPr>
        <w:spacing w:line="240" w:lineRule="auto"/>
        <w:rPr>
          <w:rFonts w:ascii="Georgia" w:hAnsi="Georgia"/>
          <w:sz w:val="20"/>
          <w:szCs w:val="20"/>
        </w:rPr>
      </w:pPr>
      <w:r w:rsidRPr="00F44B14">
        <w:rPr>
          <w:rFonts w:ascii="Georgia" w:hAnsi="Georgia"/>
          <w:sz w:val="20"/>
          <w:szCs w:val="20"/>
        </w:rPr>
        <w:t xml:space="preserve">VCC (Power): The VCC pin of the LM35 is connected to the 3.3V pin of the </w:t>
      </w:r>
      <w:proofErr w:type="spellStart"/>
      <w:r w:rsidRPr="00F44B14">
        <w:rPr>
          <w:rFonts w:ascii="Georgia" w:hAnsi="Georgia"/>
          <w:sz w:val="20"/>
          <w:szCs w:val="20"/>
        </w:rPr>
        <w:t>Tiva</w:t>
      </w:r>
      <w:proofErr w:type="spellEnd"/>
      <w:r w:rsidRPr="00F44B14">
        <w:rPr>
          <w:rFonts w:ascii="Georgia" w:hAnsi="Georgia"/>
          <w:sz w:val="20"/>
          <w:szCs w:val="20"/>
        </w:rPr>
        <w:t xml:space="preserve"> C microcontroller to supply power to the sensor.</w:t>
      </w:r>
    </w:p>
    <w:p w14:paraId="26DC60ED" w14:textId="77777777" w:rsidR="00F44B14" w:rsidRDefault="00F44B14" w:rsidP="00F44B14">
      <w:pPr>
        <w:pStyle w:val="ListParagraph"/>
        <w:numPr>
          <w:ilvl w:val="0"/>
          <w:numId w:val="5"/>
        </w:numPr>
        <w:spacing w:line="240" w:lineRule="auto"/>
        <w:rPr>
          <w:rFonts w:ascii="Georgia" w:hAnsi="Georgia"/>
          <w:sz w:val="20"/>
          <w:szCs w:val="20"/>
        </w:rPr>
      </w:pPr>
      <w:r w:rsidRPr="00F44B14">
        <w:rPr>
          <w:rFonts w:ascii="Georgia" w:hAnsi="Georgia"/>
          <w:sz w:val="20"/>
          <w:szCs w:val="20"/>
        </w:rPr>
        <w:t xml:space="preserve">GND (Ground): The GND pin of the LM35 is connected to the GND pin of the </w:t>
      </w:r>
      <w:proofErr w:type="spellStart"/>
      <w:r w:rsidRPr="00F44B14">
        <w:rPr>
          <w:rFonts w:ascii="Georgia" w:hAnsi="Georgia"/>
          <w:sz w:val="20"/>
          <w:szCs w:val="20"/>
        </w:rPr>
        <w:t>Tiva</w:t>
      </w:r>
      <w:proofErr w:type="spellEnd"/>
      <w:r w:rsidRPr="00F44B14">
        <w:rPr>
          <w:rFonts w:ascii="Georgia" w:hAnsi="Georgia"/>
          <w:sz w:val="20"/>
          <w:szCs w:val="20"/>
        </w:rPr>
        <w:t xml:space="preserve"> C to complete the electrical circuit.</w:t>
      </w:r>
    </w:p>
    <w:p w14:paraId="6FB2B749" w14:textId="6F7F2FB3" w:rsidR="00F44B14" w:rsidRPr="00F44B14" w:rsidRDefault="00F44B14" w:rsidP="00F44B14">
      <w:pPr>
        <w:pStyle w:val="ListParagraph"/>
        <w:numPr>
          <w:ilvl w:val="0"/>
          <w:numId w:val="5"/>
        </w:numPr>
        <w:spacing w:line="240" w:lineRule="auto"/>
        <w:rPr>
          <w:rFonts w:ascii="Georgia" w:hAnsi="Georgia"/>
          <w:sz w:val="20"/>
          <w:szCs w:val="20"/>
        </w:rPr>
      </w:pPr>
      <w:r w:rsidRPr="00F44B14">
        <w:rPr>
          <w:rFonts w:ascii="Georgia" w:hAnsi="Georgia"/>
          <w:sz w:val="20"/>
          <w:szCs w:val="20"/>
        </w:rPr>
        <w:t xml:space="preserve">OUTPUT (Analog Signal): The OUTPUT pin of the LM35 is connected to the PE3 pin of the </w:t>
      </w:r>
      <w:proofErr w:type="spellStart"/>
      <w:r w:rsidRPr="00F44B14">
        <w:rPr>
          <w:rFonts w:ascii="Georgia" w:hAnsi="Georgia"/>
          <w:sz w:val="20"/>
          <w:szCs w:val="20"/>
        </w:rPr>
        <w:t>Tiva</w:t>
      </w:r>
      <w:proofErr w:type="spellEnd"/>
      <w:r w:rsidRPr="00F44B14">
        <w:rPr>
          <w:rFonts w:ascii="Georgia" w:hAnsi="Georgia"/>
          <w:sz w:val="20"/>
          <w:szCs w:val="20"/>
        </w:rPr>
        <w:t xml:space="preserve"> C microcontroller. This pin will read the analog voltage signal, which corresponds to the temperature.</w:t>
      </w:r>
    </w:p>
    <w:p w14:paraId="5E4328EF" w14:textId="77777777" w:rsidR="00F44B14" w:rsidRDefault="00F44B14" w:rsidP="00F44B14">
      <w:pPr>
        <w:spacing w:line="240" w:lineRule="auto"/>
        <w:rPr>
          <w:rFonts w:ascii="Georgia" w:hAnsi="Georgia"/>
          <w:sz w:val="20"/>
          <w:szCs w:val="20"/>
        </w:rPr>
      </w:pPr>
      <w:r w:rsidRPr="00F44B14">
        <w:rPr>
          <w:rFonts w:ascii="Georgia" w:hAnsi="Georgia"/>
          <w:sz w:val="20"/>
          <w:szCs w:val="20"/>
        </w:rPr>
        <w:t>The buzzer is used to provide audible alerts</w:t>
      </w:r>
      <w:r>
        <w:rPr>
          <w:rFonts w:ascii="Georgia" w:hAnsi="Georgia"/>
          <w:sz w:val="20"/>
          <w:szCs w:val="20"/>
        </w:rPr>
        <w:t xml:space="preserve"> based on temperature threshold</w:t>
      </w:r>
      <w:r w:rsidRPr="00F44B14">
        <w:rPr>
          <w:rFonts w:ascii="Georgia" w:hAnsi="Georgia"/>
          <w:sz w:val="20"/>
          <w:szCs w:val="20"/>
        </w:rPr>
        <w:t xml:space="preserve">. It is connected to the </w:t>
      </w:r>
      <w:proofErr w:type="spellStart"/>
      <w:r w:rsidRPr="00F44B14">
        <w:rPr>
          <w:rFonts w:ascii="Georgia" w:hAnsi="Georgia"/>
          <w:sz w:val="20"/>
          <w:szCs w:val="20"/>
        </w:rPr>
        <w:t>Tiva</w:t>
      </w:r>
      <w:proofErr w:type="spellEnd"/>
      <w:r w:rsidRPr="00F44B14">
        <w:rPr>
          <w:rFonts w:ascii="Georgia" w:hAnsi="Georgia"/>
          <w:sz w:val="20"/>
          <w:szCs w:val="20"/>
        </w:rPr>
        <w:t xml:space="preserve"> C microcontroller as follows:</w:t>
      </w:r>
    </w:p>
    <w:p w14:paraId="40827905" w14:textId="77777777" w:rsidR="00F44B14" w:rsidRDefault="00F44B14" w:rsidP="00F44B14">
      <w:pPr>
        <w:pStyle w:val="ListParagraph"/>
        <w:numPr>
          <w:ilvl w:val="0"/>
          <w:numId w:val="6"/>
        </w:numPr>
        <w:spacing w:line="240" w:lineRule="auto"/>
        <w:rPr>
          <w:rFonts w:ascii="Georgia" w:hAnsi="Georgia"/>
          <w:sz w:val="20"/>
          <w:szCs w:val="20"/>
        </w:rPr>
      </w:pPr>
      <w:r w:rsidRPr="00F44B14">
        <w:rPr>
          <w:rFonts w:ascii="Georgia" w:hAnsi="Georgia"/>
          <w:sz w:val="20"/>
          <w:szCs w:val="20"/>
        </w:rPr>
        <w:t xml:space="preserve">Ground Connection: One terminal of the buzzer is connected directly to the GND pin of the </w:t>
      </w:r>
      <w:proofErr w:type="spellStart"/>
      <w:r w:rsidRPr="00F44B14">
        <w:rPr>
          <w:rFonts w:ascii="Georgia" w:hAnsi="Georgia"/>
          <w:sz w:val="20"/>
          <w:szCs w:val="20"/>
        </w:rPr>
        <w:t>Tiva</w:t>
      </w:r>
      <w:proofErr w:type="spellEnd"/>
      <w:r w:rsidRPr="00F44B14">
        <w:rPr>
          <w:rFonts w:ascii="Georgia" w:hAnsi="Georgia"/>
          <w:sz w:val="20"/>
          <w:szCs w:val="20"/>
        </w:rPr>
        <w:t xml:space="preserve"> C microcontroller.</w:t>
      </w:r>
    </w:p>
    <w:p w14:paraId="1E1E9700" w14:textId="686995FF" w:rsidR="00F44B14" w:rsidRPr="00F44B14" w:rsidRDefault="00F44B14" w:rsidP="00F44B14">
      <w:pPr>
        <w:pStyle w:val="ListParagraph"/>
        <w:numPr>
          <w:ilvl w:val="0"/>
          <w:numId w:val="6"/>
        </w:numPr>
        <w:spacing w:line="240" w:lineRule="auto"/>
        <w:rPr>
          <w:rFonts w:ascii="Georgia" w:hAnsi="Georgia"/>
          <w:sz w:val="20"/>
          <w:szCs w:val="20"/>
        </w:rPr>
      </w:pPr>
      <w:bookmarkStart w:id="0" w:name="_GoBack"/>
      <w:bookmarkEnd w:id="0"/>
      <w:r w:rsidRPr="00F44B14">
        <w:rPr>
          <w:rFonts w:ascii="Georgia" w:hAnsi="Georgia"/>
          <w:sz w:val="20"/>
          <w:szCs w:val="20"/>
        </w:rPr>
        <w:lastRenderedPageBreak/>
        <w:t xml:space="preserve">Signal Connection: The other terminal of the buzzer is connected to PE1 of the </w:t>
      </w:r>
      <w:proofErr w:type="spellStart"/>
      <w:r w:rsidRPr="00F44B14">
        <w:rPr>
          <w:rFonts w:ascii="Georgia" w:hAnsi="Georgia"/>
          <w:sz w:val="20"/>
          <w:szCs w:val="20"/>
        </w:rPr>
        <w:t>Tiva</w:t>
      </w:r>
      <w:proofErr w:type="spellEnd"/>
      <w:r w:rsidRPr="00F44B14">
        <w:rPr>
          <w:rFonts w:ascii="Georgia" w:hAnsi="Georgia"/>
          <w:sz w:val="20"/>
          <w:szCs w:val="20"/>
        </w:rPr>
        <w:t xml:space="preserve"> C through a 1 kΩ resistor. This resistor limits the current flowing through the buzzer, protecting both the buzzer and the microcontroller.</w:t>
      </w:r>
    </w:p>
    <w:p w14:paraId="2132D6F6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Magnetic reed switch for door status detection</w:t>
      </w:r>
    </w:p>
    <w:p w14:paraId="1FA3AA86" w14:textId="0E7838A5" w:rsidR="004A100E" w:rsidRPr="0014759E" w:rsidRDefault="004A100E" w:rsidP="00985AAF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</w:t>
      </w:r>
    </w:p>
    <w:p w14:paraId="64D19C10" w14:textId="6BEE45F1" w:rsidR="004A100E" w:rsidRPr="0014759E" w:rsidRDefault="004A100E" w:rsidP="0015460E">
      <w:pPr>
        <w:pStyle w:val="Heading3"/>
      </w:pPr>
      <w:r w:rsidRPr="0014759E">
        <w:t>4. Control Elements</w:t>
      </w:r>
    </w:p>
    <w:p w14:paraId="585CF34B" w14:textId="208DC9D6" w:rsidR="004A100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</w:t>
      </w:r>
      <w:r w:rsidR="00985AAF">
        <w:rPr>
          <w:rFonts w:ascii="Georgia" w:hAnsi="Georgia"/>
        </w:rPr>
        <w:t xml:space="preserve">- Switches </w:t>
      </w:r>
      <w:r w:rsidRPr="0014759E">
        <w:rPr>
          <w:rFonts w:ascii="Georgia" w:hAnsi="Georgia"/>
        </w:rPr>
        <w:t>for lamp and plug control</w:t>
      </w:r>
    </w:p>
    <w:p w14:paraId="3B510EA6" w14:textId="77777777" w:rsidR="00B56309" w:rsidRDefault="00B56309" w:rsidP="0014759E">
      <w:pPr>
        <w:spacing w:line="240" w:lineRule="auto"/>
        <w:jc w:val="both"/>
        <w:rPr>
          <w:rFonts w:ascii="Georgia" w:hAnsi="Georgia"/>
        </w:rPr>
      </w:pPr>
    </w:p>
    <w:p w14:paraId="0F154CE9" w14:textId="77777777" w:rsidR="00B56309" w:rsidRPr="0014759E" w:rsidRDefault="00B56309" w:rsidP="00B56309">
      <w:pPr>
        <w:pStyle w:val="Heading3"/>
      </w:pPr>
      <w:r w:rsidRPr="0014759E">
        <w:t>5. Communication</w:t>
      </w:r>
    </w:p>
    <w:p w14:paraId="3F345120" w14:textId="77777777" w:rsidR="00B56309" w:rsidRPr="0014759E" w:rsidRDefault="00B56309" w:rsidP="00B56309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- Bluetooth module for mobile app connectivity</w:t>
      </w:r>
    </w:p>
    <w:p w14:paraId="2084509D" w14:textId="77777777" w:rsidR="00B56309" w:rsidRPr="0014759E" w:rsidRDefault="00B56309" w:rsidP="0014759E">
      <w:pPr>
        <w:spacing w:line="240" w:lineRule="auto"/>
        <w:jc w:val="both"/>
        <w:rPr>
          <w:rFonts w:ascii="Georgia" w:hAnsi="Georgia"/>
        </w:rPr>
      </w:pPr>
    </w:p>
    <w:p w14:paraId="00EE6A27" w14:textId="0803A351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   </w:t>
      </w:r>
      <w:r w:rsidR="009C7C7A">
        <w:rPr>
          <w:rFonts w:ascii="Georgia" w:hAnsi="Georgia"/>
          <w:noProof/>
        </w:rPr>
        <w:drawing>
          <wp:inline distT="0" distB="0" distL="0" distR="0" wp14:anchorId="00C7EB3F" wp14:editId="3134CFB5">
            <wp:extent cx="2356945" cy="3142593"/>
            <wp:effectExtent l="0" t="0" r="5715" b="0"/>
            <wp:docPr id="1708908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08374" name="Picture 17089083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28" cy="322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C7A">
        <w:rPr>
          <w:rFonts w:ascii="Georgia" w:hAnsi="Georgia"/>
          <w:noProof/>
        </w:rPr>
        <w:drawing>
          <wp:inline distT="0" distB="0" distL="0" distR="0" wp14:anchorId="0E9D1A58" wp14:editId="646FD46A">
            <wp:extent cx="2357755" cy="3143676"/>
            <wp:effectExtent l="0" t="0" r="4445" b="6350"/>
            <wp:docPr id="7760542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54272" name="Picture 7760542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48" cy="32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24E5" w14:textId="118AD1E7" w:rsidR="004A100E" w:rsidRPr="0014759E" w:rsidRDefault="004A100E" w:rsidP="0014759E">
      <w:pPr>
        <w:pStyle w:val="Heading1"/>
        <w:rPr>
          <w:b/>
          <w:bCs/>
        </w:rPr>
      </w:pPr>
      <w:r w:rsidRPr="0014759E">
        <w:rPr>
          <w:b/>
          <w:bCs/>
        </w:rPr>
        <w:t>Software Architecture</w:t>
      </w:r>
    </w:p>
    <w:p w14:paraId="5B42591B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</w:p>
    <w:p w14:paraId="1B613A93" w14:textId="60701679" w:rsidR="004A100E" w:rsidRPr="0014759E" w:rsidRDefault="004A100E" w:rsidP="0014759E">
      <w:pPr>
        <w:pStyle w:val="Heading2"/>
      </w:pPr>
      <w:r w:rsidRPr="0014759E">
        <w:t xml:space="preserve"> Android Application Structure</w:t>
      </w:r>
    </w:p>
    <w:p w14:paraId="7C10E41A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User interface for appliance control</w:t>
      </w:r>
    </w:p>
    <w:p w14:paraId="2F0BBD52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Real-time temperature monitoring</w:t>
      </w:r>
    </w:p>
    <w:p w14:paraId="706AC0A3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Door status logging system</w:t>
      </w:r>
    </w:p>
    <w:p w14:paraId="4A6D22DA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Bluetooth communication handler</w:t>
      </w:r>
    </w:p>
    <w:p w14:paraId="1D21E24E" w14:textId="04DEDF61" w:rsidR="004A100E" w:rsidRDefault="00985AAF" w:rsidP="0014759E">
      <w:pPr>
        <w:spacing w:line="240" w:lineRule="auto"/>
        <w:jc w:val="both"/>
        <w:rPr>
          <w:rFonts w:ascii="Georgia" w:hAnsi="Georgia"/>
        </w:rPr>
      </w:pPr>
      <w:r>
        <w:rPr>
          <w:rFonts w:ascii="Georgia" w:hAnsi="Georgia"/>
        </w:rPr>
        <w:lastRenderedPageBreak/>
        <w:t>- Alarm for high temperature detection</w:t>
      </w:r>
    </w:p>
    <w:p w14:paraId="3BF733C7" w14:textId="778BC272" w:rsidR="00985AAF" w:rsidRDefault="00985AAF" w:rsidP="0014759E">
      <w:pPr>
        <w:spacing w:line="240" w:lineRule="auto"/>
        <w:jc w:val="both"/>
        <w:rPr>
          <w:rFonts w:ascii="Georgia" w:hAnsi="Georgia"/>
        </w:rPr>
      </w:pPr>
      <w:r>
        <w:rPr>
          <w:rFonts w:ascii="Georgia" w:hAnsi="Georgia"/>
        </w:rPr>
        <w:t>-</w:t>
      </w:r>
      <w:r w:rsidR="00645B59">
        <w:rPr>
          <w:rFonts w:ascii="Georgia" w:hAnsi="Georgia"/>
        </w:rPr>
        <w:t xml:space="preserve"> Switches</w:t>
      </w:r>
      <w:r>
        <w:rPr>
          <w:rFonts w:ascii="Georgia" w:hAnsi="Georgia"/>
        </w:rPr>
        <w:t xml:space="preserve"> for controlling </w:t>
      </w:r>
      <w:r w:rsidR="00645B59">
        <w:rPr>
          <w:rFonts w:ascii="Georgia" w:hAnsi="Georgia"/>
        </w:rPr>
        <w:t>lamp and plug remotely.</w:t>
      </w:r>
    </w:p>
    <w:p w14:paraId="010BEE4F" w14:textId="77777777" w:rsidR="00645B59" w:rsidRPr="0014759E" w:rsidRDefault="00645B59" w:rsidP="0014759E">
      <w:pPr>
        <w:spacing w:line="240" w:lineRule="auto"/>
        <w:jc w:val="both"/>
        <w:rPr>
          <w:rFonts w:ascii="Georgia" w:hAnsi="Georgia"/>
        </w:rPr>
      </w:pPr>
    </w:p>
    <w:p w14:paraId="37F38A1A" w14:textId="471B08A2" w:rsidR="004A100E" w:rsidRPr="0014759E" w:rsidRDefault="004A100E" w:rsidP="0014759E">
      <w:pPr>
        <w:pStyle w:val="Heading2"/>
      </w:pPr>
      <w:r w:rsidRPr="0014759E">
        <w:t>Microcontroller Firmware</w:t>
      </w:r>
    </w:p>
    <w:p w14:paraId="1505D107" w14:textId="77777777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>- Main control loop</w:t>
      </w:r>
    </w:p>
    <w:p w14:paraId="1B30BB42" w14:textId="3602FFED" w:rsidR="004A100E" w:rsidRPr="0014759E" w:rsidRDefault="004A100E" w:rsidP="0014759E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- Interrupt handlers </w:t>
      </w:r>
    </w:p>
    <w:p w14:paraId="5823233D" w14:textId="65641F54" w:rsidR="00645B59" w:rsidRDefault="004A100E" w:rsidP="009C7C7A">
      <w:pPr>
        <w:spacing w:line="240" w:lineRule="auto"/>
        <w:jc w:val="both"/>
        <w:rPr>
          <w:rFonts w:ascii="Georgia" w:hAnsi="Georgia"/>
        </w:rPr>
      </w:pPr>
      <w:r w:rsidRPr="0014759E">
        <w:rPr>
          <w:rFonts w:ascii="Georgia" w:hAnsi="Georgia"/>
        </w:rPr>
        <w:t xml:space="preserve">- </w:t>
      </w:r>
      <w:r w:rsidR="00645B59">
        <w:rPr>
          <w:rFonts w:ascii="Georgia" w:hAnsi="Georgia"/>
        </w:rPr>
        <w:t>Serial c</w:t>
      </w:r>
      <w:r w:rsidRPr="0014759E">
        <w:rPr>
          <w:rFonts w:ascii="Georgia" w:hAnsi="Georgia"/>
        </w:rPr>
        <w:t>ommunication implementation</w:t>
      </w:r>
    </w:p>
    <w:p w14:paraId="61A299CA" w14:textId="77777777" w:rsidR="009C7C7A" w:rsidRPr="009C7C7A" w:rsidRDefault="009C7C7A" w:rsidP="009C7C7A">
      <w:pPr>
        <w:spacing w:line="240" w:lineRule="auto"/>
        <w:jc w:val="both"/>
        <w:rPr>
          <w:rFonts w:ascii="Georgia" w:hAnsi="Georgia"/>
        </w:rPr>
      </w:pPr>
    </w:p>
    <w:p w14:paraId="35C33872" w14:textId="7641DF5E" w:rsidR="0015460E" w:rsidRPr="0015460E" w:rsidRDefault="0015460E" w:rsidP="0015460E">
      <w:pPr>
        <w:pStyle w:val="Heading1"/>
        <w:rPr>
          <w:b/>
          <w:bCs/>
        </w:rPr>
      </w:pPr>
      <w:r w:rsidRPr="0015460E">
        <w:rPr>
          <w:b/>
          <w:bCs/>
        </w:rPr>
        <w:t>Software Implementation Details</w:t>
      </w:r>
    </w:p>
    <w:p w14:paraId="1D593DD1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</w:p>
    <w:p w14:paraId="725F5DAF" w14:textId="3FBD34A0" w:rsidR="0015460E" w:rsidRPr="00745697" w:rsidRDefault="0015460E" w:rsidP="00745697">
      <w:pPr>
        <w:pStyle w:val="Heading2"/>
      </w:pPr>
      <w:r w:rsidRPr="0015460E">
        <w:t>Driver Layer Implementation</w:t>
      </w:r>
    </w:p>
    <w:p w14:paraId="4F99EE52" w14:textId="330CBA65" w:rsidR="0015460E" w:rsidRPr="0015460E" w:rsidRDefault="0015460E" w:rsidP="0015460E">
      <w:pPr>
        <w:pStyle w:val="Heading3"/>
      </w:pPr>
      <w:r w:rsidRPr="0015460E">
        <w:t xml:space="preserve">1. Utility </w:t>
      </w:r>
      <w:r w:rsidR="00843408">
        <w:t xml:space="preserve">file </w:t>
      </w:r>
      <w:r w:rsidRPr="0015460E">
        <w:t>(</w:t>
      </w:r>
      <w:proofErr w:type="spellStart"/>
      <w:r w:rsidRPr="0015460E">
        <w:t>utils.h</w:t>
      </w:r>
      <w:proofErr w:type="spellEnd"/>
      <w:r w:rsidRPr="0015460E">
        <w:t>)</w:t>
      </w:r>
    </w:p>
    <w:p w14:paraId="5F58A145" w14:textId="5CBACCB5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The system implements fundamental bitwise operations through macro definitions</w:t>
      </w:r>
      <w:r>
        <w:rPr>
          <w:rFonts w:ascii="Georgia" w:hAnsi="Georgia"/>
        </w:rPr>
        <w:t>,</w:t>
      </w:r>
      <w:r w:rsidRPr="0015460E">
        <w:rPr>
          <w:rFonts w:ascii="Georgia" w:hAnsi="Georgia"/>
        </w:rPr>
        <w:t xml:space="preserve"> </w:t>
      </w:r>
      <w:proofErr w:type="gramStart"/>
      <w:r w:rsidRPr="0015460E">
        <w:rPr>
          <w:rFonts w:ascii="Georgia" w:hAnsi="Georgia"/>
        </w:rPr>
        <w:t>These</w:t>
      </w:r>
      <w:proofErr w:type="gramEnd"/>
      <w:r w:rsidRPr="0015460E">
        <w:rPr>
          <w:rFonts w:ascii="Georgia" w:hAnsi="Georgia"/>
        </w:rPr>
        <w:t xml:space="preserve"> operations form the foundation for all hardware interactions in the system.</w:t>
      </w:r>
    </w:p>
    <w:p w14:paraId="662FB9F8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 xml:space="preserve">- </w:t>
      </w:r>
      <w:r w:rsidRPr="0015460E">
        <w:rPr>
          <w:rFonts w:ascii="Georgia" w:hAnsi="Georgia"/>
          <w:b/>
          <w:bCs/>
        </w:rPr>
        <w:t>SET_BIT:</w:t>
      </w:r>
      <w:r w:rsidRPr="0015460E">
        <w:rPr>
          <w:rFonts w:ascii="Georgia" w:hAnsi="Georgia"/>
        </w:rPr>
        <w:t xml:space="preserve"> Sets a specific bit in a register</w:t>
      </w:r>
    </w:p>
    <w:p w14:paraId="4FFE3A22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  <w:b/>
          <w:bCs/>
        </w:rPr>
        <w:t>- CLEAR_BIT:</w:t>
      </w:r>
      <w:r w:rsidRPr="0015460E">
        <w:rPr>
          <w:rFonts w:ascii="Georgia" w:hAnsi="Georgia"/>
        </w:rPr>
        <w:t xml:space="preserve"> Clears a specific bit in a register</w:t>
      </w:r>
    </w:p>
    <w:p w14:paraId="6708F86D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  <w:b/>
          <w:bCs/>
        </w:rPr>
        <w:t>- TOGGLE_BIT:</w:t>
      </w:r>
      <w:r w:rsidRPr="0015460E">
        <w:rPr>
          <w:rFonts w:ascii="Georgia" w:hAnsi="Georgia"/>
        </w:rPr>
        <w:t xml:space="preserve"> Toggles a specific bit in a register</w:t>
      </w:r>
    </w:p>
    <w:p w14:paraId="5E2F51C6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  <w:b/>
          <w:bCs/>
        </w:rPr>
        <w:t>- GET_BIT:</w:t>
      </w:r>
      <w:r w:rsidRPr="0015460E">
        <w:rPr>
          <w:rFonts w:ascii="Georgia" w:hAnsi="Georgia"/>
        </w:rPr>
        <w:t xml:space="preserve"> Reads the value of a specific bit</w:t>
      </w:r>
    </w:p>
    <w:p w14:paraId="58611383" w14:textId="77777777" w:rsid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  <w:b/>
          <w:bCs/>
        </w:rPr>
        <w:t>- WRITE_BYTE:</w:t>
      </w:r>
      <w:r w:rsidRPr="0015460E">
        <w:rPr>
          <w:rFonts w:ascii="Georgia" w:hAnsi="Georgia"/>
        </w:rPr>
        <w:t xml:space="preserve"> Writes a complete byte to a register</w:t>
      </w:r>
    </w:p>
    <w:p w14:paraId="033C572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#ifndef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BITWISE_OPERATIONS_H</w:t>
      </w:r>
    </w:p>
    <w:p w14:paraId="3CE7271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#define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BITWISE_OPERATIONS_H</w:t>
      </w:r>
    </w:p>
    <w:p w14:paraId="0AD272C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688E36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#define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SET_BIT(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REG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BIT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)     ((REG)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|=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1U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(BIT)))</w:t>
      </w:r>
    </w:p>
    <w:p w14:paraId="0C87B97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DE39B3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#define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CLEAR_BIT(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REG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BIT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)   ((REG)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&amp;=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~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1U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(BIT)))</w:t>
      </w:r>
    </w:p>
    <w:p w14:paraId="2FC59C2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B03D5C9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#define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TOGGLE_BIT(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REG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BIT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)  ((REG)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^=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1U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(BIT)))</w:t>
      </w:r>
    </w:p>
    <w:p w14:paraId="6D2D6F83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31BD939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#define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GET_BIT(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REG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BIT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)     (((REG)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&gt;&gt;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(BIT))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1U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)</w:t>
      </w:r>
    </w:p>
    <w:p w14:paraId="5E69111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FC1475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#define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WRITE_BYTE(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REG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)     ((REG)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VALUE))</w:t>
      </w:r>
    </w:p>
    <w:p w14:paraId="34DBD1D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00E0623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#endif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BITWISE_OPERATIONS_H</w:t>
      </w:r>
    </w:p>
    <w:p w14:paraId="5984A3BB" w14:textId="6FD79CB4" w:rsidR="00CC74A4" w:rsidRPr="00CC74A4" w:rsidRDefault="00CC74A4" w:rsidP="00CC74A4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35FCA0F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</w:p>
    <w:p w14:paraId="4CD768C8" w14:textId="0BFBA43B" w:rsidR="0015460E" w:rsidRPr="0015460E" w:rsidRDefault="0015460E" w:rsidP="0015460E">
      <w:pPr>
        <w:pStyle w:val="Heading2"/>
      </w:pPr>
      <w:r w:rsidRPr="0015460E">
        <w:t>2. Digital I/O Module (DIO)</w:t>
      </w:r>
    </w:p>
    <w:p w14:paraId="494FD0FB" w14:textId="53E3DA1D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 xml:space="preserve">The DIO module provides a hardware abstraction layer for </w:t>
      </w:r>
      <w:r w:rsidRPr="0015460E">
        <w:rPr>
          <w:rFonts w:ascii="Georgia" w:hAnsi="Georgia"/>
          <w:b/>
          <w:bCs/>
        </w:rPr>
        <w:t>GPIO</w:t>
      </w:r>
      <w:r w:rsidRPr="0015460E">
        <w:rPr>
          <w:rFonts w:ascii="Georgia" w:hAnsi="Georgia"/>
        </w:rPr>
        <w:t xml:space="preserve"> operations:</w:t>
      </w:r>
    </w:p>
    <w:p w14:paraId="161111F7" w14:textId="55D09844" w:rsidR="0015460E" w:rsidRPr="0015460E" w:rsidRDefault="0015460E" w:rsidP="0015460E">
      <w:pPr>
        <w:spacing w:line="240" w:lineRule="auto"/>
        <w:rPr>
          <w:rFonts w:ascii="Georgia" w:hAnsi="Georgia"/>
          <w:b/>
          <w:bCs/>
        </w:rPr>
      </w:pPr>
      <w:r w:rsidRPr="0015460E">
        <w:rPr>
          <w:rFonts w:ascii="Georgia" w:hAnsi="Georgia"/>
          <w:b/>
          <w:bCs/>
        </w:rPr>
        <w:t>Key Features:</w:t>
      </w:r>
    </w:p>
    <w:p w14:paraId="27EAEFF9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Port initialization and configuration</w:t>
      </w:r>
    </w:p>
    <w:p w14:paraId="7B04E29E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Pin direction control (INPUT/OUTPUT)</w:t>
      </w:r>
    </w:p>
    <w:p w14:paraId="0576CC53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Digital/Analog mode selection</w:t>
      </w:r>
    </w:p>
    <w:p w14:paraId="39894878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Pull-up/Pull-down configuration</w:t>
      </w:r>
    </w:p>
    <w:p w14:paraId="49252E62" w14:textId="5898C526" w:rsidR="0015460E" w:rsidRDefault="0015460E" w:rsidP="00745697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Port and pin-level read/write operations</w:t>
      </w:r>
    </w:p>
    <w:p w14:paraId="0A402591" w14:textId="77777777" w:rsidR="00745697" w:rsidRPr="0015460E" w:rsidRDefault="00745697" w:rsidP="00745697">
      <w:pPr>
        <w:spacing w:line="240" w:lineRule="auto"/>
        <w:rPr>
          <w:rFonts w:ascii="Georgia" w:hAnsi="Georgia"/>
        </w:rPr>
      </w:pPr>
    </w:p>
    <w:p w14:paraId="327139AC" w14:textId="2751DC4A" w:rsidR="0015460E" w:rsidRPr="0015460E" w:rsidRDefault="0015460E" w:rsidP="0015460E">
      <w:pPr>
        <w:spacing w:line="240" w:lineRule="auto"/>
        <w:rPr>
          <w:rFonts w:ascii="Georgia" w:hAnsi="Georgia"/>
          <w:b/>
          <w:bCs/>
        </w:rPr>
      </w:pPr>
      <w:r w:rsidRPr="0015460E">
        <w:rPr>
          <w:rFonts w:ascii="Georgia" w:hAnsi="Georgia"/>
          <w:b/>
          <w:bCs/>
        </w:rPr>
        <w:t>Implementation Highlights:</w:t>
      </w:r>
    </w:p>
    <w:p w14:paraId="4961E2F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"DIO.h"</w:t>
      </w:r>
    </w:p>
    <w:p w14:paraId="4B4BDBF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842773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68E41C58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Function to get the base address of the specified port.</w:t>
      </w:r>
    </w:p>
    <w:p w14:paraId="122051FC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port identifier (e.g., PORT_A, PORT_B, etc.).</w:t>
      </w:r>
    </w:p>
    <w:p w14:paraId="7CF5E73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return: The base address of the GPIO port, or 0xFF if the port is invalid.</w:t>
      </w:r>
    </w:p>
    <w:p w14:paraId="00B5264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408ACCF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27E5B84F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switch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2DC83D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PORT_A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GPIO_PORTA_BASE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50B9CFF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PORT_B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GPIO_PORTB_BASE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036B941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PORT_C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GPIO_PORTC_BASE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511DF98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PORT_D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GPIO_PORTD_BASE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05FA4D1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GPIO_PORTE_BASE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6E6D3DA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GPIO_PORTF_BASE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6FE333F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default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Invalid port identifier</w:t>
      </w:r>
    </w:p>
    <w:p w14:paraId="7A4E6891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D0E860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1387E0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F48ABD1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71F4246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Function to initialize a GPIO pin.</w:t>
      </w:r>
    </w:p>
    <w:p w14:paraId="3E25551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port identifier (e.g., PORT_A).</w:t>
      </w:r>
    </w:p>
    <w:p w14:paraId="393E2CBF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pin: The pin number within the port (0-7).</w:t>
      </w:r>
    </w:p>
    <w:p w14:paraId="2147699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direction: The pin direction (1 for output, 0 for input).</w:t>
      </w:r>
    </w:p>
    <w:p w14:paraId="4BAB77C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mode: The mode of the pin (1 for digital, 0 for analog).</w:t>
      </w:r>
    </w:p>
    <w:p w14:paraId="0C1F4C5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27C1464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dio_init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direction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mode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CB2F2D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381B913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Exit if the port is invalid</w:t>
      </w:r>
    </w:p>
    <w:p w14:paraId="149E42F9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67BFE1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Enable the clock for the specified port</w:t>
      </w:r>
    </w:p>
    <w:p w14:paraId="2DCF4B3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SYSCTL_RCGCGPIO_R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0486345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SYSCTL_PRGPIO_R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Wait until the port is ready</w:t>
      </w:r>
    </w:p>
    <w:p w14:paraId="2B9189A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95B769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Unlock mechanism for locked pins</w:t>
      </w:r>
    </w:p>
    <w:p w14:paraId="14E0151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GPIO_PORT_LOCK_R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GPIO_LOCK_KEY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Unlock the port using the key</w:t>
      </w:r>
    </w:p>
    <w:p w14:paraId="739584E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GPIO_PORT_CR_R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 // Allow changes to the pin configuration</w:t>
      </w:r>
    </w:p>
    <w:p w14:paraId="4A181CD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A17EB5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Set the pin direction (input or output)</w:t>
      </w:r>
    </w:p>
    <w:p w14:paraId="22ABD35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direction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4D700E1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GPIO_PORT_DIR_R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Configure as output</w:t>
      </w:r>
    </w:p>
    <w:p w14:paraId="3749768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</w:p>
    <w:p w14:paraId="1854FB2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CLEAR_BIT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GPIO_PORT_DIR_R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Configure as input</w:t>
      </w:r>
    </w:p>
    <w:p w14:paraId="0F32CB8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AB79A4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Configure the pin mode (digital or analog)</w:t>
      </w:r>
    </w:p>
    <w:p w14:paraId="60A70051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mode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1C411C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GPIO_PORT_DEN_R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Enable digital functionality</w:t>
      </w:r>
    </w:p>
    <w:p w14:paraId="59EB87F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</w:p>
    <w:p w14:paraId="3BCAF14F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CLEAR_BIT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GPIO_PORT_DEN_R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Enable analog functionality</w:t>
      </w:r>
    </w:p>
    <w:p w14:paraId="73983C7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32556A9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1E7F5C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0ACBDC7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Function to configure the internal pull-up resistor for a pin.</w:t>
      </w:r>
    </w:p>
    <w:p w14:paraId="49D54B3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port identifier (e.g., PORT_A).</w:t>
      </w:r>
    </w:p>
    <w:p w14:paraId="16B29D13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pin: The pin number within the port (0-7).</w:t>
      </w:r>
    </w:p>
    <w:p w14:paraId="5D40A88F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pull: Enable or disable pull-up (1 to enable, 0 to disable).</w:t>
      </w:r>
    </w:p>
    <w:p w14:paraId="148F5AC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5A9B570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dio_pull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pull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4672268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539FA85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Exit if the port is invalid</w:t>
      </w:r>
    </w:p>
    <w:p w14:paraId="2F0A63D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CA5964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pull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78249A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GPIO_PORT_PUR_R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Enable pull-up resistor</w:t>
      </w:r>
    </w:p>
    <w:p w14:paraId="1C515AA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</w:p>
    <w:p w14:paraId="781056B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CLEAR_BIT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GPIO_PORT_PUR_R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Disable pull-up resistor</w:t>
      </w:r>
    </w:p>
    <w:p w14:paraId="25DCA43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1C93DEA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FD20B0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67FEF61E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Function to read the value of a specific pin.</w:t>
      </w:r>
    </w:p>
    <w:p w14:paraId="3B34DB9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port identifier (e.g., PORT_A).</w:t>
      </w:r>
    </w:p>
    <w:p w14:paraId="75D982B3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pin: The pin number within the port (0-7).</w:t>
      </w:r>
    </w:p>
    <w:p w14:paraId="3478127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return: The value of the pin (1 for high, 0 for low, or 0xFF if invalid).</w:t>
      </w:r>
    </w:p>
    <w:p w14:paraId="7D69992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5724536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dio_readpin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27A0EDD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63D10CE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Return 0xFF for invalid port</w:t>
      </w:r>
    </w:p>
    <w:p w14:paraId="65E8AB7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A0610B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GPIO_PORT_DATA_R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Read and return pin value</w:t>
      </w:r>
    </w:p>
    <w:p w14:paraId="45BC810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>}</w:t>
      </w:r>
    </w:p>
    <w:p w14:paraId="6BAE614C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BD7A19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3A5DDC0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Function to read the value of an entire port.</w:t>
      </w:r>
    </w:p>
    <w:p w14:paraId="3DCE62F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port identifier (e.g., PORT_A).</w:t>
      </w:r>
    </w:p>
    <w:p w14:paraId="31B76B9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return: The value of the port (8-bit), or 0xFF if invalid.</w:t>
      </w:r>
    </w:p>
    <w:p w14:paraId="64A7026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761409FF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dio_readport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79D0810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4EF20FD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Return 0xFF for invalid port</w:t>
      </w:r>
    </w:p>
    <w:p w14:paraId="37570E3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1C91CAA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GPIO_PORT_DATA_R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Read and return port value</w:t>
      </w:r>
    </w:p>
    <w:p w14:paraId="3B5D609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084ED7CC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3B9724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0C618DA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Function to write a value to a specific pin.</w:t>
      </w:r>
    </w:p>
    <w:p w14:paraId="1583BED9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port identifier (e.g., PORT_A).</w:t>
      </w:r>
    </w:p>
    <w:p w14:paraId="7A3D3E61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pin: The pin number within the port (0-7).</w:t>
      </w:r>
    </w:p>
    <w:p w14:paraId="1A8F0E3F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value: The value to write (1 for high, 0 for low).</w:t>
      </w:r>
    </w:p>
    <w:p w14:paraId="7D2235D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24795B38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dio_writepin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EAD377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36353B4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Exit if the port is invalid</w:t>
      </w:r>
    </w:p>
    <w:p w14:paraId="332EE57C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9269AB8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90A420F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GPIO_PORT_DATA_R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Set pin high</w:t>
      </w:r>
    </w:p>
    <w:p w14:paraId="299522A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</w:p>
    <w:p w14:paraId="595F150B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CLEAR_BIT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GPIO_PORT_DATA_R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Set pin low</w:t>
      </w:r>
    </w:p>
    <w:p w14:paraId="2FB71F90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1F42A59D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AD84AC1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36B8BC5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Function to write a value to an entire port.</w:t>
      </w:r>
    </w:p>
    <w:p w14:paraId="681DEA2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port identifier (e.g., PORT_A).</w:t>
      </w:r>
    </w:p>
    <w:p w14:paraId="5EAC11B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value: The 8-bit value to write to the port.</w:t>
      </w:r>
    </w:p>
    <w:p w14:paraId="0A305A86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7C0D6D44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dio_writeport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2A25B873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0421D917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Exit if the port is invalid</w:t>
      </w:r>
    </w:p>
    <w:p w14:paraId="2191FB8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86A6DE2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CC74A4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GPIO_PORT_DATA_R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74A4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74A4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value</w:t>
      </w: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CC74A4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Write the value to the entire port</w:t>
      </w:r>
    </w:p>
    <w:p w14:paraId="26067821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74A4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613B5B95" w14:textId="77777777" w:rsidR="00CC74A4" w:rsidRPr="00CC74A4" w:rsidRDefault="00CC74A4" w:rsidP="00CC74A4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F098DDE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</w:p>
    <w:p w14:paraId="427AA6EB" w14:textId="77777777" w:rsidR="00645B59" w:rsidRPr="005763F5" w:rsidRDefault="00645B59" w:rsidP="00645B59">
      <w:pPr>
        <w:pStyle w:val="Heading2"/>
      </w:pPr>
      <w:r w:rsidRPr="0015460E">
        <w:lastRenderedPageBreak/>
        <w:t>Hardware Abstraction Layer (HAL)</w:t>
      </w:r>
    </w:p>
    <w:p w14:paraId="07BC728C" w14:textId="3C429F1F" w:rsidR="0015460E" w:rsidRDefault="0015460E" w:rsidP="00645B59">
      <w:pPr>
        <w:pStyle w:val="Heading3"/>
        <w:numPr>
          <w:ilvl w:val="0"/>
          <w:numId w:val="1"/>
        </w:numPr>
      </w:pPr>
      <w:r w:rsidRPr="0015460E">
        <w:t>Magnetic Switch Implementation:</w:t>
      </w:r>
    </w:p>
    <w:p w14:paraId="220677E9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"magnetic_switch.h"</w:t>
      </w:r>
    </w:p>
    <w:p w14:paraId="6D32E867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50AB18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Pointer to the interrupt callback function</w:t>
      </w:r>
    </w:p>
    <w:p w14:paraId="164A4AE9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static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interrupt_callback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Callback function for the interrupt</w:t>
      </w:r>
    </w:p>
    <w:p w14:paraId="3B289A92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FBEA949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Global variables to store the port and pin configuration</w:t>
      </w:r>
    </w:p>
    <w:p w14:paraId="70710B9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static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g_port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3BD78BC8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static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g_pin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571A5A56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908778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44DF1BB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Initialize the magnetic switch with the given port and pin.</w:t>
      </w:r>
    </w:p>
    <w:p w14:paraId="3E360302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Configures the pin as an input with a pull-up resistor and sets up the interrupt.</w:t>
      </w:r>
    </w:p>
    <w:p w14:paraId="391E35EC" w14:textId="32AD9F1C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GPIO port identifier (PORT_</w:t>
      </w:r>
      <w:r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B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).</w:t>
      </w:r>
    </w:p>
    <w:p w14:paraId="5707828A" w14:textId="108AC579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pin: The pin number within the port (</w:t>
      </w:r>
      <w:r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4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).</w:t>
      </w:r>
    </w:p>
    <w:p w14:paraId="5627BFDF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callback: Pointer to the callback function to execute on interrupt.</w:t>
      </w:r>
    </w:p>
    <w:p w14:paraId="4DF8C2C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5B54197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magnetic_switch_init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callback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 {</w:t>
      </w:r>
    </w:p>
    <w:p w14:paraId="4460C7C9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4FDD4BA7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Exit if the port is invalid</w:t>
      </w:r>
    </w:p>
    <w:p w14:paraId="77AC1324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F67453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Initialize the pin as input with pull-up resistor</w:t>
      </w:r>
    </w:p>
    <w:p w14:paraId="57D8040F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dio_init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DIGITAL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1520978E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dio_pull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UP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1E62EFD7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497C8FF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Store global interrupt configuration</w:t>
      </w:r>
    </w:p>
    <w:p w14:paraId="5E06B9D3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g_port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4313AFAA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g_pin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6546E8B1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C59C9A1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Configure GPIO interrupt settings</w:t>
      </w:r>
    </w:p>
    <w:p w14:paraId="4B9924F1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CLEAR_BIT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GPIO_PORT_IM_R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Disable interrupt for the pin during setup</w:t>
      </w:r>
    </w:p>
    <w:p w14:paraId="4D2B0A57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CLEAR_BIT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GPIO_PORT_IS_R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Set to edge-sensitive interrupt</w:t>
      </w:r>
    </w:p>
    <w:p w14:paraId="07388ED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GPIO_PORT_IBE_R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// Enable interrupt on both edges (rising and falling)</w:t>
      </w:r>
    </w:p>
    <w:p w14:paraId="1FCB87EC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GPIO_PORT_ICR_R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// Clear any prior interrupt flags</w:t>
      </w:r>
    </w:p>
    <w:p w14:paraId="5E2A31B7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GPIO_PORT_IM_R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// Enable interrupt for the pin</w:t>
      </w:r>
    </w:p>
    <w:p w14:paraId="13C2102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6F347E5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Enable the corresponding NVIC interrupt for the port</w:t>
      </w:r>
    </w:p>
    <w:p w14:paraId="0E19E2DA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switch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22083B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PORT_A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NVIC_EN0_R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);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0468BD26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PORT_B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NVIC_EN0_R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);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412D15D9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PORT_C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NVIC_EN0_R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);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79AC04C3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NVIC_EN0_R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);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573FB25C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NVIC_EN0_R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);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41AA677C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PORT_F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NVIC_EN0_R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30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);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break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4150E7BF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7D77336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F6BBCE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Assign the user-defined callback function</w:t>
      </w:r>
    </w:p>
    <w:p w14:paraId="6339CA8B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interrupt_callback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callback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3B1C295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426B99B8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4F505E1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36EF6101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Get the current state of the magnetic switch.</w:t>
      </w:r>
    </w:p>
    <w:p w14:paraId="18693C28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port: The GPIO port identifier (e.g., PORT_A).</w:t>
      </w:r>
    </w:p>
    <w:p w14:paraId="1835876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 pin: The pin number within the port (0-7).</w:t>
      </w:r>
    </w:p>
    <w:p w14:paraId="5897343B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*return: The current state of the pin (1 for high, 0 for low, or 0xFF if invalid).</w:t>
      </w:r>
    </w:p>
    <w:p w14:paraId="3BBBAAC7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29936AF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get_magnetic_switch_state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uint8_t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77C2575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10B5C02A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Return 0xFF for invalid port</w:t>
      </w:r>
    </w:p>
    <w:p w14:paraId="2799C9C0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1DD90F5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dio_readpin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Return the current state of the pin</w:t>
      </w:r>
    </w:p>
    <w:p w14:paraId="3C0EE869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2F6E315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472556C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/**</w:t>
      </w:r>
    </w:p>
    <w:p w14:paraId="6144044C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Interrupt Service Routine (ISR) for the magnetic switch.</w:t>
      </w:r>
    </w:p>
    <w:p w14:paraId="0965BF64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 Handles the GPIO interrupt, clears the interrupt flag, and calls the user-defined callback function.</w:t>
      </w:r>
    </w:p>
    <w:p w14:paraId="1F6C0266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*/</w:t>
      </w:r>
    </w:p>
    <w:p w14:paraId="0DA4B6D5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magnetic_switch_handler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306D091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Clear the interrupt flag for the specific pin</w:t>
      </w:r>
    </w:p>
    <w:p w14:paraId="377BED38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uint32_t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get_port_base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g_port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28484D12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0xFF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Exit if port_base is invalid</w:t>
      </w:r>
    </w:p>
    <w:p w14:paraId="78C18034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26054D6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SET_BIT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GPIO_PORT_ICR_R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port_base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g_pin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Clear the interrupt flag</w:t>
      </w:r>
    </w:p>
    <w:p w14:paraId="34A358A7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98CE05F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Execute the callback function if defined</w:t>
      </w:r>
    </w:p>
    <w:p w14:paraId="2C889752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74569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interrupt_callback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!=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4569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F21F38B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74569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interrupt_callback</w:t>
      </w: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  <w:r w:rsidRPr="0074569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Call the user-defined interrupt handler</w:t>
      </w:r>
    </w:p>
    <w:p w14:paraId="2488CB4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EEC1E78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74569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33599EBD" w14:textId="77777777" w:rsidR="00745697" w:rsidRPr="00745697" w:rsidRDefault="00745697" w:rsidP="007456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8BB35AC" w14:textId="77777777" w:rsidR="0015460E" w:rsidRPr="0015460E" w:rsidRDefault="0015460E" w:rsidP="0015460E"/>
    <w:p w14:paraId="726F6C01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</w:p>
    <w:p w14:paraId="378F63B1" w14:textId="4EFA15DE" w:rsidR="0015460E" w:rsidRPr="0015460E" w:rsidRDefault="0015460E" w:rsidP="0015460E">
      <w:pPr>
        <w:spacing w:line="240" w:lineRule="auto"/>
        <w:rPr>
          <w:rFonts w:ascii="Georgia" w:hAnsi="Georgia"/>
          <w:b/>
          <w:bCs/>
        </w:rPr>
      </w:pPr>
      <w:r w:rsidRPr="0015460E">
        <w:rPr>
          <w:rFonts w:ascii="Georgia" w:hAnsi="Georgia"/>
          <w:b/>
          <w:bCs/>
        </w:rPr>
        <w:t>Key Features:</w:t>
      </w:r>
    </w:p>
    <w:p w14:paraId="12F04469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Interrupt-driven door state detection</w:t>
      </w:r>
    </w:p>
    <w:p w14:paraId="267D3215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Callback mechanism for state changes</w:t>
      </w:r>
    </w:p>
    <w:p w14:paraId="2BF7237A" w14:textId="77777777" w:rsidR="0015460E" w:rsidRP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Built-in debouncing through hardware configuration</w:t>
      </w:r>
    </w:p>
    <w:p w14:paraId="4318BC9D" w14:textId="77777777" w:rsidR="0015460E" w:rsidRDefault="0015460E" w:rsidP="0015460E">
      <w:pPr>
        <w:spacing w:line="240" w:lineRule="auto"/>
        <w:rPr>
          <w:rFonts w:ascii="Georgia" w:hAnsi="Georgia"/>
        </w:rPr>
      </w:pPr>
      <w:r w:rsidRPr="0015460E">
        <w:rPr>
          <w:rFonts w:ascii="Georgia" w:hAnsi="Georgia"/>
        </w:rPr>
        <w:t>- Real-time status reporting through Bluetooth</w:t>
      </w:r>
    </w:p>
    <w:p w14:paraId="2819B1A6" w14:textId="77777777" w:rsidR="00986505" w:rsidRDefault="00986505" w:rsidP="0015460E">
      <w:pPr>
        <w:spacing w:line="240" w:lineRule="auto"/>
        <w:rPr>
          <w:rFonts w:ascii="Georgia" w:hAnsi="Georgia"/>
        </w:rPr>
      </w:pPr>
    </w:p>
    <w:p w14:paraId="0F7EDEB1" w14:textId="27908901" w:rsidR="00986505" w:rsidRDefault="00986505" w:rsidP="00986505">
      <w:pPr>
        <w:pStyle w:val="Heading3"/>
        <w:numPr>
          <w:ilvl w:val="0"/>
          <w:numId w:val="1"/>
        </w:numPr>
      </w:pPr>
      <w:r>
        <w:lastRenderedPageBreak/>
        <w:t>Temperature and Buzzer</w:t>
      </w:r>
      <w:r w:rsidRPr="0015460E">
        <w:t xml:space="preserve"> Implementation:</w:t>
      </w:r>
    </w:p>
    <w:p w14:paraId="7D2F7111" w14:textId="77777777" w:rsidR="00986505" w:rsidRDefault="00986505" w:rsidP="00986505">
      <w:r>
        <w:rPr>
          <w:noProof/>
        </w:rPr>
        <w:drawing>
          <wp:inline distT="0" distB="0" distL="0" distR="0" wp14:anchorId="1479829D" wp14:editId="4C9F0937">
            <wp:extent cx="5676900" cy="61579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993" t="21082" r="41186" b="5983"/>
                    <a:stretch/>
                  </pic:blipFill>
                  <pic:spPr bwMode="auto">
                    <a:xfrm>
                      <a:off x="0" y="0"/>
                      <a:ext cx="5687420" cy="616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4BD1C" w14:textId="20119389" w:rsidR="00986505" w:rsidRDefault="00986505" w:rsidP="00986505">
      <w:r>
        <w:rPr>
          <w:noProof/>
        </w:rPr>
        <w:lastRenderedPageBreak/>
        <w:drawing>
          <wp:inline distT="0" distB="0" distL="0" distR="0" wp14:anchorId="79693269" wp14:editId="7160C812">
            <wp:extent cx="4638675" cy="384573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111" r="43750" b="5983"/>
                    <a:stretch/>
                  </pic:blipFill>
                  <pic:spPr bwMode="auto">
                    <a:xfrm>
                      <a:off x="0" y="0"/>
                      <a:ext cx="4644932" cy="385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EA5E" w14:textId="77777777" w:rsidR="00986505" w:rsidRPr="00986505" w:rsidRDefault="00986505" w:rsidP="00986505"/>
    <w:p w14:paraId="29AF3A7B" w14:textId="77777777" w:rsidR="00986505" w:rsidRPr="007C6D59" w:rsidRDefault="00986505" w:rsidP="00986505">
      <w:pPr>
        <w:spacing w:line="240" w:lineRule="auto"/>
        <w:rPr>
          <w:rFonts w:ascii="Georgia" w:hAnsi="Georgia"/>
          <w:b/>
          <w:bCs/>
        </w:rPr>
      </w:pPr>
      <w:r w:rsidRPr="0015460E">
        <w:rPr>
          <w:rFonts w:ascii="Georgia" w:hAnsi="Georgia"/>
          <w:b/>
          <w:bCs/>
        </w:rPr>
        <w:t>Key Features:</w:t>
      </w:r>
    </w:p>
    <w:p w14:paraId="42634099" w14:textId="77777777" w:rsidR="00986505" w:rsidRPr="0015460E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7C6D59">
        <w:rPr>
          <w:rFonts w:ascii="Georgia" w:hAnsi="Georgia"/>
        </w:rPr>
        <w:t xml:space="preserve">The </w:t>
      </w:r>
      <w:proofErr w:type="spellStart"/>
      <w:r w:rsidRPr="007C6D59">
        <w:rPr>
          <w:rFonts w:ascii="Georgia" w:hAnsi="Georgia"/>
        </w:rPr>
        <w:t>temp_get_reading</w:t>
      </w:r>
      <w:proofErr w:type="spellEnd"/>
      <w:r w:rsidRPr="007C6D59">
        <w:rPr>
          <w:rFonts w:ascii="Georgia" w:hAnsi="Georgia"/>
        </w:rPr>
        <w:t xml:space="preserve"> function reads the ADC (Analog-to-Digital Converter) value, converts it to a temperature value using a scaling factor for a 12-bit ADC (0–4096 range), and returns the temperature.</w:t>
      </w:r>
      <w:r>
        <w:rPr>
          <w:rFonts w:ascii="Georgia" w:hAnsi="Georgia"/>
        </w:rPr>
        <w:t xml:space="preserve"> </w:t>
      </w:r>
    </w:p>
    <w:p w14:paraId="74B20518" w14:textId="77777777" w:rsidR="00986505" w:rsidRPr="0015460E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7C6D59">
        <w:rPr>
          <w:rFonts w:ascii="Georgia" w:hAnsi="Georgia"/>
        </w:rPr>
        <w:t xml:space="preserve">The </w:t>
      </w:r>
      <w:proofErr w:type="spellStart"/>
      <w:r w:rsidRPr="007C6D59">
        <w:rPr>
          <w:rFonts w:ascii="Georgia" w:hAnsi="Georgia"/>
        </w:rPr>
        <w:t>temp_set_alarm_threshold</w:t>
      </w:r>
      <w:proofErr w:type="spellEnd"/>
      <w:r w:rsidRPr="007C6D59">
        <w:rPr>
          <w:rFonts w:ascii="Georgia" w:hAnsi="Georgia"/>
        </w:rPr>
        <w:t xml:space="preserve"> function allows dynamic configuration of the alarm temperature threshold.</w:t>
      </w:r>
    </w:p>
    <w:p w14:paraId="6C7A6FEA" w14:textId="77777777" w:rsidR="00986505" w:rsidRPr="0015460E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7C6D59">
        <w:rPr>
          <w:rFonts w:ascii="Georgia" w:hAnsi="Georgia"/>
        </w:rPr>
        <w:t xml:space="preserve">The </w:t>
      </w:r>
      <w:proofErr w:type="spellStart"/>
      <w:r w:rsidRPr="007C6D59">
        <w:rPr>
          <w:rFonts w:ascii="Georgia" w:hAnsi="Georgia"/>
        </w:rPr>
        <w:t>temp_init</w:t>
      </w:r>
      <w:proofErr w:type="spellEnd"/>
      <w:r w:rsidRPr="007C6D59">
        <w:rPr>
          <w:rFonts w:ascii="Georgia" w:hAnsi="Georgia"/>
        </w:rPr>
        <w:t xml:space="preserve"> function initializes the temperature module, ADC, and a buzzer output pin. This setup includes ensuring the alarm buzzer is off at startup.</w:t>
      </w:r>
    </w:p>
    <w:p w14:paraId="30244A23" w14:textId="77777777" w:rsidR="00986505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7C6D59">
        <w:rPr>
          <w:rFonts w:ascii="Georgia" w:hAnsi="Georgia"/>
        </w:rPr>
        <w:t>Handles pin assignments for ADC input and buzzer output to ensure modular and reusable code for different hardware configurations.</w:t>
      </w:r>
    </w:p>
    <w:p w14:paraId="035D36EE" w14:textId="77777777" w:rsidR="005763F5" w:rsidRDefault="005763F5" w:rsidP="005763F5">
      <w:pPr>
        <w:pStyle w:val="Heading2"/>
      </w:pPr>
    </w:p>
    <w:p w14:paraId="1D95496B" w14:textId="77777777" w:rsidR="00986505" w:rsidRDefault="00986505" w:rsidP="00986505"/>
    <w:p w14:paraId="032E5FD9" w14:textId="77777777" w:rsidR="00986505" w:rsidRDefault="00986505" w:rsidP="00986505"/>
    <w:p w14:paraId="251FB05F" w14:textId="77777777" w:rsidR="00986505" w:rsidRDefault="00986505" w:rsidP="00986505"/>
    <w:p w14:paraId="4BBDEA41" w14:textId="77777777" w:rsidR="00986505" w:rsidRDefault="00986505" w:rsidP="00986505"/>
    <w:p w14:paraId="122B56D7" w14:textId="77777777" w:rsidR="00986505" w:rsidRPr="005763F5" w:rsidRDefault="00986505" w:rsidP="00986505">
      <w:pPr>
        <w:pStyle w:val="Heading2"/>
      </w:pPr>
      <w:r w:rsidRPr="0015460E">
        <w:lastRenderedPageBreak/>
        <w:t>Hardware Abstraction Layer (HAL)</w:t>
      </w:r>
    </w:p>
    <w:p w14:paraId="46503B3C" w14:textId="47DDA61C" w:rsidR="00986505" w:rsidRDefault="00986505" w:rsidP="00986505">
      <w:pPr>
        <w:pStyle w:val="Heading3"/>
        <w:numPr>
          <w:ilvl w:val="0"/>
          <w:numId w:val="4"/>
        </w:numPr>
      </w:pPr>
      <w:r>
        <w:t>ADC</w:t>
      </w:r>
      <w:r w:rsidRPr="0015460E">
        <w:t xml:space="preserve"> Implementation:</w:t>
      </w:r>
    </w:p>
    <w:p w14:paraId="1D3A4A21" w14:textId="150548F5" w:rsidR="00986505" w:rsidRDefault="00986505" w:rsidP="00986505">
      <w:r>
        <w:rPr>
          <w:noProof/>
        </w:rPr>
        <w:drawing>
          <wp:inline distT="0" distB="0" distL="0" distR="0" wp14:anchorId="06CC9B2D" wp14:editId="7269BB5A">
            <wp:extent cx="4438095" cy="520952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5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E97" w14:textId="77777777" w:rsidR="00986505" w:rsidRPr="007C6D59" w:rsidRDefault="00986505" w:rsidP="00986505">
      <w:pPr>
        <w:spacing w:line="240" w:lineRule="auto"/>
        <w:rPr>
          <w:rFonts w:ascii="Georgia" w:hAnsi="Georgia"/>
          <w:b/>
          <w:bCs/>
        </w:rPr>
      </w:pPr>
      <w:r w:rsidRPr="0015460E">
        <w:rPr>
          <w:rFonts w:ascii="Georgia" w:hAnsi="Georgia"/>
          <w:b/>
          <w:bCs/>
        </w:rPr>
        <w:t>Key Features:</w:t>
      </w:r>
    </w:p>
    <w:p w14:paraId="50DADC21" w14:textId="77777777" w:rsidR="00986505" w:rsidRPr="0015460E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14741E">
        <w:rPr>
          <w:rFonts w:ascii="Georgia" w:hAnsi="Georgia"/>
        </w:rPr>
        <w:t>Configures the GPIO pin as an analog input.</w:t>
      </w:r>
    </w:p>
    <w:p w14:paraId="773BBD72" w14:textId="77777777" w:rsidR="00986505" w:rsidRPr="0015460E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103E37">
        <w:rPr>
          <w:rFonts w:ascii="Georgia" w:hAnsi="Georgia"/>
        </w:rPr>
        <w:t>Sets up ADC sequencer 3 for single-sample conversion using a software trigger.</w:t>
      </w:r>
    </w:p>
    <w:p w14:paraId="49DFA7FD" w14:textId="77777777" w:rsidR="00986505" w:rsidRPr="0015460E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103E37">
        <w:rPr>
          <w:rFonts w:ascii="Georgia" w:hAnsi="Georgia"/>
        </w:rPr>
        <w:t>Starts a conversion on sequencer 3.</w:t>
      </w:r>
    </w:p>
    <w:p w14:paraId="243C6C34" w14:textId="77777777" w:rsidR="00986505" w:rsidRPr="0014741E" w:rsidRDefault="00986505" w:rsidP="00986505">
      <w:pPr>
        <w:spacing w:line="240" w:lineRule="auto"/>
        <w:rPr>
          <w:rFonts w:ascii="Georgia" w:hAnsi="Georgia"/>
        </w:rPr>
      </w:pPr>
      <w:r>
        <w:rPr>
          <w:rFonts w:ascii="Georgia" w:hAnsi="Georgia"/>
        </w:rPr>
        <w:t xml:space="preserve">- </w:t>
      </w:r>
      <w:r w:rsidRPr="00103E37">
        <w:rPr>
          <w:rFonts w:ascii="Georgia" w:hAnsi="Georgia"/>
        </w:rPr>
        <w:t>Waits for the conversion to complete and returns the 12-bit result.</w:t>
      </w:r>
    </w:p>
    <w:p w14:paraId="5D4559C3" w14:textId="77777777" w:rsidR="00986505" w:rsidRPr="00986505" w:rsidRDefault="00986505" w:rsidP="00986505"/>
    <w:p w14:paraId="4FD0A3DE" w14:textId="122E670E" w:rsidR="00986505" w:rsidRPr="00986505" w:rsidRDefault="00986505" w:rsidP="00986505"/>
    <w:p w14:paraId="1E59EE65" w14:textId="2562D5C9" w:rsidR="00633979" w:rsidRPr="0014759E" w:rsidRDefault="00633979" w:rsidP="0015460E">
      <w:pPr>
        <w:spacing w:line="240" w:lineRule="auto"/>
        <w:jc w:val="both"/>
        <w:rPr>
          <w:rFonts w:ascii="Georgia" w:hAnsi="Georgia"/>
        </w:rPr>
      </w:pPr>
    </w:p>
    <w:sectPr w:rsidR="00633979" w:rsidRPr="0014759E" w:rsidSect="00745697">
      <w:pgSz w:w="12240" w:h="15840"/>
      <w:pgMar w:top="1440" w:right="1440" w:bottom="1440" w:left="1440" w:header="708" w:footer="708" w:gutter="0"/>
      <w:pgBorders w:offsetFrom="page">
        <w:top w:val="single" w:sz="4" w:space="24" w:color="0E2841" w:themeColor="text2"/>
        <w:left w:val="single" w:sz="4" w:space="24" w:color="0E2841" w:themeColor="text2"/>
        <w:bottom w:val="single" w:sz="4" w:space="24" w:color="0E2841" w:themeColor="text2"/>
        <w:right w:val="single" w:sz="4" w:space="24" w:color="0E2841" w:themeColor="text2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FD26AA"/>
    <w:multiLevelType w:val="hybridMultilevel"/>
    <w:tmpl w:val="0504B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340289"/>
    <w:multiLevelType w:val="hybridMultilevel"/>
    <w:tmpl w:val="82F20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C704E2"/>
    <w:multiLevelType w:val="hybridMultilevel"/>
    <w:tmpl w:val="0504B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240C8"/>
    <w:multiLevelType w:val="hybridMultilevel"/>
    <w:tmpl w:val="E52C7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A83C32"/>
    <w:multiLevelType w:val="hybridMultilevel"/>
    <w:tmpl w:val="0504B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3850B8"/>
    <w:multiLevelType w:val="hybridMultilevel"/>
    <w:tmpl w:val="DEE6E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979"/>
    <w:rsid w:val="0014759E"/>
    <w:rsid w:val="0015460E"/>
    <w:rsid w:val="004A100E"/>
    <w:rsid w:val="00522257"/>
    <w:rsid w:val="005763F5"/>
    <w:rsid w:val="00633979"/>
    <w:rsid w:val="00645B59"/>
    <w:rsid w:val="00745697"/>
    <w:rsid w:val="00843408"/>
    <w:rsid w:val="008E6690"/>
    <w:rsid w:val="009815FF"/>
    <w:rsid w:val="00985AAF"/>
    <w:rsid w:val="00986505"/>
    <w:rsid w:val="009C7C7A"/>
    <w:rsid w:val="00AC073F"/>
    <w:rsid w:val="00B56309"/>
    <w:rsid w:val="00CC74A4"/>
    <w:rsid w:val="00CD2C42"/>
    <w:rsid w:val="00E93414"/>
    <w:rsid w:val="00F125E6"/>
    <w:rsid w:val="00F44B14"/>
    <w:rsid w:val="00FF2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0F632"/>
  <w15:chartTrackingRefBased/>
  <w15:docId w15:val="{F2EA118D-9BBB-8946-AEF3-13ED9890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9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9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39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9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9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9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9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9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9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9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39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39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9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9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9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9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9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9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39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9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9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39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39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39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39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9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9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9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397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33979"/>
    <w:pPr>
      <w:spacing w:after="0" w:line="240" w:lineRule="auto"/>
    </w:pPr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33979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Revision">
    <w:name w:val="Revision"/>
    <w:hidden/>
    <w:uiPriority w:val="99"/>
    <w:semiHidden/>
    <w:rsid w:val="004A100E"/>
    <w:pPr>
      <w:spacing w:after="0" w:line="240" w:lineRule="auto"/>
    </w:pPr>
  </w:style>
  <w:style w:type="table" w:styleId="TableGrid">
    <w:name w:val="Table Grid"/>
    <w:basedOn w:val="TableNormal"/>
    <w:uiPriority w:val="39"/>
    <w:rsid w:val="005222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5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CC033E3BB3A2546A75C79E0D3F23D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77149E-1114-DF4A-A307-E62488362AC3}"/>
      </w:docPartPr>
      <w:docPartBody>
        <w:p w:rsidR="00DC4C3A" w:rsidRDefault="006137F9" w:rsidP="006137F9">
          <w:pPr>
            <w:pStyle w:val="4CC033E3BB3A2546A75C79E0D3F23DF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E7CC7CF8ED2E44F99248344738553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26A8B0-40FA-724C-9067-10B63A248CC9}"/>
      </w:docPartPr>
      <w:docPartBody>
        <w:p w:rsidR="00DC4C3A" w:rsidRDefault="006137F9" w:rsidP="006137F9">
          <w:pPr>
            <w:pStyle w:val="7E7CC7CF8ED2E44F99248344738553A4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7F9"/>
    <w:rsid w:val="00236771"/>
    <w:rsid w:val="002556C4"/>
    <w:rsid w:val="00511A20"/>
    <w:rsid w:val="006137F9"/>
    <w:rsid w:val="0079612D"/>
    <w:rsid w:val="00970FE9"/>
    <w:rsid w:val="009815FF"/>
    <w:rsid w:val="00BF383F"/>
    <w:rsid w:val="00CD2C42"/>
    <w:rsid w:val="00DC4C3A"/>
    <w:rsid w:val="00E93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C033E3BB3A2546A75C79E0D3F23DF2">
    <w:name w:val="4CC033E3BB3A2546A75C79E0D3F23DF2"/>
    <w:rsid w:val="006137F9"/>
  </w:style>
  <w:style w:type="paragraph" w:customStyle="1" w:styleId="7E7CC7CF8ED2E44F99248344738553A4">
    <w:name w:val="7E7CC7CF8ED2E44F99248344738553A4"/>
    <w:rsid w:val="006137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B1848F-E120-4EAF-856D-C894EB9AB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14</Pages>
  <Words>2015</Words>
  <Characters>11487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 APPLICATION CONTROL</vt:lpstr>
    </vt:vector>
  </TitlesOfParts>
  <Company/>
  <LinksUpToDate>false</LinksUpToDate>
  <CharactersWithSpaces>13476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 APPLICATION CONTROL</dc:title>
  <dc:subject>Introduction to embedded systems 
project</dc:subject>
  <dc:creator>Hager Hesham Mohamed Sakr Mohamed Elsawy 21P0297</dc:creator>
  <cp:keywords/>
  <dc:description/>
  <cp:lastModifiedBy>HP</cp:lastModifiedBy>
  <cp:revision>7</cp:revision>
  <dcterms:created xsi:type="dcterms:W3CDTF">2024-12-22T16:06:00Z</dcterms:created>
  <dcterms:modified xsi:type="dcterms:W3CDTF">2024-12-24T14:31:00Z</dcterms:modified>
</cp:coreProperties>
</file>