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727D" w14:textId="77777777" w:rsidR="00931E60" w:rsidRDefault="00931E60">
      <w:pPr>
        <w:bidi/>
        <w:spacing w:after="160"/>
        <w:jc w:val="right"/>
      </w:pPr>
    </w:p>
    <w:p w14:paraId="257425B0" w14:textId="77777777" w:rsidR="00931E60" w:rsidRDefault="00931E60">
      <w:pPr>
        <w:bidi/>
        <w:spacing w:after="160"/>
        <w:jc w:val="right"/>
      </w:pPr>
    </w:p>
    <w:p w14:paraId="73D6A993" w14:textId="77777777" w:rsidR="00931E60" w:rsidRDefault="00000000">
      <w:pPr>
        <w:bidi/>
        <w:spacing w:after="480"/>
        <w:jc w:val="center"/>
      </w:pPr>
      <w:r>
        <w:rPr>
          <w:rFonts w:ascii="Noto Naskh Arabic" w:eastAsia="Noto Naskh Arabic" w:hAnsi="Noto Naskh Arabic" w:cs="Noto Naskh Arabic"/>
          <w:color w:val="4A5560"/>
          <w:sz w:val="28"/>
        </w:rPr>
        <w:t>بحث لمادة تطبيقات الإنترنت والمنصات الإلكترونية</w:t>
      </w:r>
    </w:p>
    <w:p w14:paraId="0D34680A" w14:textId="77777777" w:rsidR="00931E60" w:rsidRDefault="00000000">
      <w:pPr>
        <w:bidi/>
        <w:spacing w:after="360"/>
        <w:jc w:val="center"/>
      </w:pPr>
      <w:r>
        <w:rPr>
          <w:rFonts w:ascii="Noto Naskh Arabic" w:eastAsia="Noto Naskh Arabic" w:hAnsi="Noto Naskh Arabic" w:cs="Noto Naskh Arabic"/>
          <w:b/>
          <w:color w:val="17324D"/>
          <w:sz w:val="48"/>
        </w:rPr>
        <w:t>CSS: تنسيق وتصميم صفحات المواقع</w:t>
      </w:r>
    </w:p>
    <w:p w14:paraId="2E87EFDF" w14:textId="77777777" w:rsidR="00931E60" w:rsidRDefault="00000000">
      <w:pPr>
        <w:bidi/>
        <w:spacing w:after="700"/>
        <w:jc w:val="center"/>
      </w:pPr>
      <w:r>
        <w:rPr>
          <w:rFonts w:ascii="Noto Naskh Arabic" w:eastAsia="Noto Naskh Arabic" w:hAnsi="Noto Naskh Arabic" w:cs="Noto Naskh Arabic"/>
          <w:color w:val="168C8C"/>
          <w:sz w:val="26"/>
        </w:rPr>
        <w:t>كيفية تغيير الألوان والخطوط وتنظيم شكل المواقع باستخدام CSS</w:t>
      </w:r>
    </w:p>
    <w:p w14:paraId="300A063E" w14:textId="77777777" w:rsidR="00931E60" w:rsidRDefault="00000000">
      <w:pPr>
        <w:shd w:val="clear" w:color="auto" w:fill="EAF3F5"/>
        <w:bidi/>
        <w:ind w:left="720" w:right="720"/>
        <w:jc w:val="right"/>
      </w:pPr>
      <w:r>
        <w:rPr>
          <w:rFonts w:ascii="Noto Naskh Arabic" w:eastAsia="Noto Naskh Arabic" w:hAnsi="Noto Naskh Arabic" w:cs="Noto Naskh Arabic"/>
          <w:b/>
          <w:color w:val="17324D"/>
          <w:sz w:val="24"/>
        </w:rPr>
        <w:t>اسم الطالبة :  مريم احمد محمد عبدالرازق</w:t>
      </w:r>
    </w:p>
    <w:p w14:paraId="0B9E5643" w14:textId="77777777" w:rsidR="00931E60" w:rsidRDefault="00000000">
      <w:pPr>
        <w:shd w:val="clear" w:color="auto" w:fill="EAF3F5"/>
        <w:bidi/>
        <w:ind w:left="720" w:right="720"/>
        <w:jc w:val="right"/>
      </w:pPr>
      <w:r>
        <w:rPr>
          <w:rFonts w:ascii="Noto Naskh Arabic" w:eastAsia="Noto Naskh Arabic" w:hAnsi="Noto Naskh Arabic" w:cs="Noto Naskh Arabic"/>
          <w:b/>
          <w:color w:val="17324D"/>
          <w:sz w:val="24"/>
        </w:rPr>
        <w:t>الرقم الجامعي :  2501591</w:t>
      </w:r>
    </w:p>
    <w:p w14:paraId="546004BB" w14:textId="77777777" w:rsidR="00931E60" w:rsidRDefault="00000000">
      <w:pPr>
        <w:shd w:val="clear" w:color="auto" w:fill="EAF3F5"/>
        <w:bidi/>
        <w:ind w:left="720" w:right="720"/>
        <w:jc w:val="right"/>
      </w:pPr>
      <w:r>
        <w:rPr>
          <w:rFonts w:ascii="Noto Naskh Arabic" w:eastAsia="Noto Naskh Arabic" w:hAnsi="Noto Naskh Arabic" w:cs="Noto Naskh Arabic"/>
          <w:b/>
          <w:color w:val="17324D"/>
          <w:sz w:val="24"/>
        </w:rPr>
        <w:t>موضوع البحث :  CSS – تنسيق صفحات الويب</w:t>
      </w:r>
    </w:p>
    <w:p w14:paraId="02A26336" w14:textId="77777777" w:rsidR="00931E60" w:rsidRDefault="00931E60">
      <w:pPr>
        <w:bidi/>
        <w:spacing w:after="400"/>
        <w:jc w:val="right"/>
      </w:pPr>
    </w:p>
    <w:p w14:paraId="2AC4C9F6" w14:textId="3FB3DD35" w:rsidR="00931E60" w:rsidRDefault="00931E60" w:rsidP="0095367C">
      <w:pPr>
        <w:bidi/>
        <w:spacing w:after="0"/>
      </w:pPr>
    </w:p>
    <w:p w14:paraId="5A84B6D0" w14:textId="77777777" w:rsidR="00931E60" w:rsidRDefault="00000000">
      <w:r>
        <w:br w:type="page"/>
      </w:r>
    </w:p>
    <w:p w14:paraId="30662F3E" w14:textId="77777777" w:rsidR="00931E60" w:rsidRDefault="00000000">
      <w:pPr>
        <w:bidi/>
        <w:spacing w:before="40" w:after="140"/>
        <w:jc w:val="right"/>
      </w:pPr>
      <w:r>
        <w:rPr>
          <w:rFonts w:ascii="Noto Naskh Arabic" w:eastAsia="Noto Naskh Arabic" w:hAnsi="Noto Naskh Arabic" w:cs="Noto Naskh Arabic"/>
          <w:b/>
          <w:color w:val="17324D"/>
          <w:sz w:val="30"/>
        </w:rPr>
        <w:t>1. المقدمة</w:t>
      </w:r>
    </w:p>
    <w:p w14:paraId="5B2F23A8" w14:textId="77777777" w:rsidR="00931E60" w:rsidRDefault="00000000">
      <w:pPr>
        <w:bidi/>
        <w:spacing w:after="120"/>
        <w:jc w:val="right"/>
      </w:pPr>
      <w:r>
        <w:rPr>
          <w:rFonts w:ascii="Noto Naskh Arabic" w:eastAsia="Noto Naskh Arabic" w:hAnsi="Noto Naskh Arabic" w:cs="Noto Naskh Arabic"/>
          <w:color w:val="222222"/>
        </w:rPr>
        <w:t>أصبحت المواقع الإلكترونية جزءًا مهمًا من حياتنا اليومية؛ فنحن نستخدمها للتعلم والتسوق وقراءة الأخبار والتواصل. ولكي يكون الموقع واضحًا ومريحًا للعين، لا يكفي أن يحتوي على معلومات فقط، بل يحتاج أيضًا إلى تنسيق جيد يساعد المستخدم على قراءة المحتوى والوصول إليه بسهولة. هنا يأتي دور CSS، وهي اختصار لعبارة Cascading Style Sheets، أي أوراق الأنماط المتتالية.</w:t>
      </w:r>
    </w:p>
    <w:p w14:paraId="3A77BE78" w14:textId="77777777" w:rsidR="00931E60" w:rsidRDefault="00000000">
      <w:pPr>
        <w:bidi/>
        <w:spacing w:after="120"/>
        <w:jc w:val="right"/>
      </w:pPr>
      <w:r>
        <w:rPr>
          <w:rFonts w:ascii="Noto Naskh Arabic" w:eastAsia="Noto Naskh Arabic" w:hAnsi="Noto Naskh Arabic" w:cs="Noto Naskh Arabic"/>
          <w:color w:val="222222"/>
        </w:rPr>
        <w:t>تُستخدم CSS للتحكم في المظهر الخارجي لصفحات الويب، مثل ألوان النصوص والخلفيات، وأحجام الخطوط، والمسافات، وحدود العناصر، وطريقة ترتيب المحتوى على الشاشة. ويهتم HTML عادةً ببناء محتوى الصفحة وتنظيم عناصرها، بينما تساعد CSS على تحديد شكل هذه العناصر وطريقة عرضها.</w:t>
      </w:r>
    </w:p>
    <w:p w14:paraId="1ED2E4A7" w14:textId="77777777" w:rsidR="00931E60" w:rsidRDefault="00000000">
      <w:pPr>
        <w:bidi/>
        <w:spacing w:before="40" w:after="140"/>
        <w:jc w:val="right"/>
      </w:pPr>
      <w:r>
        <w:rPr>
          <w:rFonts w:ascii="Noto Naskh Arabic" w:eastAsia="Noto Naskh Arabic" w:hAnsi="Noto Naskh Arabic" w:cs="Noto Naskh Arabic"/>
          <w:b/>
          <w:color w:val="17324D"/>
          <w:sz w:val="30"/>
        </w:rPr>
        <w:t>2. ما المقصود بـ CSS؟</w:t>
      </w:r>
    </w:p>
    <w:p w14:paraId="1B9A9317" w14:textId="77777777" w:rsidR="00931E60" w:rsidRDefault="00000000">
      <w:pPr>
        <w:bidi/>
        <w:spacing w:after="120"/>
        <w:jc w:val="right"/>
      </w:pPr>
      <w:r>
        <w:rPr>
          <w:rFonts w:ascii="Noto Naskh Arabic" w:eastAsia="Noto Naskh Arabic" w:hAnsi="Noto Naskh Arabic" w:cs="Noto Naskh Arabic"/>
          <w:color w:val="222222"/>
        </w:rPr>
        <w:t>CSS هي لغة تنسيق تُكتب على شكل قواعد وتُطبَّق على عناصر صفحة الويب. تتكون القاعدة غالبًا من محدد (Selector) يحدد العنصر المطلوب تنسيقه، ثم خصائص (Properties) وقيم (Values) توضّح الشكل المطلوب. فعلى سبيل المثال، يمكن اختيار العنوان الرئيسي وتغيير لونه وحجم خطه من خلال قاعدة واحدة.</w:t>
      </w:r>
    </w:p>
    <w:p w14:paraId="1409AA95" w14:textId="77777777" w:rsidR="00931E60" w:rsidRDefault="00000000">
      <w:pPr>
        <w:bidi/>
        <w:spacing w:before="40" w:after="80"/>
        <w:jc w:val="right"/>
      </w:pPr>
      <w:r>
        <w:rPr>
          <w:rFonts w:ascii="Noto Naskh Arabic" w:eastAsia="Noto Naskh Arabic" w:hAnsi="Noto Naskh Arabic" w:cs="Noto Naskh Arabic"/>
          <w:b/>
          <w:color w:val="168C8C"/>
          <w:sz w:val="24"/>
        </w:rPr>
        <w:t>مثال بسيط</w:t>
      </w:r>
    </w:p>
    <w:p w14:paraId="51E1C5B5" w14:textId="77777777" w:rsidR="00931E60" w:rsidRDefault="00000000">
      <w:pPr>
        <w:shd w:val="clear" w:color="auto" w:fill="EAF3F5"/>
        <w:spacing w:before="40" w:after="140"/>
        <w:ind w:left="360" w:right="360"/>
      </w:pPr>
      <w:r>
        <w:rPr>
          <w:rFonts w:ascii="DejaVu Sans" w:eastAsia="DejaVu Sans" w:hAnsi="DejaVu Sans" w:cs="DejaVu Sans"/>
          <w:color w:val="17324D"/>
          <w:sz w:val="18"/>
        </w:rPr>
        <w:t>h1 {</w:t>
      </w:r>
      <w:r>
        <w:br/>
      </w:r>
      <w:r>
        <w:rPr>
          <w:rFonts w:ascii="DejaVu Sans" w:eastAsia="DejaVu Sans" w:hAnsi="DejaVu Sans" w:cs="DejaVu Sans"/>
          <w:color w:val="17324D"/>
          <w:sz w:val="18"/>
        </w:rPr>
        <w:t xml:space="preserve">  color: navy;</w:t>
      </w:r>
      <w:r>
        <w:br/>
      </w:r>
      <w:r>
        <w:rPr>
          <w:rFonts w:ascii="DejaVu Sans" w:eastAsia="DejaVu Sans" w:hAnsi="DejaVu Sans" w:cs="DejaVu Sans"/>
          <w:color w:val="17324D"/>
          <w:sz w:val="18"/>
        </w:rPr>
        <w:t xml:space="preserve">  font-size: 28px;</w:t>
      </w:r>
      <w:r>
        <w:br/>
      </w:r>
      <w:r>
        <w:rPr>
          <w:rFonts w:ascii="DejaVu Sans" w:eastAsia="DejaVu Sans" w:hAnsi="DejaVu Sans" w:cs="DejaVu Sans"/>
          <w:color w:val="17324D"/>
          <w:sz w:val="18"/>
        </w:rPr>
        <w:t>}</w:t>
      </w:r>
    </w:p>
    <w:p w14:paraId="5D6A97B4" w14:textId="77777777" w:rsidR="00931E60" w:rsidRDefault="00000000">
      <w:pPr>
        <w:bidi/>
        <w:spacing w:after="120"/>
        <w:jc w:val="right"/>
      </w:pPr>
      <w:r>
        <w:rPr>
          <w:rFonts w:ascii="Noto Naskh Arabic" w:eastAsia="Noto Naskh Arabic" w:hAnsi="Noto Naskh Arabic" w:cs="Noto Naskh Arabic"/>
          <w:color w:val="222222"/>
        </w:rPr>
        <w:t>في هذا المثال، h1 هو المحدد الذي يستهدف العنوان الرئيسي، وcolor تحدد لون النص، بينما font-size تحدد حجم الخط. عند تطبيق القاعدة، يظهر العنوان باللون الكحلي وبحجم أكبر من النص العادي.</w:t>
      </w:r>
    </w:p>
    <w:p w14:paraId="5D4AC442" w14:textId="77777777" w:rsidR="00931E60" w:rsidRDefault="00000000">
      <w:pPr>
        <w:bidi/>
        <w:spacing w:before="40" w:after="140"/>
        <w:jc w:val="right"/>
      </w:pPr>
      <w:r>
        <w:rPr>
          <w:rFonts w:ascii="Noto Naskh Arabic" w:eastAsia="Noto Naskh Arabic" w:hAnsi="Noto Naskh Arabic" w:cs="Noto Naskh Arabic"/>
          <w:b/>
          <w:color w:val="17324D"/>
          <w:sz w:val="30"/>
        </w:rPr>
        <w:t>3. العلاقة بين HTML وCSS</w:t>
      </w:r>
    </w:p>
    <w:p w14:paraId="1857F916" w14:textId="77777777" w:rsidR="00931E60" w:rsidRDefault="00000000">
      <w:pPr>
        <w:bidi/>
        <w:spacing w:after="120"/>
        <w:jc w:val="right"/>
      </w:pPr>
      <w:r>
        <w:rPr>
          <w:rFonts w:ascii="Noto Naskh Arabic" w:eastAsia="Noto Naskh Arabic" w:hAnsi="Noto Naskh Arabic" w:cs="Noto Naskh Arabic"/>
          <w:color w:val="222222"/>
        </w:rPr>
        <w:t>يمكن تشبيه HTML بهيكل الصفحة ومحتواها، مثل العناوين والفقرات والصور والأزرار، بينما تشبه CSS طريقة ترتيب هذا المحتوى وتجميله. وجود اللغتين معًا يجعل الموقع أسهل في التطوير؛ فالمحتوى يظل واضحًا ومنظمًا، ويمكن تغيير مظهره من خلال قواعد التنسيق.</w:t>
      </w:r>
    </w:p>
    <w:p w14:paraId="01FB840F" w14:textId="77777777" w:rsidR="00931E60" w:rsidRDefault="00000000">
      <w:r>
        <w:br w:type="page"/>
      </w:r>
    </w:p>
    <w:p w14:paraId="2905D65E" w14:textId="77777777" w:rsidR="00931E60" w:rsidRDefault="00000000">
      <w:pPr>
        <w:bidi/>
        <w:spacing w:before="40" w:after="140"/>
        <w:jc w:val="right"/>
      </w:pPr>
      <w:r>
        <w:rPr>
          <w:rFonts w:ascii="Noto Naskh Arabic" w:eastAsia="Noto Naskh Arabic" w:hAnsi="Noto Naskh Arabic" w:cs="Noto Naskh Arabic"/>
          <w:b/>
          <w:color w:val="17324D"/>
          <w:sz w:val="30"/>
        </w:rPr>
        <w:t>4. كيف نضيف CSS إلى صفحة الويب؟</w:t>
      </w:r>
    </w:p>
    <w:p w14:paraId="5FFDA05A" w14:textId="77777777" w:rsidR="00931E60" w:rsidRDefault="00000000">
      <w:pPr>
        <w:bidi/>
        <w:spacing w:after="120"/>
        <w:jc w:val="right"/>
      </w:pPr>
      <w:r>
        <w:rPr>
          <w:rFonts w:ascii="Noto Naskh Arabic" w:eastAsia="Noto Naskh Arabic" w:hAnsi="Noto Naskh Arabic" w:cs="Noto Naskh Arabic"/>
          <w:color w:val="222222"/>
        </w:rPr>
        <w:t>هناك ثلاث طرق شائعة لاستخدام CSS. الأولى هي التنسيق المباشر داخل عنصر HTML، وتناسب التعديلات الصغيرة جدًا. والثانية كتابة القواعد داخل وسم style في الصفحة نفسها. أما الثالثة فهي حفظ التنسيق في ملف مستقل امتداده .css ثم ربطه بصفحة HTML. والطريقة الأخيرة مفيدة غالبًا للمواقع التي تحتوي على أكثر من صفحة، لأنها تسمح باستخدام ملف واحد لعدة صفحات وتسهّل تعديل التصميم.</w:t>
      </w:r>
    </w:p>
    <w:p w14:paraId="1FFD8320" w14:textId="77777777" w:rsidR="00931E60" w:rsidRDefault="00000000">
      <w:pPr>
        <w:bidi/>
        <w:spacing w:before="40" w:after="80"/>
        <w:jc w:val="right"/>
      </w:pPr>
      <w:r>
        <w:rPr>
          <w:rFonts w:ascii="Noto Naskh Arabic" w:eastAsia="Noto Naskh Arabic" w:hAnsi="Noto Naskh Arabic" w:cs="Noto Naskh Arabic"/>
          <w:b/>
          <w:color w:val="168C8C"/>
          <w:sz w:val="24"/>
        </w:rPr>
        <w:t>مثال لربط ملف التنسيق</w:t>
      </w:r>
    </w:p>
    <w:p w14:paraId="5B9C21B7" w14:textId="77777777" w:rsidR="00931E60" w:rsidRDefault="00000000">
      <w:pPr>
        <w:shd w:val="clear" w:color="auto" w:fill="EAF3F5"/>
        <w:spacing w:before="40" w:after="140"/>
        <w:ind w:left="360" w:right="360"/>
      </w:pPr>
      <w:r>
        <w:rPr>
          <w:rFonts w:ascii="DejaVu Sans" w:eastAsia="DejaVu Sans" w:hAnsi="DejaVu Sans" w:cs="DejaVu Sans"/>
          <w:color w:val="17324D"/>
          <w:sz w:val="18"/>
        </w:rPr>
        <w:t>&lt;link rel="stylesheet" href="style.css"&gt;</w:t>
      </w:r>
    </w:p>
    <w:p w14:paraId="0FC64113" w14:textId="77777777" w:rsidR="00931E60" w:rsidRDefault="00000000">
      <w:pPr>
        <w:bidi/>
        <w:spacing w:after="120"/>
        <w:jc w:val="right"/>
      </w:pPr>
      <w:r>
        <w:rPr>
          <w:rFonts w:ascii="Noto Naskh Arabic" w:eastAsia="Noto Naskh Arabic" w:hAnsi="Noto Naskh Arabic" w:cs="Noto Naskh Arabic"/>
          <w:color w:val="222222"/>
        </w:rPr>
        <w:t>يوضع هذا السطر داخل قسم head في ملف HTML. وهو يخبر المتصفح أن يستعين بملف اسمه style.css لتطبيق التنسيقات المكتوبة فيه.</w:t>
      </w:r>
    </w:p>
    <w:p w14:paraId="43BB3657" w14:textId="77777777" w:rsidR="00931E60" w:rsidRDefault="00000000">
      <w:pPr>
        <w:bidi/>
        <w:spacing w:before="40" w:after="140"/>
        <w:jc w:val="right"/>
      </w:pPr>
      <w:r>
        <w:rPr>
          <w:rFonts w:ascii="Noto Naskh Arabic" w:eastAsia="Noto Naskh Arabic" w:hAnsi="Noto Naskh Arabic" w:cs="Noto Naskh Arabic"/>
          <w:b/>
          <w:color w:val="17324D"/>
          <w:sz w:val="30"/>
        </w:rPr>
        <w:t>5. أهم استخدامات CSS</w:t>
      </w:r>
    </w:p>
    <w:p w14:paraId="0020898A" w14:textId="77777777" w:rsidR="00931E60" w:rsidRDefault="00000000">
      <w:pPr>
        <w:bidi/>
        <w:spacing w:before="40" w:after="80"/>
        <w:jc w:val="right"/>
      </w:pPr>
      <w:r>
        <w:rPr>
          <w:rFonts w:ascii="Noto Naskh Arabic" w:eastAsia="Noto Naskh Arabic" w:hAnsi="Noto Naskh Arabic" w:cs="Noto Naskh Arabic"/>
          <w:b/>
          <w:color w:val="168C8C"/>
          <w:sz w:val="24"/>
        </w:rPr>
        <w:t>أولًا: تغيير الألوان والخلفيات</w:t>
      </w:r>
    </w:p>
    <w:p w14:paraId="7B49361E" w14:textId="77777777" w:rsidR="00931E60" w:rsidRDefault="00000000">
      <w:pPr>
        <w:bidi/>
        <w:spacing w:after="120"/>
        <w:jc w:val="right"/>
      </w:pPr>
      <w:r>
        <w:rPr>
          <w:rFonts w:ascii="Noto Naskh Arabic" w:eastAsia="Noto Naskh Arabic" w:hAnsi="Noto Naskh Arabic" w:cs="Noto Naskh Arabic"/>
          <w:color w:val="222222"/>
        </w:rPr>
        <w:t>تساعد خاصية color على تغيير لون النص، بينما تغيّر background-color لون خلفية العنصر. مثلًا، يمكن جعل عنوان الموقع أزرق وخلفية صندوق المعلومات رمادية فاتحة. اختيار ألوان واضحة ومتناسقة يجعل المحتوى أسهل في القراءة، ومن الأفضل وجود تباين مناسب بين النص والخلفية.</w:t>
      </w:r>
    </w:p>
    <w:p w14:paraId="42AE0593" w14:textId="77777777" w:rsidR="00931E60" w:rsidRDefault="00000000">
      <w:pPr>
        <w:shd w:val="clear" w:color="auto" w:fill="EAF3F5"/>
        <w:spacing w:before="40" w:after="140"/>
        <w:ind w:left="360" w:right="360"/>
      </w:pPr>
      <w:r>
        <w:rPr>
          <w:rFonts w:ascii="DejaVu Sans" w:eastAsia="DejaVu Sans" w:hAnsi="DejaVu Sans" w:cs="DejaVu Sans"/>
          <w:color w:val="17324D"/>
          <w:sz w:val="18"/>
        </w:rPr>
        <w:t>h2 { color: #176B87; }</w:t>
      </w:r>
      <w:r>
        <w:br/>
      </w:r>
      <w:r>
        <w:rPr>
          <w:rFonts w:ascii="DejaVu Sans" w:eastAsia="DejaVu Sans" w:hAnsi="DejaVu Sans" w:cs="DejaVu Sans"/>
          <w:color w:val="17324D"/>
          <w:sz w:val="18"/>
        </w:rPr>
        <w:t>.card { background-color: #F2F5F7; }</w:t>
      </w:r>
    </w:p>
    <w:p w14:paraId="2918B70A" w14:textId="77777777" w:rsidR="00931E60" w:rsidRDefault="00000000">
      <w:pPr>
        <w:bidi/>
        <w:spacing w:before="40" w:after="80"/>
        <w:jc w:val="right"/>
      </w:pPr>
      <w:r>
        <w:rPr>
          <w:rFonts w:ascii="Noto Naskh Arabic" w:eastAsia="Noto Naskh Arabic" w:hAnsi="Noto Naskh Arabic" w:cs="Noto Naskh Arabic"/>
          <w:b/>
          <w:color w:val="168C8C"/>
          <w:sz w:val="24"/>
        </w:rPr>
        <w:t>ثانيًا: التحكم في الخطوط والنصوص</w:t>
      </w:r>
    </w:p>
    <w:p w14:paraId="3432BDEB" w14:textId="77777777" w:rsidR="00931E60" w:rsidRDefault="00000000">
      <w:pPr>
        <w:bidi/>
        <w:spacing w:after="120"/>
        <w:jc w:val="right"/>
      </w:pPr>
      <w:r>
        <w:rPr>
          <w:rFonts w:ascii="Noto Naskh Arabic" w:eastAsia="Noto Naskh Arabic" w:hAnsi="Noto Naskh Arabic" w:cs="Noto Naskh Arabic"/>
          <w:color w:val="222222"/>
        </w:rPr>
        <w:t>يمكن استخدام font-family لاختيار نوع الخط، وfont-size لتحديد حجمه، وfont-weight لتحديد درجة سماكته، وtext-align لمحاذاة النص. على سبيل المثال، يمكن تكبير عنوان المقال وجعله عريضًا، مع إبقاء الفقرات بحجم مناسب للقراءة.</w:t>
      </w:r>
    </w:p>
    <w:p w14:paraId="19ACBE8F" w14:textId="77777777" w:rsidR="00931E60" w:rsidRDefault="00000000">
      <w:r>
        <w:br w:type="page"/>
      </w:r>
    </w:p>
    <w:p w14:paraId="131733CB" w14:textId="77777777" w:rsidR="00931E60" w:rsidRDefault="00000000">
      <w:pPr>
        <w:bidi/>
        <w:spacing w:before="40" w:after="140"/>
        <w:jc w:val="right"/>
      </w:pPr>
      <w:r>
        <w:rPr>
          <w:rFonts w:ascii="Noto Naskh Arabic" w:eastAsia="Noto Naskh Arabic" w:hAnsi="Noto Naskh Arabic" w:cs="Noto Naskh Arabic"/>
          <w:b/>
          <w:color w:val="17324D"/>
          <w:sz w:val="30"/>
        </w:rPr>
        <w:t>6. خصائص أخرى مهمة في CSS</w:t>
      </w:r>
    </w:p>
    <w:p w14:paraId="7C2A9CED" w14:textId="77777777" w:rsidR="00931E60" w:rsidRDefault="00000000">
      <w:pPr>
        <w:bidi/>
        <w:spacing w:before="40" w:after="80"/>
        <w:jc w:val="right"/>
      </w:pPr>
      <w:r>
        <w:rPr>
          <w:rFonts w:ascii="Noto Naskh Arabic" w:eastAsia="Noto Naskh Arabic" w:hAnsi="Noto Naskh Arabic" w:cs="Noto Naskh Arabic"/>
          <w:b/>
          <w:color w:val="168C8C"/>
          <w:sz w:val="24"/>
        </w:rPr>
        <w:t>أولًا: المسافات والحدود</w:t>
      </w:r>
    </w:p>
    <w:p w14:paraId="09D33A6B" w14:textId="77777777" w:rsidR="00931E60" w:rsidRDefault="00000000">
      <w:pPr>
        <w:bidi/>
        <w:spacing w:after="120"/>
        <w:jc w:val="right"/>
      </w:pPr>
      <w:r>
        <w:rPr>
          <w:rFonts w:ascii="Noto Naskh Arabic" w:eastAsia="Noto Naskh Arabic" w:hAnsi="Noto Naskh Arabic" w:cs="Noto Naskh Arabic"/>
          <w:color w:val="222222"/>
        </w:rPr>
        <w:t>تساعد خاصية margin على تحديد المسافة خارج العنصر، بينما تحدد padding المسافة بين المحتوى وحدود العنصر. أما border فتضيف إطارًا حوله. ويمكن استخدام هذه الخصائص لإنشاء بطاقة منتج أو صندوق يحتوي على معلومة مهمة، بحيث لا تبدو العناصر متلاصقة.</w:t>
      </w:r>
    </w:p>
    <w:p w14:paraId="0774DA30" w14:textId="77777777" w:rsidR="00931E60" w:rsidRDefault="00000000">
      <w:pPr>
        <w:shd w:val="clear" w:color="auto" w:fill="EAF3F5"/>
        <w:spacing w:before="40" w:after="140"/>
        <w:ind w:left="360" w:right="360"/>
      </w:pPr>
      <w:r>
        <w:rPr>
          <w:rFonts w:ascii="DejaVu Sans" w:eastAsia="DejaVu Sans" w:hAnsi="DejaVu Sans" w:cs="DejaVu Sans"/>
          <w:color w:val="17324D"/>
          <w:sz w:val="18"/>
        </w:rPr>
        <w:t>.card {</w:t>
      </w:r>
      <w:r>
        <w:br/>
      </w:r>
      <w:r>
        <w:rPr>
          <w:rFonts w:ascii="DejaVu Sans" w:eastAsia="DejaVu Sans" w:hAnsi="DejaVu Sans" w:cs="DejaVu Sans"/>
          <w:color w:val="17324D"/>
          <w:sz w:val="18"/>
        </w:rPr>
        <w:t xml:space="preserve">  padding: 16px;</w:t>
      </w:r>
      <w:r>
        <w:br/>
      </w:r>
      <w:r>
        <w:rPr>
          <w:rFonts w:ascii="DejaVu Sans" w:eastAsia="DejaVu Sans" w:hAnsi="DejaVu Sans" w:cs="DejaVu Sans"/>
          <w:color w:val="17324D"/>
          <w:sz w:val="18"/>
        </w:rPr>
        <w:t xml:space="preserve">  margin: 12px;</w:t>
      </w:r>
      <w:r>
        <w:br/>
      </w:r>
      <w:r>
        <w:rPr>
          <w:rFonts w:ascii="DejaVu Sans" w:eastAsia="DejaVu Sans" w:hAnsi="DejaVu Sans" w:cs="DejaVu Sans"/>
          <w:color w:val="17324D"/>
          <w:sz w:val="18"/>
        </w:rPr>
        <w:t xml:space="preserve">  border: 1px solid #CCCCCC;</w:t>
      </w:r>
      <w:r>
        <w:br/>
      </w:r>
      <w:r>
        <w:rPr>
          <w:rFonts w:ascii="DejaVu Sans" w:eastAsia="DejaVu Sans" w:hAnsi="DejaVu Sans" w:cs="DejaVu Sans"/>
          <w:color w:val="17324D"/>
          <w:sz w:val="18"/>
        </w:rPr>
        <w:t>}</w:t>
      </w:r>
    </w:p>
    <w:p w14:paraId="28E32992" w14:textId="77777777" w:rsidR="00931E60" w:rsidRDefault="00000000">
      <w:pPr>
        <w:bidi/>
        <w:spacing w:before="40" w:after="80"/>
        <w:jc w:val="right"/>
      </w:pPr>
      <w:r>
        <w:rPr>
          <w:rFonts w:ascii="Noto Naskh Arabic" w:eastAsia="Noto Naskh Arabic" w:hAnsi="Noto Naskh Arabic" w:cs="Noto Naskh Arabic"/>
          <w:b/>
          <w:color w:val="168C8C"/>
          <w:sz w:val="24"/>
        </w:rPr>
        <w:t>ثانيًا: ترتيب العناصر</w:t>
      </w:r>
    </w:p>
    <w:p w14:paraId="2DBEA07B" w14:textId="77777777" w:rsidR="00931E60" w:rsidRDefault="00000000">
      <w:pPr>
        <w:bidi/>
        <w:spacing w:after="120"/>
        <w:jc w:val="right"/>
      </w:pPr>
      <w:r>
        <w:rPr>
          <w:rFonts w:ascii="Noto Naskh Arabic" w:eastAsia="Noto Naskh Arabic" w:hAnsi="Noto Naskh Arabic" w:cs="Noto Naskh Arabic"/>
          <w:color w:val="222222"/>
        </w:rPr>
        <w:t>تساعد أدوات مثل Flexbox وGrid على ترتيب العناصر في صفوف وأعمدة بطريقة منظمة. فمثلًا، يمكن عرض صور المنتجات في شبكة متناسقة، أو ترتيب صورة بجوار وصفها. ويساعد التنظيم الجيد المستخدم على فهم الصفحة والوصول إلى المعلومات بسرعة.</w:t>
      </w:r>
    </w:p>
    <w:p w14:paraId="051F4B61" w14:textId="77777777" w:rsidR="00931E60" w:rsidRDefault="00000000">
      <w:pPr>
        <w:bidi/>
        <w:spacing w:before="40" w:after="80"/>
        <w:jc w:val="right"/>
      </w:pPr>
      <w:r>
        <w:rPr>
          <w:rFonts w:ascii="Noto Naskh Arabic" w:eastAsia="Noto Naskh Arabic" w:hAnsi="Noto Naskh Arabic" w:cs="Noto Naskh Arabic"/>
          <w:b/>
          <w:color w:val="168C8C"/>
          <w:sz w:val="24"/>
        </w:rPr>
        <w:t>ثالثًا: التصميم المتجاوب</w:t>
      </w:r>
    </w:p>
    <w:p w14:paraId="1C9B80A9" w14:textId="77777777" w:rsidR="00931E60" w:rsidRDefault="00000000">
      <w:pPr>
        <w:bidi/>
        <w:spacing w:after="120"/>
        <w:jc w:val="right"/>
      </w:pPr>
      <w:r>
        <w:rPr>
          <w:rFonts w:ascii="Noto Naskh Arabic" w:eastAsia="Noto Naskh Arabic" w:hAnsi="Noto Naskh Arabic" w:cs="Noto Naskh Arabic"/>
          <w:color w:val="222222"/>
        </w:rPr>
        <w:t>التصميم المتجاوب يعني أن يتغير شكل الصفحة بما يناسب حجم الشاشة. فالموقع قد يعرض ثلاثة أعمدة على شاشة الكمبيوتر، ثم يعرضها أسفل بعضها على الهاتف. وتُستخدم Media Queries لتطبيق قواعد مختلفة حسب عرض الشاشة، وهذا مهم لأن المستخدمين يزورون المواقع من أجهزة متنوعة.</w:t>
      </w:r>
    </w:p>
    <w:p w14:paraId="14A3A49F" w14:textId="77777777" w:rsidR="00931E60" w:rsidRDefault="00000000">
      <w:pPr>
        <w:bidi/>
        <w:spacing w:before="40" w:after="140"/>
        <w:jc w:val="right"/>
      </w:pPr>
      <w:r>
        <w:rPr>
          <w:rFonts w:ascii="Noto Naskh Arabic" w:eastAsia="Noto Naskh Arabic" w:hAnsi="Noto Naskh Arabic" w:cs="Noto Naskh Arabic"/>
          <w:b/>
          <w:color w:val="17324D"/>
          <w:sz w:val="30"/>
        </w:rPr>
        <w:t>7. مثال تطبيقي</w:t>
      </w:r>
    </w:p>
    <w:p w14:paraId="64EF1757" w14:textId="77777777" w:rsidR="00931E60" w:rsidRDefault="00000000">
      <w:pPr>
        <w:bidi/>
        <w:spacing w:after="120"/>
        <w:jc w:val="right"/>
      </w:pPr>
      <w:r>
        <w:rPr>
          <w:rFonts w:ascii="Noto Naskh Arabic" w:eastAsia="Noto Naskh Arabic" w:hAnsi="Noto Naskh Arabic" w:cs="Noto Naskh Arabic"/>
          <w:color w:val="222222"/>
        </w:rPr>
        <w:t>إذا أنشأنا صفحة بسيطة لمتجر إلكتروني، فإن HTML يضع اسم المنتج وصورته وسعره وزر الشراء. بعد ذلك يمكن لـ CSS جعل اسم المنتج واضحًا، ووضع السعر بلون مميز، وإضافة إطار حول بطاقة المنتج، وتنسيق زر الشراء بلون يسهل ملاحظته. كما يمكن ترتيب البطاقات في أعمدة على الكمبيوتر وفي عمود واحد على الهاتف.</w:t>
      </w:r>
    </w:p>
    <w:p w14:paraId="435F4B8F" w14:textId="77777777" w:rsidR="00931E60" w:rsidRDefault="00000000">
      <w:pPr>
        <w:shd w:val="clear" w:color="auto" w:fill="EAF3F5"/>
        <w:spacing w:before="40" w:after="140"/>
        <w:ind w:left="360" w:right="360"/>
      </w:pPr>
      <w:r>
        <w:rPr>
          <w:rFonts w:ascii="DejaVu Sans" w:eastAsia="DejaVu Sans" w:hAnsi="DejaVu Sans" w:cs="DejaVu Sans"/>
          <w:color w:val="17324D"/>
          <w:sz w:val="18"/>
        </w:rPr>
        <w:t>.product {</w:t>
      </w:r>
      <w:r>
        <w:br/>
      </w:r>
      <w:r>
        <w:rPr>
          <w:rFonts w:ascii="DejaVu Sans" w:eastAsia="DejaVu Sans" w:hAnsi="DejaVu Sans" w:cs="DejaVu Sans"/>
          <w:color w:val="17324D"/>
          <w:sz w:val="18"/>
        </w:rPr>
        <w:t xml:space="preserve">  padding: 14px;</w:t>
      </w:r>
      <w:r>
        <w:br/>
      </w:r>
      <w:r>
        <w:rPr>
          <w:rFonts w:ascii="DejaVu Sans" w:eastAsia="DejaVu Sans" w:hAnsi="DejaVu Sans" w:cs="DejaVu Sans"/>
          <w:color w:val="17324D"/>
          <w:sz w:val="18"/>
        </w:rPr>
        <w:t xml:space="preserve">  border: 1px solid #DDD;</w:t>
      </w:r>
      <w:r>
        <w:br/>
      </w:r>
      <w:r>
        <w:rPr>
          <w:rFonts w:ascii="DejaVu Sans" w:eastAsia="DejaVu Sans" w:hAnsi="DejaVu Sans" w:cs="DejaVu Sans"/>
          <w:color w:val="17324D"/>
          <w:sz w:val="18"/>
        </w:rPr>
        <w:t xml:space="preserve">  background-color: #FFF;</w:t>
      </w:r>
      <w:r>
        <w:br/>
      </w:r>
      <w:r>
        <w:rPr>
          <w:rFonts w:ascii="DejaVu Sans" w:eastAsia="DejaVu Sans" w:hAnsi="DejaVu Sans" w:cs="DejaVu Sans"/>
          <w:color w:val="17324D"/>
          <w:sz w:val="18"/>
        </w:rPr>
        <w:t>}</w:t>
      </w:r>
      <w:r>
        <w:br/>
      </w:r>
      <w:r>
        <w:rPr>
          <w:rFonts w:ascii="DejaVu Sans" w:eastAsia="DejaVu Sans" w:hAnsi="DejaVu Sans" w:cs="DejaVu Sans"/>
          <w:color w:val="17324D"/>
          <w:sz w:val="18"/>
        </w:rPr>
        <w:t>.buy-button { background-color: #168C8C; }</w:t>
      </w:r>
    </w:p>
    <w:p w14:paraId="39E27674" w14:textId="77777777" w:rsidR="00931E60" w:rsidRDefault="00000000">
      <w:pPr>
        <w:bidi/>
        <w:spacing w:after="120"/>
        <w:jc w:val="right"/>
      </w:pPr>
      <w:r>
        <w:rPr>
          <w:rFonts w:ascii="Noto Naskh Arabic" w:eastAsia="Noto Naskh Arabic" w:hAnsi="Noto Naskh Arabic" w:cs="Noto Naskh Arabic"/>
          <w:color w:val="222222"/>
        </w:rPr>
        <w:t>يوضح المثال أن مجموعة صغيرة من الخصائص يمكن أن تجعل عرض المنتجات أكثر ترتيبًا، من دون تغيير المعلومات الأساسية الموجودة في الصفحة.</w:t>
      </w:r>
    </w:p>
    <w:p w14:paraId="3FE7213F" w14:textId="77777777" w:rsidR="00931E60" w:rsidRDefault="00000000">
      <w:r>
        <w:br w:type="page"/>
      </w:r>
    </w:p>
    <w:p w14:paraId="20F35750" w14:textId="77777777" w:rsidR="00931E60" w:rsidRDefault="00000000">
      <w:pPr>
        <w:bidi/>
        <w:spacing w:before="40" w:after="140"/>
        <w:jc w:val="right"/>
      </w:pPr>
      <w:r>
        <w:rPr>
          <w:rFonts w:ascii="Noto Naskh Arabic" w:eastAsia="Noto Naskh Arabic" w:hAnsi="Noto Naskh Arabic" w:cs="Noto Naskh Arabic"/>
          <w:b/>
          <w:color w:val="17324D"/>
          <w:sz w:val="30"/>
        </w:rPr>
        <w:t>8. أهمية CSS وفوائدها</w:t>
      </w:r>
    </w:p>
    <w:p w14:paraId="32696158" w14:textId="77777777" w:rsidR="00931E60" w:rsidRDefault="00000000">
      <w:pPr>
        <w:bidi/>
        <w:spacing w:after="120"/>
        <w:jc w:val="right"/>
      </w:pPr>
      <w:r>
        <w:rPr>
          <w:rFonts w:ascii="Noto Naskh Arabic" w:eastAsia="Noto Naskh Arabic" w:hAnsi="Noto Naskh Arabic" w:cs="Noto Naskh Arabic"/>
          <w:color w:val="222222"/>
        </w:rPr>
        <w:t>تظهر أهمية CSS في أنها تفصل بين محتوى الصفحة وشكلها، وتساعد على توحيد التصميم في صفحات الموقع، وتسهّل تعديل الألوان والخطوط دون الحاجة إلى تغيير كل عنصر على حدة. كما تتيح إنشاء تصميمات مرنة تناسب الشاشات المختلفة، وتمنح المطور مساحة للإبداع في عرض المعلومات.</w:t>
      </w:r>
    </w:p>
    <w:p w14:paraId="0FC8392D" w14:textId="77777777" w:rsidR="00931E60" w:rsidRDefault="00000000">
      <w:pPr>
        <w:bidi/>
        <w:spacing w:before="40" w:after="80"/>
        <w:jc w:val="right"/>
      </w:pPr>
      <w:r>
        <w:rPr>
          <w:rFonts w:ascii="Noto Naskh Arabic" w:eastAsia="Noto Naskh Arabic" w:hAnsi="Noto Naskh Arabic" w:cs="Noto Naskh Arabic"/>
          <w:b/>
          <w:color w:val="168C8C"/>
          <w:sz w:val="24"/>
        </w:rPr>
        <w:t>أهم الفوائد</w:t>
      </w:r>
    </w:p>
    <w:p w14:paraId="0F461C69" w14:textId="77777777" w:rsidR="00931E60" w:rsidRDefault="00000000">
      <w:pPr>
        <w:bidi/>
        <w:spacing w:after="120"/>
        <w:jc w:val="right"/>
      </w:pPr>
      <w:r>
        <w:rPr>
          <w:rFonts w:ascii="Noto Naskh Arabic" w:eastAsia="Noto Naskh Arabic" w:hAnsi="Noto Naskh Arabic" w:cs="Noto Naskh Arabic"/>
          <w:color w:val="222222"/>
        </w:rPr>
        <w:t>• تحسين شكل الموقع وجعله أكثر وضوحًا وجاذبية.</w:t>
      </w:r>
      <w:r>
        <w:rPr>
          <w:rFonts w:ascii="Noto Naskh Arabic" w:eastAsia="Noto Naskh Arabic" w:hAnsi="Noto Naskh Arabic" w:cs="Noto Naskh Arabic"/>
          <w:color w:val="222222"/>
        </w:rPr>
        <w:br/>
        <w:t>• توحيد الألوان والخطوط والمسافات بين صفحات الموقع.</w:t>
      </w:r>
      <w:r>
        <w:rPr>
          <w:rFonts w:ascii="Noto Naskh Arabic" w:eastAsia="Noto Naskh Arabic" w:hAnsi="Noto Naskh Arabic" w:cs="Noto Naskh Arabic"/>
          <w:color w:val="222222"/>
        </w:rPr>
        <w:br/>
        <w:t>• تسهيل تعديل التصميم وصيانته مستقبلًا.</w:t>
      </w:r>
      <w:r>
        <w:rPr>
          <w:rFonts w:ascii="Noto Naskh Arabic" w:eastAsia="Noto Naskh Arabic" w:hAnsi="Noto Naskh Arabic" w:cs="Noto Naskh Arabic"/>
          <w:color w:val="222222"/>
        </w:rPr>
        <w:br/>
        <w:t>• دعم عرض المحتوى على الهاتف والكمبيوتر.</w:t>
      </w:r>
      <w:r>
        <w:rPr>
          <w:rFonts w:ascii="Noto Naskh Arabic" w:eastAsia="Noto Naskh Arabic" w:hAnsi="Noto Naskh Arabic" w:cs="Noto Naskh Arabic"/>
          <w:color w:val="222222"/>
        </w:rPr>
        <w:br/>
        <w:t>• المساعدة في إبراز المعلومات المهمة مثل الأزرار والعناوين.</w:t>
      </w:r>
    </w:p>
    <w:p w14:paraId="0FBCB04E" w14:textId="77777777" w:rsidR="00931E60" w:rsidRDefault="00000000">
      <w:pPr>
        <w:bidi/>
        <w:spacing w:before="40" w:after="140"/>
        <w:jc w:val="right"/>
      </w:pPr>
      <w:r>
        <w:rPr>
          <w:rFonts w:ascii="Noto Naskh Arabic" w:eastAsia="Noto Naskh Arabic" w:hAnsi="Noto Naskh Arabic" w:cs="Noto Naskh Arabic"/>
          <w:b/>
          <w:color w:val="17324D"/>
          <w:sz w:val="30"/>
        </w:rPr>
        <w:t>9. أمور يجب الانتباه إليها</w:t>
      </w:r>
    </w:p>
    <w:p w14:paraId="54C450BD" w14:textId="77777777" w:rsidR="00931E60" w:rsidRDefault="00000000">
      <w:pPr>
        <w:bidi/>
        <w:spacing w:after="120"/>
        <w:jc w:val="right"/>
      </w:pPr>
      <w:r>
        <w:rPr>
          <w:rFonts w:ascii="Noto Naskh Arabic" w:eastAsia="Noto Naskh Arabic" w:hAnsi="Noto Naskh Arabic" w:cs="Noto Naskh Arabic"/>
          <w:color w:val="222222"/>
        </w:rPr>
        <w:t>لا يعني التصميم الجيد استخدام ألوان كثيرة أو مؤثرات كثيرة. فالإفراط في الألوان والحركات قد يشتت المستخدم، كما أن بعض التصاميم قد تكون صعبة القراءة للأشخاص الذين يعانون من ضعف البصر. لذلك يُفضّل اختيار ألوان متناسقة، واستخدام حجم خط مريح، والتأكد من وجود تباين واضح بين النص والخلفية.</w:t>
      </w:r>
    </w:p>
    <w:p w14:paraId="0A5A498A" w14:textId="77777777" w:rsidR="00931E60" w:rsidRDefault="00000000">
      <w:pPr>
        <w:bidi/>
        <w:spacing w:after="120"/>
        <w:jc w:val="right"/>
      </w:pPr>
      <w:r>
        <w:rPr>
          <w:rFonts w:ascii="Noto Naskh Arabic" w:eastAsia="Noto Naskh Arabic" w:hAnsi="Noto Naskh Arabic" w:cs="Noto Naskh Arabic"/>
          <w:color w:val="222222"/>
        </w:rPr>
        <w:t>ومن الأفضل أيضًا تجربة الموقع على أكثر من جهاز ومتصفح، والتأكد من أن الأزرار والعناوين لا تتداخل مع بعضها عند تصغير الشاشة. كما يجب كتابة قواعد CSS بطريقة مرتبة، واستخدام أسماء واضحة للفئات (classes) حتى يسهل فهمها وتعديلها لاحقًا.</w:t>
      </w:r>
    </w:p>
    <w:p w14:paraId="44C3F5AB" w14:textId="77777777" w:rsidR="00931E60" w:rsidRDefault="00000000">
      <w:pPr>
        <w:bidi/>
        <w:spacing w:before="40" w:after="140"/>
        <w:jc w:val="right"/>
      </w:pPr>
      <w:r>
        <w:rPr>
          <w:rFonts w:ascii="Noto Naskh Arabic" w:eastAsia="Noto Naskh Arabic" w:hAnsi="Noto Naskh Arabic" w:cs="Noto Naskh Arabic"/>
          <w:b/>
          <w:color w:val="17324D"/>
          <w:sz w:val="30"/>
        </w:rPr>
        <w:t>10. الخاتمة</w:t>
      </w:r>
    </w:p>
    <w:p w14:paraId="2CB4865A" w14:textId="77777777" w:rsidR="00931E60" w:rsidRDefault="00000000">
      <w:pPr>
        <w:bidi/>
        <w:spacing w:after="120"/>
        <w:jc w:val="right"/>
      </w:pPr>
      <w:r>
        <w:rPr>
          <w:rFonts w:ascii="Noto Naskh Arabic" w:eastAsia="Noto Naskh Arabic" w:hAnsi="Noto Naskh Arabic" w:cs="Noto Naskh Arabic"/>
          <w:color w:val="222222"/>
        </w:rPr>
        <w:t>في النهاية، تُعد CSS من الأدوات الأساسية في تصميم مواقع الويب؛ لأنها تحول الصفحة من محتوى عادي إلى واجهة منظمة وجذابة. ومن خلال خصائص بسيطة يمكن تغيير الألوان والخطوط والمسافات وترتيب العناصر لتناسب هدف الموقع واحتياجات المستخدم. وتعلم الأساسيات، مع التدريب على أمثلة صغيرة، يساعد المبتدئ على فهم طريقة بناء تصميمات أفضل بالتدريج.</w:t>
      </w:r>
    </w:p>
    <w:p w14:paraId="2492ED62" w14:textId="77777777" w:rsidR="00931E60" w:rsidRDefault="00000000">
      <w:r>
        <w:br w:type="page"/>
      </w:r>
    </w:p>
    <w:p w14:paraId="33A99567" w14:textId="77777777" w:rsidR="00931E60" w:rsidRDefault="00000000">
      <w:pPr>
        <w:bidi/>
        <w:spacing w:before="40" w:after="140"/>
        <w:jc w:val="right"/>
      </w:pPr>
      <w:r>
        <w:rPr>
          <w:rFonts w:ascii="Noto Naskh Arabic" w:eastAsia="Noto Naskh Arabic" w:hAnsi="Noto Naskh Arabic" w:cs="Noto Naskh Arabic"/>
          <w:b/>
          <w:color w:val="17324D"/>
          <w:sz w:val="30"/>
        </w:rPr>
        <w:t>المراجع والمصادر</w:t>
      </w:r>
    </w:p>
    <w:p w14:paraId="0BD5713B" w14:textId="77777777" w:rsidR="00931E60" w:rsidRDefault="00000000">
      <w:pPr>
        <w:bidi/>
        <w:spacing w:after="120"/>
        <w:jc w:val="right"/>
      </w:pPr>
      <w:r>
        <w:rPr>
          <w:rFonts w:ascii="Noto Naskh Arabic" w:eastAsia="Noto Naskh Arabic" w:hAnsi="Noto Naskh Arabic" w:cs="Noto Naskh Arabic"/>
          <w:color w:val="222222"/>
        </w:rPr>
        <w:t>تم الاعتماد على مصادر تعليمية وتقنية موثوقة لفهم أساسيات CSS واستخداماتها، ثم تلخيص المعلومات بأسلوب مبسط وإضافة أمثلة توضيحية.</w:t>
      </w:r>
    </w:p>
    <w:p w14:paraId="16658BA0" w14:textId="77777777" w:rsidR="00931E60" w:rsidRDefault="00000000">
      <w:pPr>
        <w:bidi/>
        <w:spacing w:before="40" w:after="80"/>
        <w:jc w:val="right"/>
      </w:pPr>
      <w:r>
        <w:rPr>
          <w:rFonts w:ascii="Noto Naskh Arabic" w:eastAsia="Noto Naskh Arabic" w:hAnsi="Noto Naskh Arabic" w:cs="Noto Naskh Arabic"/>
          <w:b/>
          <w:color w:val="168C8C"/>
          <w:sz w:val="24"/>
        </w:rPr>
        <w:t>1. MDN Web Docs – What is CSS?</w:t>
      </w:r>
    </w:p>
    <w:p w14:paraId="50AA2C86" w14:textId="77777777" w:rsidR="00931E60" w:rsidRDefault="00000000">
      <w:pPr>
        <w:bidi/>
        <w:spacing w:after="120"/>
        <w:jc w:val="right"/>
      </w:pPr>
      <w:r>
        <w:rPr>
          <w:rFonts w:ascii="Noto Naskh Arabic" w:eastAsia="Noto Naskh Arabic" w:hAnsi="Noto Naskh Arabic" w:cs="Noto Naskh Arabic"/>
          <w:color w:val="222222"/>
        </w:rPr>
        <w:t>شرح تعليمي يوضح معنى CSS ودورها في تنسيق صفحات الويب.</w:t>
      </w:r>
    </w:p>
    <w:p w14:paraId="2B7B01C0" w14:textId="77777777" w:rsidR="00931E60" w:rsidRDefault="00000000">
      <w:pPr>
        <w:bidi/>
        <w:spacing w:after="120"/>
        <w:jc w:val="right"/>
      </w:pPr>
      <w:r>
        <w:rPr>
          <w:rFonts w:ascii="Noto Naskh Arabic" w:eastAsia="Noto Naskh Arabic" w:hAnsi="Noto Naskh Arabic" w:cs="Noto Naskh Arabic"/>
          <w:color w:val="176B87"/>
          <w:sz w:val="20"/>
        </w:rPr>
        <w:t>الرابط: https://developer.mozilla.org/en-US/docs/Learn_web_development/Core/Styling_basics/What_is_CSS</w:t>
      </w:r>
    </w:p>
    <w:p w14:paraId="28FED9E6" w14:textId="77777777" w:rsidR="00931E60" w:rsidRDefault="00000000">
      <w:pPr>
        <w:bidi/>
        <w:spacing w:before="40" w:after="80"/>
        <w:jc w:val="right"/>
      </w:pPr>
      <w:r>
        <w:rPr>
          <w:rFonts w:ascii="Noto Naskh Arabic" w:eastAsia="Noto Naskh Arabic" w:hAnsi="Noto Naskh Arabic" w:cs="Noto Naskh Arabic"/>
          <w:b/>
          <w:color w:val="168C8C"/>
          <w:sz w:val="24"/>
        </w:rPr>
        <w:t>2. MDN Web Docs – Styling the content</w:t>
      </w:r>
    </w:p>
    <w:p w14:paraId="53FA1A67" w14:textId="77777777" w:rsidR="00931E60" w:rsidRDefault="00000000">
      <w:pPr>
        <w:bidi/>
        <w:spacing w:after="120"/>
        <w:jc w:val="right"/>
      </w:pPr>
      <w:r>
        <w:rPr>
          <w:rFonts w:ascii="Noto Naskh Arabic" w:eastAsia="Noto Naskh Arabic" w:hAnsi="Noto Naskh Arabic" w:cs="Noto Naskh Arabic"/>
          <w:color w:val="222222"/>
        </w:rPr>
        <w:t>دليل يشرح كيفية تنسيق النصوص والألوان والمحتوى باستخدام CSS.</w:t>
      </w:r>
    </w:p>
    <w:p w14:paraId="3CD3D70E" w14:textId="77777777" w:rsidR="00931E60" w:rsidRDefault="00000000">
      <w:pPr>
        <w:bidi/>
        <w:spacing w:after="120"/>
        <w:jc w:val="right"/>
      </w:pPr>
      <w:r>
        <w:rPr>
          <w:rFonts w:ascii="Noto Naskh Arabic" w:eastAsia="Noto Naskh Arabic" w:hAnsi="Noto Naskh Arabic" w:cs="Noto Naskh Arabic"/>
          <w:color w:val="176B87"/>
          <w:sz w:val="20"/>
        </w:rPr>
        <w:t>الرابط: https://developer.mozilla.org/en-US/docs/Learn_web_development/Getting_started/Your_first_website/Styling_the_content</w:t>
      </w:r>
    </w:p>
    <w:p w14:paraId="25EE14AC" w14:textId="77777777" w:rsidR="00931E60" w:rsidRDefault="00000000">
      <w:pPr>
        <w:bidi/>
        <w:spacing w:before="40" w:after="80"/>
        <w:jc w:val="right"/>
      </w:pPr>
      <w:r>
        <w:rPr>
          <w:rFonts w:ascii="Noto Naskh Arabic" w:eastAsia="Noto Naskh Arabic" w:hAnsi="Noto Naskh Arabic" w:cs="Noto Naskh Arabic"/>
          <w:b/>
          <w:color w:val="168C8C"/>
          <w:sz w:val="24"/>
        </w:rPr>
        <w:t>3. W3C – CSS Snapshot</w:t>
      </w:r>
    </w:p>
    <w:p w14:paraId="399BC322" w14:textId="77777777" w:rsidR="00931E60" w:rsidRDefault="00000000">
      <w:pPr>
        <w:bidi/>
        <w:spacing w:after="120"/>
        <w:jc w:val="right"/>
      </w:pPr>
      <w:r>
        <w:rPr>
          <w:rFonts w:ascii="Noto Naskh Arabic" w:eastAsia="Noto Naskh Arabic" w:hAnsi="Noto Naskh Arabic" w:cs="Noto Naskh Arabic"/>
          <w:color w:val="222222"/>
        </w:rPr>
        <w:t>مرجع من اتحاد شبكة الويب العالمية يعرّف بمواصفات CSS ومعاييرها.</w:t>
      </w:r>
    </w:p>
    <w:p w14:paraId="2799AF1E" w14:textId="77777777" w:rsidR="00931E60" w:rsidRDefault="00000000">
      <w:pPr>
        <w:bidi/>
        <w:spacing w:after="120"/>
        <w:jc w:val="right"/>
      </w:pPr>
      <w:r>
        <w:rPr>
          <w:rFonts w:ascii="Noto Naskh Arabic" w:eastAsia="Noto Naskh Arabic" w:hAnsi="Noto Naskh Arabic" w:cs="Noto Naskh Arabic"/>
          <w:color w:val="176B87"/>
          <w:sz w:val="20"/>
        </w:rPr>
        <w:t>الرابط: https://www.w3.org/TR/css/all/</w:t>
      </w:r>
    </w:p>
    <w:p w14:paraId="4DDFDB7A" w14:textId="77777777" w:rsidR="00931E60" w:rsidRDefault="00000000">
      <w:pPr>
        <w:bidi/>
        <w:spacing w:before="40" w:after="140"/>
        <w:jc w:val="right"/>
      </w:pPr>
      <w:r>
        <w:rPr>
          <w:rFonts w:ascii="Noto Naskh Arabic" w:eastAsia="Noto Naskh Arabic" w:hAnsi="Noto Naskh Arabic" w:cs="Noto Naskh Arabic"/>
          <w:b/>
          <w:color w:val="17324D"/>
          <w:sz w:val="30"/>
        </w:rPr>
        <w:t>كلمة أخيرة</w:t>
      </w:r>
    </w:p>
    <w:p w14:paraId="1FF3BF66" w14:textId="77777777" w:rsidR="00931E60" w:rsidRDefault="00000000">
      <w:pPr>
        <w:bidi/>
        <w:spacing w:after="120"/>
        <w:jc w:val="right"/>
      </w:pPr>
      <w:r>
        <w:rPr>
          <w:rFonts w:ascii="Noto Naskh Arabic" w:eastAsia="Noto Naskh Arabic" w:hAnsi="Noto Naskh Arabic" w:cs="Noto Naskh Arabic"/>
          <w:color w:val="222222"/>
        </w:rPr>
        <w:t>من خلال هذا البحث اتضح أن CSS ليست مجرد ألوان وزخارف، بل أداة تساعد على تنظيم المحتوى وتحسين تجربة المستخدم. وكلما تدرب المطور على خصائصها الأساسية، أصبح قادرًا على تصميم صفحات أكثر وضوحًا وملاءمة لاحتياجات الزوار.</w:t>
      </w:r>
    </w:p>
    <w:p w14:paraId="65026AFE" w14:textId="77777777" w:rsidR="00931E60" w:rsidRDefault="00000000">
      <w:pPr>
        <w:bidi/>
        <w:spacing w:after="120"/>
        <w:jc w:val="center"/>
      </w:pPr>
      <w:r>
        <w:rPr>
          <w:rFonts w:ascii="Noto Naskh Arabic" w:eastAsia="Noto Naskh Arabic" w:hAnsi="Noto Naskh Arabic" w:cs="Noto Naskh Arabic"/>
          <w:b/>
          <w:color w:val="17324D"/>
          <w:sz w:val="20"/>
        </w:rPr>
        <w:t>اسم الطالبة: مريم احمد محمد عبدالرازق     |     الرقم الجامعي: 2501591</w:t>
      </w:r>
    </w:p>
    <w:sectPr w:rsidR="00931E60"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2758" w14:textId="77777777" w:rsidR="006855DC" w:rsidRDefault="006855DC">
      <w:pPr>
        <w:spacing w:after="0" w:line="240" w:lineRule="auto"/>
      </w:pPr>
      <w:r>
        <w:separator/>
      </w:r>
    </w:p>
  </w:endnote>
  <w:endnote w:type="continuationSeparator" w:id="0">
    <w:p w14:paraId="7CC5AA42" w14:textId="77777777" w:rsidR="006855DC" w:rsidRDefault="00685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Naskh Arabic">
    <w:altName w:val="Cambria"/>
    <w:charset w:val="00"/>
    <w:family w:val="roman"/>
    <w:notTrueType/>
    <w:pitch w:val="default"/>
  </w:font>
  <w:font w:name="DejaVu Sans">
    <w:altName w:val="Verdan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9AED" w14:textId="77777777" w:rsidR="00931E60" w:rsidRDefault="00000000">
    <w:pPr>
      <w:pStyle w:val="a6"/>
      <w:bidi/>
      <w:jc w:val="center"/>
    </w:pPr>
    <w:r>
      <w:rPr>
        <w:rFonts w:ascii="Noto Naskh Arabic" w:eastAsia="Noto Naskh Arabic" w:hAnsi="Noto Naskh Arabic" w:cs="Noto Naskh Arabic"/>
        <w:color w:val="667788"/>
        <w:sz w:val="16"/>
      </w:rPr>
      <w:t>تقرير CSS | مريم احمد محمد عبدالرازق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1A0C" w14:textId="77777777" w:rsidR="006855DC" w:rsidRDefault="006855DC">
      <w:pPr>
        <w:spacing w:after="0" w:line="240" w:lineRule="auto"/>
      </w:pPr>
      <w:r>
        <w:separator/>
      </w:r>
    </w:p>
  </w:footnote>
  <w:footnote w:type="continuationSeparator" w:id="0">
    <w:p w14:paraId="047D8759" w14:textId="77777777" w:rsidR="006855DC" w:rsidRDefault="00685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3180127">
    <w:abstractNumId w:val="8"/>
  </w:num>
  <w:num w:numId="2" w16cid:durableId="2081441992">
    <w:abstractNumId w:val="6"/>
  </w:num>
  <w:num w:numId="3" w16cid:durableId="2101632703">
    <w:abstractNumId w:val="5"/>
  </w:num>
  <w:num w:numId="4" w16cid:durableId="1988973965">
    <w:abstractNumId w:val="4"/>
  </w:num>
  <w:num w:numId="5" w16cid:durableId="1935671454">
    <w:abstractNumId w:val="7"/>
  </w:num>
  <w:num w:numId="6" w16cid:durableId="168450947">
    <w:abstractNumId w:val="3"/>
  </w:num>
  <w:num w:numId="7" w16cid:durableId="1159811078">
    <w:abstractNumId w:val="2"/>
  </w:num>
  <w:num w:numId="8" w16cid:durableId="8334146">
    <w:abstractNumId w:val="1"/>
  </w:num>
  <w:num w:numId="9" w16cid:durableId="21451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D39"/>
    <w:rsid w:val="006855DC"/>
    <w:rsid w:val="00931E60"/>
    <w:rsid w:val="009536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1F30D"/>
  <w14:defaultImageDpi w14:val="300"/>
  <w15:docId w15:val="{995F1AD7-9818-6D40-8070-309B9F05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مريم احمد محمد عبد الرازق على ساعات معتمدة</cp:lastModifiedBy>
  <cp:revision>2</cp:revision>
  <dcterms:created xsi:type="dcterms:W3CDTF">2013-12-23T23:15:00Z</dcterms:created>
  <dcterms:modified xsi:type="dcterms:W3CDTF">2026-10-17T14:45:00Z</dcterms:modified>
  <cp:category/>
</cp:coreProperties>
</file>