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138D" w:rsidRDefault="005502C4" w:rsidP="005502C4">
      <w:pPr>
        <w:jc w:val="center"/>
        <w:rPr>
          <w:b/>
          <w:bCs/>
          <w:sz w:val="28"/>
          <w:szCs w:val="28"/>
        </w:rPr>
      </w:pPr>
      <w:r w:rsidRPr="005502C4">
        <w:rPr>
          <w:b/>
          <w:bCs/>
          <w:sz w:val="28"/>
          <w:szCs w:val="28"/>
        </w:rPr>
        <w:t>Charts and Plot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1212C" wp14:editId="52629A0E">
                <wp:simplePos x="0" y="0"/>
                <wp:positionH relativeFrom="column">
                  <wp:posOffset>0</wp:posOffset>
                </wp:positionH>
                <wp:positionV relativeFrom="paragraph">
                  <wp:posOffset>4603750</wp:posOffset>
                </wp:positionV>
                <wp:extent cx="5731510" cy="635"/>
                <wp:effectExtent l="0" t="0" r="0" b="0"/>
                <wp:wrapSquare wrapText="bothSides"/>
                <wp:docPr id="19979612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02C4" w:rsidRDefault="005502C4" w:rsidP="00E20ECB">
                            <w:pPr>
                              <w:pStyle w:val="Caption"/>
                            </w:pPr>
                            <w:r>
                              <w:t xml:space="preserve">Email Sentiment Distribution: </w:t>
                            </w:r>
                          </w:p>
                          <w:p w:rsidR="00E20ECB" w:rsidRPr="00E20ECB" w:rsidRDefault="00E20ECB" w:rsidP="00E20ECB">
                            <w:r>
                              <w:t>Observation:</w:t>
                            </w:r>
                          </w:p>
                          <w:p w:rsidR="005502C4" w:rsidRPr="0037552F" w:rsidRDefault="005502C4" w:rsidP="005502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lang w:val="en-PK"/>
                              </w:rPr>
                            </w:pPr>
                            <w:r w:rsidRPr="0037552F">
                              <w:rPr>
                                <w:rFonts w:ascii="Calibri" w:hAnsi="Calibri" w:cs="Calibri"/>
                                <w:lang w:val="en-PK"/>
                              </w:rPr>
                              <w:t>Most n</w:t>
                            </w:r>
                            <w:r>
                              <w:rPr>
                                <w:rFonts w:ascii="Calibri" w:hAnsi="Calibri" w:cs="Calibri"/>
                                <w:lang w:val="en-PK"/>
                              </w:rPr>
                              <w:t>eu</w:t>
                            </w:r>
                            <w:r w:rsidRPr="0037552F">
                              <w:rPr>
                                <w:rFonts w:ascii="Calibri" w:hAnsi="Calibri" w:cs="Calibri"/>
                                <w:lang w:val="en-PK"/>
                              </w:rPr>
                              <w:t>tral email sender: lydia.delgado@enron.com</w:t>
                            </w:r>
                          </w:p>
                          <w:p w:rsidR="005502C4" w:rsidRPr="0037552F" w:rsidRDefault="005502C4" w:rsidP="005502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lang w:val="en-PK"/>
                              </w:rPr>
                            </w:pPr>
                            <w:r w:rsidRPr="0037552F">
                              <w:rPr>
                                <w:rFonts w:ascii="Calibri" w:hAnsi="Calibri" w:cs="Calibri"/>
                                <w:lang w:val="en-PK"/>
                              </w:rPr>
                              <w:t>Most positive email sender: johnny.palmer@enron.com</w:t>
                            </w:r>
                          </w:p>
                          <w:p w:rsidR="005502C4" w:rsidRDefault="005502C4" w:rsidP="005502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lang w:val="en-PK"/>
                              </w:rPr>
                            </w:pPr>
                            <w:r w:rsidRPr="0037552F">
                              <w:rPr>
                                <w:rFonts w:ascii="Calibri" w:hAnsi="Calibri" w:cs="Calibri"/>
                                <w:lang w:val="en-PK"/>
                              </w:rPr>
                              <w:t xml:space="preserve">Most negative email sender: </w:t>
                            </w:r>
                            <w:hyperlink r:id="rId6" w:history="1">
                              <w:r w:rsidRPr="007E47FE">
                                <w:rPr>
                                  <w:rStyle w:val="Hyperlink"/>
                                  <w:rFonts w:ascii="Calibri" w:hAnsi="Calibri" w:cs="Calibri"/>
                                  <w:lang w:val="en-PK"/>
                                </w:rPr>
                                <w:t>bobette.riner@ipgdirect.com</w:t>
                              </w:r>
                            </w:hyperlink>
                          </w:p>
                          <w:p w:rsidR="005502C4" w:rsidRPr="006E191C" w:rsidRDefault="005502C4" w:rsidP="005502C4">
                            <w:pPr>
                              <w:pStyle w:val="Caption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0121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62.5pt;width:45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" stroked="f">
                <v:textbox style="mso-fit-shape-to-text:t" inset="0,0,0,0">
                  <w:txbxContent>
                    <w:p w:rsidR="005502C4" w:rsidRDefault="005502C4" w:rsidP="00E20ECB">
                      <w:pPr>
                        <w:pStyle w:val="Caption"/>
                      </w:pPr>
                      <w:r>
                        <w:t xml:space="preserve">Email Sentiment Distribution: </w:t>
                      </w:r>
                    </w:p>
                    <w:p w:rsidR="00E20ECB" w:rsidRPr="00E20ECB" w:rsidRDefault="00E20ECB" w:rsidP="00E20ECB">
                      <w:r>
                        <w:t>Observation:</w:t>
                      </w:r>
                    </w:p>
                    <w:p w:rsidR="005502C4" w:rsidRPr="0037552F" w:rsidRDefault="005502C4" w:rsidP="005502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lang w:val="en-PK"/>
                        </w:rPr>
                      </w:pPr>
                      <w:r w:rsidRPr="0037552F">
                        <w:rPr>
                          <w:rFonts w:ascii="Calibri" w:hAnsi="Calibri" w:cs="Calibri"/>
                          <w:lang w:val="en-PK"/>
                        </w:rPr>
                        <w:t>Most n</w:t>
                      </w:r>
                      <w:r>
                        <w:rPr>
                          <w:rFonts w:ascii="Calibri" w:hAnsi="Calibri" w:cs="Calibri"/>
                          <w:lang w:val="en-PK"/>
                        </w:rPr>
                        <w:t>eu</w:t>
                      </w:r>
                      <w:r w:rsidRPr="0037552F">
                        <w:rPr>
                          <w:rFonts w:ascii="Calibri" w:hAnsi="Calibri" w:cs="Calibri"/>
                          <w:lang w:val="en-PK"/>
                        </w:rPr>
                        <w:t>tral email sender: lydia.delgado@enron.com</w:t>
                      </w:r>
                    </w:p>
                    <w:p w:rsidR="005502C4" w:rsidRPr="0037552F" w:rsidRDefault="005502C4" w:rsidP="005502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lang w:val="en-PK"/>
                        </w:rPr>
                      </w:pPr>
                      <w:r w:rsidRPr="0037552F">
                        <w:rPr>
                          <w:rFonts w:ascii="Calibri" w:hAnsi="Calibri" w:cs="Calibri"/>
                          <w:lang w:val="en-PK"/>
                        </w:rPr>
                        <w:t>Most positive email sender: johnny.palmer@enron.com</w:t>
                      </w:r>
                    </w:p>
                    <w:p w:rsidR="005502C4" w:rsidRDefault="005502C4" w:rsidP="005502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lang w:val="en-PK"/>
                        </w:rPr>
                      </w:pPr>
                      <w:r w:rsidRPr="0037552F">
                        <w:rPr>
                          <w:rFonts w:ascii="Calibri" w:hAnsi="Calibri" w:cs="Calibri"/>
                          <w:lang w:val="en-PK"/>
                        </w:rPr>
                        <w:t xml:space="preserve">Most negative email sender: </w:t>
                      </w:r>
                      <w:hyperlink r:id="rId7" w:history="1">
                        <w:r w:rsidRPr="007E47FE">
                          <w:rPr>
                            <w:rStyle w:val="Hyperlink"/>
                            <w:rFonts w:ascii="Calibri" w:hAnsi="Calibri" w:cs="Calibri"/>
                            <w:lang w:val="en-PK"/>
                          </w:rPr>
                          <w:t>bobette.riner@ipgdirect.com</w:t>
                        </w:r>
                      </w:hyperlink>
                    </w:p>
                    <w:p w:rsidR="005502C4" w:rsidRPr="006E191C" w:rsidRDefault="005502C4" w:rsidP="005502C4">
                      <w:pPr>
                        <w:pStyle w:val="Caption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076AAABF" wp14:editId="222512EB">
            <wp:extent cx="5731510" cy="4298950"/>
            <wp:effectExtent l="0" t="0" r="2540" b="6350"/>
            <wp:docPr id="12666942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94231" name="Picture 12666942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CB" w:rsidRDefault="00E20ECB" w:rsidP="00E20ECB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78509" wp14:editId="4E3780D0">
                <wp:simplePos x="0" y="0"/>
                <wp:positionH relativeFrom="column">
                  <wp:posOffset>-609600</wp:posOffset>
                </wp:positionH>
                <wp:positionV relativeFrom="paragraph">
                  <wp:posOffset>3110865</wp:posOffset>
                </wp:positionV>
                <wp:extent cx="5731510" cy="635"/>
                <wp:effectExtent l="0" t="0" r="2540" b="0"/>
                <wp:wrapThrough wrapText="bothSides">
                  <wp:wrapPolygon edited="0">
                    <wp:start x="0" y="0"/>
                    <wp:lineTo x="0" y="21246"/>
                    <wp:lineTo x="21538" y="21246"/>
                    <wp:lineTo x="21538" y="0"/>
                    <wp:lineTo x="0" y="0"/>
                  </wp:wrapPolygon>
                </wp:wrapThrough>
                <wp:docPr id="698136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0ECB" w:rsidRDefault="00E20ECB" w:rsidP="00E20ECB">
                            <w:pPr>
                              <w:pStyle w:val="Caption"/>
                            </w:pPr>
                            <w:r>
                              <w:t>Email Sentiment Distribution:</w:t>
                            </w:r>
                          </w:p>
                          <w:p w:rsidR="00E20ECB" w:rsidRPr="00E20ECB" w:rsidRDefault="00E20ECB" w:rsidP="00E20ECB">
                            <w:r>
                              <w:t>Observation:</w:t>
                            </w:r>
                          </w:p>
                          <w:p w:rsidR="00E20ECB" w:rsidRPr="0037552F" w:rsidRDefault="00E20ECB" w:rsidP="00E20E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PK"/>
                              </w:rPr>
                            </w:pPr>
                            <w:r w:rsidRPr="0037552F">
                              <w:rPr>
                                <w:rFonts w:ascii="Calibri" w:hAnsi="Calibri" w:cs="Calibri"/>
                                <w:lang w:val="en-PK"/>
                              </w:rPr>
                              <w:t>Highest Sentiment: neutral</w:t>
                            </w:r>
                          </w:p>
                          <w:p w:rsidR="00E20ECB" w:rsidRDefault="00E20ECB" w:rsidP="00E20E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PK"/>
                              </w:rPr>
                            </w:pPr>
                            <w:r w:rsidRPr="0037552F">
                              <w:rPr>
                                <w:rFonts w:ascii="Calibri" w:hAnsi="Calibri" w:cs="Calibri"/>
                                <w:lang w:val="en-PK"/>
                              </w:rPr>
                              <w:t>Least Sentiment: negative</w:t>
                            </w:r>
                          </w:p>
                          <w:p w:rsidR="00E20ECB" w:rsidRPr="00E20ECB" w:rsidRDefault="00E20ECB" w:rsidP="00E20EC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78509" id="_x0000_s1027" type="#_x0000_t202" style="position:absolute;left:0;text-align:left;margin-left:-48pt;margin-top:244.95pt;width:451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kaGAIAAD8EAAAOAAAAZHJzL2Uyb0RvYy54bWysU8Fu2zAMvQ/YPwi6L05apBu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P1/P5j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" stroked="f">
                <v:textbox style="mso-fit-shape-to-text:t" inset="0,0,0,0">
                  <w:txbxContent>
                    <w:p w:rsidR="00E20ECB" w:rsidRDefault="00E20ECB" w:rsidP="00E20ECB">
                      <w:pPr>
                        <w:pStyle w:val="Caption"/>
                      </w:pPr>
                      <w:r>
                        <w:t>Email Sentiment Distribution:</w:t>
                      </w:r>
                    </w:p>
                    <w:p w:rsidR="00E20ECB" w:rsidRPr="00E20ECB" w:rsidRDefault="00E20ECB" w:rsidP="00E20ECB">
                      <w:r>
                        <w:t>Observation:</w:t>
                      </w:r>
                    </w:p>
                    <w:p w:rsidR="00E20ECB" w:rsidRPr="0037552F" w:rsidRDefault="00E20ECB" w:rsidP="00E20E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PK"/>
                        </w:rPr>
                      </w:pPr>
                      <w:r w:rsidRPr="0037552F">
                        <w:rPr>
                          <w:rFonts w:ascii="Calibri" w:hAnsi="Calibri" w:cs="Calibri"/>
                          <w:lang w:val="en-PK"/>
                        </w:rPr>
                        <w:t>Highest Sentiment: neutral</w:t>
                      </w:r>
                    </w:p>
                    <w:p w:rsidR="00E20ECB" w:rsidRDefault="00E20ECB" w:rsidP="00E20E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PK"/>
                        </w:rPr>
                      </w:pPr>
                      <w:r w:rsidRPr="0037552F">
                        <w:rPr>
                          <w:rFonts w:ascii="Calibri" w:hAnsi="Calibri" w:cs="Calibri"/>
                          <w:lang w:val="en-PK"/>
                        </w:rPr>
                        <w:t>Least Sentiment: negative</w:t>
                      </w:r>
                    </w:p>
                    <w:p w:rsidR="00E20ECB" w:rsidRPr="00E20ECB" w:rsidRDefault="00E20ECB" w:rsidP="00E20ECB"/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7EB598">
            <wp:simplePos x="0" y="0"/>
            <wp:positionH relativeFrom="margin">
              <wp:posOffset>-704850</wp:posOffset>
            </wp:positionH>
            <wp:positionV relativeFrom="page">
              <wp:posOffset>209550</wp:posOffset>
            </wp:positionV>
            <wp:extent cx="5731510" cy="4298950"/>
            <wp:effectExtent l="0" t="0" r="2540" b="6350"/>
            <wp:wrapSquare wrapText="bothSides"/>
            <wp:docPr id="8421256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25651" name="Picture 8421256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02C4">
        <w:rPr>
          <w:b/>
          <w:bCs/>
          <w:noProof/>
          <w:sz w:val="28"/>
          <w:szCs w:val="28"/>
        </w:rPr>
        <w:drawing>
          <wp:inline distT="0" distB="0" distL="0" distR="0">
            <wp:extent cx="5064760" cy="4298950"/>
            <wp:effectExtent l="0" t="0" r="2540" b="6350"/>
            <wp:docPr id="1825419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19201" name="Picture 18254192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CB" w:rsidRDefault="00E20ECB" w:rsidP="00E20ECB">
      <w:pPr>
        <w:pStyle w:val="Caption"/>
      </w:pPr>
      <w:r>
        <w:lastRenderedPageBreak/>
        <w:t>Top 3 Email Sender:</w:t>
      </w:r>
    </w:p>
    <w:p w:rsidR="00E20ECB" w:rsidRPr="00E20ECB" w:rsidRDefault="00E20ECB" w:rsidP="00E20ECB">
      <w:r>
        <w:t>Observation</w:t>
      </w:r>
    </w:p>
    <w:p w:rsidR="00E20ECB" w:rsidRPr="00E20ECB" w:rsidRDefault="00E20ECB" w:rsidP="00E20ECB">
      <w:pPr>
        <w:pStyle w:val="ListParagraph"/>
        <w:numPr>
          <w:ilvl w:val="0"/>
          <w:numId w:val="1"/>
        </w:numPr>
        <w:rPr>
          <w:rFonts w:ascii="Calibri" w:hAnsi="Calibri" w:cs="Calibri"/>
          <w:lang w:val="en-PK"/>
        </w:rPr>
      </w:pPr>
      <w:r>
        <w:rPr>
          <w:rFonts w:ascii="Calibri" w:hAnsi="Calibri" w:cs="Calibri"/>
          <w:lang w:val="en-PK"/>
        </w:rPr>
        <w:t>T</w:t>
      </w:r>
      <w:r w:rsidRPr="0037552F">
        <w:rPr>
          <w:rFonts w:ascii="Calibri" w:hAnsi="Calibri" w:cs="Calibri"/>
          <w:lang w:val="en-PK"/>
        </w:rPr>
        <w:t xml:space="preserve">op 3 </w:t>
      </w:r>
      <w:r>
        <w:rPr>
          <w:rFonts w:ascii="Calibri" w:hAnsi="Calibri" w:cs="Calibri"/>
          <w:lang w:val="en-PK"/>
        </w:rPr>
        <w:t xml:space="preserve">Email </w:t>
      </w:r>
      <w:r w:rsidRPr="0037552F">
        <w:rPr>
          <w:rFonts w:ascii="Calibri" w:hAnsi="Calibri" w:cs="Calibri"/>
          <w:lang w:val="en-PK"/>
        </w:rPr>
        <w:t xml:space="preserve">senders </w:t>
      </w:r>
      <w:r>
        <w:rPr>
          <w:rFonts w:ascii="Calibri" w:hAnsi="Calibri" w:cs="Calibri"/>
          <w:lang w:val="en-PK"/>
        </w:rPr>
        <w:t xml:space="preserve">: 1. </w:t>
      </w:r>
      <w:hyperlink r:id="rId11" w:history="1">
        <w:r w:rsidRPr="00AD78B9">
          <w:rPr>
            <w:rStyle w:val="Hyperlink"/>
            <w:rFonts w:ascii="Calibri" w:hAnsi="Calibri" w:cs="Calibri"/>
            <w:lang w:val="en-PK"/>
          </w:rPr>
          <w:t xml:space="preserve">patti.thompson@enron.com, </w:t>
        </w:r>
        <w:r w:rsidRPr="00AD78B9">
          <w:rPr>
            <w:rStyle w:val="Hyperlink"/>
            <w:rFonts w:ascii="Calibri" w:hAnsi="Calibri" w:cs="Calibri"/>
            <w:color w:val="0E2841" w:themeColor="text2"/>
            <w:lang w:val="en-PK"/>
          </w:rPr>
          <w:t>2</w:t>
        </w:r>
      </w:hyperlink>
      <w:r w:rsidRPr="00AD78B9">
        <w:rPr>
          <w:rFonts w:ascii="Calibri" w:hAnsi="Calibri" w:cs="Calibri"/>
          <w:lang w:val="en-PK"/>
        </w:rPr>
        <w:t xml:space="preserve">. </w:t>
      </w:r>
      <w:hyperlink r:id="rId12" w:history="1">
        <w:r w:rsidRPr="00AD78B9">
          <w:rPr>
            <w:rStyle w:val="Hyperlink"/>
            <w:rFonts w:ascii="Calibri" w:hAnsi="Calibri" w:cs="Calibri"/>
            <w:lang w:val="en-PK"/>
          </w:rPr>
          <w:t>john.arnold@enron.com</w:t>
        </w:r>
      </w:hyperlink>
      <w:r w:rsidRPr="00AD78B9">
        <w:rPr>
          <w:rFonts w:ascii="Calibri" w:hAnsi="Calibri" w:cs="Calibri"/>
          <w:lang w:val="en-PK"/>
        </w:rPr>
        <w:t>, 3.</w:t>
      </w:r>
      <w:hyperlink r:id="rId13" w:history="1">
        <w:r w:rsidRPr="007E47FE">
          <w:rPr>
            <w:rStyle w:val="Hyperlink"/>
            <w:rFonts w:ascii="Calibri" w:hAnsi="Calibri" w:cs="Calibri"/>
            <w:lang w:val="en-PK"/>
          </w:rPr>
          <w:t>lydia.delgado@enron.com</w:t>
        </w:r>
      </w:hyperlink>
    </w:p>
    <w:p w:rsidR="00E20ECB" w:rsidRDefault="005502C4" w:rsidP="00E20ECB">
      <w:pPr>
        <w:keepNext/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4298950"/>
            <wp:effectExtent l="0" t="0" r="2540" b="6350"/>
            <wp:docPr id="12201354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35456" name="Picture 122013545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CB" w:rsidRDefault="00E20ECB" w:rsidP="00E20ECB">
      <w:pPr>
        <w:pStyle w:val="Caption"/>
      </w:pPr>
      <w:r>
        <w:t>Email Count per Month:</w:t>
      </w:r>
    </w:p>
    <w:p w:rsidR="00E20ECB" w:rsidRPr="00E20ECB" w:rsidRDefault="00E20ECB" w:rsidP="00E20ECB">
      <w:r>
        <w:t>Observation:</w:t>
      </w:r>
    </w:p>
    <w:p w:rsidR="00E20ECB" w:rsidRDefault="00E20ECB" w:rsidP="00E20ECB">
      <w:pPr>
        <w:pStyle w:val="ListParagraph"/>
        <w:numPr>
          <w:ilvl w:val="0"/>
          <w:numId w:val="3"/>
        </w:numPr>
        <w:rPr>
          <w:rFonts w:ascii="Calibri" w:hAnsi="Calibri" w:cs="Calibri"/>
          <w:lang w:val="en-PK"/>
        </w:rPr>
      </w:pPr>
      <w:r>
        <w:rPr>
          <w:rFonts w:ascii="Calibri" w:hAnsi="Calibri" w:cs="Calibri"/>
          <w:lang w:val="en-PK"/>
        </w:rPr>
        <w:t>Almost same number of e</w:t>
      </w:r>
      <w:r w:rsidRPr="0037552F">
        <w:rPr>
          <w:rFonts w:ascii="Calibri" w:hAnsi="Calibri" w:cs="Calibri"/>
          <w:lang w:val="en-PK"/>
        </w:rPr>
        <w:t>mail</w:t>
      </w:r>
      <w:r>
        <w:rPr>
          <w:rFonts w:ascii="Calibri" w:hAnsi="Calibri" w:cs="Calibri"/>
          <w:lang w:val="en-PK"/>
        </w:rPr>
        <w:t>s sent per month.</w:t>
      </w:r>
    </w:p>
    <w:p w:rsidR="00E20ECB" w:rsidRDefault="00E20ECB" w:rsidP="00E20ECB">
      <w:pPr>
        <w:pStyle w:val="ListParagraph"/>
        <w:numPr>
          <w:ilvl w:val="0"/>
          <w:numId w:val="3"/>
        </w:numPr>
        <w:rPr>
          <w:rFonts w:ascii="Calibri" w:hAnsi="Calibri" w:cs="Calibri"/>
          <w:lang w:val="en-PK"/>
        </w:rPr>
      </w:pPr>
      <w:r w:rsidRPr="0037552F">
        <w:rPr>
          <w:rFonts w:ascii="Calibri" w:hAnsi="Calibri" w:cs="Calibri"/>
          <w:lang w:val="en-PK"/>
        </w:rPr>
        <w:t>Max Email Count was in 2011-04</w:t>
      </w:r>
    </w:p>
    <w:p w:rsidR="00E20ECB" w:rsidRPr="00E20ECB" w:rsidRDefault="00E20ECB" w:rsidP="00E20ECB"/>
    <w:p w:rsidR="00E20ECB" w:rsidRDefault="005502C4" w:rsidP="00E20ECB">
      <w:pPr>
        <w:keepNext/>
        <w:jc w:val="center"/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BF44EC5" wp14:editId="467EB09C">
            <wp:extent cx="8427206" cy="4360545"/>
            <wp:effectExtent l="0" t="5080" r="6985" b="6985"/>
            <wp:docPr id="1824017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17712" name="Picture 18240177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31634" cy="44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CB" w:rsidRDefault="00E20ECB" w:rsidP="00E20ECB">
      <w:pPr>
        <w:pStyle w:val="Caption"/>
        <w:jc w:val="center"/>
      </w:pPr>
      <w:r>
        <w:t>Top 3 Positive Email Senders per month</w:t>
      </w:r>
    </w:p>
    <w:p w:rsidR="00E20ECB" w:rsidRDefault="005502C4" w:rsidP="00E20ECB">
      <w:pPr>
        <w:keepNext/>
        <w:jc w:val="center"/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1217019" wp14:editId="4AD63417">
            <wp:extent cx="8131245" cy="4932680"/>
            <wp:effectExtent l="0" t="952" r="2222" b="2223"/>
            <wp:docPr id="6879778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77843" name="Picture 68797784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74247" cy="495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CB" w:rsidRDefault="00E20ECB" w:rsidP="00E20ECB">
      <w:pPr>
        <w:pStyle w:val="Caption"/>
        <w:jc w:val="center"/>
      </w:pPr>
      <w:r>
        <w:t xml:space="preserve">Top 3 </w:t>
      </w:r>
      <w:r>
        <w:t>Negative</w:t>
      </w:r>
      <w:r>
        <w:t xml:space="preserve"> Email Senders per month</w:t>
      </w:r>
    </w:p>
    <w:p w:rsidR="00E20ECB" w:rsidRDefault="005502C4" w:rsidP="00E20ECB">
      <w:pPr>
        <w:keepNext/>
        <w:jc w:val="center"/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4A2BD19" wp14:editId="323D4DE9">
            <wp:extent cx="5731510" cy="4465955"/>
            <wp:effectExtent l="0" t="0" r="2540" b="0"/>
            <wp:docPr id="96353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33541" name="Picture 9635335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CB" w:rsidRDefault="00E20ECB" w:rsidP="00E20ECB">
      <w:pPr>
        <w:pStyle w:val="Caption"/>
      </w:pPr>
      <w:r>
        <w:t>Actual vs Predicted Sentiment Score</w:t>
      </w:r>
    </w:p>
    <w:p w:rsidR="00E20ECB" w:rsidRDefault="00E20ECB" w:rsidP="00E20ECB">
      <w:r>
        <w:t>Observation:</w:t>
      </w:r>
    </w:p>
    <w:p w:rsidR="00E20ECB" w:rsidRDefault="00E20ECB" w:rsidP="004C09A3">
      <w:pPr>
        <w:pStyle w:val="ListParagraph"/>
        <w:numPr>
          <w:ilvl w:val="0"/>
          <w:numId w:val="4"/>
        </w:numPr>
      </w:pPr>
      <w:r>
        <w:t>The model struggles most with negative sentiments (predictions are farther from</w:t>
      </w:r>
      <w:r w:rsidR="004C09A3">
        <w:t xml:space="preserve"> </w:t>
      </w:r>
      <w:r>
        <w:t>-1).</w:t>
      </w:r>
    </w:p>
    <w:p w:rsidR="00E20ECB" w:rsidRDefault="00E20ECB" w:rsidP="004C09A3">
      <w:pPr>
        <w:pStyle w:val="ListParagraph"/>
        <w:numPr>
          <w:ilvl w:val="0"/>
          <w:numId w:val="4"/>
        </w:numPr>
      </w:pPr>
      <w:r>
        <w:t>It performs better for positive sentiments, predicting scores closer to +1.</w:t>
      </w:r>
    </w:p>
    <w:p w:rsidR="00FB0F7D" w:rsidRDefault="00E20ECB" w:rsidP="00FB0F7D">
      <w:pPr>
        <w:pStyle w:val="ListParagraph"/>
        <w:numPr>
          <w:ilvl w:val="0"/>
          <w:numId w:val="4"/>
        </w:numPr>
      </w:pPr>
      <w:r>
        <w:t>Neutral predictions are somewhat accurate</w:t>
      </w:r>
      <w:r w:rsidR="00FB0F7D">
        <w:t>.</w:t>
      </w:r>
    </w:p>
    <w:p w:rsidR="00FB0F7D" w:rsidRDefault="00FB0F7D" w:rsidP="00FB0F7D"/>
    <w:p w:rsidR="0078317F" w:rsidRDefault="0078317F" w:rsidP="0078317F">
      <w:pPr>
        <w:keepNext/>
      </w:pPr>
      <w:r>
        <w:rPr>
          <w:noProof/>
        </w:rPr>
        <w:lastRenderedPageBreak/>
        <w:drawing>
          <wp:inline distT="0" distB="0" distL="0" distR="0">
            <wp:extent cx="5221234" cy="4160528"/>
            <wp:effectExtent l="0" t="0" r="0" b="0"/>
            <wp:docPr id="6809908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90833" name="Picture 6809908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34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7F" w:rsidRDefault="0078317F" w:rsidP="0078317F">
      <w:pPr>
        <w:pStyle w:val="Caption"/>
      </w:pPr>
      <w:r>
        <w:t>Message Count</w:t>
      </w:r>
    </w:p>
    <w:p w:rsidR="0078317F" w:rsidRDefault="0078317F" w:rsidP="0078317F">
      <w:r>
        <w:t>Observation:</w:t>
      </w:r>
    </w:p>
    <w:p w:rsidR="0078317F" w:rsidRPr="0078317F" w:rsidRDefault="0078317F" w:rsidP="0078317F">
      <w:r w:rsidRPr="00114C87">
        <w:rPr>
          <w:rFonts w:ascii="Calibri" w:hAnsi="Calibri" w:cs="Calibri"/>
          <w:lang w:val="en-PK"/>
        </w:rPr>
        <w:t>Neutral sentiment has highest message count</w:t>
      </w:r>
      <w:r>
        <w:rPr>
          <w:rFonts w:ascii="Calibri" w:hAnsi="Calibri" w:cs="Calibri"/>
          <w:lang w:val="en-PK"/>
        </w:rPr>
        <w:t>. T</w:t>
      </w:r>
      <w:r w:rsidRPr="00114C87">
        <w:rPr>
          <w:rFonts w:ascii="Calibri" w:hAnsi="Calibri" w:cs="Calibri"/>
          <w:lang w:val="en-PK"/>
        </w:rPr>
        <w:t>his dominant trend can help in predicting sentiment score</w:t>
      </w:r>
    </w:p>
    <w:p w:rsidR="0078317F" w:rsidRDefault="0078317F" w:rsidP="0078317F">
      <w:pPr>
        <w:keepNext/>
      </w:pPr>
      <w:r>
        <w:rPr>
          <w:noProof/>
        </w:rPr>
        <w:lastRenderedPageBreak/>
        <w:drawing>
          <wp:inline distT="0" distB="0" distL="0" distR="0">
            <wp:extent cx="5221234" cy="4160528"/>
            <wp:effectExtent l="0" t="0" r="0" b="0"/>
            <wp:docPr id="10731499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49906" name="Picture 10731499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34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7F" w:rsidRDefault="0078317F" w:rsidP="0078317F">
      <w:pPr>
        <w:pStyle w:val="Caption"/>
      </w:pPr>
      <w:r>
        <w:t>Message Length by Sentiment</w:t>
      </w:r>
    </w:p>
    <w:p w:rsidR="0078317F" w:rsidRDefault="0078317F" w:rsidP="0078317F">
      <w:r>
        <w:t>Observation:</w:t>
      </w:r>
    </w:p>
    <w:p w:rsidR="0078317F" w:rsidRPr="0078317F" w:rsidRDefault="0078317F" w:rsidP="0078317F">
      <w:r>
        <w:rPr>
          <w:rFonts w:ascii="Calibri" w:hAnsi="Calibri" w:cs="Calibri"/>
          <w:lang w:val="en-PK"/>
        </w:rPr>
        <w:t>P</w:t>
      </w:r>
      <w:r w:rsidRPr="00114C87">
        <w:rPr>
          <w:rFonts w:ascii="Calibri" w:hAnsi="Calibri" w:cs="Calibri"/>
          <w:lang w:val="en-PK"/>
        </w:rPr>
        <w:t>ositive sentiment has highest message length compared to other</w:t>
      </w:r>
      <w:r>
        <w:rPr>
          <w:rFonts w:ascii="Calibri" w:hAnsi="Calibri" w:cs="Calibri"/>
          <w:lang w:val="en-PK"/>
        </w:rPr>
        <w:t>. Can help in predicting sentiment score</w:t>
      </w:r>
      <w:r>
        <w:rPr>
          <w:rFonts w:ascii="Calibri" w:hAnsi="Calibri" w:cs="Calibri"/>
          <w:lang w:val="en-PK"/>
        </w:rPr>
        <w:t>.</w:t>
      </w:r>
    </w:p>
    <w:p w:rsidR="0078317F" w:rsidRPr="00E20ECB" w:rsidRDefault="0078317F" w:rsidP="0078317F">
      <w:pPr>
        <w:keepNext/>
      </w:pPr>
    </w:p>
    <w:sectPr w:rsidR="0078317F" w:rsidRPr="00E2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C7A2D"/>
    <w:multiLevelType w:val="hybridMultilevel"/>
    <w:tmpl w:val="C2A4A6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27E06"/>
    <w:multiLevelType w:val="hybridMultilevel"/>
    <w:tmpl w:val="498CD3BE"/>
    <w:lvl w:ilvl="0" w:tplc="C8E82B0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43FC3"/>
    <w:multiLevelType w:val="hybridMultilevel"/>
    <w:tmpl w:val="C2A4A6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4873"/>
    <w:multiLevelType w:val="hybridMultilevel"/>
    <w:tmpl w:val="C2A4A6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D3461"/>
    <w:multiLevelType w:val="hybridMultilevel"/>
    <w:tmpl w:val="76BEBE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945012">
    <w:abstractNumId w:val="2"/>
  </w:num>
  <w:num w:numId="2" w16cid:durableId="1869219583">
    <w:abstractNumId w:val="0"/>
  </w:num>
  <w:num w:numId="3" w16cid:durableId="774397843">
    <w:abstractNumId w:val="3"/>
  </w:num>
  <w:num w:numId="4" w16cid:durableId="866064617">
    <w:abstractNumId w:val="4"/>
  </w:num>
  <w:num w:numId="5" w16cid:durableId="621502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C4"/>
    <w:rsid w:val="001B4E04"/>
    <w:rsid w:val="004C09A3"/>
    <w:rsid w:val="005502C4"/>
    <w:rsid w:val="0078317F"/>
    <w:rsid w:val="0085138D"/>
    <w:rsid w:val="00855901"/>
    <w:rsid w:val="00C318DA"/>
    <w:rsid w:val="00C51774"/>
    <w:rsid w:val="00E20ECB"/>
    <w:rsid w:val="00EB3F9E"/>
    <w:rsid w:val="00FA6938"/>
    <w:rsid w:val="00FB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C71C"/>
  <w15:chartTrackingRefBased/>
  <w15:docId w15:val="{7D0BFAAF-BCA7-4A00-BC0E-904B5470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2C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502C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02C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ydia.delgado@enron.com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bobette.riner@ipgdirect.com" TargetMode="External"/><Relationship Id="rId12" Type="http://schemas.openxmlformats.org/officeDocument/2006/relationships/hyperlink" Target="mailto:john.arnold@enron.com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bobette.riner@ipgdirect.com" TargetMode="External"/><Relationship Id="rId11" Type="http://schemas.openxmlformats.org/officeDocument/2006/relationships/hyperlink" Target="mailto:patti.thompson@enron.com,%20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34F17-2EF4-4027-B756-D3FB0CED5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Fatima</dc:creator>
  <cp:keywords/>
  <dc:description/>
  <cp:lastModifiedBy>Mariam Fatima</cp:lastModifiedBy>
  <cp:revision>4</cp:revision>
  <dcterms:created xsi:type="dcterms:W3CDTF">2025-07-14T01:51:00Z</dcterms:created>
  <dcterms:modified xsi:type="dcterms:W3CDTF">2025-07-14T02:30:00Z</dcterms:modified>
</cp:coreProperties>
</file>