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heading=h.gjdgxs" w:id="0"/>
      <w:bookmarkEnd w:id="0"/>
      <w:r w:rsidDel="00000000" w:rsidR="00000000" w:rsidRPr="00000000">
        <w:rPr>
          <w:rtl w:val="0"/>
        </w:rPr>
        <w:t xml:space="preserve">Circle the cat</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t xml:space="preserve">AI based game</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 members:</w:t>
      </w:r>
    </w:p>
    <w:p w:rsidR="00000000" w:rsidDel="00000000" w:rsidP="00000000" w:rsidRDefault="00000000" w:rsidRPr="00000000" w14:paraId="00000005">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Mirna Mohsen Embaby - Section 14</w:t>
      </w:r>
      <w:r w:rsidDel="00000000" w:rsidR="00000000" w:rsidRPr="00000000">
        <w:rPr>
          <w:rtl w:val="0"/>
        </w:rPr>
      </w:r>
    </w:p>
    <w:p w:rsidR="00000000" w:rsidDel="00000000" w:rsidP="00000000" w:rsidRDefault="00000000" w:rsidRPr="00000000" w14:paraId="00000006">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Merna Mohammed Elseady - Section 14</w:t>
      </w:r>
      <w:r w:rsidDel="00000000" w:rsidR="00000000" w:rsidRPr="00000000">
        <w:rPr>
          <w:rtl w:val="0"/>
        </w:rPr>
      </w:r>
    </w:p>
    <w:p w:rsidR="00000000" w:rsidDel="00000000" w:rsidP="00000000" w:rsidRDefault="00000000" w:rsidRPr="00000000" w14:paraId="00000007">
      <w:pPr>
        <w:pageBreakBefore w:val="0"/>
        <w:numPr>
          <w:ilvl w:val="0"/>
          <w:numId w:val="5"/>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Mariam Atef Elkenany - Section 14</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1fob9te" w:id="2"/>
      <w:bookmarkEnd w:id="2"/>
      <w:r w:rsidDel="00000000" w:rsidR="00000000" w:rsidRPr="00000000">
        <w:rPr>
          <w:rtl w:val="0"/>
        </w:rPr>
        <w:t xml:space="preserve">Overview &amp; Methodology</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mainly an AI-based game but could be a two-player game. It consists of a bee hive-like grid, with a cat located in the middle of it. The player will try to circle the cat by tapping the tiles around it, but with each tap, the cat takes a step forward trying to escape the circle using an AI algorithm to try and take the shortest path to get out of the grid.</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3znysh7" w:id="3"/>
      <w:bookmarkEnd w:id="3"/>
      <w:r w:rsidDel="00000000" w:rsidR="00000000" w:rsidRPr="00000000">
        <w:rPr>
          <w:rtl w:val="0"/>
        </w:rPr>
        <w:t xml:space="preserve">Used Technologies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It was originally implemented with Flutter but was turned to Python.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Used IDE: VS Code &amp; PyCharm</w:t>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2et92p0" w:id="4"/>
      <w:bookmarkEnd w:id="4"/>
      <w:r w:rsidDel="00000000" w:rsidR="00000000" w:rsidRPr="00000000">
        <w:rPr>
          <w:rtl w:val="0"/>
        </w:rPr>
        <w:t xml:space="preserve">Plan</w:t>
      </w:r>
    </w:p>
    <w:p w:rsidR="00000000" w:rsidDel="00000000" w:rsidP="00000000" w:rsidRDefault="00000000" w:rsidRPr="00000000" w14:paraId="0000000E">
      <w:pPr>
        <w:rPr/>
      </w:pPr>
      <w:r w:rsidDel="00000000" w:rsidR="00000000" w:rsidRPr="00000000">
        <w:rPr>
          <w:rtl w:val="0"/>
        </w:rPr>
        <w:t xml:space="preserve">First, we will create the Two-player version of the game, one player will act as the cat trying to escape and the second player will try to trap the cat by tapping on the tiles surrounding it. Second, we will create the player vs. AI version, which will be the cat using an AI algorithm to calculate the shortest path to escape the grid and the player will try to circle it.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rPr/>
      </w:pPr>
      <w:bookmarkStart w:colFirst="0" w:colLast="0" w:name="_heading=h.2gazcsgmxkub" w:id="5"/>
      <w:bookmarkEnd w:id="5"/>
      <w:r w:rsidDel="00000000" w:rsidR="00000000" w:rsidRPr="00000000">
        <w:rPr>
          <w:rtl w:val="0"/>
        </w:rPr>
        <w:t xml:space="preserve">Circle the cat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Subtitle"/>
        <w:rPr>
          <w:sz w:val="34"/>
          <w:szCs w:val="34"/>
        </w:rPr>
      </w:pPr>
      <w:bookmarkStart w:colFirst="0" w:colLast="0" w:name="_heading=h.ng30guuqqp2v" w:id="6"/>
      <w:bookmarkEnd w:id="6"/>
      <w:r w:rsidDel="00000000" w:rsidR="00000000" w:rsidRPr="00000000">
        <w:rPr>
          <w:sz w:val="34"/>
          <w:szCs w:val="34"/>
          <w:rtl w:val="0"/>
        </w:rPr>
        <w:t xml:space="preserve">Agent (PEAS)</w:t>
      </w:r>
    </w:p>
    <w:p w:rsidR="00000000" w:rsidDel="00000000" w:rsidP="00000000" w:rsidRDefault="00000000" w:rsidRPr="00000000" w14:paraId="00000015">
      <w:pPr>
        <w:rPr/>
      </w:pPr>
      <w:r w:rsidDel="00000000" w:rsidR="00000000" w:rsidRPr="00000000">
        <w:rPr>
          <w:rtl w:val="0"/>
        </w:rPr>
      </w:r>
    </w:p>
    <w:tbl>
      <w:tblPr>
        <w:tblStyle w:val="Table1"/>
        <w:tblW w:w="10575.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730"/>
        <w:gridCol w:w="2655"/>
        <w:gridCol w:w="2595"/>
        <w:tblGridChange w:id="0">
          <w:tblGrid>
            <w:gridCol w:w="2595"/>
            <w:gridCol w:w="2730"/>
            <w:gridCol w:w="2655"/>
            <w:gridCol w:w="2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jc w:val="center"/>
              <w:rPr>
                <w:color w:val="ff5e0e"/>
              </w:rPr>
            </w:pPr>
            <w:r w:rsidDel="00000000" w:rsidR="00000000" w:rsidRPr="00000000">
              <w:rPr>
                <w:color w:val="ff5e0e"/>
                <w:rtl w:val="0"/>
              </w:rPr>
              <w:t xml:space="preserve">Performance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jc w:val="center"/>
              <w:rPr>
                <w:color w:val="ff5e0e"/>
              </w:rPr>
            </w:pPr>
            <w:r w:rsidDel="00000000" w:rsidR="00000000" w:rsidRPr="00000000">
              <w:rPr>
                <w:color w:val="ff5e0e"/>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40" w:lineRule="auto"/>
              <w:jc w:val="center"/>
              <w:rPr>
                <w:color w:val="ff5e0e"/>
              </w:rPr>
            </w:pPr>
            <w:r w:rsidDel="00000000" w:rsidR="00000000" w:rsidRPr="00000000">
              <w:rPr>
                <w:color w:val="ff5e0e"/>
                <w:rtl w:val="0"/>
              </w:rPr>
              <w:t xml:space="preserve">Actuators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40" w:lineRule="auto"/>
              <w:jc w:val="center"/>
              <w:rPr>
                <w:color w:val="ff5e0e"/>
              </w:rPr>
            </w:pPr>
            <w:r w:rsidDel="00000000" w:rsidR="00000000" w:rsidRPr="00000000">
              <w:rPr>
                <w:color w:val="ff5e0e"/>
                <w:rtl w:val="0"/>
              </w:rPr>
              <w:t xml:space="preserve">Sensors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40" w:lineRule="auto"/>
              <w:jc w:val="center"/>
              <w:rPr/>
            </w:pPr>
            <w:r w:rsidDel="00000000" w:rsidR="00000000" w:rsidRPr="00000000">
              <w:rPr>
                <w:rtl w:val="0"/>
              </w:rPr>
              <w:t xml:space="preserve">Winning rate,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0" w:line="240" w:lineRule="auto"/>
              <w:jc w:val="center"/>
              <w:rPr/>
            </w:pPr>
            <w:r w:rsidDel="00000000" w:rsidR="00000000" w:rsidRPr="00000000">
              <w:rPr>
                <w:rtl w:val="0"/>
              </w:rPr>
              <w:t xml:space="preserve">Tiles, Human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40" w:lineRule="auto"/>
              <w:jc w:val="center"/>
              <w:rPr/>
            </w:pPr>
            <w:r w:rsidDel="00000000" w:rsidR="00000000" w:rsidRPr="00000000">
              <w:rPr>
                <w:rtl w:val="0"/>
              </w:rPr>
              <w:t xml:space="preserve">Screen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jc w:val="center"/>
              <w:rPr/>
            </w:pPr>
            <w:r w:rsidDel="00000000" w:rsidR="00000000" w:rsidRPr="00000000">
              <w:rPr>
                <w:rtl w:val="0"/>
              </w:rPr>
              <w:t xml:space="preserve">Mouse clicks</w:t>
            </w:r>
          </w:p>
        </w:tc>
      </w:tr>
    </w:tbl>
    <w:p w:rsidR="00000000" w:rsidDel="00000000" w:rsidP="00000000" w:rsidRDefault="00000000" w:rsidRPr="00000000" w14:paraId="0000001E">
      <w:pPr>
        <w:spacing w:after="1440" w:before="0" w:lineRule="auto"/>
        <w:rPr/>
      </w:pPr>
      <w:r w:rsidDel="00000000" w:rsidR="00000000" w:rsidRPr="00000000">
        <w:rPr>
          <w:rtl w:val="0"/>
        </w:rPr>
      </w:r>
    </w:p>
    <w:p w:rsidR="00000000" w:rsidDel="00000000" w:rsidP="00000000" w:rsidRDefault="00000000" w:rsidRPr="00000000" w14:paraId="0000001F">
      <w:pPr>
        <w:pStyle w:val="Subtitle"/>
        <w:rPr>
          <w:sz w:val="34"/>
          <w:szCs w:val="34"/>
        </w:rPr>
      </w:pPr>
      <w:bookmarkStart w:colFirst="0" w:colLast="0" w:name="_heading=h.utjl5jglxjpx" w:id="7"/>
      <w:bookmarkEnd w:id="7"/>
      <w:r w:rsidDel="00000000" w:rsidR="00000000" w:rsidRPr="00000000">
        <w:rPr>
          <w:sz w:val="34"/>
          <w:szCs w:val="34"/>
          <w:rtl w:val="0"/>
        </w:rPr>
        <w:t xml:space="preserve">Environment (</w:t>
      </w:r>
      <w:r w:rsidDel="00000000" w:rsidR="00000000" w:rsidRPr="00000000">
        <w:rPr>
          <w:sz w:val="34"/>
          <w:szCs w:val="34"/>
          <w:rtl w:val="0"/>
        </w:rPr>
        <w:t xml:space="preserve">ODES</w:t>
      </w:r>
      <w:r w:rsidDel="00000000" w:rsidR="00000000" w:rsidRPr="00000000">
        <w:rPr>
          <w:sz w:val="34"/>
          <w:szCs w:val="34"/>
          <w:rtl w:val="0"/>
        </w:rPr>
        <w:t xml:space="preserve">DA)</w:t>
      </w:r>
    </w:p>
    <w:p w:rsidR="00000000" w:rsidDel="00000000" w:rsidP="00000000" w:rsidRDefault="00000000" w:rsidRPr="00000000" w14:paraId="00000020">
      <w:pPr>
        <w:rPr/>
      </w:pPr>
      <w:r w:rsidDel="00000000" w:rsidR="00000000" w:rsidRPr="00000000">
        <w:rPr>
          <w:rtl w:val="0"/>
        </w:rPr>
      </w:r>
    </w:p>
    <w:tbl>
      <w:tblPr>
        <w:tblStyle w:val="Table2"/>
        <w:tblW w:w="10575.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6993339676499"/>
        <w:gridCol w:w="1831.2559467174124"/>
        <w:gridCol w:w="1780.9467174119889"/>
        <w:gridCol w:w="1740.6993339676499"/>
        <w:gridCol w:w="1740.6993339676499"/>
        <w:gridCol w:w="1740.6993339676499"/>
        <w:tblGridChange w:id="0">
          <w:tblGrid>
            <w:gridCol w:w="1740.6993339676499"/>
            <w:gridCol w:w="1831.2559467174124"/>
            <w:gridCol w:w="1780.9467174119889"/>
            <w:gridCol w:w="1740.6993339676499"/>
            <w:gridCol w:w="1740.6993339676499"/>
            <w:gridCol w:w="1740.69933396764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jc w:val="center"/>
              <w:rPr>
                <w:color w:val="ff5e0e"/>
              </w:rPr>
            </w:pPr>
            <w:r w:rsidDel="00000000" w:rsidR="00000000" w:rsidRPr="00000000">
              <w:rPr>
                <w:color w:val="ff5e0e"/>
                <w:rtl w:val="0"/>
              </w:rPr>
              <w:t xml:space="preserve">Observability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jc w:val="center"/>
              <w:rPr>
                <w:color w:val="ff5e0e"/>
              </w:rPr>
            </w:pPr>
            <w:r w:rsidDel="00000000" w:rsidR="00000000" w:rsidRPr="00000000">
              <w:rPr>
                <w:color w:val="ff5e0e"/>
                <w:rtl w:val="0"/>
              </w:rPr>
              <w:t xml:space="preserve">Deterministic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jc w:val="center"/>
              <w:rPr>
                <w:color w:val="ff5e0e"/>
              </w:rPr>
            </w:pPr>
            <w:r w:rsidDel="00000000" w:rsidR="00000000" w:rsidRPr="00000000">
              <w:rPr>
                <w:color w:val="ff5e0e"/>
                <w:rtl w:val="0"/>
              </w:rPr>
              <w:t xml:space="preserve">Episode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jc w:val="center"/>
              <w:rPr>
                <w:color w:val="ff5e0e"/>
              </w:rPr>
            </w:pPr>
            <w:r w:rsidDel="00000000" w:rsidR="00000000" w:rsidRPr="00000000">
              <w:rPr>
                <w:color w:val="ff5e0e"/>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jc w:val="center"/>
              <w:rPr>
                <w:color w:val="ff5e0e"/>
              </w:rPr>
            </w:pPr>
            <w:r w:rsidDel="00000000" w:rsidR="00000000" w:rsidRPr="00000000">
              <w:rPr>
                <w:color w:val="ff5e0e"/>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jc w:val="center"/>
              <w:rPr>
                <w:color w:val="ff5e0e"/>
              </w:rPr>
            </w:pPr>
            <w:r w:rsidDel="00000000" w:rsidR="00000000" w:rsidRPr="00000000">
              <w:rPr>
                <w:color w:val="ff5e0e"/>
                <w:rtl w:val="0"/>
              </w:rPr>
              <w:t xml:space="preserve">Agent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jc w:val="center"/>
              <w:rPr/>
            </w:pPr>
            <w:r w:rsidDel="00000000" w:rsidR="00000000" w:rsidRPr="00000000">
              <w:rPr>
                <w:rtl w:val="0"/>
              </w:rPr>
              <w:t xml:space="preserve">Fully observable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jc w:val="center"/>
              <w:rPr/>
            </w:pPr>
            <w:r w:rsidDel="00000000" w:rsidR="00000000" w:rsidRPr="00000000">
              <w:rPr>
                <w:rtl w:val="0"/>
              </w:rPr>
              <w:t xml:space="preserve">Strategic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jc w:val="center"/>
              <w:rPr/>
            </w:pPr>
            <w:r w:rsidDel="00000000" w:rsidR="00000000" w:rsidRPr="00000000">
              <w:rPr>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jc w:val="center"/>
              <w:rPr/>
            </w:pPr>
            <w:r w:rsidDel="00000000" w:rsidR="00000000" w:rsidRPr="00000000">
              <w:rPr>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jc w:val="center"/>
              <w:rPr/>
            </w:pPr>
            <w:r w:rsidDel="00000000" w:rsidR="00000000" w:rsidRPr="00000000">
              <w:rPr>
                <w:rtl w:val="0"/>
              </w:rPr>
              <w:t xml:space="preserve">Discrete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jc w:val="center"/>
              <w:rPr/>
            </w:pPr>
            <w:r w:rsidDel="00000000" w:rsidR="00000000" w:rsidRPr="00000000">
              <w:rPr>
                <w:rtl w:val="0"/>
              </w:rPr>
              <w:t xml:space="preserve">Multi-agent</w:t>
            </w:r>
          </w:p>
          <w:p w:rsidR="00000000" w:rsidDel="00000000" w:rsidP="00000000" w:rsidRDefault="00000000" w:rsidRPr="00000000" w14:paraId="0000002D">
            <w:pPr>
              <w:widowControl w:val="0"/>
              <w:spacing w:before="0" w:line="240" w:lineRule="auto"/>
              <w:jc w:val="center"/>
              <w:rPr/>
            </w:pPr>
            <w:r w:rsidDel="00000000" w:rsidR="00000000" w:rsidRPr="00000000">
              <w:rPr>
                <w:rtl w:val="0"/>
              </w:rPr>
              <w:t xml:space="preserve">(Competitive)</w:t>
            </w:r>
          </w:p>
        </w:tc>
      </w:tr>
    </w:tbl>
    <w:p w:rsidR="00000000" w:rsidDel="00000000" w:rsidP="00000000" w:rsidRDefault="00000000" w:rsidRPr="00000000" w14:paraId="0000002E">
      <w:pPr>
        <w:spacing w:after="1440" w:before="0" w:lineRule="auto"/>
        <w:rPr/>
      </w:pPr>
      <w:r w:rsidDel="00000000" w:rsidR="00000000" w:rsidRPr="00000000">
        <w:rPr>
          <w:rtl w:val="0"/>
        </w:rPr>
      </w:r>
    </w:p>
    <w:p w:rsidR="00000000" w:rsidDel="00000000" w:rsidP="00000000" w:rsidRDefault="00000000" w:rsidRPr="00000000" w14:paraId="0000002F">
      <w:pPr>
        <w:spacing w:after="144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Subtitle"/>
        <w:rPr/>
      </w:pPr>
      <w:bookmarkStart w:colFirst="0" w:colLast="0" w:name="_heading=h.hkedls8z34kh" w:id="8"/>
      <w:bookmarkEnd w:id="8"/>
      <w:r w:rsidDel="00000000" w:rsidR="00000000" w:rsidRPr="00000000">
        <w:rPr>
          <w:sz w:val="34"/>
          <w:szCs w:val="34"/>
          <w:rtl w:val="0"/>
        </w:rPr>
        <w:t xml:space="preserve">Agent program type:</w:t>
      </w:r>
      <w:r w:rsidDel="00000000" w:rsidR="00000000" w:rsidRPr="00000000">
        <w:rPr>
          <w:rtl w:val="0"/>
        </w:rPr>
      </w:r>
    </w:p>
    <w:p w:rsidR="00000000" w:rsidDel="00000000" w:rsidP="00000000" w:rsidRDefault="00000000" w:rsidRPr="00000000" w14:paraId="00000031">
      <w:pPr>
        <w:rPr>
          <w:color w:val="ff5e0e"/>
        </w:rPr>
      </w:pPr>
      <w:r w:rsidDel="00000000" w:rsidR="00000000" w:rsidRPr="00000000">
        <w:rPr>
          <w:color w:val="ff5e0e"/>
          <w:rtl w:val="0"/>
        </w:rPr>
        <w:t xml:space="preserve">Utility-based reflex agent.</w:t>
      </w:r>
    </w:p>
    <w:p w:rsidR="00000000" w:rsidDel="00000000" w:rsidP="00000000" w:rsidRDefault="00000000" w:rsidRPr="00000000" w14:paraId="00000032">
      <w:pPr>
        <w:rPr>
          <w:color w:val="ff5e0e"/>
        </w:rPr>
      </w:pPr>
      <w:r w:rsidDel="00000000" w:rsidR="00000000" w:rsidRPr="00000000">
        <w:rPr>
          <w:rtl w:val="0"/>
        </w:rPr>
      </w:r>
    </w:p>
    <w:p w:rsidR="00000000" w:rsidDel="00000000" w:rsidP="00000000" w:rsidRDefault="00000000" w:rsidRPr="00000000" w14:paraId="00000033">
      <w:pPr>
        <w:pStyle w:val="Title"/>
        <w:rPr/>
      </w:pPr>
      <w:bookmarkStart w:colFirst="0" w:colLast="0" w:name="_heading=h.6okt0tx1zt9h" w:id="9"/>
      <w:bookmarkEnd w:id="9"/>
      <w:r w:rsidDel="00000000" w:rsidR="00000000" w:rsidRPr="00000000">
        <w:rPr>
          <w:rtl w:val="0"/>
        </w:rPr>
        <w:t xml:space="preserve">Problem formulation</w:t>
      </w:r>
    </w:p>
    <w:p w:rsidR="00000000" w:rsidDel="00000000" w:rsidP="00000000" w:rsidRDefault="00000000" w:rsidRPr="00000000" w14:paraId="00000034">
      <w:pPr>
        <w:pStyle w:val="Heading1"/>
        <w:rPr/>
      </w:pPr>
      <w:bookmarkStart w:colFirst="0" w:colLast="0" w:name="_heading=h.au51mny0sx6" w:id="10"/>
      <w:bookmarkEnd w:id="10"/>
      <w:r w:rsidDel="00000000" w:rsidR="00000000" w:rsidRPr="00000000">
        <w:rPr>
          <w:rtl w:val="0"/>
        </w:rPr>
        <w:t xml:space="preserve">Initial state</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The cat is located in the middle of the grid.</w:t>
      </w:r>
    </w:p>
    <w:p w:rsidR="00000000" w:rsidDel="00000000" w:rsidP="00000000" w:rsidRDefault="00000000" w:rsidRPr="00000000" w14:paraId="00000036">
      <w:pPr>
        <w:numPr>
          <w:ilvl w:val="0"/>
          <w:numId w:val="3"/>
        </w:numPr>
        <w:spacing w:before="0" w:beforeAutospacing="0"/>
        <w:ind w:left="720" w:hanging="360"/>
      </w:pPr>
      <w:r w:rsidDel="00000000" w:rsidR="00000000" w:rsidRPr="00000000">
        <w:rPr>
          <w:rtl w:val="0"/>
        </w:rPr>
        <w:t xml:space="preserve">All the circles are unselected.</w:t>
      </w:r>
    </w:p>
    <w:p w:rsidR="00000000" w:rsidDel="00000000" w:rsidP="00000000" w:rsidRDefault="00000000" w:rsidRPr="00000000" w14:paraId="00000037">
      <w:pPr>
        <w:pStyle w:val="Heading1"/>
        <w:rPr/>
      </w:pPr>
      <w:bookmarkStart w:colFirst="0" w:colLast="0" w:name="_heading=h.3at9u9s4e0vp" w:id="11"/>
      <w:bookmarkEnd w:id="11"/>
      <w:r w:rsidDel="00000000" w:rsidR="00000000" w:rsidRPr="00000000">
        <w:rPr>
          <w:rtl w:val="0"/>
        </w:rPr>
        <w:t xml:space="preserve">Successor function</w:t>
      </w:r>
    </w:p>
    <w:p w:rsidR="00000000" w:rsidDel="00000000" w:rsidP="00000000" w:rsidRDefault="00000000" w:rsidRPr="00000000" w14:paraId="00000038">
      <w:pPr>
        <w:numPr>
          <w:ilvl w:val="0"/>
          <w:numId w:val="4"/>
        </w:numPr>
        <w:ind w:left="720" w:hanging="360"/>
      </w:pPr>
      <w:r w:rsidDel="00000000" w:rsidR="00000000" w:rsidRPr="00000000">
        <w:rPr>
          <w:rtl w:val="0"/>
        </w:rPr>
        <w:t xml:space="preserve">Selecting the circles to trap the cat.</w:t>
      </w:r>
    </w:p>
    <w:p w:rsidR="00000000" w:rsidDel="00000000" w:rsidP="00000000" w:rsidRDefault="00000000" w:rsidRPr="00000000" w14:paraId="00000039">
      <w:pPr>
        <w:pStyle w:val="Heading1"/>
        <w:rPr/>
      </w:pPr>
      <w:bookmarkStart w:colFirst="0" w:colLast="0" w:name="_heading=h.4p7xi5bvhxdr" w:id="12"/>
      <w:bookmarkEnd w:id="12"/>
      <w:r w:rsidDel="00000000" w:rsidR="00000000" w:rsidRPr="00000000">
        <w:rPr>
          <w:rtl w:val="0"/>
        </w:rPr>
        <w:t xml:space="preserve">Goal test</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The cat is trapped with selected circles.</w:t>
      </w:r>
    </w:p>
    <w:p w:rsidR="00000000" w:rsidDel="00000000" w:rsidP="00000000" w:rsidRDefault="00000000" w:rsidRPr="00000000" w14:paraId="0000003B">
      <w:pPr>
        <w:pStyle w:val="Heading1"/>
        <w:rPr/>
      </w:pPr>
      <w:bookmarkStart w:colFirst="0" w:colLast="0" w:name="_heading=h.yyrhu7ml5bea" w:id="13"/>
      <w:bookmarkEnd w:id="13"/>
      <w:r w:rsidDel="00000000" w:rsidR="00000000" w:rsidRPr="00000000">
        <w:rPr>
          <w:rtl w:val="0"/>
        </w:rPr>
        <w:t xml:space="preserve">Path cost</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Each circle selection costs one.</w:t>
      </w:r>
    </w:p>
    <w:p w:rsidR="00000000" w:rsidDel="00000000" w:rsidP="00000000" w:rsidRDefault="00000000" w:rsidRPr="00000000" w14:paraId="0000003D">
      <w:pPr>
        <w:rPr>
          <w:color w:val="ff5e0e"/>
        </w:rPr>
      </w:pPr>
      <w:r w:rsidDel="00000000" w:rsidR="00000000" w:rsidRPr="00000000">
        <w:rPr>
          <w:rtl w:val="0"/>
        </w:rPr>
      </w:r>
    </w:p>
    <w:p w:rsidR="00000000" w:rsidDel="00000000" w:rsidP="00000000" w:rsidRDefault="00000000" w:rsidRPr="00000000" w14:paraId="0000003E">
      <w:pPr>
        <w:rPr>
          <w:color w:val="ff5e0e"/>
        </w:rPr>
      </w:pPr>
      <w:r w:rsidDel="00000000" w:rsidR="00000000" w:rsidRPr="00000000">
        <w:rPr>
          <w:rtl w:val="0"/>
        </w:rPr>
      </w:r>
    </w:p>
    <w:p w:rsidR="00000000" w:rsidDel="00000000" w:rsidP="00000000" w:rsidRDefault="00000000" w:rsidRPr="00000000" w14:paraId="0000003F">
      <w:pPr>
        <w:rPr>
          <w:color w:val="ff5e0e"/>
        </w:rPr>
      </w:pPr>
      <w:r w:rsidDel="00000000" w:rsidR="00000000" w:rsidRPr="00000000">
        <w:rPr>
          <w:rtl w:val="0"/>
        </w:rPr>
      </w:r>
    </w:p>
    <w:p w:rsidR="00000000" w:rsidDel="00000000" w:rsidP="00000000" w:rsidRDefault="00000000" w:rsidRPr="00000000" w14:paraId="00000040">
      <w:pPr>
        <w:rPr>
          <w:color w:val="ff5e0e"/>
        </w:rPr>
      </w:pPr>
      <w:r w:rsidDel="00000000" w:rsidR="00000000" w:rsidRPr="00000000">
        <w:rPr>
          <w:rtl w:val="0"/>
        </w:rPr>
      </w:r>
    </w:p>
    <w:p w:rsidR="00000000" w:rsidDel="00000000" w:rsidP="00000000" w:rsidRDefault="00000000" w:rsidRPr="00000000" w14:paraId="00000041">
      <w:pPr>
        <w:rPr>
          <w:color w:val="ff5e0e"/>
        </w:rPr>
      </w:pPr>
      <w:r w:rsidDel="00000000" w:rsidR="00000000" w:rsidRPr="00000000">
        <w:rPr>
          <w:rtl w:val="0"/>
        </w:rPr>
      </w:r>
    </w:p>
    <w:p w:rsidR="00000000" w:rsidDel="00000000" w:rsidP="00000000" w:rsidRDefault="00000000" w:rsidRPr="00000000" w14:paraId="00000042">
      <w:pPr>
        <w:rPr>
          <w:color w:val="ff5e0e"/>
        </w:rPr>
      </w:pPr>
      <w:r w:rsidDel="00000000" w:rsidR="00000000" w:rsidRPr="00000000">
        <w:rPr>
          <w:rtl w:val="0"/>
        </w:rPr>
      </w:r>
    </w:p>
    <w:p w:rsidR="00000000" w:rsidDel="00000000" w:rsidP="00000000" w:rsidRDefault="00000000" w:rsidRPr="00000000" w14:paraId="00000043">
      <w:pPr>
        <w:rPr>
          <w:color w:val="ff5e0e"/>
        </w:rPr>
      </w:pPr>
      <w:r w:rsidDel="00000000" w:rsidR="00000000" w:rsidRPr="00000000">
        <w:rPr>
          <w:rtl w:val="0"/>
        </w:rPr>
      </w:r>
    </w:p>
    <w:p w:rsidR="00000000" w:rsidDel="00000000" w:rsidP="00000000" w:rsidRDefault="00000000" w:rsidRPr="00000000" w14:paraId="00000044">
      <w:pPr>
        <w:rPr>
          <w:color w:val="ff5e0e"/>
        </w:rPr>
      </w:pPr>
      <w:r w:rsidDel="00000000" w:rsidR="00000000" w:rsidRPr="00000000">
        <w:rPr>
          <w:rtl w:val="0"/>
        </w:rPr>
      </w:r>
    </w:p>
    <w:p w:rsidR="00000000" w:rsidDel="00000000" w:rsidP="00000000" w:rsidRDefault="00000000" w:rsidRPr="00000000" w14:paraId="00000045">
      <w:pPr>
        <w:rPr>
          <w:color w:val="ff5e0e"/>
        </w:rPr>
      </w:pPr>
      <w:r w:rsidDel="00000000" w:rsidR="00000000" w:rsidRPr="00000000">
        <w:rPr>
          <w:rtl w:val="0"/>
        </w:rPr>
      </w:r>
    </w:p>
    <w:p w:rsidR="00000000" w:rsidDel="00000000" w:rsidP="00000000" w:rsidRDefault="00000000" w:rsidRPr="00000000" w14:paraId="00000046">
      <w:pPr>
        <w:rPr>
          <w:color w:val="ff5e0e"/>
        </w:rPr>
      </w:pPr>
      <w:r w:rsidDel="00000000" w:rsidR="00000000" w:rsidRPr="00000000">
        <w:rPr>
          <w:rtl w:val="0"/>
        </w:rPr>
      </w:r>
    </w:p>
    <w:p w:rsidR="00000000" w:rsidDel="00000000" w:rsidP="00000000" w:rsidRDefault="00000000" w:rsidRPr="00000000" w14:paraId="00000047">
      <w:pPr>
        <w:rPr>
          <w:color w:val="ff5e0e"/>
        </w:rPr>
      </w:pPr>
      <w:r w:rsidDel="00000000" w:rsidR="00000000" w:rsidRPr="00000000">
        <w:rPr>
          <w:rtl w:val="0"/>
        </w:rPr>
      </w:r>
    </w:p>
    <w:p w:rsidR="00000000" w:rsidDel="00000000" w:rsidP="00000000" w:rsidRDefault="00000000" w:rsidRPr="00000000" w14:paraId="00000048">
      <w:pPr>
        <w:rPr>
          <w:color w:val="ff5e0e"/>
        </w:rPr>
      </w:pPr>
      <w:r w:rsidDel="00000000" w:rsidR="00000000" w:rsidRPr="00000000">
        <w:rPr>
          <w:rtl w:val="0"/>
        </w:rPr>
      </w:r>
    </w:p>
    <w:p w:rsidR="00000000" w:rsidDel="00000000" w:rsidP="00000000" w:rsidRDefault="00000000" w:rsidRPr="00000000" w14:paraId="00000049">
      <w:pPr>
        <w:rPr>
          <w:color w:val="ff5e0e"/>
        </w:rPr>
      </w:pPr>
      <w:r w:rsidDel="00000000" w:rsidR="00000000" w:rsidRPr="00000000">
        <w:rPr>
          <w:rtl w:val="0"/>
        </w:rPr>
      </w:r>
    </w:p>
    <w:p w:rsidR="00000000" w:rsidDel="00000000" w:rsidP="00000000" w:rsidRDefault="00000000" w:rsidRPr="00000000" w14:paraId="0000004A">
      <w:pPr>
        <w:pStyle w:val="Title"/>
        <w:rPr/>
      </w:pPr>
      <w:bookmarkStart w:colFirst="0" w:colLast="0" w:name="_heading=h.d5blpgflj3sk" w:id="14"/>
      <w:bookmarkEnd w:id="14"/>
      <w:r w:rsidDel="00000000" w:rsidR="00000000" w:rsidRPr="00000000">
        <w:rPr>
          <w:rtl w:val="0"/>
        </w:rPr>
        <w:t xml:space="preserve">Game tree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2923885" cy="1385888"/>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23885"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sz w:val="80"/>
          <w:szCs w:val="80"/>
          <w:rtl w:val="0"/>
        </w:rPr>
        <w:t xml:space="preserve">^</w:t>
      </w:r>
      <w:r w:rsidDel="00000000" w:rsidR="00000000" w:rsidRPr="00000000">
        <w:rPr>
          <w:rtl w:val="0"/>
        </w:rPr>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pPr>
            <w:r w:rsidDel="00000000" w:rsidR="00000000" w:rsidRPr="00000000">
              <w:rPr/>
              <w:drawing>
                <wp:inline distB="114300" distT="114300" distL="114300" distR="114300">
                  <wp:extent cx="2838450" cy="13335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38450" cy="133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pPr>
            <w:r w:rsidDel="00000000" w:rsidR="00000000" w:rsidRPr="00000000">
              <w:rPr/>
              <w:drawing>
                <wp:inline distB="114300" distT="114300" distL="114300" distR="114300">
                  <wp:extent cx="2838450" cy="1320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38450" cy="1320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pPr>
            <w:r w:rsidDel="00000000" w:rsidR="00000000" w:rsidRPr="00000000">
              <w:rPr/>
              <w:drawing>
                <wp:inline distB="114300" distT="114300" distL="114300" distR="114300">
                  <wp:extent cx="2838450" cy="13335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38450" cy="1333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rPr/>
            </w:pPr>
            <w:r w:rsidDel="00000000" w:rsidR="00000000" w:rsidRPr="00000000">
              <w:rPr/>
              <w:drawing>
                <wp:inline distB="114300" distT="114300" distL="114300" distR="114300">
                  <wp:extent cx="2838450" cy="13335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38450" cy="133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color w:val="ff5e0e"/>
        </w:rPr>
      </w:pPr>
      <w:r w:rsidDel="00000000" w:rsidR="00000000" w:rsidRPr="00000000">
        <w:rPr>
          <w:rtl w:val="0"/>
        </w:rPr>
      </w:r>
    </w:p>
    <w:sectPr>
      <w:headerReference r:id="rId12" w:type="default"/>
      <w:headerReference r:id="rId13" w:type="first"/>
      <w:footerReference r:id="rId14" w:type="first"/>
      <w:pgSz w:h="15840" w:w="12240" w:orient="portrait"/>
      <w:pgMar w:bottom="1080" w:top="1080" w:left="1440" w:right="144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tyjcwt" w:id="15"/>
    <w:bookmarkEnd w:id="1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YL4w+22dOAVJCOTfRxm9M9PBTw==">AMUW2mWLv9HMztKL7E8mhvaTaYjX9rZ4vehL/wW4HwFbU5f79mPSFeybGKVNMxQ+9X9ZXHrkqpKLUZ2HUnADyuC/xkepeOqGZuDzAiV3QdoYR1oZHcu2T6nvEFU6JNsb1NynS0hW3CvOMKy0nEMipD92vOKDFBWWgdFUWuVLIV8wFkXk9pjvOPj0LAhTo/b6C7H74pIclNBB45FyLmQ6tj8RP8NFxqL+WkUOmOxU2HZRe4W/8+/NQByvjUBIeHne2B3PPplGSYsyIi5isSSpNvk2scO4PXb0zlRqvUHnm0BITRJ2fWauIbyHbbl43NQSnb3N9TXVBm9kduqBju8C61u+Z2thmReA1EjCiRt2aA77HQ/6pGIqBTtrJU+JhIQYSlsM7agso9Kh9a3qiNmLp6VDOz8LABd0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