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11D029D" wp14:paraId="2B59EEF2" wp14:textId="5129DDF9">
      <w:pPr>
        <w:spacing w:before="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11D029D" w:rsidR="5194A81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US"/>
        </w:rPr>
        <w:t>INFS-417</w:t>
      </w:r>
    </w:p>
    <w:p xmlns:wp14="http://schemas.microsoft.com/office/word/2010/wordml" w:rsidP="411D029D" wp14:paraId="2851329D" wp14:textId="1D32236D">
      <w:pPr>
        <w:spacing w:before="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11D029D" w:rsidR="5194A81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US"/>
        </w:rPr>
        <w:t>CHAPTER 6-ASSIGNMENT 3</w:t>
      </w:r>
    </w:p>
    <w:p xmlns:wp14="http://schemas.microsoft.com/office/word/2010/wordml" wp14:paraId="2C078E63" wp14:textId="7438E959"/>
    <w:p w:rsidR="5E7F7346" w:rsidP="411D029D" w:rsidRDefault="5E7F7346" w14:paraId="7202A10D" w14:textId="6DD453C4">
      <w:pPr>
        <w:rPr>
          <w:rFonts w:ascii="Times New Roman" w:hAnsi="Times New Roman" w:eastAsia="Times New Roman" w:cs="Times New Roman"/>
          <w:b w:val="1"/>
          <w:bCs w:val="1"/>
        </w:rPr>
      </w:pPr>
      <w:r w:rsidRPr="411D029D" w:rsidR="5E7F7346">
        <w:rPr>
          <w:rFonts w:ascii="Times New Roman" w:hAnsi="Times New Roman" w:eastAsia="Times New Roman" w:cs="Times New Roman"/>
          <w:b w:val="1"/>
          <w:bCs w:val="1"/>
        </w:rPr>
        <w:t>14. Create a CART model using the training data set that predicts income using marital status and capital gains and losses. Visualize the decision tree (that is, provide the decision tree output). Describe the first few splits in the decision tree.</w:t>
      </w:r>
    </w:p>
    <w:p w:rsidR="411D029D" w:rsidP="411D029D" w:rsidRDefault="411D029D" w14:paraId="11E6BCE7" w14:textId="6C81DCD6">
      <w:pPr>
        <w:rPr>
          <w:rFonts w:ascii="Times New Roman" w:hAnsi="Times New Roman" w:eastAsia="Times New Roman" w:cs="Times New Roman"/>
          <w:b w:val="1"/>
          <w:bCs w:val="1"/>
        </w:rPr>
      </w:pPr>
    </w:p>
    <w:p w:rsidR="57D228EC" w:rsidP="411D029D" w:rsidRDefault="57D228EC" w14:paraId="3B5E10E6" w14:textId="2FBD047C">
      <w:pPr>
        <w:spacing w:before="0" w:beforeAutospacing="off" w:after="160" w:afterAutospacing="off" w:line="278" w:lineRule="auto"/>
        <w:rPr>
          <w:rFonts w:ascii="Times New Roman" w:hAnsi="Times New Roman" w:eastAsia="Times New Roman" w:cs="Times New Roman"/>
          <w:noProof w:val="0"/>
          <w:sz w:val="24"/>
          <w:szCs w:val="24"/>
          <w:lang w:val="en-US"/>
        </w:rPr>
      </w:pPr>
      <w:r w:rsidRPr="411D029D" w:rsidR="57D228E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INSTALLING LIBRARIES &amp; IMPORTING DATA:</w:t>
      </w:r>
    </w:p>
    <w:p w:rsidR="57D228EC" w:rsidP="411D029D" w:rsidRDefault="57D228EC" w14:paraId="0410FCCF" w14:textId="0F03F3B7">
      <w:pPr>
        <w:pStyle w:val="Normal"/>
      </w:pPr>
      <w:r w:rsidR="57D228EC">
        <w:drawing>
          <wp:inline wp14:editId="117056D1" wp14:anchorId="5CF110DD">
            <wp:extent cx="5943600" cy="1457325"/>
            <wp:effectExtent l="0" t="0" r="0" b="0"/>
            <wp:docPr id="1431965358" name="" title=""/>
            <wp:cNvGraphicFramePr>
              <a:graphicFrameLocks noChangeAspect="1"/>
            </wp:cNvGraphicFramePr>
            <a:graphic>
              <a:graphicData uri="http://schemas.openxmlformats.org/drawingml/2006/picture">
                <pic:pic>
                  <pic:nvPicPr>
                    <pic:cNvPr id="0" name=""/>
                    <pic:cNvPicPr/>
                  </pic:nvPicPr>
                  <pic:blipFill>
                    <a:blip r:embed="R5f4a5399ccea48cb">
                      <a:extLst>
                        <a:ext xmlns:a="http://schemas.openxmlformats.org/drawingml/2006/main" uri="{28A0092B-C50C-407E-A947-70E740481C1C}">
                          <a14:useLocalDpi val="0"/>
                        </a:ext>
                      </a:extLst>
                    </a:blip>
                    <a:stretch>
                      <a:fillRect/>
                    </a:stretch>
                  </pic:blipFill>
                  <pic:spPr>
                    <a:xfrm>
                      <a:off x="0" y="0"/>
                      <a:ext cx="5943600" cy="1457325"/>
                    </a:xfrm>
                    <a:prstGeom prst="rect">
                      <a:avLst/>
                    </a:prstGeom>
                  </pic:spPr>
                </pic:pic>
              </a:graphicData>
            </a:graphic>
          </wp:inline>
        </w:drawing>
      </w:r>
    </w:p>
    <w:p w:rsidR="0D745D79" w:rsidP="411D029D" w:rsidRDefault="0D745D79" w14:paraId="2839ADFF" w14:textId="25A85C5D">
      <w:pPr>
        <w:rPr>
          <w:rFonts w:ascii="Times New Roman" w:hAnsi="Times New Roman" w:eastAsia="Times New Roman" w:cs="Times New Roman"/>
          <w:b w:val="1"/>
          <w:bCs w:val="1"/>
          <w:u w:val="single"/>
        </w:rPr>
      </w:pPr>
      <w:r w:rsidRPr="411D029D" w:rsidR="65E41F3D">
        <w:rPr>
          <w:rFonts w:ascii="Times New Roman" w:hAnsi="Times New Roman" w:eastAsia="Times New Roman" w:cs="Times New Roman"/>
          <w:b w:val="1"/>
          <w:bCs w:val="1"/>
          <w:u w:val="single"/>
        </w:rPr>
        <w:t>TRAIN</w:t>
      </w:r>
      <w:r w:rsidRPr="411D029D" w:rsidR="47D2E4F3">
        <w:rPr>
          <w:rFonts w:ascii="Times New Roman" w:hAnsi="Times New Roman" w:eastAsia="Times New Roman" w:cs="Times New Roman"/>
          <w:b w:val="1"/>
          <w:bCs w:val="1"/>
          <w:u w:val="single"/>
        </w:rPr>
        <w:t>ING DATASET DECISION TREE</w:t>
      </w:r>
      <w:r w:rsidRPr="411D029D" w:rsidR="65E41F3D">
        <w:rPr>
          <w:rFonts w:ascii="Times New Roman" w:hAnsi="Times New Roman" w:eastAsia="Times New Roman" w:cs="Times New Roman"/>
          <w:b w:val="1"/>
          <w:bCs w:val="1"/>
          <w:u w:val="single"/>
        </w:rPr>
        <w:t>:</w:t>
      </w:r>
    </w:p>
    <w:p w:rsidR="6F34AF82" w:rsidP="411D029D" w:rsidRDefault="6F34AF82" w14:paraId="363794AA" w14:textId="04D9944A">
      <w:pPr>
        <w:pStyle w:val="Normal"/>
      </w:pPr>
      <w:r w:rsidR="3D9F5AB3">
        <w:drawing>
          <wp:inline wp14:editId="3FD39F82" wp14:anchorId="3FA59B4A">
            <wp:extent cx="5943600" cy="809625"/>
            <wp:effectExtent l="0" t="0" r="0" b="0"/>
            <wp:docPr id="1352027393" name="" title=""/>
            <wp:cNvGraphicFramePr>
              <a:graphicFrameLocks noChangeAspect="1"/>
            </wp:cNvGraphicFramePr>
            <a:graphic>
              <a:graphicData uri="http://schemas.openxmlformats.org/drawingml/2006/picture">
                <pic:pic>
                  <pic:nvPicPr>
                    <pic:cNvPr id="0" name=""/>
                    <pic:cNvPicPr/>
                  </pic:nvPicPr>
                  <pic:blipFill>
                    <a:blip r:embed="R92562119e55d4c3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809625"/>
                    </a:xfrm>
                    <a:prstGeom prst="rect">
                      <a:avLst/>
                    </a:prstGeom>
                  </pic:spPr>
                </pic:pic>
              </a:graphicData>
            </a:graphic>
          </wp:inline>
        </w:drawing>
      </w:r>
    </w:p>
    <w:p w:rsidR="0D745D79" w:rsidP="0D745D79" w:rsidRDefault="0D745D79" w14:paraId="6F8DEB54" w14:textId="01D6F054">
      <w:pPr>
        <w:pStyle w:val="Normal"/>
      </w:pPr>
    </w:p>
    <w:p w:rsidR="6DF32A6A" w:rsidP="6D86499B" w:rsidRDefault="6DF32A6A" w14:paraId="5CB4CA3E" w14:textId="4F5F87A8">
      <w:pPr>
        <w:pStyle w:val="Normal"/>
      </w:pPr>
      <w:r w:rsidR="6DF32A6A">
        <w:drawing>
          <wp:inline wp14:editId="4BF4D1A8" wp14:anchorId="7E6BDC7D">
            <wp:extent cx="5943600" cy="590550"/>
            <wp:effectExtent l="0" t="0" r="0" b="0"/>
            <wp:docPr id="707407419" name="" title=""/>
            <wp:cNvGraphicFramePr>
              <a:graphicFrameLocks noChangeAspect="1"/>
            </wp:cNvGraphicFramePr>
            <a:graphic>
              <a:graphicData uri="http://schemas.openxmlformats.org/drawingml/2006/picture">
                <pic:pic>
                  <pic:nvPicPr>
                    <pic:cNvPr id="0" name=""/>
                    <pic:cNvPicPr/>
                  </pic:nvPicPr>
                  <pic:blipFill>
                    <a:blip r:embed="R1dfb52a20d144925">
                      <a:extLst>
                        <a:ext xmlns:a="http://schemas.openxmlformats.org/drawingml/2006/main" uri="{28A0092B-C50C-407E-A947-70E740481C1C}">
                          <a14:useLocalDpi val="0"/>
                        </a:ext>
                      </a:extLst>
                    </a:blip>
                    <a:stretch>
                      <a:fillRect/>
                    </a:stretch>
                  </pic:blipFill>
                  <pic:spPr>
                    <a:xfrm>
                      <a:off x="0" y="0"/>
                      <a:ext cx="5943600" cy="590550"/>
                    </a:xfrm>
                    <a:prstGeom prst="rect">
                      <a:avLst/>
                    </a:prstGeom>
                  </pic:spPr>
                </pic:pic>
              </a:graphicData>
            </a:graphic>
          </wp:inline>
        </w:drawing>
      </w:r>
    </w:p>
    <w:p w:rsidR="6DF32A6A" w:rsidP="6D86499B" w:rsidRDefault="6DF32A6A" w14:paraId="5D9E4964" w14:textId="197BD55C">
      <w:pPr>
        <w:pStyle w:val="Normal"/>
      </w:pPr>
      <w:r w:rsidR="6DF32A6A">
        <w:drawing>
          <wp:inline wp14:editId="053271F1" wp14:anchorId="11CF6DCD">
            <wp:extent cx="5619752" cy="4000500"/>
            <wp:effectExtent l="0" t="0" r="0" b="0"/>
            <wp:docPr id="390195853" name="" title=""/>
            <wp:cNvGraphicFramePr>
              <a:graphicFrameLocks noChangeAspect="1"/>
            </wp:cNvGraphicFramePr>
            <a:graphic>
              <a:graphicData uri="http://schemas.openxmlformats.org/drawingml/2006/picture">
                <pic:pic>
                  <pic:nvPicPr>
                    <pic:cNvPr id="0" name=""/>
                    <pic:cNvPicPr/>
                  </pic:nvPicPr>
                  <pic:blipFill>
                    <a:blip r:embed="R7c611b8d6bed4398">
                      <a:extLst>
                        <a:ext xmlns:a="http://schemas.openxmlformats.org/drawingml/2006/main" uri="{28A0092B-C50C-407E-A947-70E740481C1C}">
                          <a14:useLocalDpi val="0"/>
                        </a:ext>
                      </a:extLst>
                    </a:blip>
                    <a:stretch>
                      <a:fillRect/>
                    </a:stretch>
                  </pic:blipFill>
                  <pic:spPr>
                    <a:xfrm>
                      <a:off x="0" y="0"/>
                      <a:ext cx="5619752" cy="4000500"/>
                    </a:xfrm>
                    <a:prstGeom prst="rect">
                      <a:avLst/>
                    </a:prstGeom>
                  </pic:spPr>
                </pic:pic>
              </a:graphicData>
            </a:graphic>
          </wp:inline>
        </w:drawing>
      </w:r>
    </w:p>
    <w:p w:rsidR="0D745D79" w:rsidRDefault="0D745D79" w14:paraId="6ECA71A2" w14:textId="2243CE55"/>
    <w:p w:rsidR="0D745D79" w:rsidP="37471C54" w:rsidRDefault="0D745D79" w14:paraId="6D0DC4BC" w14:textId="70DB5965">
      <w:pPr>
        <w:rPr>
          <w:rFonts w:ascii="Times New Roman" w:hAnsi="Times New Roman" w:eastAsia="Times New Roman" w:cs="Times New Roman"/>
          <w:b w:val="0"/>
          <w:bCs w:val="0"/>
        </w:rPr>
      </w:pPr>
      <w:r w:rsidRPr="37471C54" w:rsidR="035830A3">
        <w:rPr>
          <w:rFonts w:ascii="Times New Roman" w:hAnsi="Times New Roman" w:eastAsia="Times New Roman" w:cs="Times New Roman"/>
          <w:b w:val="1"/>
          <w:bCs w:val="1"/>
          <w:u w:val="single"/>
        </w:rPr>
        <w:t>LEFT SIDE:</w:t>
      </w:r>
      <w:r w:rsidRPr="37471C54" w:rsidR="035830A3">
        <w:rPr>
          <w:rFonts w:ascii="Times New Roman" w:hAnsi="Times New Roman" w:eastAsia="Times New Roman" w:cs="Times New Roman"/>
          <w:b w:val="1"/>
          <w:bCs w:val="1"/>
        </w:rPr>
        <w:t xml:space="preserve"> </w:t>
      </w:r>
      <w:r w:rsidRPr="37471C54" w:rsidR="34DBDC48">
        <w:rPr>
          <w:rFonts w:ascii="Times New Roman" w:hAnsi="Times New Roman" w:eastAsia="Times New Roman" w:cs="Times New Roman"/>
          <w:b w:val="1"/>
          <w:bCs w:val="1"/>
        </w:rPr>
        <w:t xml:space="preserve">MARITAL STATUS: </w:t>
      </w:r>
      <w:r w:rsidRPr="37471C54" w:rsidR="1996ED7F">
        <w:rPr>
          <w:rFonts w:ascii="Times New Roman" w:hAnsi="Times New Roman" w:eastAsia="Times New Roman" w:cs="Times New Roman"/>
          <w:b w:val="0"/>
          <w:bCs w:val="0"/>
        </w:rPr>
        <w:t>DIVORCED, NEVER MARRIED, SEPARATED, WIDOWED.</w:t>
      </w:r>
    </w:p>
    <w:p w:rsidR="4AB33737" w:rsidP="37471C54" w:rsidRDefault="4AB33737" w14:paraId="5F851949" w14:textId="076FAFB1">
      <w:pPr>
        <w:pStyle w:val="Normal"/>
        <w:rPr>
          <w:rFonts w:ascii="Times New Roman" w:hAnsi="Times New Roman" w:eastAsia="Times New Roman" w:cs="Times New Roman"/>
          <w:b w:val="0"/>
          <w:bCs w:val="0"/>
        </w:rPr>
      </w:pPr>
      <w:r w:rsidRPr="37471C54" w:rsidR="035830A3">
        <w:rPr>
          <w:rFonts w:ascii="Times New Roman" w:hAnsi="Times New Roman" w:eastAsia="Times New Roman" w:cs="Times New Roman"/>
          <w:b w:val="1"/>
          <w:bCs w:val="1"/>
          <w:u w:val="single"/>
        </w:rPr>
        <w:t>RIGHT SIDE:</w:t>
      </w:r>
      <w:r w:rsidRPr="37471C54" w:rsidR="035830A3">
        <w:rPr>
          <w:rFonts w:ascii="Times New Roman" w:hAnsi="Times New Roman" w:eastAsia="Times New Roman" w:cs="Times New Roman"/>
          <w:b w:val="1"/>
          <w:bCs w:val="1"/>
        </w:rPr>
        <w:t xml:space="preserve"> </w:t>
      </w:r>
      <w:r w:rsidRPr="37471C54" w:rsidR="772CA485">
        <w:rPr>
          <w:rFonts w:ascii="Times New Roman" w:hAnsi="Times New Roman" w:eastAsia="Times New Roman" w:cs="Times New Roman"/>
          <w:b w:val="1"/>
          <w:bCs w:val="1"/>
        </w:rPr>
        <w:t xml:space="preserve">MARITAL STATUS: </w:t>
      </w:r>
      <w:r w:rsidRPr="37471C54" w:rsidR="72CEE29B">
        <w:rPr>
          <w:rFonts w:ascii="Times New Roman" w:hAnsi="Times New Roman" w:eastAsia="Times New Roman" w:cs="Times New Roman"/>
          <w:b w:val="0"/>
          <w:bCs w:val="0"/>
        </w:rPr>
        <w:t>MARRIED</w:t>
      </w:r>
    </w:p>
    <w:p w:rsidR="37471C54" w:rsidP="37471C54" w:rsidRDefault="37471C54" w14:paraId="09FAAB93" w14:textId="07F3B474">
      <w:pPr>
        <w:pStyle w:val="Normal"/>
        <w:rPr>
          <w:rFonts w:ascii="Times New Roman" w:hAnsi="Times New Roman" w:eastAsia="Times New Roman" w:cs="Times New Roman"/>
          <w:b w:val="0"/>
          <w:bCs w:val="0"/>
        </w:rPr>
      </w:pPr>
    </w:p>
    <w:p w:rsidR="7C13E845" w:rsidP="37471C54" w:rsidRDefault="7C13E845" w14:paraId="67DF10E9" w14:textId="26DCE489">
      <w:pPr>
        <w:pStyle w:val="Normal"/>
        <w:rPr>
          <w:rFonts w:ascii="Times New Roman" w:hAnsi="Times New Roman" w:eastAsia="Times New Roman" w:cs="Times New Roman"/>
          <w:b w:val="1"/>
          <w:bCs w:val="1"/>
          <w:i w:val="1"/>
          <w:iCs w:val="1"/>
          <w:u w:val="single"/>
        </w:rPr>
      </w:pPr>
      <w:r w:rsidRPr="37471C54" w:rsidR="7C13E845">
        <w:rPr>
          <w:rFonts w:ascii="Times New Roman" w:hAnsi="Times New Roman" w:eastAsia="Times New Roman" w:cs="Times New Roman"/>
          <w:b w:val="1"/>
          <w:bCs w:val="1"/>
          <w:i w:val="1"/>
          <w:iCs w:val="1"/>
          <w:u w:val="single"/>
        </w:rPr>
        <w:t>EXPLANATION:</w:t>
      </w:r>
    </w:p>
    <w:p w:rsidR="7C13E845" w:rsidP="37471C54" w:rsidRDefault="7C13E845" w14:paraId="21B8E7A0" w14:textId="62CEFB1F">
      <w:pPr>
        <w:pStyle w:val="Normal"/>
        <w:rPr>
          <w:rFonts w:ascii="Times New Roman" w:hAnsi="Times New Roman" w:eastAsia="Times New Roman" w:cs="Times New Roman"/>
          <w:b w:val="0"/>
          <w:bCs w:val="0"/>
        </w:rPr>
      </w:pPr>
      <w:r w:rsidRPr="37471C54" w:rsidR="7C13E845">
        <w:rPr>
          <w:rFonts w:ascii="Times New Roman" w:hAnsi="Times New Roman" w:eastAsia="Times New Roman" w:cs="Times New Roman"/>
          <w:b w:val="0"/>
          <w:bCs w:val="0"/>
        </w:rPr>
        <w:t xml:space="preserve">The root node starts with 100% </w:t>
      </w:r>
      <w:r w:rsidRPr="37471C54" w:rsidR="7C13E845">
        <w:rPr>
          <w:rFonts w:ascii="Times New Roman" w:hAnsi="Times New Roman" w:eastAsia="Times New Roman" w:cs="Times New Roman"/>
          <w:b w:val="0"/>
          <w:bCs w:val="0"/>
        </w:rPr>
        <w:t>and also</w:t>
      </w:r>
      <w:r w:rsidRPr="37471C54" w:rsidR="7C13E845">
        <w:rPr>
          <w:rFonts w:ascii="Times New Roman" w:hAnsi="Times New Roman" w:eastAsia="Times New Roman" w:cs="Times New Roman"/>
          <w:b w:val="0"/>
          <w:bCs w:val="0"/>
        </w:rPr>
        <w:t xml:space="preserve"> tells us that 24% (0.24) of the records in the adult_ch6_training data set have </w:t>
      </w:r>
      <w:r w:rsidRPr="37471C54" w:rsidR="3331D653">
        <w:rPr>
          <w:rFonts w:ascii="Times New Roman" w:hAnsi="Times New Roman" w:eastAsia="Times New Roman" w:cs="Times New Roman"/>
          <w:b w:val="0"/>
          <w:bCs w:val="0"/>
        </w:rPr>
        <w:t xml:space="preserve">low </w:t>
      </w:r>
      <w:r w:rsidRPr="37471C54" w:rsidR="7C13E845">
        <w:rPr>
          <w:rFonts w:ascii="Times New Roman" w:hAnsi="Times New Roman" w:eastAsia="Times New Roman" w:cs="Times New Roman"/>
          <w:b w:val="0"/>
          <w:bCs w:val="0"/>
        </w:rPr>
        <w:t>income (</w:t>
      </w:r>
      <w:r w:rsidRPr="37471C54" w:rsidR="57003890">
        <w:rPr>
          <w:rFonts w:ascii="Times New Roman" w:hAnsi="Times New Roman" w:eastAsia="Times New Roman" w:cs="Times New Roman"/>
          <w:b w:val="0"/>
          <w:bCs w:val="0"/>
        </w:rPr>
        <w:t>&lt;=</w:t>
      </w:r>
      <w:r w:rsidRPr="37471C54" w:rsidR="7C13E845">
        <w:rPr>
          <w:rFonts w:ascii="Times New Roman" w:hAnsi="Times New Roman" w:eastAsia="Times New Roman" w:cs="Times New Roman"/>
          <w:b w:val="0"/>
          <w:bCs w:val="0"/>
        </w:rPr>
        <w:t xml:space="preserve">50 K). Thus, each node tells us the proportion of </w:t>
      </w:r>
      <w:r w:rsidRPr="37471C54" w:rsidR="3E10FA59">
        <w:rPr>
          <w:rFonts w:ascii="Times New Roman" w:hAnsi="Times New Roman" w:eastAsia="Times New Roman" w:cs="Times New Roman"/>
          <w:b w:val="0"/>
          <w:bCs w:val="0"/>
        </w:rPr>
        <w:t>low</w:t>
      </w:r>
      <w:r w:rsidRPr="37471C54" w:rsidR="7C13E845">
        <w:rPr>
          <w:rFonts w:ascii="Times New Roman" w:hAnsi="Times New Roman" w:eastAsia="Times New Roman" w:cs="Times New Roman"/>
          <w:b w:val="0"/>
          <w:bCs w:val="0"/>
        </w:rPr>
        <w:t xml:space="preserve">‐income records in the node, along with the percentage of the records reaching that node. At the root node split, CART </w:t>
      </w:r>
      <w:r w:rsidRPr="37471C54" w:rsidR="7C13E845">
        <w:rPr>
          <w:rFonts w:ascii="Times New Roman" w:hAnsi="Times New Roman" w:eastAsia="Times New Roman" w:cs="Times New Roman"/>
          <w:b w:val="0"/>
          <w:bCs w:val="0"/>
        </w:rPr>
        <w:t>identifies</w:t>
      </w:r>
      <w:r w:rsidRPr="37471C54" w:rsidR="7C13E845">
        <w:rPr>
          <w:rFonts w:ascii="Times New Roman" w:hAnsi="Times New Roman" w:eastAsia="Times New Roman" w:cs="Times New Roman"/>
          <w:b w:val="0"/>
          <w:bCs w:val="0"/>
        </w:rPr>
        <w:t xml:space="preserve"> the most efficacious possible binary split as separating the records into two groups, depending on their value for the variable marital status, one group whose marital status was married, and the other group consisting of all the other marital statuses: divorced, </w:t>
      </w:r>
      <w:r w:rsidRPr="37471C54" w:rsidR="7C13E845">
        <w:rPr>
          <w:rFonts w:ascii="Times New Roman" w:hAnsi="Times New Roman" w:eastAsia="Times New Roman" w:cs="Times New Roman"/>
          <w:b w:val="0"/>
          <w:bCs w:val="0"/>
        </w:rPr>
        <w:t>never‐married</w:t>
      </w:r>
      <w:r w:rsidRPr="37471C54" w:rsidR="7C13E845">
        <w:rPr>
          <w:rFonts w:ascii="Times New Roman" w:hAnsi="Times New Roman" w:eastAsia="Times New Roman" w:cs="Times New Roman"/>
          <w:b w:val="0"/>
          <w:bCs w:val="0"/>
        </w:rPr>
        <w:t xml:space="preserve">, separated, and widowed. </w:t>
      </w:r>
      <w:r w:rsidRPr="37471C54" w:rsidR="78E3E35E">
        <w:rPr>
          <w:rFonts w:ascii="Times New Roman" w:hAnsi="Times New Roman" w:eastAsia="Times New Roman" w:cs="Times New Roman"/>
          <w:b w:val="0"/>
          <w:bCs w:val="0"/>
        </w:rPr>
        <w:t>T</w:t>
      </w:r>
      <w:r w:rsidRPr="37471C54" w:rsidR="7C13E845">
        <w:rPr>
          <w:rFonts w:ascii="Times New Roman" w:hAnsi="Times New Roman" w:eastAsia="Times New Roman" w:cs="Times New Roman"/>
          <w:b w:val="0"/>
          <w:bCs w:val="0"/>
        </w:rPr>
        <w:t xml:space="preserve">he married group </w:t>
      </w:r>
      <w:r w:rsidRPr="37471C54" w:rsidR="7C13E845">
        <w:rPr>
          <w:rFonts w:ascii="Times New Roman" w:hAnsi="Times New Roman" w:eastAsia="Times New Roman" w:cs="Times New Roman"/>
          <w:b w:val="0"/>
          <w:bCs w:val="0"/>
        </w:rPr>
        <w:t>contains</w:t>
      </w:r>
      <w:r w:rsidRPr="37471C54" w:rsidR="7C13E845">
        <w:rPr>
          <w:rFonts w:ascii="Times New Roman" w:hAnsi="Times New Roman" w:eastAsia="Times New Roman" w:cs="Times New Roman"/>
          <w:b w:val="0"/>
          <w:bCs w:val="0"/>
        </w:rPr>
        <w:t xml:space="preserve"> 44% </w:t>
      </w:r>
      <w:r w:rsidRPr="37471C54" w:rsidR="0DB7446F">
        <w:rPr>
          <w:rFonts w:ascii="Times New Roman" w:hAnsi="Times New Roman" w:eastAsia="Times New Roman" w:cs="Times New Roman"/>
          <w:b w:val="0"/>
          <w:bCs w:val="0"/>
        </w:rPr>
        <w:t xml:space="preserve">low </w:t>
      </w:r>
      <w:r w:rsidRPr="37471C54" w:rsidR="7C13E845">
        <w:rPr>
          <w:rFonts w:ascii="Times New Roman" w:hAnsi="Times New Roman" w:eastAsia="Times New Roman" w:cs="Times New Roman"/>
          <w:b w:val="0"/>
          <w:bCs w:val="0"/>
        </w:rPr>
        <w:t xml:space="preserve">income, while the other group </w:t>
      </w:r>
      <w:r w:rsidRPr="37471C54" w:rsidR="7C13E845">
        <w:rPr>
          <w:rFonts w:ascii="Times New Roman" w:hAnsi="Times New Roman" w:eastAsia="Times New Roman" w:cs="Times New Roman"/>
          <w:b w:val="0"/>
          <w:bCs w:val="0"/>
        </w:rPr>
        <w:t>contains</w:t>
      </w:r>
      <w:r w:rsidRPr="37471C54" w:rsidR="7C13E845">
        <w:rPr>
          <w:rFonts w:ascii="Times New Roman" w:hAnsi="Times New Roman" w:eastAsia="Times New Roman" w:cs="Times New Roman"/>
          <w:b w:val="0"/>
          <w:bCs w:val="0"/>
        </w:rPr>
        <w:t xml:space="preserve"> only 6% </w:t>
      </w:r>
      <w:r w:rsidRPr="37471C54" w:rsidR="44447F84">
        <w:rPr>
          <w:rFonts w:ascii="Times New Roman" w:hAnsi="Times New Roman" w:eastAsia="Times New Roman" w:cs="Times New Roman"/>
          <w:b w:val="0"/>
          <w:bCs w:val="0"/>
        </w:rPr>
        <w:t xml:space="preserve">low </w:t>
      </w:r>
      <w:r w:rsidRPr="37471C54" w:rsidR="7C13E845">
        <w:rPr>
          <w:rFonts w:ascii="Times New Roman" w:hAnsi="Times New Roman" w:eastAsia="Times New Roman" w:cs="Times New Roman"/>
          <w:b w:val="0"/>
          <w:bCs w:val="0"/>
        </w:rPr>
        <w:t xml:space="preserve">income. The married group has a sevenfold </w:t>
      </w:r>
      <w:r w:rsidRPr="37471C54" w:rsidR="2661033C">
        <w:rPr>
          <w:rFonts w:ascii="Times New Roman" w:hAnsi="Times New Roman" w:eastAsia="Times New Roman" w:cs="Times New Roman"/>
          <w:b w:val="0"/>
          <w:bCs w:val="0"/>
        </w:rPr>
        <w:t xml:space="preserve">lower </w:t>
      </w:r>
      <w:r w:rsidRPr="37471C54" w:rsidR="7C13E845">
        <w:rPr>
          <w:rFonts w:ascii="Times New Roman" w:hAnsi="Times New Roman" w:eastAsia="Times New Roman" w:cs="Times New Roman"/>
          <w:b w:val="0"/>
          <w:bCs w:val="0"/>
        </w:rPr>
        <w:t xml:space="preserve">proportion of </w:t>
      </w:r>
      <w:r w:rsidRPr="37471C54" w:rsidR="1694699F">
        <w:rPr>
          <w:rFonts w:ascii="Times New Roman" w:hAnsi="Times New Roman" w:eastAsia="Times New Roman" w:cs="Times New Roman"/>
          <w:b w:val="0"/>
          <w:bCs w:val="0"/>
        </w:rPr>
        <w:t>low</w:t>
      </w:r>
      <w:r w:rsidRPr="37471C54" w:rsidR="7C13E845">
        <w:rPr>
          <w:rFonts w:ascii="Times New Roman" w:hAnsi="Times New Roman" w:eastAsia="Times New Roman" w:cs="Times New Roman"/>
          <w:b w:val="0"/>
          <w:bCs w:val="0"/>
        </w:rPr>
        <w:t xml:space="preserve">‐income records. This striking difference is why this split was chosen as the root node split by the CART algorithm. </w:t>
      </w:r>
      <w:r w:rsidRPr="37471C54" w:rsidR="73464326">
        <w:rPr>
          <w:rFonts w:ascii="Times New Roman" w:hAnsi="Times New Roman" w:eastAsia="Times New Roman" w:cs="Times New Roman"/>
          <w:b w:val="0"/>
          <w:bCs w:val="0"/>
        </w:rPr>
        <w:t>T</w:t>
      </w:r>
      <w:r w:rsidRPr="37471C54" w:rsidR="7C13E845">
        <w:rPr>
          <w:rFonts w:ascii="Times New Roman" w:hAnsi="Times New Roman" w:eastAsia="Times New Roman" w:cs="Times New Roman"/>
          <w:b w:val="0"/>
          <w:bCs w:val="0"/>
        </w:rPr>
        <w:t xml:space="preserve">he root node split partitions the data </w:t>
      </w:r>
      <w:r w:rsidRPr="37471C54" w:rsidR="7C13E845">
        <w:rPr>
          <w:rFonts w:ascii="Times New Roman" w:hAnsi="Times New Roman" w:eastAsia="Times New Roman" w:cs="Times New Roman"/>
          <w:b w:val="0"/>
          <w:bCs w:val="0"/>
        </w:rPr>
        <w:t>nearly in</w:t>
      </w:r>
      <w:r w:rsidRPr="37471C54" w:rsidR="7C13E845">
        <w:rPr>
          <w:rFonts w:ascii="Times New Roman" w:hAnsi="Times New Roman" w:eastAsia="Times New Roman" w:cs="Times New Roman"/>
          <w:b w:val="0"/>
          <w:bCs w:val="0"/>
        </w:rPr>
        <w:t xml:space="preserve"> half, with 47% married and 53% not married.</w:t>
      </w:r>
    </w:p>
    <w:p w:rsidR="7C13E845" w:rsidP="37471C54" w:rsidRDefault="7C13E845" w14:paraId="086B0D88" w14:textId="39698901">
      <w:pPr>
        <w:pStyle w:val="Normal"/>
      </w:pPr>
      <w:r w:rsidRPr="37471C54" w:rsidR="7C13E845">
        <w:rPr>
          <w:rFonts w:ascii="Times New Roman" w:hAnsi="Times New Roman" w:eastAsia="Times New Roman" w:cs="Times New Roman"/>
          <w:b w:val="0"/>
          <w:bCs w:val="0"/>
        </w:rPr>
        <w:t xml:space="preserve"> </w:t>
      </w:r>
    </w:p>
    <w:p w:rsidR="7C13E845" w:rsidP="37471C54" w:rsidRDefault="7C13E845" w14:paraId="44F0CB54" w14:textId="72421CEE">
      <w:pPr>
        <w:pStyle w:val="Normal"/>
      </w:pPr>
      <w:r w:rsidRPr="37471C54" w:rsidR="7C13E845">
        <w:rPr>
          <w:rFonts w:ascii="Times New Roman" w:hAnsi="Times New Roman" w:eastAsia="Times New Roman" w:cs="Times New Roman"/>
          <w:b w:val="0"/>
          <w:bCs w:val="0"/>
        </w:rPr>
        <w:t xml:space="preserve">At the married node, CART then makes a second split, based on the variable, </w:t>
      </w:r>
      <w:r w:rsidRPr="37471C54" w:rsidR="7C13E845">
        <w:rPr>
          <w:rFonts w:ascii="Times New Roman" w:hAnsi="Times New Roman" w:eastAsia="Times New Roman" w:cs="Times New Roman"/>
          <w:b w:val="0"/>
          <w:bCs w:val="0"/>
        </w:rPr>
        <w:t>Cap_Gains_Losses</w:t>
      </w:r>
      <w:r w:rsidRPr="37471C54" w:rsidR="7C13E845">
        <w:rPr>
          <w:rFonts w:ascii="Times New Roman" w:hAnsi="Times New Roman" w:eastAsia="Times New Roman" w:cs="Times New Roman"/>
          <w:b w:val="0"/>
          <w:bCs w:val="0"/>
        </w:rPr>
        <w:t xml:space="preserve">. If the (min–max normalized) capital gains and losses exceed 0.051, then 85% of the records have </w:t>
      </w:r>
      <w:r w:rsidRPr="37471C54" w:rsidR="46CEA78C">
        <w:rPr>
          <w:rFonts w:ascii="Times New Roman" w:hAnsi="Times New Roman" w:eastAsia="Times New Roman" w:cs="Times New Roman"/>
          <w:b w:val="0"/>
          <w:bCs w:val="0"/>
        </w:rPr>
        <w:t xml:space="preserve">higher </w:t>
      </w:r>
      <w:r w:rsidRPr="37471C54" w:rsidR="7C13E845">
        <w:rPr>
          <w:rFonts w:ascii="Times New Roman" w:hAnsi="Times New Roman" w:eastAsia="Times New Roman" w:cs="Times New Roman"/>
          <w:b w:val="0"/>
          <w:bCs w:val="0"/>
        </w:rPr>
        <w:t xml:space="preserve">income. However, this group of records </w:t>
      </w:r>
      <w:r w:rsidRPr="37471C54" w:rsidR="7C13E845">
        <w:rPr>
          <w:rFonts w:ascii="Times New Roman" w:hAnsi="Times New Roman" w:eastAsia="Times New Roman" w:cs="Times New Roman"/>
          <w:b w:val="0"/>
          <w:bCs w:val="0"/>
        </w:rPr>
        <w:t>representing</w:t>
      </w:r>
      <w:r w:rsidRPr="37471C54" w:rsidR="7C13E845">
        <w:rPr>
          <w:rFonts w:ascii="Times New Roman" w:hAnsi="Times New Roman" w:eastAsia="Times New Roman" w:cs="Times New Roman"/>
          <w:b w:val="0"/>
          <w:bCs w:val="0"/>
        </w:rPr>
        <w:t xml:space="preserve"> married people with high capital gains and losses makes up only 7% of the training data set, as shown in the leaf node in the lower right. On the other hand, those who are married but do not have high capital gains and losses represent 41% of the data </w:t>
      </w:r>
      <w:r w:rsidRPr="37471C54" w:rsidR="7C13E845">
        <w:rPr>
          <w:rFonts w:ascii="Times New Roman" w:hAnsi="Times New Roman" w:eastAsia="Times New Roman" w:cs="Times New Roman"/>
          <w:b w:val="0"/>
          <w:bCs w:val="0"/>
        </w:rPr>
        <w:t>set, but</w:t>
      </w:r>
      <w:r w:rsidRPr="37471C54" w:rsidR="7C13E845">
        <w:rPr>
          <w:rFonts w:ascii="Times New Roman" w:hAnsi="Times New Roman" w:eastAsia="Times New Roman" w:cs="Times New Roman"/>
          <w:b w:val="0"/>
          <w:bCs w:val="0"/>
        </w:rPr>
        <w:t xml:space="preserve"> </w:t>
      </w:r>
      <w:r w:rsidRPr="37471C54" w:rsidR="7C13E845">
        <w:rPr>
          <w:rFonts w:ascii="Times New Roman" w:hAnsi="Times New Roman" w:eastAsia="Times New Roman" w:cs="Times New Roman"/>
          <w:b w:val="0"/>
          <w:bCs w:val="0"/>
        </w:rPr>
        <w:t>contain</w:t>
      </w:r>
      <w:r w:rsidRPr="37471C54" w:rsidR="7C13E845">
        <w:rPr>
          <w:rFonts w:ascii="Times New Roman" w:hAnsi="Times New Roman" w:eastAsia="Times New Roman" w:cs="Times New Roman"/>
          <w:b w:val="0"/>
          <w:bCs w:val="0"/>
        </w:rPr>
        <w:t xml:space="preserve"> only 37% with </w:t>
      </w:r>
      <w:r w:rsidRPr="37471C54" w:rsidR="24F3CDBE">
        <w:rPr>
          <w:rFonts w:ascii="Times New Roman" w:hAnsi="Times New Roman" w:eastAsia="Times New Roman" w:cs="Times New Roman"/>
          <w:b w:val="0"/>
          <w:bCs w:val="0"/>
        </w:rPr>
        <w:t xml:space="preserve">low </w:t>
      </w:r>
      <w:r w:rsidRPr="37471C54" w:rsidR="7C13E845">
        <w:rPr>
          <w:rFonts w:ascii="Times New Roman" w:hAnsi="Times New Roman" w:eastAsia="Times New Roman" w:cs="Times New Roman"/>
          <w:b w:val="0"/>
          <w:bCs w:val="0"/>
        </w:rPr>
        <w:t>income. The two nodes in the lower right are leaf nodes because no further splits are made on them.</w:t>
      </w:r>
    </w:p>
    <w:p w:rsidR="7C13E845" w:rsidP="37471C54" w:rsidRDefault="7C13E845" w14:paraId="71C00E7D" w14:textId="30B56D6B">
      <w:pPr>
        <w:pStyle w:val="Normal"/>
      </w:pPr>
      <w:r w:rsidRPr="37471C54" w:rsidR="7C13E845">
        <w:rPr>
          <w:rFonts w:ascii="Times New Roman" w:hAnsi="Times New Roman" w:eastAsia="Times New Roman" w:cs="Times New Roman"/>
          <w:b w:val="0"/>
          <w:bCs w:val="0"/>
        </w:rPr>
        <w:t xml:space="preserve"> </w:t>
      </w:r>
    </w:p>
    <w:p w:rsidR="7C13E845" w:rsidP="37471C54" w:rsidRDefault="7C13E845" w14:paraId="19EDDCB1" w14:textId="0565B9E0">
      <w:pPr>
        <w:pStyle w:val="Normal"/>
      </w:pPr>
      <w:r w:rsidRPr="37471C54" w:rsidR="7C13E845">
        <w:rPr>
          <w:rFonts w:ascii="Times New Roman" w:hAnsi="Times New Roman" w:eastAsia="Times New Roman" w:cs="Times New Roman"/>
          <w:b w:val="0"/>
          <w:bCs w:val="0"/>
        </w:rPr>
        <w:t xml:space="preserve">Back at the records from the non‐married marital status node, we see that a split is then made, also based on the normalized capital gains and losses. Individuals who are non‐married and who do not have high capital gains and losses make up a full 50% of the training data set. Of these, only 4% have </w:t>
      </w:r>
      <w:r w:rsidRPr="37471C54" w:rsidR="00A4D1C8">
        <w:rPr>
          <w:rFonts w:ascii="Times New Roman" w:hAnsi="Times New Roman" w:eastAsia="Times New Roman" w:cs="Times New Roman"/>
          <w:b w:val="0"/>
          <w:bCs w:val="0"/>
        </w:rPr>
        <w:t xml:space="preserve">low </w:t>
      </w:r>
      <w:r w:rsidRPr="37471C54" w:rsidR="7C13E845">
        <w:rPr>
          <w:rFonts w:ascii="Times New Roman" w:hAnsi="Times New Roman" w:eastAsia="Times New Roman" w:cs="Times New Roman"/>
          <w:b w:val="0"/>
          <w:bCs w:val="0"/>
        </w:rPr>
        <w:t xml:space="preserve">income. Non‐married people with high capital gains and losses make up only 3% of the data </w:t>
      </w:r>
      <w:r w:rsidRPr="37471C54" w:rsidR="7C13E845">
        <w:rPr>
          <w:rFonts w:ascii="Times New Roman" w:hAnsi="Times New Roman" w:eastAsia="Times New Roman" w:cs="Times New Roman"/>
          <w:b w:val="0"/>
          <w:bCs w:val="0"/>
        </w:rPr>
        <w:t>set, but</w:t>
      </w:r>
      <w:r w:rsidRPr="37471C54" w:rsidR="7C13E845">
        <w:rPr>
          <w:rFonts w:ascii="Times New Roman" w:hAnsi="Times New Roman" w:eastAsia="Times New Roman" w:cs="Times New Roman"/>
          <w:b w:val="0"/>
          <w:bCs w:val="0"/>
        </w:rPr>
        <w:t xml:space="preserve"> have a much higher proportion of </w:t>
      </w:r>
      <w:r w:rsidRPr="37471C54" w:rsidR="4C1FFB0C">
        <w:rPr>
          <w:rFonts w:ascii="Times New Roman" w:hAnsi="Times New Roman" w:eastAsia="Times New Roman" w:cs="Times New Roman"/>
          <w:b w:val="0"/>
          <w:bCs w:val="0"/>
        </w:rPr>
        <w:t xml:space="preserve">low </w:t>
      </w:r>
      <w:r w:rsidRPr="37471C54" w:rsidR="7C13E845">
        <w:rPr>
          <w:rFonts w:ascii="Times New Roman" w:hAnsi="Times New Roman" w:eastAsia="Times New Roman" w:cs="Times New Roman"/>
          <w:b w:val="0"/>
          <w:bCs w:val="0"/>
        </w:rPr>
        <w:t>income: 41%.</w:t>
      </w:r>
    </w:p>
    <w:p w:rsidR="37471C54" w:rsidP="37471C54" w:rsidRDefault="37471C54" w14:paraId="3870C08D" w14:textId="0832D2C1">
      <w:pPr>
        <w:pStyle w:val="Normal"/>
        <w:rPr>
          <w:rFonts w:ascii="Times New Roman" w:hAnsi="Times New Roman" w:eastAsia="Times New Roman" w:cs="Times New Roman"/>
          <w:b w:val="0"/>
          <w:bCs w:val="0"/>
        </w:rPr>
      </w:pPr>
    </w:p>
    <w:p w:rsidR="37471C54" w:rsidP="37471C54" w:rsidRDefault="37471C54" w14:paraId="2959D21E" w14:textId="2C00189C">
      <w:pPr>
        <w:pStyle w:val="Normal"/>
        <w:rPr>
          <w:rFonts w:ascii="Times New Roman" w:hAnsi="Times New Roman" w:eastAsia="Times New Roman" w:cs="Times New Roman"/>
          <w:b w:val="0"/>
          <w:bCs w:val="0"/>
        </w:rPr>
      </w:pPr>
    </w:p>
    <w:p w:rsidR="4AB33737" w:rsidP="411D029D" w:rsidRDefault="4AB33737" w14:paraId="112C923E" w14:textId="447C25F8">
      <w:pPr>
        <w:pStyle w:val="Normal"/>
        <w:rPr>
          <w:rFonts w:ascii="Times New Roman" w:hAnsi="Times New Roman" w:eastAsia="Times New Roman" w:cs="Times New Roman"/>
          <w:b w:val="1"/>
          <w:bCs w:val="1"/>
        </w:rPr>
      </w:pPr>
      <w:r w:rsidRPr="411D029D" w:rsidR="6B6CA125">
        <w:rPr>
          <w:rFonts w:ascii="Times New Roman" w:hAnsi="Times New Roman" w:eastAsia="Times New Roman" w:cs="Times New Roman"/>
          <w:b w:val="1"/>
          <w:bCs w:val="1"/>
        </w:rPr>
        <w:t xml:space="preserve">15. Develop a CART model using the test data set that </w:t>
      </w:r>
      <w:r w:rsidRPr="411D029D" w:rsidR="6B6CA125">
        <w:rPr>
          <w:rFonts w:ascii="Times New Roman" w:hAnsi="Times New Roman" w:eastAsia="Times New Roman" w:cs="Times New Roman"/>
          <w:b w:val="1"/>
          <w:bCs w:val="1"/>
        </w:rPr>
        <w:t>utilizes</w:t>
      </w:r>
      <w:r w:rsidRPr="411D029D" w:rsidR="6B6CA125">
        <w:rPr>
          <w:rFonts w:ascii="Times New Roman" w:hAnsi="Times New Roman" w:eastAsia="Times New Roman" w:cs="Times New Roman"/>
          <w:b w:val="1"/>
          <w:bCs w:val="1"/>
        </w:rPr>
        <w:t xml:space="preserve"> the same target and predictor variables. Visualize the decision tree. Compare the decision trees. Does the test data result match the training data result?</w:t>
      </w:r>
    </w:p>
    <w:p w:rsidR="411D029D" w:rsidP="411D029D" w:rsidRDefault="411D029D" w14:paraId="59179538" w14:textId="5C9B5E9C">
      <w:pPr>
        <w:pStyle w:val="Normal"/>
        <w:rPr>
          <w:rFonts w:ascii="Times New Roman" w:hAnsi="Times New Roman" w:eastAsia="Times New Roman" w:cs="Times New Roman"/>
          <w:b w:val="1"/>
          <w:bCs w:val="1"/>
        </w:rPr>
      </w:pPr>
    </w:p>
    <w:p w:rsidR="0BC9C004" w:rsidP="411D029D" w:rsidRDefault="0BC9C004" w14:paraId="6F48973A" w14:textId="3B2384A3">
      <w:pPr>
        <w:pStyle w:val="Normal"/>
        <w:rPr>
          <w:rFonts w:ascii="Times New Roman" w:hAnsi="Times New Roman" w:eastAsia="Times New Roman" w:cs="Times New Roman"/>
          <w:b w:val="1"/>
          <w:bCs w:val="1"/>
          <w:u w:val="single"/>
        </w:rPr>
      </w:pPr>
      <w:r w:rsidRPr="411D029D" w:rsidR="0BC9C004">
        <w:rPr>
          <w:rFonts w:ascii="Times New Roman" w:hAnsi="Times New Roman" w:eastAsia="Times New Roman" w:cs="Times New Roman"/>
          <w:b w:val="1"/>
          <w:bCs w:val="1"/>
          <w:u w:val="single"/>
        </w:rPr>
        <w:t>TEST</w:t>
      </w:r>
      <w:r w:rsidRPr="411D029D" w:rsidR="6122ECFB">
        <w:rPr>
          <w:rFonts w:ascii="Times New Roman" w:hAnsi="Times New Roman" w:eastAsia="Times New Roman" w:cs="Times New Roman"/>
          <w:b w:val="1"/>
          <w:bCs w:val="1"/>
          <w:u w:val="single"/>
        </w:rPr>
        <w:t xml:space="preserve"> DATASET DECISION TREE:</w:t>
      </w:r>
    </w:p>
    <w:p w:rsidR="0D8E93B9" w:rsidP="411D029D" w:rsidRDefault="0D8E93B9" w14:paraId="62637B43" w14:textId="5792D8EF">
      <w:pPr>
        <w:pStyle w:val="Normal"/>
      </w:pPr>
      <w:r w:rsidR="2B2F3921">
        <w:drawing>
          <wp:inline wp14:editId="5ABD1C6A" wp14:anchorId="433DDA1B">
            <wp:extent cx="5943600" cy="1257300"/>
            <wp:effectExtent l="0" t="0" r="0" b="0"/>
            <wp:docPr id="75196912" name="" title=""/>
            <wp:cNvGraphicFramePr>
              <a:graphicFrameLocks noChangeAspect="1"/>
            </wp:cNvGraphicFramePr>
            <a:graphic>
              <a:graphicData uri="http://schemas.openxmlformats.org/drawingml/2006/picture">
                <pic:pic>
                  <pic:nvPicPr>
                    <pic:cNvPr id="0" name=""/>
                    <pic:cNvPicPr/>
                  </pic:nvPicPr>
                  <pic:blipFill>
                    <a:blip r:embed="R5651df6d853d4b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257300"/>
                    </a:xfrm>
                    <a:prstGeom prst="rect">
                      <a:avLst/>
                    </a:prstGeom>
                  </pic:spPr>
                </pic:pic>
              </a:graphicData>
            </a:graphic>
          </wp:inline>
        </w:drawing>
      </w:r>
    </w:p>
    <w:p w:rsidR="4AB33737" w:rsidP="4AB33737" w:rsidRDefault="4AB33737" w14:paraId="13702810" w14:textId="764BDF2D">
      <w:pPr>
        <w:pStyle w:val="Normal"/>
      </w:pPr>
      <w:r w:rsidR="3597AACC">
        <w:drawing>
          <wp:inline wp14:editId="4BB53CDE" wp14:anchorId="35054D11">
            <wp:extent cx="5324474" cy="4000500"/>
            <wp:effectExtent l="0" t="0" r="0" b="0"/>
            <wp:docPr id="782958777" name="" title=""/>
            <wp:cNvGraphicFramePr>
              <a:graphicFrameLocks noChangeAspect="1"/>
            </wp:cNvGraphicFramePr>
            <a:graphic>
              <a:graphicData uri="http://schemas.openxmlformats.org/drawingml/2006/picture">
                <pic:pic>
                  <pic:nvPicPr>
                    <pic:cNvPr id="0" name=""/>
                    <pic:cNvPicPr/>
                  </pic:nvPicPr>
                  <pic:blipFill>
                    <a:blip r:embed="Rcd13a83b8aeb41c1">
                      <a:extLst>
                        <a:ext xmlns:a="http://schemas.openxmlformats.org/drawingml/2006/main" uri="{28A0092B-C50C-407E-A947-70E740481C1C}">
                          <a14:useLocalDpi val="0"/>
                        </a:ext>
                      </a:extLst>
                    </a:blip>
                    <a:stretch>
                      <a:fillRect/>
                    </a:stretch>
                  </pic:blipFill>
                  <pic:spPr>
                    <a:xfrm>
                      <a:off x="0" y="0"/>
                      <a:ext cx="5324474" cy="4000500"/>
                    </a:xfrm>
                    <a:prstGeom prst="rect">
                      <a:avLst/>
                    </a:prstGeom>
                  </pic:spPr>
                </pic:pic>
              </a:graphicData>
            </a:graphic>
          </wp:inline>
        </w:drawing>
      </w:r>
    </w:p>
    <w:p w:rsidR="4AB33737" w:rsidP="37471C54" w:rsidRDefault="4AB33737" w14:paraId="30383C05" w14:textId="70DB5965">
      <w:pPr>
        <w:rPr>
          <w:rFonts w:ascii="Times New Roman" w:hAnsi="Times New Roman" w:eastAsia="Times New Roman" w:cs="Times New Roman"/>
          <w:b w:val="0"/>
          <w:bCs w:val="0"/>
        </w:rPr>
      </w:pPr>
      <w:r w:rsidRPr="37471C54" w:rsidR="3597AACC">
        <w:rPr>
          <w:rFonts w:ascii="Times New Roman" w:hAnsi="Times New Roman" w:eastAsia="Times New Roman" w:cs="Times New Roman"/>
          <w:b w:val="1"/>
          <w:bCs w:val="1"/>
          <w:u w:val="single"/>
        </w:rPr>
        <w:t>LEFT SIDE:</w:t>
      </w:r>
      <w:r w:rsidRPr="37471C54" w:rsidR="3597AACC">
        <w:rPr>
          <w:rFonts w:ascii="Times New Roman" w:hAnsi="Times New Roman" w:eastAsia="Times New Roman" w:cs="Times New Roman"/>
          <w:b w:val="1"/>
          <w:bCs w:val="1"/>
        </w:rPr>
        <w:t xml:space="preserve"> MARITAL STATUS: </w:t>
      </w:r>
      <w:r w:rsidRPr="37471C54" w:rsidR="3597AACC">
        <w:rPr>
          <w:rFonts w:ascii="Times New Roman" w:hAnsi="Times New Roman" w:eastAsia="Times New Roman" w:cs="Times New Roman"/>
          <w:b w:val="0"/>
          <w:bCs w:val="0"/>
        </w:rPr>
        <w:t>DIVORCED, NEVER MARRIED, SEPARATED, WIDOWED.</w:t>
      </w:r>
    </w:p>
    <w:p w:rsidR="4AB33737" w:rsidP="37471C54" w:rsidRDefault="4AB33737" w14:paraId="7A83259D" w14:textId="076FAFB1">
      <w:pPr>
        <w:pStyle w:val="Normal"/>
        <w:rPr>
          <w:rFonts w:ascii="Times New Roman" w:hAnsi="Times New Roman" w:eastAsia="Times New Roman" w:cs="Times New Roman"/>
          <w:b w:val="0"/>
          <w:bCs w:val="0"/>
        </w:rPr>
      </w:pPr>
      <w:r w:rsidRPr="37471C54" w:rsidR="3597AACC">
        <w:rPr>
          <w:rFonts w:ascii="Times New Roman" w:hAnsi="Times New Roman" w:eastAsia="Times New Roman" w:cs="Times New Roman"/>
          <w:b w:val="1"/>
          <w:bCs w:val="1"/>
          <w:u w:val="single"/>
        </w:rPr>
        <w:t>RIGHT SIDE:</w:t>
      </w:r>
      <w:r w:rsidRPr="37471C54" w:rsidR="3597AACC">
        <w:rPr>
          <w:rFonts w:ascii="Times New Roman" w:hAnsi="Times New Roman" w:eastAsia="Times New Roman" w:cs="Times New Roman"/>
          <w:b w:val="1"/>
          <w:bCs w:val="1"/>
        </w:rPr>
        <w:t xml:space="preserve"> MARITAL STATUS: </w:t>
      </w:r>
      <w:r w:rsidRPr="37471C54" w:rsidR="3597AACC">
        <w:rPr>
          <w:rFonts w:ascii="Times New Roman" w:hAnsi="Times New Roman" w:eastAsia="Times New Roman" w:cs="Times New Roman"/>
          <w:b w:val="0"/>
          <w:bCs w:val="0"/>
        </w:rPr>
        <w:t>MARRIED</w:t>
      </w:r>
    </w:p>
    <w:p w:rsidR="4AB33737" w:rsidP="37471C54" w:rsidRDefault="4AB33737" w14:paraId="46A9ADA0" w14:textId="0124523F">
      <w:pPr>
        <w:pStyle w:val="Normal"/>
        <w:rPr>
          <w:rFonts w:ascii="Times New Roman" w:hAnsi="Times New Roman" w:eastAsia="Times New Roman" w:cs="Times New Roman"/>
          <w:b w:val="0"/>
          <w:bCs w:val="0"/>
        </w:rPr>
      </w:pPr>
    </w:p>
    <w:p w:rsidR="4AB33737" w:rsidP="37471C54" w:rsidRDefault="4AB33737" w14:paraId="0184E344" w14:textId="6B8DEA90">
      <w:pPr>
        <w:pStyle w:val="Normal"/>
        <w:rPr>
          <w:rFonts w:ascii="Times New Roman" w:hAnsi="Times New Roman" w:eastAsia="Times New Roman" w:cs="Times New Roman"/>
          <w:b w:val="1"/>
          <w:bCs w:val="1"/>
          <w:i w:val="1"/>
          <w:iCs w:val="1"/>
          <w:u w:val="single"/>
        </w:rPr>
      </w:pPr>
      <w:r w:rsidRPr="37471C54" w:rsidR="3597AACC">
        <w:rPr>
          <w:rFonts w:ascii="Times New Roman" w:hAnsi="Times New Roman" w:eastAsia="Times New Roman" w:cs="Times New Roman"/>
          <w:b w:val="1"/>
          <w:bCs w:val="1"/>
          <w:i w:val="1"/>
          <w:iCs w:val="1"/>
          <w:u w:val="single"/>
        </w:rPr>
        <w:t xml:space="preserve">EXPLANATION: </w:t>
      </w:r>
    </w:p>
    <w:p w:rsidR="4AB33737" w:rsidP="37471C54" w:rsidRDefault="4AB33737" w14:paraId="20084A36" w14:textId="133D02CF">
      <w:pPr>
        <w:pStyle w:val="Normal"/>
        <w:rPr>
          <w:rFonts w:ascii="Times New Roman" w:hAnsi="Times New Roman" w:eastAsia="Times New Roman" w:cs="Times New Roman"/>
        </w:rPr>
      </w:pPr>
      <w:r w:rsidRPr="37471C54" w:rsidR="407BE261">
        <w:rPr>
          <w:rFonts w:ascii="Times New Roman" w:hAnsi="Times New Roman" w:eastAsia="Times New Roman" w:cs="Times New Roman"/>
        </w:rPr>
        <w:t xml:space="preserve">Yes, the testing dataset shows almost </w:t>
      </w:r>
      <w:r w:rsidRPr="37471C54" w:rsidR="6F181C02">
        <w:rPr>
          <w:rFonts w:ascii="Times New Roman" w:hAnsi="Times New Roman" w:eastAsia="Times New Roman" w:cs="Times New Roman"/>
        </w:rPr>
        <w:t>the same</w:t>
      </w:r>
      <w:r w:rsidRPr="37471C54" w:rsidR="407BE261">
        <w:rPr>
          <w:rFonts w:ascii="Times New Roman" w:hAnsi="Times New Roman" w:eastAsia="Times New Roman" w:cs="Times New Roman"/>
        </w:rPr>
        <w:t xml:space="preserve"> results as </w:t>
      </w:r>
      <w:r w:rsidRPr="37471C54" w:rsidR="772C8DAD">
        <w:rPr>
          <w:rFonts w:ascii="Times New Roman" w:hAnsi="Times New Roman" w:eastAsia="Times New Roman" w:cs="Times New Roman"/>
        </w:rPr>
        <w:t>the training</w:t>
      </w:r>
      <w:r w:rsidRPr="37471C54" w:rsidR="407BE261">
        <w:rPr>
          <w:rFonts w:ascii="Times New Roman" w:hAnsi="Times New Roman" w:eastAsia="Times New Roman" w:cs="Times New Roman"/>
        </w:rPr>
        <w:t xml:space="preserve"> dataset except for the last layer where there </w:t>
      </w:r>
      <w:r w:rsidRPr="37471C54" w:rsidR="3A78F35B">
        <w:rPr>
          <w:rFonts w:ascii="Times New Roman" w:hAnsi="Times New Roman" w:eastAsia="Times New Roman" w:cs="Times New Roman"/>
        </w:rPr>
        <w:t>are</w:t>
      </w:r>
      <w:r w:rsidRPr="37471C54" w:rsidR="407BE261">
        <w:rPr>
          <w:rFonts w:ascii="Times New Roman" w:hAnsi="Times New Roman" w:eastAsia="Times New Roman" w:cs="Times New Roman"/>
        </w:rPr>
        <w:t xml:space="preserve"> small differences in the margins whic</w:t>
      </w:r>
      <w:r w:rsidRPr="37471C54" w:rsidR="283862A5">
        <w:rPr>
          <w:rFonts w:ascii="Times New Roman" w:hAnsi="Times New Roman" w:eastAsia="Times New Roman" w:cs="Times New Roman"/>
        </w:rPr>
        <w:t>h actually doesn’t reflect any big differences.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777D39"/>
    <w:rsid w:val="00A4D1C8"/>
    <w:rsid w:val="01606682"/>
    <w:rsid w:val="035830A3"/>
    <w:rsid w:val="03F1AA13"/>
    <w:rsid w:val="0598C069"/>
    <w:rsid w:val="07DE9B9A"/>
    <w:rsid w:val="0BC9C004"/>
    <w:rsid w:val="0BF49B43"/>
    <w:rsid w:val="0D745D79"/>
    <w:rsid w:val="0D8E93B9"/>
    <w:rsid w:val="0DB7446F"/>
    <w:rsid w:val="0EEC61F0"/>
    <w:rsid w:val="1125CF4A"/>
    <w:rsid w:val="1694699F"/>
    <w:rsid w:val="1996ED7F"/>
    <w:rsid w:val="24F3CDBE"/>
    <w:rsid w:val="2661033C"/>
    <w:rsid w:val="283862A5"/>
    <w:rsid w:val="2B083990"/>
    <w:rsid w:val="2B2F3921"/>
    <w:rsid w:val="2D06A5E3"/>
    <w:rsid w:val="2E7A2442"/>
    <w:rsid w:val="30642401"/>
    <w:rsid w:val="30FF156C"/>
    <w:rsid w:val="3283D909"/>
    <w:rsid w:val="3331D653"/>
    <w:rsid w:val="34DBDC48"/>
    <w:rsid w:val="3597AACC"/>
    <w:rsid w:val="37471C54"/>
    <w:rsid w:val="375F92B0"/>
    <w:rsid w:val="3A78F35B"/>
    <w:rsid w:val="3D9F5AB3"/>
    <w:rsid w:val="3E10FA59"/>
    <w:rsid w:val="407BE261"/>
    <w:rsid w:val="411D029D"/>
    <w:rsid w:val="44447F84"/>
    <w:rsid w:val="46CEA78C"/>
    <w:rsid w:val="47B655F1"/>
    <w:rsid w:val="47D2E4F3"/>
    <w:rsid w:val="4AB33737"/>
    <w:rsid w:val="4C1FFB0C"/>
    <w:rsid w:val="5108BD3A"/>
    <w:rsid w:val="5179C2C0"/>
    <w:rsid w:val="5194A81D"/>
    <w:rsid w:val="56FCCD60"/>
    <w:rsid w:val="57003890"/>
    <w:rsid w:val="57D228EC"/>
    <w:rsid w:val="5827F2E2"/>
    <w:rsid w:val="582D4B95"/>
    <w:rsid w:val="58A83F51"/>
    <w:rsid w:val="59F58DFF"/>
    <w:rsid w:val="5AF63A49"/>
    <w:rsid w:val="5BB33521"/>
    <w:rsid w:val="5E7F7346"/>
    <w:rsid w:val="600DD3E9"/>
    <w:rsid w:val="6122ECFB"/>
    <w:rsid w:val="6151EA1D"/>
    <w:rsid w:val="6229D21E"/>
    <w:rsid w:val="62A444BD"/>
    <w:rsid w:val="65E41F3D"/>
    <w:rsid w:val="661804C7"/>
    <w:rsid w:val="69D09A13"/>
    <w:rsid w:val="6B6CA125"/>
    <w:rsid w:val="6BA25064"/>
    <w:rsid w:val="6D777D39"/>
    <w:rsid w:val="6D86499B"/>
    <w:rsid w:val="6DF32A6A"/>
    <w:rsid w:val="6F181C02"/>
    <w:rsid w:val="6F34AF82"/>
    <w:rsid w:val="70EA9FDA"/>
    <w:rsid w:val="72CEE29B"/>
    <w:rsid w:val="73464326"/>
    <w:rsid w:val="772C8DAD"/>
    <w:rsid w:val="772CA485"/>
    <w:rsid w:val="78E3E35E"/>
    <w:rsid w:val="7C13E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7D39"/>
  <w15:chartTrackingRefBased/>
  <w15:docId w15:val="{1A059D65-AE41-451D-8770-2BF95E5A77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3.png" Id="R5f4a5399ccea48cb" /><Relationship Type="http://schemas.openxmlformats.org/officeDocument/2006/relationships/image" Target="/media/image6.png" Id="R92562119e55d4c33" /><Relationship Type="http://schemas.openxmlformats.org/officeDocument/2006/relationships/image" Target="/media/image8.png" Id="R5651df6d853d4bc7" /><Relationship Type="http://schemas.openxmlformats.org/officeDocument/2006/relationships/image" Target="/media/image9.png" Id="Rcd13a83b8aeb41c1" /><Relationship Type="http://schemas.openxmlformats.org/officeDocument/2006/relationships/image" Target="/media/imagea.png" Id="R1dfb52a20d144925" /><Relationship Type="http://schemas.openxmlformats.org/officeDocument/2006/relationships/image" Target="/media/imageb.png" Id="R7c611b8d6bed439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2024-11-06T18:31:37.8235901Z</dcterms:created>
  <dcterms:modified xsi:type="dcterms:W3CDTF">2024-11-09T15:51:51.5599037Z</dcterms:modified>
  <dc:creator>Mariam Iftikhar</dc:creator>
  <lastModifiedBy>Mariam Iftikhar</lastModifiedBy>
</coreProperties>
</file>