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8084" w14:textId="77777777" w:rsidR="00DD1B6B" w:rsidRDefault="00DD1B6B">
      <w:pPr>
        <w:spacing w:before="1800"/>
      </w:pPr>
    </w:p>
    <w:p w14:paraId="576B06F7" w14:textId="77777777" w:rsidR="00DD1B6B" w:rsidRDefault="00000000">
      <w:pPr>
        <w:spacing w:after="200"/>
        <w:jc w:val="center"/>
      </w:pPr>
      <w:r>
        <w:rPr>
          <w:b/>
          <w:bCs/>
          <w:color w:val="005955"/>
          <w:sz w:val="24"/>
          <w:szCs w:val="24"/>
        </w:rPr>
        <w:t>INFORMATION TECHNOLOGY INSTITUTE (ITI)</w:t>
      </w:r>
    </w:p>
    <w:p w14:paraId="3FF728B8" w14:textId="77777777" w:rsidR="00DD1B6B" w:rsidRDefault="00000000">
      <w:pPr>
        <w:spacing w:after="700"/>
        <w:jc w:val="center"/>
      </w:pPr>
      <w:r>
        <w:rPr>
          <w:i/>
          <w:iCs/>
          <w:sz w:val="20"/>
          <w:szCs w:val="20"/>
        </w:rPr>
        <w:t>Ministry of Communications and Information Technology</w:t>
      </w:r>
    </w:p>
    <w:p w14:paraId="07E1DF68" w14:textId="55B6C045" w:rsidR="00DD1B6B" w:rsidRDefault="00B45F67">
      <w:pPr>
        <w:spacing w:after="100"/>
        <w:jc w:val="center"/>
      </w:pPr>
      <w:r>
        <w:rPr>
          <w:b/>
          <w:bCs/>
          <w:color w:val="032B43"/>
        </w:rPr>
        <w:t>FINAL</w:t>
      </w:r>
      <w:r w:rsidR="00000000">
        <w:rPr>
          <w:b/>
          <w:bCs/>
          <w:color w:val="032B43"/>
        </w:rPr>
        <w:t xml:space="preserve"> PROJECT DOCUMENTATION</w:t>
      </w:r>
    </w:p>
    <w:p w14:paraId="7F4453F9" w14:textId="77777777" w:rsidR="00DD1B6B" w:rsidRDefault="00000000">
      <w:pPr>
        <w:spacing w:before="300" w:after="300"/>
        <w:jc w:val="center"/>
      </w:pPr>
      <w:r>
        <w:rPr>
          <w:b/>
          <w:bCs/>
          <w:color w:val="032B43"/>
          <w:sz w:val="44"/>
          <w:szCs w:val="44"/>
        </w:rPr>
        <w:t>Enterprise Telecom Operations Management Platform</w:t>
      </w:r>
    </w:p>
    <w:p w14:paraId="7B566453" w14:textId="77777777" w:rsidR="00DD1B6B" w:rsidRDefault="00000000">
      <w:pPr>
        <w:spacing w:after="700"/>
        <w:jc w:val="center"/>
      </w:pPr>
      <w:r>
        <w:rPr>
          <w:i/>
          <w:iCs/>
          <w:color w:val="005955"/>
          <w:sz w:val="24"/>
          <w:szCs w:val="24"/>
        </w:rPr>
        <w:t>A ServiceNow-Based Employee Center, Complaint, Incident, Outage and Field Service Management Application</w:t>
      </w:r>
    </w:p>
    <w:p w14:paraId="3C53C182" w14:textId="77777777" w:rsidR="00DD1B6B" w:rsidRDefault="00DD1B6B">
      <w:pPr>
        <w:spacing w:before="900"/>
      </w:pPr>
    </w:p>
    <w:p w14:paraId="74336DB8" w14:textId="77777777" w:rsidR="00DD1B6B" w:rsidRDefault="00000000">
      <w:pPr>
        <w:spacing w:after="80"/>
        <w:jc w:val="center"/>
      </w:pPr>
      <w:r>
        <w:rPr>
          <w:b/>
          <w:bCs/>
          <w:color w:val="032B43"/>
        </w:rPr>
        <w:t>Prepared By:</w:t>
      </w:r>
    </w:p>
    <w:p w14:paraId="5D04923F" w14:textId="72F603DB" w:rsidR="00DD1B6B" w:rsidRDefault="00B45F67" w:rsidP="00B45F67">
      <w:pPr>
        <w:jc w:val="center"/>
      </w:pPr>
      <w:r>
        <w:t>Salma Nader</w:t>
      </w:r>
    </w:p>
    <w:p w14:paraId="68E3AA9F" w14:textId="432ADF14" w:rsidR="00B45F67" w:rsidRDefault="00B45F67" w:rsidP="00B45F67">
      <w:pPr>
        <w:jc w:val="center"/>
      </w:pPr>
      <w:r>
        <w:t>Mariam Mohammed</w:t>
      </w:r>
    </w:p>
    <w:p w14:paraId="75B2F504" w14:textId="007EA320" w:rsidR="00B45F67" w:rsidRDefault="00B45F67" w:rsidP="00B45F67">
      <w:pPr>
        <w:jc w:val="center"/>
      </w:pPr>
      <w:r>
        <w:t>Amr Alaa</w:t>
      </w:r>
    </w:p>
    <w:p w14:paraId="08EDEAE8" w14:textId="1B33BFA2" w:rsidR="00B45F67" w:rsidRDefault="00B45F67" w:rsidP="00B45F67">
      <w:pPr>
        <w:jc w:val="center"/>
      </w:pPr>
      <w:r>
        <w:t>Hatem Elaraby</w:t>
      </w:r>
    </w:p>
    <w:p w14:paraId="057BEEDD" w14:textId="03AB120B" w:rsidR="00B45F67" w:rsidRDefault="00B45F67" w:rsidP="00B45F67">
      <w:pPr>
        <w:jc w:val="center"/>
      </w:pPr>
      <w:r>
        <w:t>Mahmoud AbdelHameed</w:t>
      </w:r>
    </w:p>
    <w:p w14:paraId="2C712745" w14:textId="76CEE82C" w:rsidR="00B45F67" w:rsidRDefault="00B45F67" w:rsidP="00B45F67">
      <w:pPr>
        <w:jc w:val="center"/>
      </w:pPr>
      <w:r>
        <w:t>Habiba Mohammed</w:t>
      </w:r>
    </w:p>
    <w:p w14:paraId="2C9E5282" w14:textId="77777777" w:rsidR="00B45F67" w:rsidRDefault="00B45F67" w:rsidP="00B45F67">
      <w:pPr>
        <w:jc w:val="center"/>
      </w:pPr>
    </w:p>
    <w:p w14:paraId="5BA09CB5" w14:textId="77777777" w:rsidR="00B45F67" w:rsidRDefault="00B45F67" w:rsidP="00B45F67">
      <w:pPr>
        <w:jc w:val="center"/>
      </w:pPr>
    </w:p>
    <w:p w14:paraId="136B5A0D" w14:textId="77777777" w:rsidR="00DD1B6B" w:rsidRDefault="00000000">
      <w:pPr>
        <w:spacing w:after="40"/>
        <w:jc w:val="center"/>
      </w:pPr>
      <w:r>
        <w:rPr>
          <w:sz w:val="20"/>
          <w:szCs w:val="20"/>
        </w:rPr>
        <w:t>Track: ServiceNow Platform Administration &amp; Development</w:t>
      </w:r>
    </w:p>
    <w:p w14:paraId="186A5787" w14:textId="181C9747" w:rsidR="00DD1B6B" w:rsidRDefault="00000000">
      <w:pPr>
        <w:spacing w:after="40"/>
        <w:jc w:val="center"/>
      </w:pPr>
      <w:r>
        <w:rPr>
          <w:sz w:val="20"/>
          <w:szCs w:val="20"/>
        </w:rPr>
        <w:t>Platform: ServiceNow Personal Developer Instance (PDI) | Application Scope</w:t>
      </w:r>
      <w:r w:rsidR="00DB5F38">
        <w:rPr>
          <w:sz w:val="20"/>
          <w:szCs w:val="20"/>
        </w:rPr>
        <w:t>:</w:t>
      </w:r>
      <w:r w:rsidR="00DB5F38" w:rsidRPr="00DB5F38">
        <w:t xml:space="preserve"> </w:t>
      </w:r>
      <w:r w:rsidR="00DB5F38">
        <w:t>(</w:t>
      </w:r>
      <w:r w:rsidR="00DB5F38" w:rsidRPr="004567FD">
        <w:t>x_1979775_enterp_0</w:t>
      </w:r>
      <w:r w:rsidR="00DB5F38">
        <w:t>)</w:t>
      </w:r>
    </w:p>
    <w:p w14:paraId="42AC8F5D" w14:textId="77777777" w:rsidR="00DD1B6B" w:rsidRDefault="00000000">
      <w:pPr>
        <w:spacing w:before="700"/>
        <w:jc w:val="center"/>
      </w:pPr>
      <w:r>
        <w:rPr>
          <w:b/>
          <w:bCs/>
          <w:color w:val="005955"/>
          <w:sz w:val="24"/>
          <w:szCs w:val="24"/>
        </w:rPr>
        <w:t>Graduation Project 2026</w:t>
      </w:r>
    </w:p>
    <w:p w14:paraId="7104BAE6" w14:textId="77777777" w:rsidR="00DD1B6B" w:rsidRDefault="00000000">
      <w:r>
        <w:br w:type="page"/>
      </w:r>
    </w:p>
    <w:p w14:paraId="5D82FAC5" w14:textId="77777777" w:rsidR="00DD1B6B" w:rsidRDefault="00000000">
      <w:pPr>
        <w:pStyle w:val="Heading1"/>
        <w:pBdr>
          <w:bottom w:val="single" w:sz="12" w:space="4" w:color="005955"/>
        </w:pBdr>
        <w:spacing w:before="480" w:after="240"/>
      </w:pPr>
      <w:r>
        <w:rPr>
          <w:b/>
          <w:bCs/>
          <w:color w:val="032B43"/>
        </w:rPr>
        <w:lastRenderedPageBreak/>
        <w:t>Table of Contents</w:t>
      </w:r>
    </w:p>
    <w:p w14:paraId="04DB4318" w14:textId="77777777" w:rsidR="00DD1B6B" w:rsidRDefault="00000000">
      <w:pPr>
        <w:tabs>
          <w:tab w:val="right" w:leader="dot" w:pos="9026"/>
        </w:tabs>
        <w:spacing w:after="140"/>
      </w:pPr>
      <w:r>
        <w:rPr>
          <w:b/>
          <w:bCs/>
          <w:color w:val="032B43"/>
          <w:sz w:val="24"/>
          <w:szCs w:val="24"/>
        </w:rPr>
        <w:t>Chapter 1: Introduction</w:t>
      </w:r>
    </w:p>
    <w:p w14:paraId="6AA995EE" w14:textId="77777777" w:rsidR="00DD1B6B" w:rsidRDefault="00000000">
      <w:pPr>
        <w:tabs>
          <w:tab w:val="right" w:leader="dot" w:pos="9026"/>
        </w:tabs>
        <w:spacing w:after="140"/>
      </w:pPr>
      <w:r>
        <w:rPr>
          <w:b/>
          <w:bCs/>
          <w:color w:val="032B43"/>
          <w:sz w:val="24"/>
          <w:szCs w:val="24"/>
        </w:rPr>
        <w:t>Chapter 2: Literature Review / Background</w:t>
      </w:r>
    </w:p>
    <w:p w14:paraId="06E9BDBB" w14:textId="77777777" w:rsidR="00DD1B6B" w:rsidRDefault="00000000">
      <w:pPr>
        <w:tabs>
          <w:tab w:val="right" w:leader="dot" w:pos="9026"/>
        </w:tabs>
        <w:spacing w:after="140"/>
      </w:pPr>
      <w:r>
        <w:rPr>
          <w:b/>
          <w:bCs/>
          <w:color w:val="032B43"/>
          <w:sz w:val="24"/>
          <w:szCs w:val="24"/>
        </w:rPr>
        <w:t>Chapter 3: Requirements</w:t>
      </w:r>
    </w:p>
    <w:p w14:paraId="5020627C" w14:textId="77777777" w:rsidR="00DD1B6B" w:rsidRDefault="00000000">
      <w:pPr>
        <w:tabs>
          <w:tab w:val="right" w:leader="dot" w:pos="9026"/>
        </w:tabs>
        <w:spacing w:after="140"/>
      </w:pPr>
      <w:r>
        <w:rPr>
          <w:b/>
          <w:bCs/>
          <w:color w:val="032B43"/>
          <w:sz w:val="24"/>
          <w:szCs w:val="24"/>
        </w:rPr>
        <w:t>Chapter 4: System Design</w:t>
      </w:r>
    </w:p>
    <w:p w14:paraId="056F07B1" w14:textId="77777777" w:rsidR="00DD1B6B" w:rsidRDefault="00000000">
      <w:pPr>
        <w:tabs>
          <w:tab w:val="right" w:leader="dot" w:pos="9026"/>
        </w:tabs>
        <w:spacing w:after="140"/>
      </w:pPr>
      <w:r>
        <w:rPr>
          <w:b/>
          <w:bCs/>
          <w:color w:val="032B43"/>
          <w:sz w:val="24"/>
          <w:szCs w:val="24"/>
        </w:rPr>
        <w:t>Chapter 5: Implementation</w:t>
      </w:r>
    </w:p>
    <w:p w14:paraId="0F86C036" w14:textId="77777777" w:rsidR="00DD1B6B" w:rsidRDefault="00000000">
      <w:pPr>
        <w:tabs>
          <w:tab w:val="right" w:leader="dot" w:pos="9026"/>
        </w:tabs>
        <w:spacing w:after="140"/>
      </w:pPr>
      <w:r>
        <w:rPr>
          <w:b/>
          <w:bCs/>
          <w:color w:val="032B43"/>
          <w:sz w:val="24"/>
          <w:szCs w:val="24"/>
        </w:rPr>
        <w:t>Chapter 6: Testing</w:t>
      </w:r>
    </w:p>
    <w:p w14:paraId="3F887FDB" w14:textId="77777777" w:rsidR="00DD1B6B" w:rsidRDefault="00000000">
      <w:pPr>
        <w:tabs>
          <w:tab w:val="right" w:leader="dot" w:pos="9026"/>
        </w:tabs>
        <w:spacing w:after="140"/>
      </w:pPr>
      <w:r>
        <w:rPr>
          <w:b/>
          <w:bCs/>
          <w:color w:val="032B43"/>
          <w:sz w:val="24"/>
          <w:szCs w:val="24"/>
        </w:rPr>
        <w:t>Chapter 7: Results &amp; Discussion</w:t>
      </w:r>
    </w:p>
    <w:p w14:paraId="729DBCC9" w14:textId="77777777" w:rsidR="00DD1B6B" w:rsidRDefault="00000000">
      <w:pPr>
        <w:tabs>
          <w:tab w:val="right" w:leader="dot" w:pos="9026"/>
        </w:tabs>
        <w:spacing w:after="140"/>
      </w:pPr>
      <w:r>
        <w:rPr>
          <w:b/>
          <w:bCs/>
          <w:color w:val="032B43"/>
          <w:sz w:val="24"/>
          <w:szCs w:val="24"/>
        </w:rPr>
        <w:t>Chapter 8: Conclusion &amp; Future Work</w:t>
      </w:r>
    </w:p>
    <w:p w14:paraId="28606F1F" w14:textId="77777777" w:rsidR="00DD1B6B" w:rsidRDefault="00000000">
      <w:pPr>
        <w:tabs>
          <w:tab w:val="right" w:leader="dot" w:pos="9026"/>
        </w:tabs>
        <w:spacing w:after="140"/>
      </w:pPr>
      <w:r>
        <w:rPr>
          <w:b/>
          <w:bCs/>
          <w:color w:val="032B43"/>
          <w:sz w:val="24"/>
          <w:szCs w:val="24"/>
        </w:rPr>
        <w:t>References &amp; Appendices</w:t>
      </w:r>
    </w:p>
    <w:p w14:paraId="1693B4BB" w14:textId="77777777" w:rsidR="00DD1B6B" w:rsidRDefault="00000000">
      <w:r>
        <w:br w:type="page"/>
      </w:r>
    </w:p>
    <w:p w14:paraId="3B8933D0" w14:textId="77777777" w:rsidR="00DD1B6B" w:rsidRDefault="00000000">
      <w:pPr>
        <w:pStyle w:val="Heading1"/>
        <w:pBdr>
          <w:bottom w:val="single" w:sz="12" w:space="4" w:color="005955"/>
        </w:pBdr>
        <w:spacing w:before="480" w:after="240"/>
      </w:pPr>
      <w:r>
        <w:rPr>
          <w:b/>
          <w:bCs/>
          <w:color w:val="032B43"/>
        </w:rPr>
        <w:lastRenderedPageBreak/>
        <w:t>Chapter 1: Introduction</w:t>
      </w:r>
    </w:p>
    <w:p w14:paraId="19959027" w14:textId="77777777" w:rsidR="00DD1B6B" w:rsidRDefault="00000000">
      <w:pPr>
        <w:pStyle w:val="Heading2"/>
        <w:spacing w:before="320" w:after="160"/>
      </w:pPr>
      <w:r>
        <w:rPr>
          <w:b/>
          <w:bCs/>
          <w:color w:val="005955"/>
        </w:rPr>
        <w:t>1.1 Project Overview</w:t>
      </w:r>
    </w:p>
    <w:p w14:paraId="19C7D6A0" w14:textId="1924E353" w:rsidR="00DD1B6B" w:rsidRDefault="00000000" w:rsidP="004567FD">
      <w:pPr>
        <w:spacing w:after="160" w:line="276" w:lineRule="auto"/>
        <w:jc w:val="both"/>
      </w:pPr>
      <w:r>
        <w:t xml:space="preserve">The Enterprise Telecom Operations Management Platform is a scoped ServiceNow application, developed under the application scope </w:t>
      </w:r>
      <w:r w:rsidR="004567FD">
        <w:t>(</w:t>
      </w:r>
      <w:r w:rsidR="004567FD" w:rsidRPr="004567FD">
        <w:t>x_1979775_enterp_</w:t>
      </w:r>
      <w:r w:rsidR="00DB5F38" w:rsidRPr="004567FD">
        <w:t>0</w:t>
      </w:r>
      <w:r w:rsidR="00DB5F38">
        <w:t>)</w:t>
      </w:r>
      <w:r w:rsidR="004567FD">
        <w:t xml:space="preserve"> </w:t>
      </w:r>
      <w:r>
        <w:t>on a ServiceNow Personal Developer Instance (PDI), that digitizes and automates the core operational workflow of a telecom service provider. The platform was designed and implemented as part of the ITI graduation project track focused on the ServiceNow platform, and it demonstrates end-to-end ServiceNow administration and development skills, from data modeling and security design through automation, Service Portal delivery, SLA management, and reporting.</w:t>
      </w:r>
    </w:p>
    <w:p w14:paraId="22818348" w14:textId="77777777" w:rsidR="00DD1B6B" w:rsidRDefault="00000000">
      <w:pPr>
        <w:spacing w:after="160" w:line="276" w:lineRule="auto"/>
        <w:jc w:val="both"/>
      </w:pPr>
      <w:r>
        <w:t>The application models the complete lifecycle of a telecom customer's operational journey: an employee-facing service records and manages customer profiles and service plans, customers raise complaints about network or billing issues, complaints are automatically escalated into ServiceNow Incidents, incidents and complaints are correlated with network outages, outages trigger field engineer dispatch and repair tasks, and resolved cases can generate customer compensation records. Every stage of this journey is tracked, timed against Service Level Agreements (SLAs), and visualized through dashboards and reports that give operations managers real-time visibility into complaint volumes, active outages, SLA breaches, and engineer workload.</w:t>
      </w:r>
    </w:p>
    <w:p w14:paraId="5D961BC0" w14:textId="77777777" w:rsidR="00DD1B6B" w:rsidRDefault="00000000">
      <w:pPr>
        <w:pStyle w:val="Heading2"/>
        <w:spacing w:before="320" w:after="160"/>
      </w:pPr>
      <w:r>
        <w:rPr>
          <w:b/>
          <w:bCs/>
          <w:color w:val="005955"/>
        </w:rPr>
        <w:t>1.2 Problem Statement</w:t>
      </w:r>
    </w:p>
    <w:p w14:paraId="62B3703C" w14:textId="77777777" w:rsidR="00DD1B6B" w:rsidRDefault="00000000">
      <w:pPr>
        <w:spacing w:after="160" w:line="276" w:lineRule="auto"/>
        <w:jc w:val="both"/>
      </w:pPr>
      <w:r>
        <w:t>Telecom operators typically face a set of recurring operational challenges that directly affect customer satisfaction and internal efficiency:</w:t>
      </w:r>
    </w:p>
    <w:p w14:paraId="18E5A5AF" w14:textId="77777777" w:rsidR="00DD1B6B" w:rsidRDefault="00000000">
      <w:pPr>
        <w:pStyle w:val="ListParagraph"/>
        <w:numPr>
          <w:ilvl w:val="0"/>
          <w:numId w:val="2"/>
        </w:numPr>
        <w:spacing w:after="90"/>
      </w:pPr>
      <w:r>
        <w:t>High volumes of customer complaints related to network outages, slow internet, dropped calls, billing disputes, and SIM issues, often managed through disconnected spreadsheets, phone calls, or email threads.</w:t>
      </w:r>
    </w:p>
    <w:p w14:paraId="3D11F607" w14:textId="77777777" w:rsidR="00DD1B6B" w:rsidRDefault="00000000">
      <w:pPr>
        <w:pStyle w:val="ListParagraph"/>
        <w:numPr>
          <w:ilvl w:val="0"/>
          <w:numId w:val="2"/>
        </w:numPr>
        <w:spacing w:after="90"/>
      </w:pPr>
      <w:r>
        <w:t>Network outages that are not centrally tracked, making it difficult to correlate a spike in customer complaints with a specific infrastructure failure (tower down, fiber cut, power failure, network congestion).</w:t>
      </w:r>
    </w:p>
    <w:p w14:paraId="75184102" w14:textId="179FD55B" w:rsidR="00DD1B6B" w:rsidRDefault="00000000">
      <w:pPr>
        <w:pStyle w:val="ListParagraph"/>
        <w:numPr>
          <w:ilvl w:val="0"/>
          <w:numId w:val="2"/>
        </w:numPr>
        <w:spacing w:after="90"/>
      </w:pPr>
      <w:r>
        <w:t xml:space="preserve">Slow resolution times </w:t>
      </w:r>
      <w:r w:rsidR="00B45F67">
        <w:t>are caused</w:t>
      </w:r>
      <w:r>
        <w:t xml:space="preserve"> by manual assignment of complaints and repair tasks to the correct team or field engineer, with no automated routing or escalation.</w:t>
      </w:r>
    </w:p>
    <w:p w14:paraId="3E82DB18" w14:textId="77777777" w:rsidR="00DD1B6B" w:rsidRDefault="00000000">
      <w:pPr>
        <w:pStyle w:val="ListParagraph"/>
        <w:numPr>
          <w:ilvl w:val="0"/>
          <w:numId w:val="2"/>
        </w:numPr>
        <w:spacing w:after="90"/>
      </w:pPr>
      <w:r>
        <w:t>Poor tracking of resolution commitments — without a formal SLA mechanism, there is no objective way to measure whether critical issues were resolved within an acceptable time window.</w:t>
      </w:r>
    </w:p>
    <w:p w14:paraId="3D1BFAD1" w14:textId="77777777" w:rsidR="00DD1B6B" w:rsidRDefault="00000000">
      <w:pPr>
        <w:pStyle w:val="ListParagraph"/>
        <w:numPr>
          <w:ilvl w:val="0"/>
          <w:numId w:val="2"/>
        </w:numPr>
        <w:spacing w:after="90"/>
      </w:pPr>
      <w:r>
        <w:t>Lack of a single, unified view for operations managers to monitor open complaints, active outages, SLA compliance, and field engineer workload.</w:t>
      </w:r>
    </w:p>
    <w:p w14:paraId="7571E842" w14:textId="1613F770" w:rsidR="00DD1B6B" w:rsidRDefault="00000000">
      <w:pPr>
        <w:spacing w:after="160" w:line="276" w:lineRule="auto"/>
        <w:jc w:val="both"/>
      </w:pPr>
      <w:r>
        <w:t xml:space="preserve">These problems translate into longer downtime for customers, inconsistent complaint handling, </w:t>
      </w:r>
      <w:r w:rsidR="00B45F67">
        <w:t>missing</w:t>
      </w:r>
      <w:r>
        <w:t xml:space="preserve"> SLA targets, and </w:t>
      </w:r>
      <w:r w:rsidR="00B45F67">
        <w:t>reducing</w:t>
      </w:r>
      <w:r>
        <w:t xml:space="preserve"> customer trust. The Enterprise Telecom Operations Management Platform was built specifically to address these pain points using native ServiceNow capabilities rather than custom, hard-to-maintain scripting.</w:t>
      </w:r>
    </w:p>
    <w:p w14:paraId="2DE81EFE" w14:textId="77777777" w:rsidR="00DD1B6B" w:rsidRDefault="00000000">
      <w:pPr>
        <w:pStyle w:val="Heading2"/>
        <w:spacing w:before="320" w:after="160"/>
      </w:pPr>
      <w:r>
        <w:rPr>
          <w:b/>
          <w:bCs/>
          <w:color w:val="005955"/>
        </w:rPr>
        <w:t>1.3 Project Objectives</w:t>
      </w:r>
    </w:p>
    <w:p w14:paraId="3CF9C938" w14:textId="77777777" w:rsidR="00DD1B6B" w:rsidRDefault="00000000">
      <w:pPr>
        <w:spacing w:after="160" w:line="276" w:lineRule="auto"/>
        <w:jc w:val="both"/>
      </w:pPr>
      <w:r>
        <w:t>The project was designed to achieve the following objectives:</w:t>
      </w:r>
    </w:p>
    <w:p w14:paraId="55A9461B" w14:textId="77777777" w:rsidR="00DD1B6B" w:rsidRDefault="00000000">
      <w:pPr>
        <w:pStyle w:val="ListParagraph"/>
        <w:numPr>
          <w:ilvl w:val="0"/>
          <w:numId w:val="2"/>
        </w:numPr>
        <w:spacing w:after="90"/>
      </w:pPr>
      <w:r>
        <w:lastRenderedPageBreak/>
        <w:t>Provide a structured way to record and manage telecom customer profiles and their associated service plans.</w:t>
      </w:r>
    </w:p>
    <w:p w14:paraId="59F34EB3" w14:textId="77777777" w:rsidR="00DD1B6B" w:rsidRDefault="00000000">
      <w:pPr>
        <w:pStyle w:val="ListParagraph"/>
        <w:numPr>
          <w:ilvl w:val="0"/>
          <w:numId w:val="2"/>
        </w:numPr>
        <w:spacing w:after="90"/>
      </w:pPr>
      <w:r>
        <w:t>Allow customer complaints to be logged, categorized, and routed to the correct resolution team automatically.</w:t>
      </w:r>
    </w:p>
    <w:p w14:paraId="661F2183" w14:textId="77777777" w:rsidR="00DD1B6B" w:rsidRDefault="00000000">
      <w:pPr>
        <w:pStyle w:val="ListParagraph"/>
        <w:numPr>
          <w:ilvl w:val="0"/>
          <w:numId w:val="2"/>
        </w:numPr>
        <w:spacing w:after="90"/>
      </w:pPr>
      <w:r>
        <w:t>Automatically create a ServiceNow Incident whenever a telecom complaint is raised, integrating the telecom process with standard ITSM incident management.</w:t>
      </w:r>
    </w:p>
    <w:p w14:paraId="53557B6D" w14:textId="77777777" w:rsidR="00DD1B6B" w:rsidRDefault="00000000">
      <w:pPr>
        <w:pStyle w:val="ListParagraph"/>
        <w:numPr>
          <w:ilvl w:val="0"/>
          <w:numId w:val="2"/>
        </w:numPr>
        <w:spacing w:after="90"/>
      </w:pPr>
      <w:r>
        <w:t>Track network outages centrally, linking them to the complaints and incidents they caused.</w:t>
      </w:r>
    </w:p>
    <w:p w14:paraId="116CE077" w14:textId="77777777" w:rsidR="00DD1B6B" w:rsidRDefault="00000000">
      <w:pPr>
        <w:pStyle w:val="ListParagraph"/>
        <w:numPr>
          <w:ilvl w:val="0"/>
          <w:numId w:val="2"/>
        </w:numPr>
        <w:spacing w:after="90"/>
      </w:pPr>
      <w:r>
        <w:t>Automatically generate field engineer tasks for outage resolution and track engineer status from assignment through work completion.</w:t>
      </w:r>
    </w:p>
    <w:p w14:paraId="18EBDCDF" w14:textId="77777777" w:rsidR="00DD1B6B" w:rsidRDefault="00000000">
      <w:pPr>
        <w:pStyle w:val="ListParagraph"/>
        <w:numPr>
          <w:ilvl w:val="0"/>
          <w:numId w:val="2"/>
        </w:numPr>
        <w:spacing w:after="90"/>
      </w:pPr>
      <w:r>
        <w:t>Enforce SLA timers on both complaints and outages, based on priority and severity, so resolution performance can be measured objectively.</w:t>
      </w:r>
    </w:p>
    <w:p w14:paraId="2B850DDC" w14:textId="77777777" w:rsidR="00DD1B6B" w:rsidRDefault="00000000">
      <w:pPr>
        <w:pStyle w:val="ListParagraph"/>
        <w:numPr>
          <w:ilvl w:val="0"/>
          <w:numId w:val="2"/>
        </w:numPr>
        <w:spacing w:after="90"/>
      </w:pPr>
      <w:r>
        <w:t>Trigger event-driven email notifications at every key milestone of the process (registration, complaint confirmation, incident creation, outage alert, engineer assignment, compensation approval).</w:t>
      </w:r>
    </w:p>
    <w:p w14:paraId="2A718944" w14:textId="77777777" w:rsidR="00DD1B6B" w:rsidRDefault="00000000">
      <w:pPr>
        <w:pStyle w:val="ListParagraph"/>
        <w:numPr>
          <w:ilvl w:val="0"/>
          <w:numId w:val="2"/>
        </w:numPr>
        <w:spacing w:after="90"/>
      </w:pPr>
      <w:r>
        <w:t>Deliver a role-based Service Portal experience so both employees and customers can interact with the platform without accessing the native ServiceNow UI.</w:t>
      </w:r>
    </w:p>
    <w:p w14:paraId="60ABAF19" w14:textId="002F90C1" w:rsidR="00DD1B6B" w:rsidRDefault="00000000">
      <w:pPr>
        <w:pStyle w:val="ListParagraph"/>
        <w:numPr>
          <w:ilvl w:val="0"/>
          <w:numId w:val="2"/>
        </w:numPr>
        <w:spacing w:after="90"/>
      </w:pPr>
      <w:r>
        <w:t xml:space="preserve">Provide operations managers with KPI dashboards and standalone reports to monitor complaint trends, outage status, SLA breaches, and </w:t>
      </w:r>
      <w:proofErr w:type="gramStart"/>
      <w:r w:rsidR="00B45F67">
        <w:t>engineer</w:t>
      </w:r>
      <w:proofErr w:type="gramEnd"/>
      <w:r>
        <w:t xml:space="preserve"> workload.</w:t>
      </w:r>
    </w:p>
    <w:p w14:paraId="3569312B" w14:textId="77777777" w:rsidR="00DD1B6B" w:rsidRDefault="00000000">
      <w:pPr>
        <w:pStyle w:val="ListParagraph"/>
        <w:numPr>
          <w:ilvl w:val="0"/>
          <w:numId w:val="2"/>
        </w:numPr>
        <w:spacing w:after="90"/>
      </w:pPr>
      <w:r>
        <w:t>Apply ACL-based security so that each role (customer, complaint agent, network engineer, field engineer, operations manager) can only see and act on the data relevant to their responsibilities.</w:t>
      </w:r>
    </w:p>
    <w:p w14:paraId="1F90055B" w14:textId="77777777" w:rsidR="00DD1B6B" w:rsidRDefault="00000000">
      <w:pPr>
        <w:pStyle w:val="Heading2"/>
        <w:spacing w:before="320" w:after="160"/>
      </w:pPr>
      <w:r>
        <w:rPr>
          <w:b/>
          <w:bCs/>
          <w:color w:val="005955"/>
        </w:rPr>
        <w:t>1.4 Scope &amp; Limitations</w:t>
      </w:r>
    </w:p>
    <w:p w14:paraId="732A3984" w14:textId="77777777" w:rsidR="00DD1B6B" w:rsidRDefault="00000000">
      <w:pPr>
        <w:pStyle w:val="Heading2"/>
        <w:spacing w:before="320" w:after="160"/>
      </w:pPr>
      <w:r>
        <w:rPr>
          <w:b/>
          <w:bCs/>
          <w:color w:val="005955"/>
        </w:rPr>
        <w:t>1.4.1 In Scope</w:t>
      </w:r>
    </w:p>
    <w:p w14:paraId="35ED6567" w14:textId="77777777" w:rsidR="00DD1B6B" w:rsidRDefault="00000000">
      <w:pPr>
        <w:pStyle w:val="ListParagraph"/>
        <w:numPr>
          <w:ilvl w:val="0"/>
          <w:numId w:val="2"/>
        </w:numPr>
        <w:spacing w:after="90"/>
      </w:pPr>
      <w:r>
        <w:t>Employee scope: complaint agents, network engineers, field engineers, and operations managers work entirely within the ServiceNow platform (native UI and, where applicable, the Service Portal) to manage complaints, outages, engineer tasks, and compensation.</w:t>
      </w:r>
    </w:p>
    <w:p w14:paraId="6F580259" w14:textId="580E9657" w:rsidR="00DD1B6B" w:rsidRDefault="00000000">
      <w:pPr>
        <w:pStyle w:val="ListParagraph"/>
        <w:numPr>
          <w:ilvl w:val="0"/>
          <w:numId w:val="2"/>
        </w:numPr>
        <w:spacing w:after="90"/>
      </w:pPr>
      <w:r>
        <w:t xml:space="preserve">Customer scope: </w:t>
      </w:r>
      <w:r w:rsidR="00B45F67">
        <w:t>Customer</w:t>
      </w:r>
      <w:r>
        <w:t xml:space="preserve"> profile creation is handled as an internal employee-facing service rather than an open self-registration form — this is intentional and is explained further below — while complaint raising, complaint tracking, outage status visibility, and compensation requests are exposed to customers through the Telecom Customer Portal.</w:t>
      </w:r>
    </w:p>
    <w:p w14:paraId="1E5EF9AF" w14:textId="77777777" w:rsidR="00DD1B6B" w:rsidRDefault="00000000">
      <w:pPr>
        <w:pStyle w:val="ListParagraph"/>
        <w:numPr>
          <w:ilvl w:val="0"/>
          <w:numId w:val="2"/>
        </w:numPr>
        <w:spacing w:after="90"/>
      </w:pPr>
      <w:r>
        <w:t xml:space="preserve">Core ServiceNow capabilities used: scoped application development, custom tables extending the Task table, Service Catalog and Record Producers, Flow Designer automation, Business Rules, Client Scripts, UI Policies, Data Policies, Script Includes with </w:t>
      </w:r>
      <w:proofErr w:type="spellStart"/>
      <w:r>
        <w:t>GlideAjax</w:t>
      </w:r>
      <w:proofErr w:type="spellEnd"/>
      <w:r>
        <w:t>, SLA Definitions, Notifications and Events, Service Portal widgets, Reports, and Performance Analytics-style Dashboards.</w:t>
      </w:r>
    </w:p>
    <w:p w14:paraId="49EF8E6E" w14:textId="77777777" w:rsidR="006D60A2" w:rsidRDefault="006D60A2" w:rsidP="006D60A2">
      <w:pPr>
        <w:spacing w:after="90"/>
      </w:pPr>
    </w:p>
    <w:p w14:paraId="6E8F80FB" w14:textId="77777777" w:rsidR="006D60A2" w:rsidRDefault="006D60A2" w:rsidP="006D60A2">
      <w:pPr>
        <w:spacing w:after="90"/>
      </w:pPr>
    </w:p>
    <w:p w14:paraId="3D1E1190" w14:textId="77777777" w:rsidR="006D60A2" w:rsidRDefault="006D60A2" w:rsidP="006D60A2">
      <w:pPr>
        <w:spacing w:after="90"/>
      </w:pPr>
    </w:p>
    <w:p w14:paraId="6DEEFCEB" w14:textId="77777777" w:rsidR="006D60A2" w:rsidRDefault="006D60A2" w:rsidP="006D60A2">
      <w:pPr>
        <w:spacing w:after="90"/>
      </w:pPr>
    </w:p>
    <w:p w14:paraId="684452F0" w14:textId="77777777" w:rsidR="006D60A2" w:rsidRDefault="006D60A2" w:rsidP="006D60A2">
      <w:pPr>
        <w:spacing w:after="90"/>
      </w:pPr>
    </w:p>
    <w:p w14:paraId="3A7C24FF" w14:textId="77777777" w:rsidR="006D60A2" w:rsidRDefault="006D60A2" w:rsidP="006D60A2">
      <w:pPr>
        <w:spacing w:after="90"/>
      </w:pPr>
    </w:p>
    <w:p w14:paraId="7CAE29CB" w14:textId="77777777" w:rsidR="006D60A2" w:rsidRDefault="006D60A2" w:rsidP="006D60A2">
      <w:pPr>
        <w:spacing w:after="90"/>
      </w:pPr>
    </w:p>
    <w:p w14:paraId="3C9D7109" w14:textId="77777777" w:rsidR="00DD1B6B" w:rsidRDefault="00000000">
      <w:pPr>
        <w:pStyle w:val="Heading2"/>
        <w:spacing w:before="320" w:after="160"/>
        <w:rPr>
          <w:b/>
          <w:bCs/>
          <w:color w:val="005955"/>
        </w:rPr>
      </w:pPr>
      <w:r>
        <w:rPr>
          <w:b/>
          <w:bCs/>
          <w:color w:val="005955"/>
        </w:rPr>
        <w:lastRenderedPageBreak/>
        <w:t>1.4.2 Key Design Decision — Employee Center instead of Open Customer Self-Registration</w:t>
      </w:r>
    </w:p>
    <w:p w14:paraId="3B39D8E3" w14:textId="0BEF7A0C" w:rsidR="006D60A2" w:rsidRDefault="006D60A2">
      <w:pPr>
        <w:pStyle w:val="Heading2"/>
        <w:spacing w:before="320" w:after="160"/>
      </w:pPr>
      <w:r>
        <w:rPr>
          <w:color w:val="1F2933"/>
          <w:sz w:val="20"/>
          <w:szCs w:val="20"/>
        </w:rPr>
        <w:t xml:space="preserve">Unlike the original project brief, which specifies an open, unauthenticated "Customer Registration" Record Producer on the portal, this implementation registers customers through an Employee Center instead. In practice this means customer profile creation is performed by an </w:t>
      </w:r>
      <w:r>
        <w:rPr>
          <w:color w:val="1F2933"/>
          <w:sz w:val="20"/>
          <w:szCs w:val="20"/>
        </w:rPr>
        <w:t>authorized</w:t>
      </w:r>
      <w:r>
        <w:rPr>
          <w:color w:val="1F2933"/>
          <w:sz w:val="20"/>
          <w:szCs w:val="20"/>
        </w:rPr>
        <w:t xml:space="preserve"> employee (e.g. a complaint agent or operations team member) through a Service Catalog item / employee-facing form, rather than by the customer themselves through an open public registration page. All other flows — raising a complaint, tracking complaint and outage status, and requesting compensation — remain customer-facing on the Telecom Customer Portal exactly as specified. This decision was taken to keep </w:t>
      </w:r>
      <w:r w:rsidRPr="006D60A2">
        <w:rPr>
          <w:color w:val="auto"/>
          <w:sz w:val="20"/>
          <w:szCs w:val="20"/>
        </w:rPr>
        <w:t xml:space="preserve">customers </w:t>
      </w:r>
      <w:r>
        <w:rPr>
          <w:color w:val="1F2933"/>
          <w:sz w:val="20"/>
          <w:szCs w:val="20"/>
        </w:rPr>
        <w:t>onboarding under employee control (data quality, identity verification, and duplicate prevention), and it is the only functional deviation from the original specification; every other module, table, phase, and rule was implemented as designed.</w:t>
      </w:r>
    </w:p>
    <w:p w14:paraId="1D0FB7FC" w14:textId="77777777" w:rsidR="00DD1B6B" w:rsidRDefault="00000000">
      <w:pPr>
        <w:pStyle w:val="Heading2"/>
        <w:spacing w:before="320" w:after="160"/>
      </w:pPr>
      <w:r>
        <w:rPr>
          <w:b/>
          <w:bCs/>
          <w:color w:val="005955"/>
        </w:rPr>
        <w:t>1.4.3 Out of Scope / Limitations</w:t>
      </w:r>
    </w:p>
    <w:p w14:paraId="7F11F637" w14:textId="77777777" w:rsidR="00DD1B6B" w:rsidRDefault="00000000">
      <w:pPr>
        <w:pStyle w:val="ListParagraph"/>
        <w:numPr>
          <w:ilvl w:val="0"/>
          <w:numId w:val="2"/>
        </w:numPr>
        <w:spacing w:after="90"/>
      </w:pPr>
      <w:r>
        <w:t>The project runs on a single ServiceNow PDI and is not integrated with a real telecom network monitoring system, billing engine, or external CRM — outage and billing data are simulated manually for demonstration purposes.</w:t>
      </w:r>
    </w:p>
    <w:p w14:paraId="6F1F9A9B" w14:textId="77777777" w:rsidR="00DD1B6B" w:rsidRDefault="00000000">
      <w:pPr>
        <w:pStyle w:val="ListParagraph"/>
        <w:numPr>
          <w:ilvl w:val="0"/>
          <w:numId w:val="2"/>
        </w:numPr>
        <w:spacing w:after="90"/>
      </w:pPr>
      <w:r>
        <w:t>Advanced Service Portal development (custom Angular widgets, complex client-side scripting) was intentionally avoided in favor of native, low-code portal components (Record Producers, Data Table widget, Simple List widget), in line with the project's beginner-friendly build rules.</w:t>
      </w:r>
    </w:p>
    <w:p w14:paraId="2A7B2B9D" w14:textId="77777777" w:rsidR="00DD1B6B" w:rsidRDefault="00000000">
      <w:pPr>
        <w:pStyle w:val="ListParagraph"/>
        <w:numPr>
          <w:ilvl w:val="0"/>
          <w:numId w:val="2"/>
        </w:numPr>
        <w:spacing w:after="90"/>
      </w:pPr>
      <w:r>
        <w:t>Payment processing for compensation (bill credits, refunds) is modeled as an approval workflow only; no real financial transaction or payment gateway integration is included.</w:t>
      </w:r>
    </w:p>
    <w:p w14:paraId="5244F0E3" w14:textId="77777777" w:rsidR="00DD1B6B" w:rsidRDefault="00000000">
      <w:pPr>
        <w:pStyle w:val="ListParagraph"/>
        <w:numPr>
          <w:ilvl w:val="0"/>
          <w:numId w:val="2"/>
        </w:numPr>
        <w:spacing w:after="90"/>
      </w:pPr>
      <w:r>
        <w:t>Mobile-native applications are out of scope — access is limited to the ServiceNow native UI (for employees) and the responsive Service Portal (for customers and employees).</w:t>
      </w:r>
    </w:p>
    <w:p w14:paraId="39DA1FEA" w14:textId="77777777" w:rsidR="00DD1B6B" w:rsidRDefault="00000000">
      <w:r>
        <w:br w:type="page"/>
      </w:r>
    </w:p>
    <w:p w14:paraId="0007199F" w14:textId="77777777" w:rsidR="00DD1B6B" w:rsidRDefault="00000000">
      <w:pPr>
        <w:pStyle w:val="Heading1"/>
        <w:pBdr>
          <w:bottom w:val="single" w:sz="12" w:space="4" w:color="005955"/>
        </w:pBdr>
        <w:spacing w:before="480" w:after="240"/>
      </w:pPr>
      <w:r>
        <w:rPr>
          <w:b/>
          <w:bCs/>
          <w:color w:val="032B43"/>
        </w:rPr>
        <w:lastRenderedPageBreak/>
        <w:t>Chapter 2: Literature Review / Background</w:t>
      </w:r>
    </w:p>
    <w:p w14:paraId="2B6E926C" w14:textId="77777777" w:rsidR="00DD1B6B" w:rsidRDefault="00000000">
      <w:pPr>
        <w:pStyle w:val="Heading2"/>
        <w:spacing w:before="320" w:after="160"/>
      </w:pPr>
      <w:r>
        <w:rPr>
          <w:b/>
          <w:bCs/>
          <w:color w:val="005955"/>
        </w:rPr>
        <w:t>2.1 Overview of the ServiceNow Platform</w:t>
      </w:r>
    </w:p>
    <w:p w14:paraId="4BF412C6" w14:textId="77777777" w:rsidR="00DD1B6B" w:rsidRDefault="00000000">
      <w:pPr>
        <w:spacing w:after="160" w:line="276" w:lineRule="auto"/>
        <w:jc w:val="both"/>
      </w:pPr>
      <w:r>
        <w:t>ServiceNow is a cloud-based Platform-as-a-Service (PaaS) originally built around IT Service Management (ITSM) that has since expanded into a general-purpose workflow automation platform used across IT, customer service, HR, security, and field operations. Its core architectural building blocks — tables, forms, business rules, client scripts, ACLs, Flow Designer, and the Service Portal — allow developers to build fully custom applications, called scoped applications, that sit alongside ServiceNow's out-of-the-box products without interfering with them.</w:t>
      </w:r>
    </w:p>
    <w:p w14:paraId="6D811FBA" w14:textId="270FF617" w:rsidR="00DD1B6B" w:rsidRDefault="00000000" w:rsidP="004567FD">
      <w:pPr>
        <w:spacing w:after="160" w:line="276" w:lineRule="auto"/>
        <w:jc w:val="both"/>
      </w:pPr>
      <w:r>
        <w:t xml:space="preserve">A scoped application (identified by an application scope such as </w:t>
      </w:r>
      <w:r w:rsidR="004567FD" w:rsidRPr="004567FD">
        <w:t>x_1979775_enterp_0</w:t>
      </w:r>
      <w:r w:rsidR="004567FD">
        <w:t xml:space="preserve"> </w:t>
      </w:r>
      <w:r>
        <w:t xml:space="preserve">in this project) is ServiceNow's mechanism for </w:t>
      </w:r>
      <w:r w:rsidR="006D60A2">
        <w:t>name spacing</w:t>
      </w:r>
      <w:r>
        <w:t xml:space="preserve"> custom tables, fields, business logic, roles, and UI so that a project remains self-contained, upgrade-safe, and cleanly separated from other applications on the same instance. This project was built entirely inside its own scope, which is why every custom table, field, script include, and role is prefixed with </w:t>
      </w:r>
      <w:r w:rsidR="004567FD" w:rsidRPr="004567FD">
        <w:t>x_1979775_enterp_0</w:t>
      </w:r>
      <w:r w:rsidR="004567FD">
        <w:t>.</w:t>
      </w:r>
    </w:p>
    <w:p w14:paraId="0DAB0EB2" w14:textId="77777777" w:rsidR="00DD1B6B" w:rsidRDefault="00000000">
      <w:pPr>
        <w:pStyle w:val="Heading2"/>
        <w:spacing w:before="320" w:after="160"/>
      </w:pPr>
      <w:r>
        <w:rPr>
          <w:b/>
          <w:bCs/>
          <w:color w:val="005955"/>
        </w:rPr>
        <w:t>2.2 ITSM, CSM, and Field Service Concepts Used in This Project</w:t>
      </w:r>
    </w:p>
    <w:p w14:paraId="765F7A55" w14:textId="77777777" w:rsidR="00DD1B6B" w:rsidRDefault="00000000">
      <w:pPr>
        <w:pStyle w:val="Heading2"/>
        <w:spacing w:before="320" w:after="160"/>
      </w:pPr>
      <w:r>
        <w:rPr>
          <w:b/>
          <w:bCs/>
          <w:color w:val="005955"/>
        </w:rPr>
        <w:t>2.2.1 IT Service Management (ITSM)</w:t>
      </w:r>
    </w:p>
    <w:p w14:paraId="47E50D82" w14:textId="77777777" w:rsidR="00DD1B6B" w:rsidRDefault="00000000">
      <w:pPr>
        <w:spacing w:after="160" w:line="276" w:lineRule="auto"/>
        <w:jc w:val="both"/>
      </w:pPr>
      <w:r>
        <w:t>ITSM is the set of ServiceNow capabilities used to manage IT (and, by extension, operational) incidents, problems, and changes. This project uses the standard Incident table as the backbone of its escalation model: every telecom complaint that represents a service-affecting issue automatically generates a linked Incident record, which allows the ITSM Support Team to apply standard incident-handling practices (prioritization, assignment, resolution tracking) on top of the telecom-specific complaint data.</w:t>
      </w:r>
    </w:p>
    <w:p w14:paraId="39440D2B" w14:textId="77777777" w:rsidR="00DD1B6B" w:rsidRDefault="00000000">
      <w:pPr>
        <w:pStyle w:val="Heading2"/>
        <w:spacing w:before="320" w:after="160"/>
      </w:pPr>
      <w:r>
        <w:rPr>
          <w:b/>
          <w:bCs/>
          <w:color w:val="005955"/>
        </w:rPr>
        <w:t>2.2.2 Customer Service Management (CSM) Concepts</w:t>
      </w:r>
    </w:p>
    <w:p w14:paraId="02B9F567" w14:textId="77777777" w:rsidR="00DD1B6B" w:rsidRDefault="00000000">
      <w:pPr>
        <w:spacing w:after="160" w:line="276" w:lineRule="auto"/>
        <w:jc w:val="both"/>
      </w:pPr>
      <w:r>
        <w:t>Although this project does not use ServiceNow's dedicated CSM product, it borrows CSM's core philosophy: giving the customer a self-service channel (the Telecom Customer Portal) to raise issues, track their status, and request compensation, while giving internal teams (complaint agents, network engineers) a structured back-office process to resolve those issues. The Task table pattern — extended by the Complaint, Outage, and Engineer Task tables — mirrors the same case-management approach that CSM uses for customer cases.</w:t>
      </w:r>
    </w:p>
    <w:p w14:paraId="33082E89" w14:textId="77777777" w:rsidR="00DD1B6B" w:rsidRDefault="00000000">
      <w:pPr>
        <w:pStyle w:val="Heading2"/>
        <w:spacing w:before="320" w:after="160"/>
      </w:pPr>
      <w:r>
        <w:rPr>
          <w:b/>
          <w:bCs/>
          <w:color w:val="005955"/>
        </w:rPr>
        <w:t>2.2.3 Field Service Management (FSM) Concepts</w:t>
      </w:r>
    </w:p>
    <w:p w14:paraId="5BEE0780" w14:textId="77777777" w:rsidR="00DD1B6B" w:rsidRDefault="00000000">
      <w:pPr>
        <w:spacing w:after="160" w:line="276" w:lineRule="auto"/>
        <w:jc w:val="both"/>
      </w:pPr>
      <w:r>
        <w:t>Field Service Management concerns the dispatch and tracking of technicians who resolve issues on-site. This project implements a simplified version of that pattern through the Field Engineer Task table: when a network outage is created, an engineer task is automatically generated, an engineer status is tracked through a defined lifecycle (Assigned, Traveling, On Site, Work Completed), and completing the task automatically closes the related outage — the same assign-and-close pattern used in full FSM implementations.</w:t>
      </w:r>
    </w:p>
    <w:p w14:paraId="54F6418B" w14:textId="77777777" w:rsidR="00E011D1" w:rsidRDefault="00E011D1">
      <w:pPr>
        <w:spacing w:after="160" w:line="276" w:lineRule="auto"/>
        <w:jc w:val="both"/>
      </w:pPr>
    </w:p>
    <w:p w14:paraId="79C1E56D" w14:textId="77777777" w:rsidR="00E011D1" w:rsidRDefault="00E011D1">
      <w:pPr>
        <w:spacing w:after="160" w:line="276" w:lineRule="auto"/>
        <w:jc w:val="both"/>
      </w:pPr>
    </w:p>
    <w:p w14:paraId="55A2A027" w14:textId="77777777" w:rsidR="00DD1B6B" w:rsidRDefault="00000000">
      <w:pPr>
        <w:pStyle w:val="Heading2"/>
        <w:spacing w:before="320" w:after="160"/>
      </w:pPr>
      <w:r>
        <w:rPr>
          <w:b/>
          <w:bCs/>
          <w:color w:val="005955"/>
        </w:rPr>
        <w:lastRenderedPageBreak/>
        <w:t>2.3 Why ServiceNow Is a Good Fit for Telecom Operations</w:t>
      </w:r>
    </w:p>
    <w:p w14:paraId="5AE6CC29" w14:textId="77777777" w:rsidR="00DD1B6B" w:rsidRDefault="00000000">
      <w:pPr>
        <w:spacing w:after="160" w:line="276" w:lineRule="auto"/>
        <w:jc w:val="both"/>
      </w:pPr>
      <w:r>
        <w:t>Telecom operators need to correlate four things that are traditionally tracked in separate systems: customer records, customer-reported issues, network infrastructure events, and field repair work. ServiceNow is well suited to this problem for several reasons that directly shaped the design of this project:</w:t>
      </w:r>
    </w:p>
    <w:p w14:paraId="6333327C" w14:textId="77777777" w:rsidR="00DD1B6B" w:rsidRDefault="00000000">
      <w:pPr>
        <w:pStyle w:val="ListParagraph"/>
        <w:numPr>
          <w:ilvl w:val="0"/>
          <w:numId w:val="2"/>
        </w:numPr>
        <w:spacing w:after="90"/>
      </w:pPr>
      <w:r>
        <w:t>Task-based data model: ServiceNow's Task table already provides number generation, state, priority, assignment, and activity/work-notes tracking out of the box. Extending Task for the Complaint, Outage, and Engineer Task tables meant the project inherited a proven, consistent lifecycle model instead of re-inventing it, exactly as instructed by the project's "do not duplicate Task fields" rule.</w:t>
      </w:r>
    </w:p>
    <w:p w14:paraId="3E24A6F9" w14:textId="77777777" w:rsidR="00DD1B6B" w:rsidRDefault="00000000">
      <w:pPr>
        <w:pStyle w:val="ListParagraph"/>
        <w:numPr>
          <w:ilvl w:val="0"/>
          <w:numId w:val="2"/>
        </w:numPr>
        <w:spacing w:after="90"/>
      </w:pPr>
      <w:r>
        <w:t>Native automation (Flow Designer) removes the need for heavy custom scripting to connect the Complaint → Incident → Outage → Engineer Task chain, keeping the automation maintainable and readable for future developers.</w:t>
      </w:r>
    </w:p>
    <w:p w14:paraId="1F2675D3" w14:textId="77777777" w:rsidR="00DD1B6B" w:rsidRDefault="00000000">
      <w:pPr>
        <w:pStyle w:val="ListParagraph"/>
        <w:numPr>
          <w:ilvl w:val="0"/>
          <w:numId w:val="2"/>
        </w:numPr>
        <w:spacing w:after="90"/>
      </w:pPr>
      <w:r>
        <w:t>Built-in SLA engine allows resolution-time commitments to be defined declaratively (start/pause/stop conditions per priority or severity) instead of being calculated manually in scripts.</w:t>
      </w:r>
    </w:p>
    <w:p w14:paraId="2182F18D" w14:textId="77777777" w:rsidR="00DD1B6B" w:rsidRDefault="00000000">
      <w:pPr>
        <w:pStyle w:val="ListParagraph"/>
        <w:numPr>
          <w:ilvl w:val="0"/>
          <w:numId w:val="2"/>
        </w:numPr>
        <w:spacing w:after="90"/>
      </w:pPr>
      <w:r>
        <w:t>ACL-based security model enables fine-grained, role-based access control so that a customer can only see their own complaints, while a complaint agent sees all complaints assigned to their team, without writing custom authorization logic.</w:t>
      </w:r>
    </w:p>
    <w:p w14:paraId="37797628" w14:textId="77777777" w:rsidR="00DD1B6B" w:rsidRDefault="00000000">
      <w:pPr>
        <w:pStyle w:val="ListParagraph"/>
        <w:numPr>
          <w:ilvl w:val="0"/>
          <w:numId w:val="2"/>
        </w:numPr>
        <w:spacing w:after="90"/>
      </w:pPr>
      <w:r>
        <w:t>Service Portal + Record Producers give non-technical customers and employees a simple, guided way to submit structured data (new complaints, compensation requests) that flows directly into the same tables used internally, avoiding duplicate systems or manual re-entry.</w:t>
      </w:r>
    </w:p>
    <w:p w14:paraId="49B69E65" w14:textId="77777777" w:rsidR="00DD1B6B" w:rsidRDefault="00000000">
      <w:pPr>
        <w:pStyle w:val="ListParagraph"/>
        <w:numPr>
          <w:ilvl w:val="0"/>
          <w:numId w:val="2"/>
        </w:numPr>
        <w:spacing w:after="90"/>
      </w:pPr>
      <w:r>
        <w:t>Reporting, Dashboards, and Performance Analytics-style widgets turn the same operational data used for day-to-day work into real-time KPIs for operations managers, with no separate business-intelligence tool required.</w:t>
      </w:r>
    </w:p>
    <w:p w14:paraId="7DE75590" w14:textId="77777777" w:rsidR="00DD1B6B" w:rsidRDefault="00000000">
      <w:pPr>
        <w:spacing w:after="160" w:line="276" w:lineRule="auto"/>
        <w:jc w:val="both"/>
      </w:pPr>
      <w:r>
        <w:t>Taken together, these capabilities let a single ServiceNow scoped application cover the entire telecom operations lifecycle — from customer record to field repair to compensation — with a level of consistency, traceability, and automation that would otherwise require integrating several disconnected systems.</w:t>
      </w:r>
    </w:p>
    <w:p w14:paraId="2ECA8374" w14:textId="77777777" w:rsidR="00DD1B6B" w:rsidRDefault="00000000">
      <w:r>
        <w:br w:type="page"/>
      </w:r>
    </w:p>
    <w:p w14:paraId="2A21C2A6" w14:textId="77777777" w:rsidR="00DD1B6B" w:rsidRDefault="00000000">
      <w:pPr>
        <w:pStyle w:val="Heading1"/>
        <w:pBdr>
          <w:bottom w:val="single" w:sz="12" w:space="4" w:color="005955"/>
        </w:pBdr>
        <w:spacing w:before="480" w:after="240"/>
      </w:pPr>
      <w:r>
        <w:rPr>
          <w:b/>
          <w:bCs/>
          <w:color w:val="032B43"/>
        </w:rPr>
        <w:lastRenderedPageBreak/>
        <w:t>Chapter 3: Requirements</w:t>
      </w:r>
    </w:p>
    <w:p w14:paraId="6C35150C" w14:textId="77777777" w:rsidR="00DD1B6B" w:rsidRDefault="00000000">
      <w:pPr>
        <w:pStyle w:val="Heading2"/>
        <w:spacing w:before="320" w:after="160"/>
      </w:pPr>
      <w:r>
        <w:rPr>
          <w:b/>
          <w:bCs/>
          <w:color w:val="005955"/>
        </w:rPr>
        <w:t>3.1 Functional Requirements</w:t>
      </w:r>
    </w:p>
    <w:p w14:paraId="4B7556C8" w14:textId="77777777" w:rsidR="00DD1B6B" w:rsidRDefault="00000000">
      <w:pPr>
        <w:pStyle w:val="Heading2"/>
        <w:spacing w:before="320" w:after="160"/>
      </w:pPr>
      <w:r>
        <w:rPr>
          <w:b/>
          <w:bCs/>
          <w:color w:val="005955"/>
        </w:rPr>
        <w:t>3.1.1 Employee / Customer Onboarding</w:t>
      </w:r>
    </w:p>
    <w:p w14:paraId="6F8F265F" w14:textId="77777777" w:rsidR="00DD1B6B" w:rsidRDefault="00000000">
      <w:pPr>
        <w:pStyle w:val="ListParagraph"/>
        <w:numPr>
          <w:ilvl w:val="0"/>
          <w:numId w:val="2"/>
        </w:numPr>
        <w:spacing w:after="90"/>
      </w:pPr>
      <w:r>
        <w:t xml:space="preserve">FR-1: An </w:t>
      </w:r>
      <w:proofErr w:type="spellStart"/>
      <w:r>
        <w:t>authorised</w:t>
      </w:r>
      <w:proofErr w:type="spellEnd"/>
      <w:r>
        <w:t xml:space="preserve"> employee shall be able to register a new telecom customer profile (Full Name, Mobile Number, Email, Address, City, State, ZIP Code, Service Plan, Customer Type, Customer Status) through an employee-facing service.</w:t>
      </w:r>
    </w:p>
    <w:p w14:paraId="61C0040B" w14:textId="77777777" w:rsidR="00DD1B6B" w:rsidRDefault="00000000">
      <w:pPr>
        <w:pStyle w:val="ListParagraph"/>
        <w:numPr>
          <w:ilvl w:val="0"/>
          <w:numId w:val="2"/>
        </w:numPr>
        <w:spacing w:after="90"/>
      </w:pPr>
      <w:r>
        <w:t>FR-2: The system shall automatically create a corresponding ServiceNow user account (</w:t>
      </w:r>
      <w:proofErr w:type="spellStart"/>
      <w:r>
        <w:t>sys_user</w:t>
      </w:r>
      <w:proofErr w:type="spellEnd"/>
      <w:r>
        <w:t>) and assign the customer role whenever a new customer profile is created.</w:t>
      </w:r>
    </w:p>
    <w:p w14:paraId="1E680BD1" w14:textId="6DCF831B" w:rsidR="00DD1B6B" w:rsidRDefault="00000000">
      <w:pPr>
        <w:pStyle w:val="ListParagraph"/>
        <w:numPr>
          <w:ilvl w:val="0"/>
          <w:numId w:val="2"/>
        </w:numPr>
        <w:spacing w:after="90"/>
      </w:pPr>
      <w:r>
        <w:t xml:space="preserve">FR-3: The system shall prevent </w:t>
      </w:r>
      <w:r w:rsidR="00E011D1">
        <w:t>duplicating</w:t>
      </w:r>
      <w:r>
        <w:t xml:space="preserve"> customer records by validating the mobile number before insert.</w:t>
      </w:r>
    </w:p>
    <w:p w14:paraId="189A0108" w14:textId="77777777" w:rsidR="00DD1B6B" w:rsidRDefault="00000000">
      <w:pPr>
        <w:pStyle w:val="Heading2"/>
        <w:spacing w:before="320" w:after="160"/>
      </w:pPr>
      <w:r>
        <w:rPr>
          <w:b/>
          <w:bCs/>
          <w:color w:val="005955"/>
        </w:rPr>
        <w:t>3.1.2 Complaint Management</w:t>
      </w:r>
    </w:p>
    <w:p w14:paraId="67265AE8" w14:textId="77777777" w:rsidR="00DD1B6B" w:rsidRDefault="00000000">
      <w:pPr>
        <w:pStyle w:val="ListParagraph"/>
        <w:numPr>
          <w:ilvl w:val="0"/>
          <w:numId w:val="2"/>
        </w:numPr>
        <w:spacing w:after="90"/>
      </w:pPr>
      <w:r>
        <w:t xml:space="preserve">FR-4: Customers shall be able to </w:t>
      </w:r>
      <w:proofErr w:type="gramStart"/>
      <w:r>
        <w:t>raise</w:t>
      </w:r>
      <w:proofErr w:type="gramEnd"/>
      <w:r>
        <w:t xml:space="preserve"> a complaint from the portal by selecting a Complaint Type (No Network, Slow Internet, Call Drop, Billing Issue, SIM Issue), Impact Level, Area Impacted, and a Description.</w:t>
      </w:r>
    </w:p>
    <w:p w14:paraId="457A6FAA" w14:textId="77777777" w:rsidR="00DD1B6B" w:rsidRDefault="00000000">
      <w:pPr>
        <w:pStyle w:val="ListParagraph"/>
        <w:numPr>
          <w:ilvl w:val="0"/>
          <w:numId w:val="2"/>
        </w:numPr>
        <w:spacing w:after="90"/>
      </w:pPr>
      <w:r>
        <w:t>FR-5: The system shall automatically assign every new complaint to the Complaint Resolution Team.</w:t>
      </w:r>
    </w:p>
    <w:p w14:paraId="051AB07E" w14:textId="77777777" w:rsidR="00DD1B6B" w:rsidRDefault="00000000">
      <w:pPr>
        <w:pStyle w:val="ListParagraph"/>
        <w:numPr>
          <w:ilvl w:val="0"/>
          <w:numId w:val="2"/>
        </w:numPr>
        <w:spacing w:after="90"/>
      </w:pPr>
      <w:r>
        <w:t>FR-6: The system shall automatically calculate complaint Priority from the selected Impact Level (Critical → 1, High → 2, Medium → 3, Low → 4).</w:t>
      </w:r>
    </w:p>
    <w:p w14:paraId="6BF17C2E" w14:textId="77777777" w:rsidR="00DD1B6B" w:rsidRDefault="00000000">
      <w:pPr>
        <w:pStyle w:val="ListParagraph"/>
        <w:numPr>
          <w:ilvl w:val="0"/>
          <w:numId w:val="2"/>
        </w:numPr>
        <w:spacing w:after="90"/>
      </w:pPr>
      <w:r>
        <w:t>FR-7: The system shall make the Related Outage field mandatory whenever the Complaint Type is set to "No Network".</w:t>
      </w:r>
    </w:p>
    <w:p w14:paraId="2A35E992" w14:textId="77777777" w:rsidR="00DD1B6B" w:rsidRDefault="00000000">
      <w:pPr>
        <w:pStyle w:val="ListParagraph"/>
        <w:numPr>
          <w:ilvl w:val="0"/>
          <w:numId w:val="2"/>
        </w:numPr>
        <w:spacing w:after="90"/>
      </w:pPr>
      <w:r>
        <w:t>FR-8: Customers shall be able to view the status of their own complaints from the portal (My Complaints).</w:t>
      </w:r>
    </w:p>
    <w:p w14:paraId="714E5F6D" w14:textId="77777777" w:rsidR="00DD1B6B" w:rsidRDefault="00000000">
      <w:pPr>
        <w:pStyle w:val="Heading2"/>
        <w:spacing w:before="320" w:after="160"/>
      </w:pPr>
      <w:r>
        <w:rPr>
          <w:b/>
          <w:bCs/>
          <w:color w:val="005955"/>
        </w:rPr>
        <w:t>3.1.3 Incident Integration</w:t>
      </w:r>
    </w:p>
    <w:p w14:paraId="66AFCD2F" w14:textId="77777777" w:rsidR="00DD1B6B" w:rsidRDefault="00000000">
      <w:pPr>
        <w:pStyle w:val="ListParagraph"/>
        <w:numPr>
          <w:ilvl w:val="0"/>
          <w:numId w:val="2"/>
        </w:numPr>
        <w:spacing w:after="90"/>
      </w:pPr>
      <w:r>
        <w:t>FR-9: The system shall automatically create a linked Incident record whenever a new complaint is inserted, copying the relevant complaint details across.</w:t>
      </w:r>
    </w:p>
    <w:p w14:paraId="015F7632" w14:textId="77777777" w:rsidR="00DD1B6B" w:rsidRDefault="00000000">
      <w:pPr>
        <w:pStyle w:val="ListParagraph"/>
        <w:numPr>
          <w:ilvl w:val="0"/>
          <w:numId w:val="2"/>
        </w:numPr>
        <w:spacing w:after="90"/>
      </w:pPr>
      <w:r>
        <w:t>FR-10: The system shall automatically assign newly created incidents to the ITSM Support Team and notify them by email.</w:t>
      </w:r>
    </w:p>
    <w:p w14:paraId="464601C7" w14:textId="77777777" w:rsidR="00DD1B6B" w:rsidRDefault="00000000">
      <w:pPr>
        <w:pStyle w:val="Heading2"/>
        <w:spacing w:before="320" w:after="160"/>
      </w:pPr>
      <w:r>
        <w:rPr>
          <w:b/>
          <w:bCs/>
          <w:color w:val="005955"/>
        </w:rPr>
        <w:t>3.1.4 Network Outage Management</w:t>
      </w:r>
    </w:p>
    <w:p w14:paraId="06BF102E" w14:textId="77777777" w:rsidR="00DD1B6B" w:rsidRDefault="00000000">
      <w:pPr>
        <w:pStyle w:val="ListParagraph"/>
        <w:numPr>
          <w:ilvl w:val="0"/>
          <w:numId w:val="2"/>
        </w:numPr>
        <w:spacing w:after="90"/>
      </w:pPr>
      <w:r>
        <w:t>FR-11: Network engineers shall be able to log a network outage (Outage Type, Impacted Area, Impacted Customers, Severity, Root Cause) and link it to the related complaint(s) and incident.</w:t>
      </w:r>
    </w:p>
    <w:p w14:paraId="6ADC6E54" w14:textId="77777777" w:rsidR="00DD1B6B" w:rsidRDefault="00000000">
      <w:pPr>
        <w:pStyle w:val="ListParagraph"/>
        <w:numPr>
          <w:ilvl w:val="0"/>
          <w:numId w:val="2"/>
        </w:numPr>
        <w:spacing w:after="90"/>
      </w:pPr>
      <w:r>
        <w:t>FR-12: The system shall automatically assign new outages to the Network Operations Team and automatically generate a Field Engineer Task.</w:t>
      </w:r>
    </w:p>
    <w:p w14:paraId="25818082" w14:textId="77777777" w:rsidR="00DD1B6B" w:rsidRDefault="00000000">
      <w:pPr>
        <w:pStyle w:val="ListParagraph"/>
        <w:numPr>
          <w:ilvl w:val="0"/>
          <w:numId w:val="2"/>
        </w:numPr>
        <w:spacing w:after="90"/>
      </w:pPr>
      <w:r>
        <w:t>FR-13: Customers shall be able to view the status of active outages from the portal (Outage Status page).</w:t>
      </w:r>
    </w:p>
    <w:p w14:paraId="742BB598" w14:textId="77777777" w:rsidR="00DD1B6B" w:rsidRDefault="00000000">
      <w:pPr>
        <w:pStyle w:val="Heading2"/>
        <w:spacing w:before="320" w:after="160"/>
      </w:pPr>
      <w:r>
        <w:rPr>
          <w:b/>
          <w:bCs/>
          <w:color w:val="005955"/>
        </w:rPr>
        <w:t>3.1.5 Field Engineer Dispatch</w:t>
      </w:r>
    </w:p>
    <w:p w14:paraId="4BE2752A" w14:textId="77777777" w:rsidR="00DD1B6B" w:rsidRDefault="00000000">
      <w:pPr>
        <w:pStyle w:val="ListParagraph"/>
        <w:numPr>
          <w:ilvl w:val="0"/>
          <w:numId w:val="2"/>
        </w:numPr>
        <w:spacing w:after="90"/>
      </w:pPr>
      <w:r>
        <w:t>FR-14: Field engineers shall be assigned to an engineer task and shall update their status through a defined lifecycle: Assigned, Traveling, On Site, Work Completed.</w:t>
      </w:r>
    </w:p>
    <w:p w14:paraId="49B5AA4B" w14:textId="77777777" w:rsidR="00DD1B6B" w:rsidRDefault="00000000">
      <w:pPr>
        <w:pStyle w:val="ListParagraph"/>
        <w:numPr>
          <w:ilvl w:val="0"/>
          <w:numId w:val="2"/>
        </w:numPr>
        <w:spacing w:after="90"/>
      </w:pPr>
      <w:r>
        <w:lastRenderedPageBreak/>
        <w:t>FR-15: The Engineer field shall be mandatory on the Field Engineer Task form.</w:t>
      </w:r>
    </w:p>
    <w:p w14:paraId="5952D783" w14:textId="77777777" w:rsidR="00DD1B6B" w:rsidRDefault="00000000">
      <w:pPr>
        <w:pStyle w:val="ListParagraph"/>
        <w:numPr>
          <w:ilvl w:val="0"/>
          <w:numId w:val="2"/>
        </w:numPr>
        <w:spacing w:after="90"/>
      </w:pPr>
      <w:r>
        <w:t>FR-16: The system shall automatically close the related network outage once the engineer status is set to "Work Completed".</w:t>
      </w:r>
    </w:p>
    <w:p w14:paraId="5A229561" w14:textId="77777777" w:rsidR="00DD1B6B" w:rsidRDefault="00000000">
      <w:pPr>
        <w:pStyle w:val="Heading2"/>
        <w:spacing w:before="320" w:after="160"/>
      </w:pPr>
      <w:r>
        <w:rPr>
          <w:b/>
          <w:bCs/>
          <w:color w:val="005955"/>
        </w:rPr>
        <w:t>3.1.6 Compensation</w:t>
      </w:r>
    </w:p>
    <w:p w14:paraId="7BC98D71" w14:textId="77777777" w:rsidR="00DD1B6B" w:rsidRDefault="00000000">
      <w:pPr>
        <w:pStyle w:val="ListParagraph"/>
        <w:numPr>
          <w:ilvl w:val="0"/>
          <w:numId w:val="2"/>
        </w:numPr>
        <w:spacing w:after="90"/>
      </w:pPr>
      <w:r>
        <w:t>FR-17: Customers shall be able to request compensation (Bill Credit, Refund, Free Data) linked to a resolved complaint, through the portal.</w:t>
      </w:r>
    </w:p>
    <w:p w14:paraId="7E4414C5" w14:textId="77777777" w:rsidR="00DD1B6B" w:rsidRDefault="00000000">
      <w:pPr>
        <w:pStyle w:val="ListParagraph"/>
        <w:numPr>
          <w:ilvl w:val="0"/>
          <w:numId w:val="2"/>
        </w:numPr>
        <w:spacing w:after="90"/>
      </w:pPr>
      <w:r>
        <w:t>FR-18: The Operations Manager shall be able to approve or reject a compensation request; approval shall trigger a customer notification.</w:t>
      </w:r>
    </w:p>
    <w:p w14:paraId="14DDB8FD" w14:textId="77777777" w:rsidR="00DD1B6B" w:rsidRDefault="00000000">
      <w:pPr>
        <w:pStyle w:val="Heading2"/>
        <w:spacing w:before="320" w:after="160"/>
      </w:pPr>
      <w:r>
        <w:rPr>
          <w:b/>
          <w:bCs/>
          <w:color w:val="005955"/>
        </w:rPr>
        <w:t>3.1.7 SLA, Notifications &amp; Events</w:t>
      </w:r>
    </w:p>
    <w:p w14:paraId="190E7949" w14:textId="77777777" w:rsidR="00DD1B6B" w:rsidRDefault="00000000">
      <w:pPr>
        <w:pStyle w:val="ListParagraph"/>
        <w:numPr>
          <w:ilvl w:val="0"/>
          <w:numId w:val="2"/>
        </w:numPr>
        <w:spacing w:after="90"/>
      </w:pPr>
      <w:r>
        <w:t>FR-19: The system shall enforce SLA timers on complaints (based on Priority) and outages (based on Severity), including start, pause, and stop conditions.</w:t>
      </w:r>
    </w:p>
    <w:p w14:paraId="5B4FA1E9" w14:textId="77777777" w:rsidR="00DD1B6B" w:rsidRDefault="00000000">
      <w:pPr>
        <w:pStyle w:val="ListParagraph"/>
        <w:numPr>
          <w:ilvl w:val="0"/>
          <w:numId w:val="2"/>
        </w:numPr>
        <w:spacing w:after="90"/>
      </w:pPr>
      <w:r>
        <w:t>FR-20: The system shall raise system events (</w:t>
      </w:r>
      <w:proofErr w:type="spellStart"/>
      <w:proofErr w:type="gramStart"/>
      <w:r>
        <w:t>customer.created</w:t>
      </w:r>
      <w:proofErr w:type="spellEnd"/>
      <w:proofErr w:type="gramEnd"/>
      <w:r>
        <w:t xml:space="preserve">, </w:t>
      </w:r>
      <w:proofErr w:type="spellStart"/>
      <w:proofErr w:type="gramStart"/>
      <w:r>
        <w:t>complaint.created</w:t>
      </w:r>
      <w:proofErr w:type="spellEnd"/>
      <w:proofErr w:type="gramEnd"/>
      <w:r>
        <w:t xml:space="preserve">, </w:t>
      </w:r>
      <w:proofErr w:type="spellStart"/>
      <w:proofErr w:type="gramStart"/>
      <w:r>
        <w:t>incident.created</w:t>
      </w:r>
      <w:proofErr w:type="spellEnd"/>
      <w:proofErr w:type="gramEnd"/>
      <w:r>
        <w:t xml:space="preserve">, </w:t>
      </w:r>
      <w:proofErr w:type="spellStart"/>
      <w:proofErr w:type="gramStart"/>
      <w:r>
        <w:t>outage.created</w:t>
      </w:r>
      <w:proofErr w:type="spellEnd"/>
      <w:proofErr w:type="gramEnd"/>
      <w:r>
        <w:t xml:space="preserve">, </w:t>
      </w:r>
      <w:proofErr w:type="spellStart"/>
      <w:proofErr w:type="gramStart"/>
      <w:r>
        <w:t>engineer.assigned</w:t>
      </w:r>
      <w:proofErr w:type="spellEnd"/>
      <w:proofErr w:type="gramEnd"/>
      <w:r>
        <w:t xml:space="preserve">, </w:t>
      </w:r>
      <w:proofErr w:type="spellStart"/>
      <w:proofErr w:type="gramStart"/>
      <w:r>
        <w:t>compensation.approved</w:t>
      </w:r>
      <w:proofErr w:type="spellEnd"/>
      <w:proofErr w:type="gramEnd"/>
      <w:r>
        <w:t>) and trigger the corresponding email notification for each event.</w:t>
      </w:r>
    </w:p>
    <w:p w14:paraId="190350EC" w14:textId="77777777" w:rsidR="00DD1B6B" w:rsidRDefault="00000000">
      <w:pPr>
        <w:pStyle w:val="Heading2"/>
        <w:spacing w:before="320" w:after="160"/>
      </w:pPr>
      <w:r>
        <w:rPr>
          <w:b/>
          <w:bCs/>
          <w:color w:val="005955"/>
        </w:rPr>
        <w:t>3.1.8 Reporting &amp; Dashboard</w:t>
      </w:r>
    </w:p>
    <w:p w14:paraId="2F442914" w14:textId="6628E5A4" w:rsidR="00DD1B6B" w:rsidRDefault="00000000">
      <w:pPr>
        <w:pStyle w:val="ListParagraph"/>
        <w:numPr>
          <w:ilvl w:val="0"/>
          <w:numId w:val="2"/>
        </w:numPr>
        <w:spacing w:after="90"/>
      </w:pPr>
      <w:r>
        <w:t xml:space="preserve">FR-21: The system </w:t>
      </w:r>
      <w:r w:rsidR="00E011D1">
        <w:t>should</w:t>
      </w:r>
      <w:r>
        <w:t xml:space="preserve"> provide a Telecom Operations Dashboard showing Open Complaints, Active Outages, SLA Breaches, Engineer Workload, and Complaint Trend widgets.</w:t>
      </w:r>
    </w:p>
    <w:p w14:paraId="64E8B8B5" w14:textId="00EBB97A" w:rsidR="00DD1B6B" w:rsidRDefault="00000000">
      <w:pPr>
        <w:pStyle w:val="ListParagraph"/>
        <w:numPr>
          <w:ilvl w:val="0"/>
          <w:numId w:val="2"/>
        </w:numPr>
        <w:spacing w:after="90"/>
      </w:pPr>
      <w:r>
        <w:t xml:space="preserve">FR-22: The system shall provide standalone reports for complaints by type, open outages, engineer task status, SLA breaches, and complaint </w:t>
      </w:r>
      <w:r w:rsidR="00E011D1">
        <w:t>trends</w:t>
      </w:r>
      <w:r>
        <w:t>.</w:t>
      </w:r>
    </w:p>
    <w:p w14:paraId="4F02ECCB" w14:textId="77777777" w:rsidR="00DD1B6B" w:rsidRDefault="00000000">
      <w:pPr>
        <w:pStyle w:val="Heading2"/>
        <w:spacing w:before="320" w:after="160"/>
      </w:pPr>
      <w:r>
        <w:rPr>
          <w:b/>
          <w:bCs/>
          <w:color w:val="005955"/>
        </w:rPr>
        <w:t>3.2 Non-Functional Requirements</w:t>
      </w:r>
    </w:p>
    <w:p w14:paraId="3E42F6F2" w14:textId="77777777" w:rsidR="00DD1B6B" w:rsidRDefault="00000000">
      <w:pPr>
        <w:pStyle w:val="Heading2"/>
        <w:spacing w:before="320" w:after="160"/>
      </w:pPr>
      <w:r>
        <w:rPr>
          <w:b/>
          <w:bCs/>
          <w:color w:val="005955"/>
        </w:rPr>
        <w:t>3.2.1 Security</w:t>
      </w:r>
    </w:p>
    <w:p w14:paraId="2A087B88" w14:textId="77777777" w:rsidR="00DD1B6B" w:rsidRDefault="00000000">
      <w:pPr>
        <w:pStyle w:val="ListParagraph"/>
        <w:numPr>
          <w:ilvl w:val="0"/>
          <w:numId w:val="2"/>
        </w:numPr>
        <w:spacing w:after="90"/>
      </w:pPr>
      <w:r>
        <w:t>NFR-1: Access Control Lists (ACLs) shall restrict each table so that customers can only see their own records, complaint data is visible only to the Complaint Resolution Team, outage data only to the Network Operations Team, engineer task data only to the Field Engineering Team, and compensation data only to the Operations Manager.</w:t>
      </w:r>
    </w:p>
    <w:p w14:paraId="2277CD2D" w14:textId="219425F9" w:rsidR="00DD1B6B" w:rsidRDefault="00000000" w:rsidP="004567FD">
      <w:pPr>
        <w:pStyle w:val="ListParagraph"/>
        <w:numPr>
          <w:ilvl w:val="0"/>
          <w:numId w:val="2"/>
        </w:numPr>
        <w:spacing w:after="90"/>
      </w:pPr>
      <w:r>
        <w:t xml:space="preserve">NFR-2: All custom </w:t>
      </w:r>
      <w:proofErr w:type="gramStart"/>
      <w:r>
        <w:t>roles</w:t>
      </w:r>
      <w:proofErr w:type="gramEnd"/>
      <w:r>
        <w:t xml:space="preserve"> shall be scoped to the application (</w:t>
      </w:r>
      <w:r w:rsidR="004567FD" w:rsidRPr="004567FD">
        <w:t>x_1979775_enterp_0</w:t>
      </w:r>
      <w:r>
        <w:t>) to avoid unintended access outside the application.</w:t>
      </w:r>
    </w:p>
    <w:p w14:paraId="6906F6BC" w14:textId="77777777" w:rsidR="00DD1B6B" w:rsidRDefault="00000000">
      <w:pPr>
        <w:pStyle w:val="ListParagraph"/>
        <w:numPr>
          <w:ilvl w:val="0"/>
          <w:numId w:val="2"/>
        </w:numPr>
        <w:spacing w:after="90"/>
      </w:pPr>
      <w:r>
        <w:t>NFR-3: Mandatory fields (e.g. Mobile Number, Description) shall be enforced through Data Policies so that both the platform UI and the Service Portal apply the same validation.</w:t>
      </w:r>
    </w:p>
    <w:p w14:paraId="4B347DC3" w14:textId="77777777" w:rsidR="00DD1B6B" w:rsidRDefault="00000000">
      <w:pPr>
        <w:pStyle w:val="Heading2"/>
        <w:spacing w:before="320" w:after="160"/>
      </w:pPr>
      <w:r>
        <w:rPr>
          <w:b/>
          <w:bCs/>
          <w:color w:val="005955"/>
        </w:rPr>
        <w:t>3.2.2 Performance</w:t>
      </w:r>
    </w:p>
    <w:p w14:paraId="37C97828" w14:textId="77777777" w:rsidR="00DD1B6B" w:rsidRDefault="00000000">
      <w:pPr>
        <w:pStyle w:val="ListParagraph"/>
        <w:numPr>
          <w:ilvl w:val="0"/>
          <w:numId w:val="2"/>
        </w:numPr>
        <w:spacing w:after="90"/>
      </w:pPr>
      <w:r>
        <w:t>NFR-4: Business Rules and Flow Designer flows shall be kept simple (a maximum of 3–5 actions per flow) to minimize execution overhead and keep automation maintainable.</w:t>
      </w:r>
    </w:p>
    <w:p w14:paraId="471379F6" w14:textId="77777777" w:rsidR="00DD1B6B" w:rsidRDefault="00000000">
      <w:pPr>
        <w:pStyle w:val="ListParagraph"/>
        <w:numPr>
          <w:ilvl w:val="0"/>
          <w:numId w:val="2"/>
        </w:numPr>
        <w:spacing w:after="90"/>
      </w:pPr>
      <w:r>
        <w:t>NFR-5: Dashboard KPI widgets shall reflect near real-time data using standard ServiceNow reporting refresh behavior.</w:t>
      </w:r>
    </w:p>
    <w:p w14:paraId="549D27B3" w14:textId="77777777" w:rsidR="00E011D1" w:rsidRDefault="00E011D1" w:rsidP="00E011D1">
      <w:pPr>
        <w:spacing w:after="90"/>
      </w:pPr>
    </w:p>
    <w:p w14:paraId="42022D44" w14:textId="77777777" w:rsidR="00E011D1" w:rsidRDefault="00E011D1" w:rsidP="00E011D1">
      <w:pPr>
        <w:spacing w:after="90"/>
      </w:pPr>
    </w:p>
    <w:p w14:paraId="62743FF0" w14:textId="77777777" w:rsidR="00E011D1" w:rsidRDefault="00E011D1" w:rsidP="00E011D1">
      <w:pPr>
        <w:spacing w:after="90"/>
      </w:pPr>
    </w:p>
    <w:p w14:paraId="5FAE9323" w14:textId="77777777" w:rsidR="00E011D1" w:rsidRDefault="00E011D1" w:rsidP="00E011D1">
      <w:pPr>
        <w:spacing w:after="90"/>
      </w:pPr>
    </w:p>
    <w:p w14:paraId="513AADA1" w14:textId="77777777" w:rsidR="00DD1B6B" w:rsidRDefault="00000000">
      <w:pPr>
        <w:pStyle w:val="Heading2"/>
        <w:spacing w:before="320" w:after="160"/>
      </w:pPr>
      <w:r>
        <w:rPr>
          <w:b/>
          <w:bCs/>
          <w:color w:val="005955"/>
        </w:rPr>
        <w:t>3.2.3 Usability</w:t>
      </w:r>
    </w:p>
    <w:p w14:paraId="5323DC78" w14:textId="77777777" w:rsidR="00DD1B6B" w:rsidRDefault="00000000">
      <w:pPr>
        <w:pStyle w:val="ListParagraph"/>
        <w:numPr>
          <w:ilvl w:val="0"/>
          <w:numId w:val="2"/>
        </w:numPr>
        <w:spacing w:after="90"/>
      </w:pPr>
      <w:r>
        <w:t>NFR-6: Forms shall be organized into clear, purpose-driven sections (e.g. Customer Information, Complaint Details, Assignment Information, Resolution Information, Activity) to keep data entry simple for agents.</w:t>
      </w:r>
    </w:p>
    <w:p w14:paraId="21CDBF69" w14:textId="77777777" w:rsidR="00DD1B6B" w:rsidRDefault="00000000">
      <w:pPr>
        <w:pStyle w:val="ListParagraph"/>
        <w:numPr>
          <w:ilvl w:val="0"/>
          <w:numId w:val="2"/>
        </w:numPr>
        <w:spacing w:after="90"/>
      </w:pPr>
      <w:r>
        <w:t>NFR-7: Customer-facing interactions shall use simple, guided Service Portal components — Record Producers, the Data Table widget, and the Simple List widget — rather than advanced custom widgets, to keep the customer experience straightforward.</w:t>
      </w:r>
    </w:p>
    <w:p w14:paraId="6D34F47C" w14:textId="77777777" w:rsidR="00DD1B6B" w:rsidRDefault="00000000">
      <w:pPr>
        <w:pStyle w:val="ListParagraph"/>
        <w:numPr>
          <w:ilvl w:val="0"/>
          <w:numId w:val="2"/>
        </w:numPr>
        <w:spacing w:after="90"/>
      </w:pPr>
      <w:r>
        <w:t>NFR-8: Every module shall be independently testable, and the full demo flow (customer creation through dashboard update) shall be verifiable end-to-end before final delivery.</w:t>
      </w:r>
    </w:p>
    <w:p w14:paraId="239434FB" w14:textId="77777777" w:rsidR="00DD1B6B" w:rsidRDefault="00000000">
      <w:r>
        <w:br w:type="page"/>
      </w:r>
    </w:p>
    <w:p w14:paraId="07C14572" w14:textId="77777777" w:rsidR="00DD1B6B" w:rsidRDefault="00000000">
      <w:pPr>
        <w:pStyle w:val="Heading1"/>
        <w:pBdr>
          <w:bottom w:val="single" w:sz="12" w:space="4" w:color="005955"/>
        </w:pBdr>
        <w:spacing w:before="480" w:after="240"/>
      </w:pPr>
      <w:r>
        <w:rPr>
          <w:b/>
          <w:bCs/>
          <w:color w:val="032B43"/>
        </w:rPr>
        <w:lastRenderedPageBreak/>
        <w:t>Chapter 4: System Design</w:t>
      </w:r>
    </w:p>
    <w:p w14:paraId="1C91EC1A" w14:textId="77777777" w:rsidR="00DD1B6B" w:rsidRDefault="00000000">
      <w:pPr>
        <w:pStyle w:val="Heading2"/>
        <w:spacing w:before="320" w:after="160"/>
      </w:pPr>
      <w:r>
        <w:rPr>
          <w:b/>
          <w:bCs/>
          <w:color w:val="005955"/>
        </w:rPr>
        <w:t>4.1 Application Scope</w:t>
      </w:r>
    </w:p>
    <w:p w14:paraId="251B5213" w14:textId="77777777" w:rsidR="00DD1B6B" w:rsidRDefault="00000000">
      <w:pPr>
        <w:spacing w:after="160" w:line="276" w:lineRule="auto"/>
        <w:jc w:val="both"/>
      </w:pPr>
      <w:r>
        <w:t>The entire application was built as a single ServiceNow scoped application to keep all custom tables, fields, roles, business logic, and Service Portal artifacts self-contained and cleanly separated from other applications on the PDI.</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200"/>
        <w:gridCol w:w="6150"/>
      </w:tblGrid>
      <w:tr w:rsidR="00DD1B6B" w14:paraId="7B3E5C80" w14:textId="77777777">
        <w:tblPrEx>
          <w:tblCellMar>
            <w:top w:w="0" w:type="dxa"/>
            <w:bottom w:w="0" w:type="dxa"/>
          </w:tblCellMar>
        </w:tblPrEx>
        <w:trPr>
          <w:tblHeader/>
        </w:trPr>
        <w:tc>
          <w:tcPr>
            <w:tcW w:w="3200" w:type="dxa"/>
            <w:shd w:val="clear" w:color="auto" w:fill="032B43"/>
            <w:tcMar>
              <w:top w:w="100" w:type="dxa"/>
              <w:left w:w="120" w:type="dxa"/>
              <w:bottom w:w="100" w:type="dxa"/>
              <w:right w:w="120" w:type="dxa"/>
            </w:tcMar>
          </w:tcPr>
          <w:p w14:paraId="24287853" w14:textId="77777777" w:rsidR="00DD1B6B" w:rsidRDefault="00000000">
            <w:r>
              <w:rPr>
                <w:b/>
                <w:bCs/>
                <w:color w:val="FFFFFF"/>
                <w:sz w:val="20"/>
                <w:szCs w:val="20"/>
              </w:rPr>
              <w:t>Property</w:t>
            </w:r>
          </w:p>
        </w:tc>
        <w:tc>
          <w:tcPr>
            <w:tcW w:w="6150" w:type="dxa"/>
            <w:shd w:val="clear" w:color="auto" w:fill="032B43"/>
            <w:tcMar>
              <w:top w:w="100" w:type="dxa"/>
              <w:left w:w="120" w:type="dxa"/>
              <w:bottom w:w="100" w:type="dxa"/>
              <w:right w:w="120" w:type="dxa"/>
            </w:tcMar>
          </w:tcPr>
          <w:p w14:paraId="3F9CBE53" w14:textId="77777777" w:rsidR="00DD1B6B" w:rsidRDefault="00000000">
            <w:r>
              <w:rPr>
                <w:b/>
                <w:bCs/>
                <w:color w:val="FFFFFF"/>
                <w:sz w:val="20"/>
                <w:szCs w:val="20"/>
              </w:rPr>
              <w:t>Value</w:t>
            </w:r>
          </w:p>
        </w:tc>
      </w:tr>
      <w:tr w:rsidR="00DD1B6B" w14:paraId="6A086D4B"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26F9F5A" w14:textId="77777777" w:rsidR="00DD1B6B" w:rsidRDefault="00000000">
            <w:r>
              <w:rPr>
                <w:sz w:val="20"/>
                <w:szCs w:val="20"/>
              </w:rPr>
              <w:t>Application Name</w:t>
            </w:r>
          </w:p>
        </w:tc>
        <w:tc>
          <w:tcPr>
            <w:tcW w:w="6150" w:type="dxa"/>
            <w:shd w:val="clear" w:color="auto" w:fill="FFFFFF"/>
            <w:tcMar>
              <w:top w:w="90" w:type="dxa"/>
              <w:left w:w="120" w:type="dxa"/>
              <w:bottom w:w="90" w:type="dxa"/>
              <w:right w:w="120" w:type="dxa"/>
            </w:tcMar>
          </w:tcPr>
          <w:p w14:paraId="2F40F51F" w14:textId="77777777" w:rsidR="00DD1B6B" w:rsidRDefault="00000000">
            <w:r>
              <w:rPr>
                <w:sz w:val="20"/>
                <w:szCs w:val="20"/>
              </w:rPr>
              <w:t>Telecom Operations Management</w:t>
            </w:r>
          </w:p>
        </w:tc>
      </w:tr>
      <w:tr w:rsidR="00DD1B6B" w14:paraId="1E076937"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055B794" w14:textId="77777777" w:rsidR="00DD1B6B" w:rsidRDefault="00000000">
            <w:r>
              <w:rPr>
                <w:sz w:val="20"/>
                <w:szCs w:val="20"/>
              </w:rPr>
              <w:t>Application Scope</w:t>
            </w:r>
          </w:p>
        </w:tc>
        <w:tc>
          <w:tcPr>
            <w:tcW w:w="6150" w:type="dxa"/>
            <w:shd w:val="clear" w:color="auto" w:fill="FFFFFF"/>
            <w:tcMar>
              <w:top w:w="90" w:type="dxa"/>
              <w:left w:w="120" w:type="dxa"/>
              <w:bottom w:w="90" w:type="dxa"/>
              <w:right w:w="120" w:type="dxa"/>
            </w:tcMar>
          </w:tcPr>
          <w:p w14:paraId="537080BB" w14:textId="0D435A56" w:rsidR="00DD1B6B" w:rsidRDefault="004567FD" w:rsidP="004567FD">
            <w:r w:rsidRPr="004567FD">
              <w:rPr>
                <w:sz w:val="20"/>
                <w:szCs w:val="20"/>
              </w:rPr>
              <w:t>x_1979775_enterp_0</w:t>
            </w:r>
          </w:p>
        </w:tc>
      </w:tr>
      <w:tr w:rsidR="00DD1B6B" w14:paraId="06E6440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D5C304F" w14:textId="77777777" w:rsidR="00DD1B6B" w:rsidRDefault="00000000">
            <w:r>
              <w:rPr>
                <w:sz w:val="20"/>
                <w:szCs w:val="20"/>
              </w:rPr>
              <w:t>Application Type</w:t>
            </w:r>
          </w:p>
        </w:tc>
        <w:tc>
          <w:tcPr>
            <w:tcW w:w="6150" w:type="dxa"/>
            <w:shd w:val="clear" w:color="auto" w:fill="FFFFFF"/>
            <w:tcMar>
              <w:top w:w="90" w:type="dxa"/>
              <w:left w:w="120" w:type="dxa"/>
              <w:bottom w:w="90" w:type="dxa"/>
              <w:right w:w="120" w:type="dxa"/>
            </w:tcMar>
          </w:tcPr>
          <w:p w14:paraId="74B60B8E" w14:textId="77777777" w:rsidR="00DD1B6B" w:rsidRDefault="00000000">
            <w:r>
              <w:rPr>
                <w:sz w:val="20"/>
                <w:szCs w:val="20"/>
              </w:rPr>
              <w:t>Scoped Application</w:t>
            </w:r>
          </w:p>
        </w:tc>
      </w:tr>
      <w:tr w:rsidR="00DD1B6B" w14:paraId="12FDA9D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4ACC29FD" w14:textId="77777777" w:rsidR="00DD1B6B" w:rsidRDefault="00000000">
            <w:r>
              <w:rPr>
                <w:sz w:val="20"/>
                <w:szCs w:val="20"/>
              </w:rPr>
              <w:t>Platform</w:t>
            </w:r>
          </w:p>
        </w:tc>
        <w:tc>
          <w:tcPr>
            <w:tcW w:w="6150" w:type="dxa"/>
            <w:shd w:val="clear" w:color="auto" w:fill="FFFFFF"/>
            <w:tcMar>
              <w:top w:w="90" w:type="dxa"/>
              <w:left w:w="120" w:type="dxa"/>
              <w:bottom w:w="90" w:type="dxa"/>
              <w:right w:w="120" w:type="dxa"/>
            </w:tcMar>
          </w:tcPr>
          <w:p w14:paraId="1573B544" w14:textId="77777777" w:rsidR="00DD1B6B" w:rsidRDefault="00000000">
            <w:r>
              <w:rPr>
                <w:sz w:val="20"/>
                <w:szCs w:val="20"/>
              </w:rPr>
              <w:t>ServiceNow Personal Developer Instance (PDI)</w:t>
            </w:r>
          </w:p>
        </w:tc>
      </w:tr>
      <w:tr w:rsidR="00DD1B6B" w14:paraId="7792D211"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868DF5E" w14:textId="77777777" w:rsidR="00DD1B6B" w:rsidRDefault="00000000">
            <w:r>
              <w:rPr>
                <w:sz w:val="20"/>
                <w:szCs w:val="20"/>
              </w:rPr>
              <w:t>Application Menu</w:t>
            </w:r>
          </w:p>
        </w:tc>
        <w:tc>
          <w:tcPr>
            <w:tcW w:w="6150" w:type="dxa"/>
            <w:shd w:val="clear" w:color="auto" w:fill="FFFFFF"/>
            <w:tcMar>
              <w:top w:w="90" w:type="dxa"/>
              <w:left w:w="120" w:type="dxa"/>
              <w:bottom w:w="90" w:type="dxa"/>
              <w:right w:w="120" w:type="dxa"/>
            </w:tcMar>
          </w:tcPr>
          <w:p w14:paraId="5A4DD936" w14:textId="77777777" w:rsidR="00DD1B6B" w:rsidRDefault="00000000">
            <w:r>
              <w:rPr>
                <w:sz w:val="20"/>
                <w:szCs w:val="20"/>
              </w:rPr>
              <w:t>Telecom Operations</w:t>
            </w:r>
          </w:p>
        </w:tc>
      </w:tr>
    </w:tbl>
    <w:p w14:paraId="5691D421" w14:textId="77777777" w:rsidR="00DD1B6B" w:rsidRDefault="00DD1B6B">
      <w:pPr>
        <w:spacing w:after="120"/>
      </w:pPr>
    </w:p>
    <w:p w14:paraId="3383DCDE" w14:textId="77777777" w:rsidR="00DD1B6B" w:rsidRDefault="00000000">
      <w:pPr>
        <w:pStyle w:val="Heading2"/>
        <w:spacing w:before="320" w:after="160"/>
      </w:pPr>
      <w:r>
        <w:rPr>
          <w:b/>
          <w:bCs/>
          <w:color w:val="005955"/>
        </w:rPr>
        <w:t>4.2 Data Model</w:t>
      </w:r>
    </w:p>
    <w:p w14:paraId="64BCF32F" w14:textId="77777777" w:rsidR="00DD1B6B" w:rsidRDefault="00000000">
      <w:pPr>
        <w:spacing w:after="160" w:line="276" w:lineRule="auto"/>
        <w:jc w:val="both"/>
      </w:pPr>
      <w:r>
        <w:t>The data model consists of six custom tables. Three of them — Telecom Complaint, Network Outage, and Field Engineer Task — extend the out-of-the-box Task table so that number generation, state, priority, assignment, and activity tracking are inherited rather than rebuilt. The remaining three — Customer Profile, Service Plan, and Compensation — are standalone custom tables.</w:t>
      </w:r>
    </w:p>
    <w:p w14:paraId="3FCA374D" w14:textId="77777777" w:rsidR="00DD1B6B" w:rsidRDefault="00000000">
      <w:pPr>
        <w:pStyle w:val="Heading3"/>
        <w:spacing w:before="240" w:after="120"/>
      </w:pPr>
      <w:r>
        <w:rPr>
          <w:b/>
          <w:bCs/>
          <w:color w:val="032B43"/>
          <w:sz w:val="23"/>
          <w:szCs w:val="23"/>
        </w:rPr>
        <w:t>4.2.1 Task Table Fields Reused (Not Duplicated)</w:t>
      </w:r>
    </w:p>
    <w:p w14:paraId="4BB86E06" w14:textId="77777777" w:rsidR="00DD1B6B" w:rsidRDefault="00000000">
      <w:pPr>
        <w:spacing w:after="160" w:line="276" w:lineRule="auto"/>
        <w:jc w:val="both"/>
      </w:pPr>
      <w:r>
        <w:t>Wherever a table extends Task, the project deliberately reuses the following inherited fields instead of creating duplicates: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200"/>
        <w:gridCol w:w="6150"/>
      </w:tblGrid>
      <w:tr w:rsidR="00DD1B6B" w14:paraId="5DCD2ED3" w14:textId="77777777">
        <w:tblPrEx>
          <w:tblCellMar>
            <w:top w:w="0" w:type="dxa"/>
            <w:bottom w:w="0" w:type="dxa"/>
          </w:tblCellMar>
        </w:tblPrEx>
        <w:trPr>
          <w:tblHeader/>
        </w:trPr>
        <w:tc>
          <w:tcPr>
            <w:tcW w:w="3200" w:type="dxa"/>
            <w:shd w:val="clear" w:color="auto" w:fill="032B43"/>
            <w:tcMar>
              <w:top w:w="100" w:type="dxa"/>
              <w:left w:w="120" w:type="dxa"/>
              <w:bottom w:w="100" w:type="dxa"/>
              <w:right w:w="120" w:type="dxa"/>
            </w:tcMar>
          </w:tcPr>
          <w:p w14:paraId="7D61A8FA" w14:textId="77777777" w:rsidR="00DD1B6B" w:rsidRDefault="00000000">
            <w:r>
              <w:rPr>
                <w:b/>
                <w:bCs/>
                <w:color w:val="FFFFFF"/>
                <w:sz w:val="20"/>
                <w:szCs w:val="20"/>
              </w:rPr>
              <w:t>Task Field</w:t>
            </w:r>
          </w:p>
        </w:tc>
        <w:tc>
          <w:tcPr>
            <w:tcW w:w="6150" w:type="dxa"/>
            <w:shd w:val="clear" w:color="auto" w:fill="032B43"/>
            <w:tcMar>
              <w:top w:w="100" w:type="dxa"/>
              <w:left w:w="120" w:type="dxa"/>
              <w:bottom w:w="100" w:type="dxa"/>
              <w:right w:w="120" w:type="dxa"/>
            </w:tcMar>
          </w:tcPr>
          <w:p w14:paraId="269C85FE" w14:textId="77777777" w:rsidR="00DD1B6B" w:rsidRDefault="00000000">
            <w:r>
              <w:rPr>
                <w:b/>
                <w:bCs/>
                <w:color w:val="FFFFFF"/>
                <w:sz w:val="20"/>
                <w:szCs w:val="20"/>
              </w:rPr>
              <w:t>Purpose in This Project</w:t>
            </w:r>
          </w:p>
        </w:tc>
      </w:tr>
      <w:tr w:rsidR="00DD1B6B" w14:paraId="7961A9E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38A2E6B" w14:textId="77777777" w:rsidR="00DD1B6B" w:rsidRDefault="00000000">
            <w:r>
              <w:rPr>
                <w:sz w:val="20"/>
                <w:szCs w:val="20"/>
              </w:rPr>
              <w:t>Number</w:t>
            </w:r>
          </w:p>
        </w:tc>
        <w:tc>
          <w:tcPr>
            <w:tcW w:w="6150" w:type="dxa"/>
            <w:shd w:val="clear" w:color="auto" w:fill="FFFFFF"/>
            <w:tcMar>
              <w:top w:w="90" w:type="dxa"/>
              <w:left w:w="120" w:type="dxa"/>
              <w:bottom w:w="90" w:type="dxa"/>
              <w:right w:w="120" w:type="dxa"/>
            </w:tcMar>
          </w:tcPr>
          <w:p w14:paraId="07238994" w14:textId="77777777" w:rsidR="00DD1B6B" w:rsidRDefault="00000000">
            <w:r>
              <w:rPr>
                <w:sz w:val="20"/>
                <w:szCs w:val="20"/>
              </w:rPr>
              <w:t>Auto-generated record number (renamed per table, e.g. Complaint Number, Outage Number)</w:t>
            </w:r>
          </w:p>
        </w:tc>
      </w:tr>
      <w:tr w:rsidR="00DD1B6B" w14:paraId="0DAE249F"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2C043DC" w14:textId="77777777" w:rsidR="00DD1B6B" w:rsidRDefault="00000000">
            <w:r>
              <w:rPr>
                <w:sz w:val="20"/>
                <w:szCs w:val="20"/>
              </w:rPr>
              <w:t>State</w:t>
            </w:r>
          </w:p>
        </w:tc>
        <w:tc>
          <w:tcPr>
            <w:tcW w:w="6150" w:type="dxa"/>
            <w:shd w:val="clear" w:color="auto" w:fill="FFFFFF"/>
            <w:tcMar>
              <w:top w:w="90" w:type="dxa"/>
              <w:left w:w="120" w:type="dxa"/>
              <w:bottom w:w="90" w:type="dxa"/>
              <w:right w:w="120" w:type="dxa"/>
            </w:tcMar>
          </w:tcPr>
          <w:p w14:paraId="14F81E46" w14:textId="77777777" w:rsidR="00DD1B6B" w:rsidRDefault="00000000">
            <w:r>
              <w:rPr>
                <w:sz w:val="20"/>
                <w:szCs w:val="20"/>
              </w:rPr>
              <w:t>Lifecycle status of the complaint / outage / engineer task</w:t>
            </w:r>
          </w:p>
        </w:tc>
      </w:tr>
      <w:tr w:rsidR="00DD1B6B" w14:paraId="393E433D"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CBF9C49" w14:textId="77777777" w:rsidR="00DD1B6B" w:rsidRDefault="00000000">
            <w:r>
              <w:rPr>
                <w:sz w:val="20"/>
                <w:szCs w:val="20"/>
              </w:rPr>
              <w:t>Priority</w:t>
            </w:r>
          </w:p>
        </w:tc>
        <w:tc>
          <w:tcPr>
            <w:tcW w:w="6150" w:type="dxa"/>
            <w:shd w:val="clear" w:color="auto" w:fill="FFFFFF"/>
            <w:tcMar>
              <w:top w:w="90" w:type="dxa"/>
              <w:left w:w="120" w:type="dxa"/>
              <w:bottom w:w="90" w:type="dxa"/>
              <w:right w:w="120" w:type="dxa"/>
            </w:tcMar>
          </w:tcPr>
          <w:p w14:paraId="0DDB8306" w14:textId="77777777" w:rsidR="00DD1B6B" w:rsidRDefault="00000000">
            <w:r>
              <w:rPr>
                <w:sz w:val="20"/>
                <w:szCs w:val="20"/>
              </w:rPr>
              <w:t>Urgency, driving SLA timers</w:t>
            </w:r>
          </w:p>
        </w:tc>
      </w:tr>
      <w:tr w:rsidR="00DD1B6B" w14:paraId="36CD212B"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4A64EA2" w14:textId="77777777" w:rsidR="00DD1B6B" w:rsidRDefault="00000000">
            <w:r>
              <w:rPr>
                <w:sz w:val="20"/>
                <w:szCs w:val="20"/>
              </w:rPr>
              <w:t>Assigned To</w:t>
            </w:r>
          </w:p>
        </w:tc>
        <w:tc>
          <w:tcPr>
            <w:tcW w:w="6150" w:type="dxa"/>
            <w:shd w:val="clear" w:color="auto" w:fill="FFFFFF"/>
            <w:tcMar>
              <w:top w:w="90" w:type="dxa"/>
              <w:left w:w="120" w:type="dxa"/>
              <w:bottom w:w="90" w:type="dxa"/>
              <w:right w:w="120" w:type="dxa"/>
            </w:tcMar>
          </w:tcPr>
          <w:p w14:paraId="1B235DAB" w14:textId="77777777" w:rsidR="00DD1B6B" w:rsidRDefault="00000000">
            <w:r>
              <w:rPr>
                <w:sz w:val="20"/>
                <w:szCs w:val="20"/>
              </w:rPr>
              <w:t>The individual agent / engineer handling the record</w:t>
            </w:r>
          </w:p>
        </w:tc>
      </w:tr>
      <w:tr w:rsidR="00DD1B6B" w14:paraId="2DD06F1C"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67E435D" w14:textId="77777777" w:rsidR="00DD1B6B" w:rsidRDefault="00000000">
            <w:r>
              <w:rPr>
                <w:sz w:val="20"/>
                <w:szCs w:val="20"/>
              </w:rPr>
              <w:t>Assignment Group</w:t>
            </w:r>
          </w:p>
        </w:tc>
        <w:tc>
          <w:tcPr>
            <w:tcW w:w="6150" w:type="dxa"/>
            <w:shd w:val="clear" w:color="auto" w:fill="FFFFFF"/>
            <w:tcMar>
              <w:top w:w="90" w:type="dxa"/>
              <w:left w:w="120" w:type="dxa"/>
              <w:bottom w:w="90" w:type="dxa"/>
              <w:right w:w="120" w:type="dxa"/>
            </w:tcMar>
          </w:tcPr>
          <w:p w14:paraId="64EB3155" w14:textId="77777777" w:rsidR="00DD1B6B" w:rsidRDefault="00000000">
            <w:r>
              <w:rPr>
                <w:sz w:val="20"/>
                <w:szCs w:val="20"/>
              </w:rPr>
              <w:t>The team responsible for the record</w:t>
            </w:r>
          </w:p>
        </w:tc>
      </w:tr>
      <w:tr w:rsidR="00DD1B6B" w14:paraId="4F1E8D0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04347DC" w14:textId="77777777" w:rsidR="00DD1B6B" w:rsidRDefault="00000000">
            <w:r>
              <w:rPr>
                <w:sz w:val="20"/>
                <w:szCs w:val="20"/>
              </w:rPr>
              <w:t>Short Description / Description</w:t>
            </w:r>
          </w:p>
        </w:tc>
        <w:tc>
          <w:tcPr>
            <w:tcW w:w="6150" w:type="dxa"/>
            <w:shd w:val="clear" w:color="auto" w:fill="FFFFFF"/>
            <w:tcMar>
              <w:top w:w="90" w:type="dxa"/>
              <w:left w:w="120" w:type="dxa"/>
              <w:bottom w:w="90" w:type="dxa"/>
              <w:right w:w="120" w:type="dxa"/>
            </w:tcMar>
          </w:tcPr>
          <w:p w14:paraId="20288FBA" w14:textId="77777777" w:rsidR="00DD1B6B" w:rsidRDefault="00000000">
            <w:r>
              <w:rPr>
                <w:sz w:val="20"/>
                <w:szCs w:val="20"/>
              </w:rPr>
              <w:t>Summary and detailed description of the issue</w:t>
            </w:r>
          </w:p>
        </w:tc>
      </w:tr>
      <w:tr w:rsidR="00DD1B6B" w14:paraId="791C5CB0"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6214A001" w14:textId="77777777" w:rsidR="00DD1B6B" w:rsidRDefault="00000000">
            <w:r>
              <w:rPr>
                <w:sz w:val="20"/>
                <w:szCs w:val="20"/>
              </w:rPr>
              <w:t>Comments</w:t>
            </w:r>
          </w:p>
        </w:tc>
        <w:tc>
          <w:tcPr>
            <w:tcW w:w="6150" w:type="dxa"/>
            <w:shd w:val="clear" w:color="auto" w:fill="FFFFFF"/>
            <w:tcMar>
              <w:top w:w="90" w:type="dxa"/>
              <w:left w:w="120" w:type="dxa"/>
              <w:bottom w:w="90" w:type="dxa"/>
              <w:right w:w="120" w:type="dxa"/>
            </w:tcMar>
          </w:tcPr>
          <w:p w14:paraId="4C4B2020" w14:textId="77777777" w:rsidR="00DD1B6B" w:rsidRDefault="00000000">
            <w:r>
              <w:rPr>
                <w:sz w:val="20"/>
                <w:szCs w:val="20"/>
              </w:rPr>
              <w:t>Customer-visible updates</w:t>
            </w:r>
          </w:p>
        </w:tc>
      </w:tr>
      <w:tr w:rsidR="00DD1B6B" w14:paraId="1D7DADC9"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501CCFD0" w14:textId="77777777" w:rsidR="00DD1B6B" w:rsidRDefault="00000000">
            <w:r>
              <w:rPr>
                <w:sz w:val="20"/>
                <w:szCs w:val="20"/>
              </w:rPr>
              <w:t>Work Notes</w:t>
            </w:r>
          </w:p>
        </w:tc>
        <w:tc>
          <w:tcPr>
            <w:tcW w:w="6150" w:type="dxa"/>
            <w:shd w:val="clear" w:color="auto" w:fill="FFFFFF"/>
            <w:tcMar>
              <w:top w:w="90" w:type="dxa"/>
              <w:left w:w="120" w:type="dxa"/>
              <w:bottom w:w="90" w:type="dxa"/>
              <w:right w:w="120" w:type="dxa"/>
            </w:tcMar>
          </w:tcPr>
          <w:p w14:paraId="7C5D2C69" w14:textId="77777777" w:rsidR="00DD1B6B" w:rsidRDefault="00000000">
            <w:r>
              <w:rPr>
                <w:sz w:val="20"/>
                <w:szCs w:val="20"/>
              </w:rPr>
              <w:t>Internal-only notes</w:t>
            </w:r>
          </w:p>
        </w:tc>
      </w:tr>
      <w:tr w:rsidR="00DD1B6B" w14:paraId="4A8704AE"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980B263" w14:textId="77777777" w:rsidR="00DD1B6B" w:rsidRDefault="00000000">
            <w:r>
              <w:rPr>
                <w:sz w:val="20"/>
                <w:szCs w:val="20"/>
              </w:rPr>
              <w:t>Due Date</w:t>
            </w:r>
          </w:p>
        </w:tc>
        <w:tc>
          <w:tcPr>
            <w:tcW w:w="6150" w:type="dxa"/>
            <w:shd w:val="clear" w:color="auto" w:fill="FFFFFF"/>
            <w:tcMar>
              <w:top w:w="90" w:type="dxa"/>
              <w:left w:w="120" w:type="dxa"/>
              <w:bottom w:w="90" w:type="dxa"/>
              <w:right w:w="120" w:type="dxa"/>
            </w:tcMar>
          </w:tcPr>
          <w:p w14:paraId="59486CE9" w14:textId="77777777" w:rsidR="00DD1B6B" w:rsidRDefault="00000000">
            <w:r>
              <w:rPr>
                <w:sz w:val="20"/>
                <w:szCs w:val="20"/>
              </w:rPr>
              <w:t>Target resolution date</w:t>
            </w:r>
          </w:p>
        </w:tc>
      </w:tr>
    </w:tbl>
    <w:p w14:paraId="38CB5F7A" w14:textId="77777777" w:rsidR="00DD1B6B" w:rsidRDefault="00DD1B6B">
      <w:pPr>
        <w:spacing w:after="120"/>
      </w:pPr>
    </w:p>
    <w:p w14:paraId="6D1AA41C" w14:textId="391D63F7" w:rsidR="00DD1B6B" w:rsidRDefault="00000000" w:rsidP="00EC56ED">
      <w:pPr>
        <w:pStyle w:val="Heading3"/>
        <w:spacing w:before="240" w:after="120"/>
      </w:pPr>
      <w:r>
        <w:rPr>
          <w:b/>
          <w:bCs/>
          <w:color w:val="032B43"/>
          <w:sz w:val="23"/>
          <w:szCs w:val="23"/>
        </w:rPr>
        <w:t>4.2.2 Table 1 — Customer Profile (</w:t>
      </w:r>
      <w:r w:rsidR="00EC56ED" w:rsidRPr="00EC56ED">
        <w:rPr>
          <w:b/>
          <w:bCs/>
          <w:color w:val="032B43"/>
          <w:sz w:val="23"/>
          <w:szCs w:val="23"/>
        </w:rPr>
        <w:t>x_1979775_enterp_</w:t>
      </w:r>
      <w:proofErr w:type="gramStart"/>
      <w:r w:rsidR="00EC56ED" w:rsidRPr="00EC56ED">
        <w:rPr>
          <w:b/>
          <w:bCs/>
          <w:color w:val="032B43"/>
          <w:sz w:val="23"/>
          <w:szCs w:val="23"/>
        </w:rPr>
        <w:t>0</w:t>
      </w:r>
      <w:r w:rsidR="00EC56ED">
        <w:rPr>
          <w:b/>
          <w:bCs/>
          <w:color w:val="032B43"/>
          <w:sz w:val="23"/>
          <w:szCs w:val="23"/>
        </w:rPr>
        <w:t>.</w:t>
      </w:r>
      <w:r>
        <w:rPr>
          <w:b/>
          <w:bCs/>
          <w:color w:val="032B43"/>
          <w:sz w:val="23"/>
          <w:szCs w:val="23"/>
        </w:rPr>
        <w:t>customer</w:t>
      </w:r>
      <w:proofErr w:type="gramEnd"/>
      <w:r>
        <w:rPr>
          <w:b/>
          <w:bCs/>
          <w:color w:val="032B43"/>
          <w:sz w:val="23"/>
          <w:szCs w:val="23"/>
        </w:rPr>
        <w:t>_profile)</w:t>
      </w:r>
    </w:p>
    <w:p w14:paraId="3216A961" w14:textId="77777777" w:rsidR="00DD1B6B" w:rsidRDefault="00000000">
      <w:pPr>
        <w:spacing w:after="160" w:line="276" w:lineRule="auto"/>
        <w:jc w:val="both"/>
      </w:pPr>
      <w:r>
        <w:t>Extends: None (standalone custom table). Purpose: stores telecom customer master data.</w:t>
      </w:r>
    </w:p>
    <w:tbl>
      <w:tblPr>
        <w:tblW w:w="9355"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291"/>
        <w:gridCol w:w="1792"/>
        <w:gridCol w:w="5272"/>
      </w:tblGrid>
      <w:tr w:rsidR="00DD1B6B" w14:paraId="25974F46" w14:textId="77777777" w:rsidTr="008B1BCC">
        <w:tblPrEx>
          <w:tblCellMar>
            <w:top w:w="0" w:type="dxa"/>
            <w:bottom w:w="0" w:type="dxa"/>
          </w:tblCellMar>
        </w:tblPrEx>
        <w:trPr>
          <w:tblHeader/>
        </w:trPr>
        <w:tc>
          <w:tcPr>
            <w:tcW w:w="2291" w:type="dxa"/>
            <w:shd w:val="clear" w:color="auto" w:fill="032B43"/>
            <w:tcMar>
              <w:top w:w="100" w:type="dxa"/>
              <w:left w:w="120" w:type="dxa"/>
              <w:bottom w:w="100" w:type="dxa"/>
              <w:right w:w="120" w:type="dxa"/>
            </w:tcMar>
          </w:tcPr>
          <w:p w14:paraId="2A6CB499" w14:textId="77777777" w:rsidR="00DD1B6B" w:rsidRDefault="00000000">
            <w:r>
              <w:rPr>
                <w:b/>
                <w:bCs/>
                <w:color w:val="FFFFFF"/>
                <w:sz w:val="20"/>
                <w:szCs w:val="20"/>
              </w:rPr>
              <w:t>Field Label</w:t>
            </w:r>
          </w:p>
        </w:tc>
        <w:tc>
          <w:tcPr>
            <w:tcW w:w="1792" w:type="dxa"/>
            <w:shd w:val="clear" w:color="auto" w:fill="032B43"/>
            <w:tcMar>
              <w:top w:w="100" w:type="dxa"/>
              <w:left w:w="120" w:type="dxa"/>
              <w:bottom w:w="100" w:type="dxa"/>
              <w:right w:w="120" w:type="dxa"/>
            </w:tcMar>
          </w:tcPr>
          <w:p w14:paraId="27591A90" w14:textId="77777777" w:rsidR="00DD1B6B" w:rsidRDefault="00000000">
            <w:r>
              <w:rPr>
                <w:b/>
                <w:bCs/>
                <w:color w:val="FFFFFF"/>
                <w:sz w:val="20"/>
                <w:szCs w:val="20"/>
              </w:rPr>
              <w:t>Type</w:t>
            </w:r>
          </w:p>
        </w:tc>
        <w:tc>
          <w:tcPr>
            <w:tcW w:w="5272" w:type="dxa"/>
            <w:shd w:val="clear" w:color="auto" w:fill="032B43"/>
            <w:tcMar>
              <w:top w:w="100" w:type="dxa"/>
              <w:left w:w="120" w:type="dxa"/>
              <w:bottom w:w="100" w:type="dxa"/>
              <w:right w:w="120" w:type="dxa"/>
            </w:tcMar>
          </w:tcPr>
          <w:p w14:paraId="205CDD02" w14:textId="77777777" w:rsidR="00DD1B6B" w:rsidRDefault="00000000">
            <w:r>
              <w:rPr>
                <w:b/>
                <w:bCs/>
                <w:color w:val="FFFFFF"/>
                <w:sz w:val="20"/>
                <w:szCs w:val="20"/>
              </w:rPr>
              <w:t>Choices / Reference</w:t>
            </w:r>
          </w:p>
        </w:tc>
      </w:tr>
      <w:tr w:rsidR="00DD1B6B" w14:paraId="68AF230A"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38C8F716" w14:textId="77777777" w:rsidR="00DD1B6B" w:rsidRDefault="00000000">
            <w:r>
              <w:rPr>
                <w:sz w:val="20"/>
                <w:szCs w:val="20"/>
              </w:rPr>
              <w:t>Customer Number</w:t>
            </w:r>
          </w:p>
        </w:tc>
        <w:tc>
          <w:tcPr>
            <w:tcW w:w="1792" w:type="dxa"/>
            <w:shd w:val="clear" w:color="auto" w:fill="FFFFFF"/>
            <w:tcMar>
              <w:top w:w="90" w:type="dxa"/>
              <w:left w:w="120" w:type="dxa"/>
              <w:bottom w:w="90" w:type="dxa"/>
              <w:right w:w="120" w:type="dxa"/>
            </w:tcMar>
          </w:tcPr>
          <w:p w14:paraId="10BBEBD9" w14:textId="77777777" w:rsidR="00DD1B6B" w:rsidRDefault="00000000">
            <w:r>
              <w:rPr>
                <w:sz w:val="20"/>
                <w:szCs w:val="20"/>
              </w:rPr>
              <w:t>Auto Number</w:t>
            </w:r>
          </w:p>
        </w:tc>
        <w:tc>
          <w:tcPr>
            <w:tcW w:w="5272" w:type="dxa"/>
            <w:shd w:val="clear" w:color="auto" w:fill="FFFFFF"/>
            <w:tcMar>
              <w:top w:w="90" w:type="dxa"/>
              <w:left w:w="120" w:type="dxa"/>
              <w:bottom w:w="90" w:type="dxa"/>
              <w:right w:w="120" w:type="dxa"/>
            </w:tcMar>
          </w:tcPr>
          <w:p w14:paraId="1453AA0B" w14:textId="77777777" w:rsidR="00DD1B6B" w:rsidRDefault="00000000">
            <w:r>
              <w:rPr>
                <w:sz w:val="20"/>
                <w:szCs w:val="20"/>
              </w:rPr>
              <w:t>—</w:t>
            </w:r>
          </w:p>
        </w:tc>
      </w:tr>
      <w:tr w:rsidR="00DD1B6B" w14:paraId="2C6C63C1"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21E01592" w14:textId="77777777" w:rsidR="00DD1B6B" w:rsidRDefault="00000000">
            <w:r>
              <w:rPr>
                <w:sz w:val="20"/>
                <w:szCs w:val="20"/>
              </w:rPr>
              <w:t>Full Name</w:t>
            </w:r>
          </w:p>
        </w:tc>
        <w:tc>
          <w:tcPr>
            <w:tcW w:w="1792" w:type="dxa"/>
            <w:shd w:val="clear" w:color="auto" w:fill="FFFFFF"/>
            <w:tcMar>
              <w:top w:w="90" w:type="dxa"/>
              <w:left w:w="120" w:type="dxa"/>
              <w:bottom w:w="90" w:type="dxa"/>
              <w:right w:w="120" w:type="dxa"/>
            </w:tcMar>
          </w:tcPr>
          <w:p w14:paraId="2CA83AD6" w14:textId="77777777" w:rsidR="00DD1B6B" w:rsidRDefault="00000000">
            <w:r>
              <w:rPr>
                <w:sz w:val="20"/>
                <w:szCs w:val="20"/>
              </w:rPr>
              <w:t>String</w:t>
            </w:r>
          </w:p>
        </w:tc>
        <w:tc>
          <w:tcPr>
            <w:tcW w:w="5272" w:type="dxa"/>
            <w:shd w:val="clear" w:color="auto" w:fill="FFFFFF"/>
            <w:tcMar>
              <w:top w:w="90" w:type="dxa"/>
              <w:left w:w="120" w:type="dxa"/>
              <w:bottom w:w="90" w:type="dxa"/>
              <w:right w:w="120" w:type="dxa"/>
            </w:tcMar>
          </w:tcPr>
          <w:p w14:paraId="4CE5F171" w14:textId="77777777" w:rsidR="00DD1B6B" w:rsidRDefault="00000000">
            <w:r>
              <w:rPr>
                <w:sz w:val="20"/>
                <w:szCs w:val="20"/>
              </w:rPr>
              <w:t>—</w:t>
            </w:r>
          </w:p>
        </w:tc>
      </w:tr>
      <w:tr w:rsidR="00DD1B6B" w14:paraId="5410CD2D"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553BA593" w14:textId="77777777" w:rsidR="00DD1B6B" w:rsidRDefault="00000000">
            <w:r>
              <w:rPr>
                <w:sz w:val="20"/>
                <w:szCs w:val="20"/>
              </w:rPr>
              <w:t>Mobile Number</w:t>
            </w:r>
          </w:p>
        </w:tc>
        <w:tc>
          <w:tcPr>
            <w:tcW w:w="1792" w:type="dxa"/>
            <w:shd w:val="clear" w:color="auto" w:fill="FFFFFF"/>
            <w:tcMar>
              <w:top w:w="90" w:type="dxa"/>
              <w:left w:w="120" w:type="dxa"/>
              <w:bottom w:w="90" w:type="dxa"/>
              <w:right w:w="120" w:type="dxa"/>
            </w:tcMar>
          </w:tcPr>
          <w:p w14:paraId="6C4BD6A9" w14:textId="77777777" w:rsidR="00DD1B6B" w:rsidRDefault="00000000">
            <w:r>
              <w:rPr>
                <w:sz w:val="20"/>
                <w:szCs w:val="20"/>
              </w:rPr>
              <w:t>Phone Number</w:t>
            </w:r>
          </w:p>
        </w:tc>
        <w:tc>
          <w:tcPr>
            <w:tcW w:w="5272" w:type="dxa"/>
            <w:shd w:val="clear" w:color="auto" w:fill="FFFFFF"/>
            <w:tcMar>
              <w:top w:w="90" w:type="dxa"/>
              <w:left w:w="120" w:type="dxa"/>
              <w:bottom w:w="90" w:type="dxa"/>
              <w:right w:w="120" w:type="dxa"/>
            </w:tcMar>
          </w:tcPr>
          <w:p w14:paraId="3476FE91" w14:textId="77777777" w:rsidR="00DD1B6B" w:rsidRDefault="00000000">
            <w:r>
              <w:rPr>
                <w:sz w:val="20"/>
                <w:szCs w:val="20"/>
              </w:rPr>
              <w:t>—</w:t>
            </w:r>
          </w:p>
        </w:tc>
      </w:tr>
      <w:tr w:rsidR="00DD1B6B" w14:paraId="60AC10C8"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239C22A6" w14:textId="77777777" w:rsidR="00DD1B6B" w:rsidRDefault="00000000">
            <w:r>
              <w:rPr>
                <w:sz w:val="20"/>
                <w:szCs w:val="20"/>
              </w:rPr>
              <w:t>Email Address</w:t>
            </w:r>
          </w:p>
        </w:tc>
        <w:tc>
          <w:tcPr>
            <w:tcW w:w="1792" w:type="dxa"/>
            <w:shd w:val="clear" w:color="auto" w:fill="FFFFFF"/>
            <w:tcMar>
              <w:top w:w="90" w:type="dxa"/>
              <w:left w:w="120" w:type="dxa"/>
              <w:bottom w:w="90" w:type="dxa"/>
              <w:right w:w="120" w:type="dxa"/>
            </w:tcMar>
          </w:tcPr>
          <w:p w14:paraId="37E9F1FA" w14:textId="77777777" w:rsidR="00DD1B6B" w:rsidRDefault="00000000">
            <w:r>
              <w:rPr>
                <w:sz w:val="20"/>
                <w:szCs w:val="20"/>
              </w:rPr>
              <w:t>Email</w:t>
            </w:r>
          </w:p>
        </w:tc>
        <w:tc>
          <w:tcPr>
            <w:tcW w:w="5272" w:type="dxa"/>
            <w:shd w:val="clear" w:color="auto" w:fill="FFFFFF"/>
            <w:tcMar>
              <w:top w:w="90" w:type="dxa"/>
              <w:left w:w="120" w:type="dxa"/>
              <w:bottom w:w="90" w:type="dxa"/>
              <w:right w:w="120" w:type="dxa"/>
            </w:tcMar>
          </w:tcPr>
          <w:p w14:paraId="24F4DC16" w14:textId="77777777" w:rsidR="00DD1B6B" w:rsidRDefault="00000000">
            <w:r>
              <w:rPr>
                <w:sz w:val="20"/>
                <w:szCs w:val="20"/>
              </w:rPr>
              <w:t>—</w:t>
            </w:r>
          </w:p>
        </w:tc>
      </w:tr>
      <w:tr w:rsidR="00DD1B6B" w14:paraId="084FC96E"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440CABDD" w14:textId="77777777" w:rsidR="00DD1B6B" w:rsidRDefault="00000000">
            <w:r>
              <w:rPr>
                <w:sz w:val="20"/>
                <w:szCs w:val="20"/>
              </w:rPr>
              <w:t>Address</w:t>
            </w:r>
          </w:p>
        </w:tc>
        <w:tc>
          <w:tcPr>
            <w:tcW w:w="1792" w:type="dxa"/>
            <w:shd w:val="clear" w:color="auto" w:fill="FFFFFF"/>
            <w:tcMar>
              <w:top w:w="90" w:type="dxa"/>
              <w:left w:w="120" w:type="dxa"/>
              <w:bottom w:w="90" w:type="dxa"/>
              <w:right w:w="120" w:type="dxa"/>
            </w:tcMar>
          </w:tcPr>
          <w:p w14:paraId="352A03A5" w14:textId="77777777" w:rsidR="00DD1B6B" w:rsidRDefault="00000000">
            <w:r>
              <w:rPr>
                <w:sz w:val="20"/>
                <w:szCs w:val="20"/>
              </w:rPr>
              <w:t>String</w:t>
            </w:r>
          </w:p>
        </w:tc>
        <w:tc>
          <w:tcPr>
            <w:tcW w:w="5272" w:type="dxa"/>
            <w:shd w:val="clear" w:color="auto" w:fill="FFFFFF"/>
            <w:tcMar>
              <w:top w:w="90" w:type="dxa"/>
              <w:left w:w="120" w:type="dxa"/>
              <w:bottom w:w="90" w:type="dxa"/>
              <w:right w:w="120" w:type="dxa"/>
            </w:tcMar>
          </w:tcPr>
          <w:p w14:paraId="27DA99EC" w14:textId="77777777" w:rsidR="00DD1B6B" w:rsidRDefault="00000000">
            <w:r>
              <w:rPr>
                <w:sz w:val="20"/>
                <w:szCs w:val="20"/>
              </w:rPr>
              <w:t>—</w:t>
            </w:r>
          </w:p>
        </w:tc>
      </w:tr>
      <w:tr w:rsidR="00DD1B6B" w14:paraId="12490216"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77EF3A81" w14:textId="77777777" w:rsidR="00DD1B6B" w:rsidRDefault="00000000">
            <w:r>
              <w:rPr>
                <w:sz w:val="20"/>
                <w:szCs w:val="20"/>
              </w:rPr>
              <w:t>City</w:t>
            </w:r>
          </w:p>
        </w:tc>
        <w:tc>
          <w:tcPr>
            <w:tcW w:w="1792" w:type="dxa"/>
            <w:shd w:val="clear" w:color="auto" w:fill="FFFFFF"/>
            <w:tcMar>
              <w:top w:w="90" w:type="dxa"/>
              <w:left w:w="120" w:type="dxa"/>
              <w:bottom w:w="90" w:type="dxa"/>
              <w:right w:w="120" w:type="dxa"/>
            </w:tcMar>
          </w:tcPr>
          <w:p w14:paraId="2FA453E3" w14:textId="77777777" w:rsidR="00DD1B6B" w:rsidRDefault="00000000">
            <w:r>
              <w:rPr>
                <w:sz w:val="20"/>
                <w:szCs w:val="20"/>
              </w:rPr>
              <w:t>String</w:t>
            </w:r>
          </w:p>
        </w:tc>
        <w:tc>
          <w:tcPr>
            <w:tcW w:w="5272" w:type="dxa"/>
            <w:shd w:val="clear" w:color="auto" w:fill="FFFFFF"/>
            <w:tcMar>
              <w:top w:w="90" w:type="dxa"/>
              <w:left w:w="120" w:type="dxa"/>
              <w:bottom w:w="90" w:type="dxa"/>
              <w:right w:w="120" w:type="dxa"/>
            </w:tcMar>
          </w:tcPr>
          <w:p w14:paraId="4E32EA08" w14:textId="77777777" w:rsidR="00DD1B6B" w:rsidRDefault="00000000">
            <w:r>
              <w:rPr>
                <w:sz w:val="20"/>
                <w:szCs w:val="20"/>
              </w:rPr>
              <w:t>—</w:t>
            </w:r>
          </w:p>
        </w:tc>
      </w:tr>
      <w:tr w:rsidR="00DD1B6B" w14:paraId="321A0446"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15E1BCEB" w14:textId="77777777" w:rsidR="00DD1B6B" w:rsidRDefault="00000000">
            <w:r>
              <w:rPr>
                <w:sz w:val="20"/>
                <w:szCs w:val="20"/>
              </w:rPr>
              <w:t>State</w:t>
            </w:r>
          </w:p>
        </w:tc>
        <w:tc>
          <w:tcPr>
            <w:tcW w:w="1792" w:type="dxa"/>
            <w:shd w:val="clear" w:color="auto" w:fill="FFFFFF"/>
            <w:tcMar>
              <w:top w:w="90" w:type="dxa"/>
              <w:left w:w="120" w:type="dxa"/>
              <w:bottom w:w="90" w:type="dxa"/>
              <w:right w:w="120" w:type="dxa"/>
            </w:tcMar>
          </w:tcPr>
          <w:p w14:paraId="10193C52" w14:textId="77777777" w:rsidR="00DD1B6B" w:rsidRDefault="00000000">
            <w:r>
              <w:rPr>
                <w:sz w:val="20"/>
                <w:szCs w:val="20"/>
              </w:rPr>
              <w:t>Choice</w:t>
            </w:r>
          </w:p>
        </w:tc>
        <w:tc>
          <w:tcPr>
            <w:tcW w:w="5272" w:type="dxa"/>
            <w:shd w:val="clear" w:color="auto" w:fill="FFFFFF"/>
            <w:tcMar>
              <w:top w:w="90" w:type="dxa"/>
              <w:left w:w="120" w:type="dxa"/>
              <w:bottom w:w="90" w:type="dxa"/>
              <w:right w:w="120" w:type="dxa"/>
            </w:tcMar>
          </w:tcPr>
          <w:p w14:paraId="332BCB10" w14:textId="77777777" w:rsidR="00DD1B6B" w:rsidRDefault="00000000">
            <w:r>
              <w:rPr>
                <w:sz w:val="20"/>
                <w:szCs w:val="20"/>
              </w:rPr>
              <w:t>NY, CA, TX, FL, IL</w:t>
            </w:r>
          </w:p>
        </w:tc>
      </w:tr>
      <w:tr w:rsidR="00DD1B6B" w14:paraId="3E817ECA"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2B22B4A4" w14:textId="77777777" w:rsidR="00DD1B6B" w:rsidRDefault="00000000">
            <w:r>
              <w:rPr>
                <w:sz w:val="20"/>
                <w:szCs w:val="20"/>
              </w:rPr>
              <w:t>ZIP Code</w:t>
            </w:r>
          </w:p>
        </w:tc>
        <w:tc>
          <w:tcPr>
            <w:tcW w:w="1792" w:type="dxa"/>
            <w:shd w:val="clear" w:color="auto" w:fill="FFFFFF"/>
            <w:tcMar>
              <w:top w:w="90" w:type="dxa"/>
              <w:left w:w="120" w:type="dxa"/>
              <w:bottom w:w="90" w:type="dxa"/>
              <w:right w:w="120" w:type="dxa"/>
            </w:tcMar>
          </w:tcPr>
          <w:p w14:paraId="6D78CECB" w14:textId="77777777" w:rsidR="00DD1B6B" w:rsidRDefault="00000000">
            <w:r>
              <w:rPr>
                <w:sz w:val="20"/>
                <w:szCs w:val="20"/>
              </w:rPr>
              <w:t>String</w:t>
            </w:r>
          </w:p>
        </w:tc>
        <w:tc>
          <w:tcPr>
            <w:tcW w:w="5272" w:type="dxa"/>
            <w:shd w:val="clear" w:color="auto" w:fill="FFFFFF"/>
            <w:tcMar>
              <w:top w:w="90" w:type="dxa"/>
              <w:left w:w="120" w:type="dxa"/>
              <w:bottom w:w="90" w:type="dxa"/>
              <w:right w:w="120" w:type="dxa"/>
            </w:tcMar>
          </w:tcPr>
          <w:p w14:paraId="4EA22C12" w14:textId="77777777" w:rsidR="00DD1B6B" w:rsidRDefault="00000000">
            <w:r>
              <w:rPr>
                <w:sz w:val="20"/>
                <w:szCs w:val="20"/>
              </w:rPr>
              <w:t>—</w:t>
            </w:r>
          </w:p>
        </w:tc>
      </w:tr>
      <w:tr w:rsidR="00DD1B6B" w14:paraId="4A27FDA8"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08E9D378" w14:textId="77777777" w:rsidR="00DD1B6B" w:rsidRDefault="00000000">
            <w:r>
              <w:rPr>
                <w:sz w:val="20"/>
                <w:szCs w:val="20"/>
              </w:rPr>
              <w:t>Service Plan</w:t>
            </w:r>
          </w:p>
        </w:tc>
        <w:tc>
          <w:tcPr>
            <w:tcW w:w="1792" w:type="dxa"/>
            <w:shd w:val="clear" w:color="auto" w:fill="FFFFFF"/>
            <w:tcMar>
              <w:top w:w="90" w:type="dxa"/>
              <w:left w:w="120" w:type="dxa"/>
              <w:bottom w:w="90" w:type="dxa"/>
              <w:right w:w="120" w:type="dxa"/>
            </w:tcMar>
          </w:tcPr>
          <w:p w14:paraId="0D624C08" w14:textId="77777777" w:rsidR="00DD1B6B" w:rsidRDefault="00000000">
            <w:r>
              <w:rPr>
                <w:sz w:val="20"/>
                <w:szCs w:val="20"/>
              </w:rPr>
              <w:t>Reference</w:t>
            </w:r>
          </w:p>
        </w:tc>
        <w:tc>
          <w:tcPr>
            <w:tcW w:w="5272" w:type="dxa"/>
            <w:shd w:val="clear" w:color="auto" w:fill="FFFFFF"/>
            <w:tcMar>
              <w:top w:w="90" w:type="dxa"/>
              <w:left w:w="120" w:type="dxa"/>
              <w:bottom w:w="90" w:type="dxa"/>
              <w:right w:w="120" w:type="dxa"/>
            </w:tcMar>
          </w:tcPr>
          <w:p w14:paraId="0F0B938B" w14:textId="7017EDDD" w:rsidR="00DD1B6B" w:rsidRDefault="00EC56ED">
            <w:r w:rsidRPr="00EC56ED">
              <w:rPr>
                <w:sz w:val="20"/>
                <w:szCs w:val="20"/>
              </w:rPr>
              <w:t>x_1979775_enterp_</w:t>
            </w:r>
            <w:proofErr w:type="gramStart"/>
            <w:r w:rsidRPr="00EC56ED">
              <w:rPr>
                <w:sz w:val="20"/>
                <w:szCs w:val="20"/>
              </w:rPr>
              <w:t>0</w:t>
            </w:r>
            <w:r>
              <w:rPr>
                <w:sz w:val="20"/>
                <w:szCs w:val="20"/>
              </w:rPr>
              <w:t>.</w:t>
            </w:r>
            <w:r w:rsidR="00000000">
              <w:rPr>
                <w:sz w:val="20"/>
                <w:szCs w:val="20"/>
              </w:rPr>
              <w:t>service</w:t>
            </w:r>
            <w:proofErr w:type="gramEnd"/>
            <w:r w:rsidR="00000000">
              <w:rPr>
                <w:sz w:val="20"/>
                <w:szCs w:val="20"/>
              </w:rPr>
              <w:t>_plan</w:t>
            </w:r>
          </w:p>
        </w:tc>
      </w:tr>
      <w:tr w:rsidR="00DD1B6B" w14:paraId="02DC5B2E"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7B3AFEC7" w14:textId="77777777" w:rsidR="00DD1B6B" w:rsidRDefault="00000000">
            <w:r>
              <w:rPr>
                <w:sz w:val="20"/>
                <w:szCs w:val="20"/>
              </w:rPr>
              <w:t>Customer Type</w:t>
            </w:r>
          </w:p>
        </w:tc>
        <w:tc>
          <w:tcPr>
            <w:tcW w:w="1792" w:type="dxa"/>
            <w:shd w:val="clear" w:color="auto" w:fill="FFFFFF"/>
            <w:tcMar>
              <w:top w:w="90" w:type="dxa"/>
              <w:left w:w="120" w:type="dxa"/>
              <w:bottom w:w="90" w:type="dxa"/>
              <w:right w:w="120" w:type="dxa"/>
            </w:tcMar>
          </w:tcPr>
          <w:p w14:paraId="214D15F3" w14:textId="77777777" w:rsidR="00DD1B6B" w:rsidRDefault="00000000">
            <w:r>
              <w:rPr>
                <w:sz w:val="20"/>
                <w:szCs w:val="20"/>
              </w:rPr>
              <w:t>Choice</w:t>
            </w:r>
          </w:p>
        </w:tc>
        <w:tc>
          <w:tcPr>
            <w:tcW w:w="5272" w:type="dxa"/>
            <w:shd w:val="clear" w:color="auto" w:fill="FFFFFF"/>
            <w:tcMar>
              <w:top w:w="90" w:type="dxa"/>
              <w:left w:w="120" w:type="dxa"/>
              <w:bottom w:w="90" w:type="dxa"/>
              <w:right w:w="120" w:type="dxa"/>
            </w:tcMar>
          </w:tcPr>
          <w:p w14:paraId="254FD648" w14:textId="77777777" w:rsidR="00DD1B6B" w:rsidRDefault="00000000">
            <w:r>
              <w:rPr>
                <w:sz w:val="20"/>
                <w:szCs w:val="20"/>
              </w:rPr>
              <w:t>Prepaid, Postpaid, Enterprise</w:t>
            </w:r>
          </w:p>
        </w:tc>
      </w:tr>
      <w:tr w:rsidR="00DD1B6B" w14:paraId="7153D299"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5AA2B113" w14:textId="77777777" w:rsidR="00DD1B6B" w:rsidRDefault="00000000">
            <w:r>
              <w:rPr>
                <w:sz w:val="20"/>
                <w:szCs w:val="20"/>
              </w:rPr>
              <w:t>Customer Status</w:t>
            </w:r>
          </w:p>
        </w:tc>
        <w:tc>
          <w:tcPr>
            <w:tcW w:w="1792" w:type="dxa"/>
            <w:shd w:val="clear" w:color="auto" w:fill="FFFFFF"/>
            <w:tcMar>
              <w:top w:w="90" w:type="dxa"/>
              <w:left w:w="120" w:type="dxa"/>
              <w:bottom w:w="90" w:type="dxa"/>
              <w:right w:w="120" w:type="dxa"/>
            </w:tcMar>
          </w:tcPr>
          <w:p w14:paraId="2E701D0B" w14:textId="77777777" w:rsidR="00DD1B6B" w:rsidRDefault="00000000">
            <w:r>
              <w:rPr>
                <w:sz w:val="20"/>
                <w:szCs w:val="20"/>
              </w:rPr>
              <w:t>Choice</w:t>
            </w:r>
          </w:p>
        </w:tc>
        <w:tc>
          <w:tcPr>
            <w:tcW w:w="5272" w:type="dxa"/>
            <w:shd w:val="clear" w:color="auto" w:fill="FFFFFF"/>
            <w:tcMar>
              <w:top w:w="90" w:type="dxa"/>
              <w:left w:w="120" w:type="dxa"/>
              <w:bottom w:w="90" w:type="dxa"/>
              <w:right w:w="120" w:type="dxa"/>
            </w:tcMar>
          </w:tcPr>
          <w:p w14:paraId="1E16F222" w14:textId="77777777" w:rsidR="00DD1B6B" w:rsidRDefault="00000000">
            <w:r>
              <w:rPr>
                <w:sz w:val="20"/>
                <w:szCs w:val="20"/>
              </w:rPr>
              <w:t>Active, Suspended, Disconnected</w:t>
            </w:r>
          </w:p>
        </w:tc>
      </w:tr>
      <w:tr w:rsidR="00DD1B6B" w14:paraId="2623EE41" w14:textId="77777777" w:rsidTr="008B1BCC">
        <w:tblPrEx>
          <w:tblCellMar>
            <w:top w:w="0" w:type="dxa"/>
            <w:bottom w:w="0" w:type="dxa"/>
          </w:tblCellMar>
        </w:tblPrEx>
        <w:tc>
          <w:tcPr>
            <w:tcW w:w="2291" w:type="dxa"/>
            <w:shd w:val="clear" w:color="auto" w:fill="FFFFFF"/>
            <w:tcMar>
              <w:top w:w="90" w:type="dxa"/>
              <w:left w:w="120" w:type="dxa"/>
              <w:bottom w:w="90" w:type="dxa"/>
              <w:right w:w="120" w:type="dxa"/>
            </w:tcMar>
          </w:tcPr>
          <w:p w14:paraId="37C32607" w14:textId="77777777" w:rsidR="00DD1B6B" w:rsidRDefault="00000000">
            <w:r>
              <w:rPr>
                <w:sz w:val="20"/>
                <w:szCs w:val="20"/>
              </w:rPr>
              <w:t>User Account</w:t>
            </w:r>
          </w:p>
        </w:tc>
        <w:tc>
          <w:tcPr>
            <w:tcW w:w="1792" w:type="dxa"/>
            <w:shd w:val="clear" w:color="auto" w:fill="FFFFFF"/>
            <w:tcMar>
              <w:top w:w="90" w:type="dxa"/>
              <w:left w:w="120" w:type="dxa"/>
              <w:bottom w:w="90" w:type="dxa"/>
              <w:right w:w="120" w:type="dxa"/>
            </w:tcMar>
          </w:tcPr>
          <w:p w14:paraId="5496AA7E" w14:textId="77777777" w:rsidR="00DD1B6B" w:rsidRDefault="00000000">
            <w:r>
              <w:rPr>
                <w:sz w:val="20"/>
                <w:szCs w:val="20"/>
              </w:rPr>
              <w:t>Reference</w:t>
            </w:r>
          </w:p>
        </w:tc>
        <w:tc>
          <w:tcPr>
            <w:tcW w:w="5272" w:type="dxa"/>
            <w:shd w:val="clear" w:color="auto" w:fill="FFFFFF"/>
            <w:tcMar>
              <w:top w:w="90" w:type="dxa"/>
              <w:left w:w="120" w:type="dxa"/>
              <w:bottom w:w="90" w:type="dxa"/>
              <w:right w:w="120" w:type="dxa"/>
            </w:tcMar>
          </w:tcPr>
          <w:p w14:paraId="33177658" w14:textId="77777777" w:rsidR="00DD1B6B" w:rsidRDefault="00000000">
            <w:proofErr w:type="spellStart"/>
            <w:r>
              <w:rPr>
                <w:sz w:val="20"/>
                <w:szCs w:val="20"/>
              </w:rPr>
              <w:t>sys_user</w:t>
            </w:r>
            <w:proofErr w:type="spellEnd"/>
          </w:p>
        </w:tc>
      </w:tr>
    </w:tbl>
    <w:p w14:paraId="3951316E" w14:textId="77777777" w:rsidR="00DD1B6B" w:rsidRDefault="00DD1B6B">
      <w:pPr>
        <w:spacing w:after="120"/>
      </w:pPr>
    </w:p>
    <w:p w14:paraId="4FEE98A3" w14:textId="77777777" w:rsidR="008B1BCC" w:rsidRDefault="008B1BCC">
      <w:pPr>
        <w:spacing w:after="120"/>
      </w:pPr>
    </w:p>
    <w:p w14:paraId="5580F4C5" w14:textId="4C8E4B42" w:rsidR="008B1BCC" w:rsidRDefault="004F1CDF" w:rsidP="004F1CDF">
      <w:pPr>
        <w:spacing w:after="100"/>
        <w:jc w:val="center"/>
      </w:pPr>
      <w:r w:rsidRPr="004F1CDF">
        <w:drawing>
          <wp:inline distT="0" distB="0" distL="0" distR="0" wp14:anchorId="7598DEB7" wp14:editId="3AE607F8">
            <wp:extent cx="6308090" cy="2608028"/>
            <wp:effectExtent l="0" t="0" r="0" b="1905"/>
            <wp:docPr id="14901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4577" name=""/>
                    <pic:cNvPicPr/>
                  </pic:nvPicPr>
                  <pic:blipFill>
                    <a:blip r:embed="rId7"/>
                    <a:stretch>
                      <a:fillRect/>
                    </a:stretch>
                  </pic:blipFill>
                  <pic:spPr>
                    <a:xfrm>
                      <a:off x="0" y="0"/>
                      <a:ext cx="6330984" cy="2617493"/>
                    </a:xfrm>
                    <a:prstGeom prst="rect">
                      <a:avLst/>
                    </a:prstGeom>
                  </pic:spPr>
                </pic:pic>
              </a:graphicData>
            </a:graphic>
          </wp:inline>
        </w:drawing>
      </w:r>
      <w:r w:rsidRPr="004F1CDF">
        <w:t xml:space="preserve"> </w:t>
      </w:r>
    </w:p>
    <w:p w14:paraId="505AD1A3" w14:textId="13F540CB" w:rsidR="008B1BCC" w:rsidRPr="00E011D1" w:rsidRDefault="008B1BCC" w:rsidP="00E011D1">
      <w:pPr>
        <w:pStyle w:val="figures"/>
        <w:rPr>
          <w:rStyle w:val="IntenseEmphasis"/>
        </w:rPr>
      </w:pPr>
      <w:r w:rsidRPr="00E011D1">
        <w:rPr>
          <w:rStyle w:val="IntenseEmphasis"/>
        </w:rPr>
        <w:t>Customer Profile table — dictionary / field list view</w:t>
      </w:r>
    </w:p>
    <w:p w14:paraId="284FD268" w14:textId="77777777" w:rsidR="00B45F67" w:rsidRDefault="00B45F67">
      <w:pPr>
        <w:pStyle w:val="Heading3"/>
        <w:spacing w:before="240" w:after="120"/>
        <w:rPr>
          <w:b/>
          <w:bCs/>
          <w:color w:val="032B43"/>
          <w:sz w:val="23"/>
          <w:szCs w:val="23"/>
        </w:rPr>
      </w:pPr>
    </w:p>
    <w:p w14:paraId="15A6650B" w14:textId="77777777" w:rsidR="004F1CDF" w:rsidRDefault="004F1CDF">
      <w:pPr>
        <w:pStyle w:val="Heading3"/>
        <w:spacing w:before="240" w:after="120"/>
        <w:rPr>
          <w:b/>
          <w:bCs/>
          <w:color w:val="032B43"/>
          <w:sz w:val="23"/>
          <w:szCs w:val="23"/>
        </w:rPr>
      </w:pPr>
    </w:p>
    <w:p w14:paraId="0A2E7DFE" w14:textId="77777777" w:rsidR="00B45F67" w:rsidRDefault="00B45F67">
      <w:pPr>
        <w:pStyle w:val="Heading3"/>
        <w:spacing w:before="240" w:after="120"/>
        <w:rPr>
          <w:b/>
          <w:bCs/>
          <w:color w:val="032B43"/>
          <w:sz w:val="23"/>
          <w:szCs w:val="23"/>
        </w:rPr>
      </w:pPr>
    </w:p>
    <w:p w14:paraId="7AE20D98" w14:textId="5E571056" w:rsidR="00DD1B6B" w:rsidRDefault="00000000" w:rsidP="00EC56ED">
      <w:pPr>
        <w:pStyle w:val="Heading3"/>
        <w:spacing w:before="240" w:after="120"/>
      </w:pPr>
      <w:r>
        <w:rPr>
          <w:b/>
          <w:bCs/>
          <w:color w:val="032B43"/>
          <w:sz w:val="23"/>
          <w:szCs w:val="23"/>
        </w:rPr>
        <w:t>4.2.3 Table 2 — Service Plan (</w:t>
      </w:r>
      <w:r w:rsidR="00EC56ED" w:rsidRPr="00EC56ED">
        <w:rPr>
          <w:b/>
          <w:bCs/>
          <w:color w:val="032B43"/>
          <w:sz w:val="23"/>
          <w:szCs w:val="23"/>
        </w:rPr>
        <w:t>x_1979775_enterp_</w:t>
      </w:r>
      <w:proofErr w:type="gramStart"/>
      <w:r w:rsidR="00EC56ED" w:rsidRPr="00EC56ED">
        <w:rPr>
          <w:b/>
          <w:bCs/>
          <w:color w:val="032B43"/>
          <w:sz w:val="23"/>
          <w:szCs w:val="23"/>
        </w:rPr>
        <w:t>0</w:t>
      </w:r>
      <w:r w:rsidR="00EC56ED">
        <w:rPr>
          <w:b/>
          <w:bCs/>
          <w:color w:val="032B43"/>
          <w:sz w:val="23"/>
          <w:szCs w:val="23"/>
        </w:rPr>
        <w:t>.</w:t>
      </w:r>
      <w:r>
        <w:rPr>
          <w:b/>
          <w:bCs/>
          <w:color w:val="032B43"/>
          <w:sz w:val="23"/>
          <w:szCs w:val="23"/>
        </w:rPr>
        <w:t>service</w:t>
      </w:r>
      <w:proofErr w:type="gramEnd"/>
      <w:r>
        <w:rPr>
          <w:b/>
          <w:bCs/>
          <w:color w:val="032B43"/>
          <w:sz w:val="23"/>
          <w:szCs w:val="23"/>
        </w:rPr>
        <w:t>_plan)</w:t>
      </w:r>
    </w:p>
    <w:p w14:paraId="4D307435" w14:textId="77777777" w:rsidR="00DD1B6B" w:rsidRDefault="00000000">
      <w:pPr>
        <w:spacing w:after="160" w:line="276" w:lineRule="auto"/>
        <w:jc w:val="both"/>
      </w:pPr>
      <w:r>
        <w:t>Extends: None (standalone custom table). Purpose: stores the telecom service plans customers can subscribe to.</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155"/>
        <w:gridCol w:w="2002"/>
        <w:gridCol w:w="5193"/>
      </w:tblGrid>
      <w:tr w:rsidR="00DD1B6B" w14:paraId="53AF79CC" w14:textId="77777777" w:rsidTr="008B1BCC">
        <w:tblPrEx>
          <w:tblCellMar>
            <w:top w:w="0" w:type="dxa"/>
            <w:bottom w:w="0" w:type="dxa"/>
          </w:tblCellMar>
        </w:tblPrEx>
        <w:trPr>
          <w:tblHeader/>
        </w:trPr>
        <w:tc>
          <w:tcPr>
            <w:tcW w:w="2155" w:type="dxa"/>
            <w:shd w:val="clear" w:color="auto" w:fill="032B43"/>
            <w:tcMar>
              <w:top w:w="100" w:type="dxa"/>
              <w:left w:w="120" w:type="dxa"/>
              <w:bottom w:w="100" w:type="dxa"/>
              <w:right w:w="120" w:type="dxa"/>
            </w:tcMar>
          </w:tcPr>
          <w:p w14:paraId="56E6F5FC" w14:textId="77777777" w:rsidR="00DD1B6B" w:rsidRDefault="00000000">
            <w:r>
              <w:rPr>
                <w:b/>
                <w:bCs/>
                <w:color w:val="FFFFFF"/>
                <w:sz w:val="20"/>
                <w:szCs w:val="20"/>
              </w:rPr>
              <w:t>Field Label</w:t>
            </w:r>
          </w:p>
        </w:tc>
        <w:tc>
          <w:tcPr>
            <w:tcW w:w="2002" w:type="dxa"/>
            <w:shd w:val="clear" w:color="auto" w:fill="032B43"/>
            <w:tcMar>
              <w:top w:w="100" w:type="dxa"/>
              <w:left w:w="120" w:type="dxa"/>
              <w:bottom w:w="100" w:type="dxa"/>
              <w:right w:w="120" w:type="dxa"/>
            </w:tcMar>
          </w:tcPr>
          <w:p w14:paraId="7577B17D" w14:textId="77777777" w:rsidR="00DD1B6B" w:rsidRDefault="00000000">
            <w:r>
              <w:rPr>
                <w:b/>
                <w:bCs/>
                <w:color w:val="FFFFFF"/>
                <w:sz w:val="20"/>
                <w:szCs w:val="20"/>
              </w:rPr>
              <w:t>Type</w:t>
            </w:r>
          </w:p>
        </w:tc>
        <w:tc>
          <w:tcPr>
            <w:tcW w:w="5193" w:type="dxa"/>
            <w:shd w:val="clear" w:color="auto" w:fill="032B43"/>
            <w:tcMar>
              <w:top w:w="100" w:type="dxa"/>
              <w:left w:w="120" w:type="dxa"/>
              <w:bottom w:w="100" w:type="dxa"/>
              <w:right w:w="120" w:type="dxa"/>
            </w:tcMar>
          </w:tcPr>
          <w:p w14:paraId="0BE10CA9" w14:textId="77777777" w:rsidR="00DD1B6B" w:rsidRDefault="00000000">
            <w:r>
              <w:rPr>
                <w:b/>
                <w:bCs/>
                <w:color w:val="FFFFFF"/>
                <w:sz w:val="20"/>
                <w:szCs w:val="20"/>
              </w:rPr>
              <w:t>Choices / Reference</w:t>
            </w:r>
          </w:p>
        </w:tc>
      </w:tr>
      <w:tr w:rsidR="00DD1B6B" w14:paraId="22ED2ED2"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0DE06F1D" w14:textId="77777777" w:rsidR="00DD1B6B" w:rsidRDefault="00000000">
            <w:r>
              <w:rPr>
                <w:sz w:val="20"/>
                <w:szCs w:val="20"/>
              </w:rPr>
              <w:t>Plan Number</w:t>
            </w:r>
          </w:p>
        </w:tc>
        <w:tc>
          <w:tcPr>
            <w:tcW w:w="2002" w:type="dxa"/>
            <w:shd w:val="clear" w:color="auto" w:fill="FFFFFF"/>
            <w:tcMar>
              <w:top w:w="90" w:type="dxa"/>
              <w:left w:w="120" w:type="dxa"/>
              <w:bottom w:w="90" w:type="dxa"/>
              <w:right w:w="120" w:type="dxa"/>
            </w:tcMar>
          </w:tcPr>
          <w:p w14:paraId="76136381" w14:textId="77777777" w:rsidR="00DD1B6B" w:rsidRDefault="00000000">
            <w:r>
              <w:rPr>
                <w:sz w:val="20"/>
                <w:szCs w:val="20"/>
              </w:rPr>
              <w:t>Auto Number</w:t>
            </w:r>
          </w:p>
        </w:tc>
        <w:tc>
          <w:tcPr>
            <w:tcW w:w="5193" w:type="dxa"/>
            <w:shd w:val="clear" w:color="auto" w:fill="FFFFFF"/>
            <w:tcMar>
              <w:top w:w="90" w:type="dxa"/>
              <w:left w:w="120" w:type="dxa"/>
              <w:bottom w:w="90" w:type="dxa"/>
              <w:right w:w="120" w:type="dxa"/>
            </w:tcMar>
          </w:tcPr>
          <w:p w14:paraId="60DD4000" w14:textId="77777777" w:rsidR="00DD1B6B" w:rsidRDefault="00000000">
            <w:r>
              <w:rPr>
                <w:sz w:val="20"/>
                <w:szCs w:val="20"/>
              </w:rPr>
              <w:t>—</w:t>
            </w:r>
          </w:p>
        </w:tc>
      </w:tr>
      <w:tr w:rsidR="00DD1B6B" w14:paraId="179785EF"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0029FA92" w14:textId="77777777" w:rsidR="00DD1B6B" w:rsidRDefault="00000000">
            <w:r>
              <w:rPr>
                <w:sz w:val="20"/>
                <w:szCs w:val="20"/>
              </w:rPr>
              <w:t>Plan Name</w:t>
            </w:r>
          </w:p>
        </w:tc>
        <w:tc>
          <w:tcPr>
            <w:tcW w:w="2002" w:type="dxa"/>
            <w:shd w:val="clear" w:color="auto" w:fill="FFFFFF"/>
            <w:tcMar>
              <w:top w:w="90" w:type="dxa"/>
              <w:left w:w="120" w:type="dxa"/>
              <w:bottom w:w="90" w:type="dxa"/>
              <w:right w:w="120" w:type="dxa"/>
            </w:tcMar>
          </w:tcPr>
          <w:p w14:paraId="657E6311" w14:textId="77777777" w:rsidR="00DD1B6B" w:rsidRDefault="00000000">
            <w:r>
              <w:rPr>
                <w:sz w:val="20"/>
                <w:szCs w:val="20"/>
              </w:rPr>
              <w:t>String</w:t>
            </w:r>
          </w:p>
        </w:tc>
        <w:tc>
          <w:tcPr>
            <w:tcW w:w="5193" w:type="dxa"/>
            <w:shd w:val="clear" w:color="auto" w:fill="FFFFFF"/>
            <w:tcMar>
              <w:top w:w="90" w:type="dxa"/>
              <w:left w:w="120" w:type="dxa"/>
              <w:bottom w:w="90" w:type="dxa"/>
              <w:right w:w="120" w:type="dxa"/>
            </w:tcMar>
          </w:tcPr>
          <w:p w14:paraId="3CAB6D93" w14:textId="77777777" w:rsidR="00DD1B6B" w:rsidRDefault="00000000">
            <w:r>
              <w:rPr>
                <w:sz w:val="20"/>
                <w:szCs w:val="20"/>
              </w:rPr>
              <w:t>—</w:t>
            </w:r>
          </w:p>
        </w:tc>
      </w:tr>
      <w:tr w:rsidR="00DD1B6B" w14:paraId="15F14AE2"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2AF9DA06" w14:textId="77777777" w:rsidR="00DD1B6B" w:rsidRDefault="00000000">
            <w:r>
              <w:rPr>
                <w:sz w:val="20"/>
                <w:szCs w:val="20"/>
              </w:rPr>
              <w:t>Plan Type</w:t>
            </w:r>
          </w:p>
        </w:tc>
        <w:tc>
          <w:tcPr>
            <w:tcW w:w="2002" w:type="dxa"/>
            <w:shd w:val="clear" w:color="auto" w:fill="FFFFFF"/>
            <w:tcMar>
              <w:top w:w="90" w:type="dxa"/>
              <w:left w:w="120" w:type="dxa"/>
              <w:bottom w:w="90" w:type="dxa"/>
              <w:right w:w="120" w:type="dxa"/>
            </w:tcMar>
          </w:tcPr>
          <w:p w14:paraId="4E2DD47F" w14:textId="77777777" w:rsidR="00DD1B6B" w:rsidRDefault="00000000">
            <w:r>
              <w:rPr>
                <w:sz w:val="20"/>
                <w:szCs w:val="20"/>
              </w:rPr>
              <w:t>Choice</w:t>
            </w:r>
          </w:p>
        </w:tc>
        <w:tc>
          <w:tcPr>
            <w:tcW w:w="5193" w:type="dxa"/>
            <w:shd w:val="clear" w:color="auto" w:fill="FFFFFF"/>
            <w:tcMar>
              <w:top w:w="90" w:type="dxa"/>
              <w:left w:w="120" w:type="dxa"/>
              <w:bottom w:w="90" w:type="dxa"/>
              <w:right w:w="120" w:type="dxa"/>
            </w:tcMar>
          </w:tcPr>
          <w:p w14:paraId="4F3DEE71" w14:textId="77777777" w:rsidR="00DD1B6B" w:rsidRDefault="00000000">
            <w:r>
              <w:rPr>
                <w:sz w:val="20"/>
                <w:szCs w:val="20"/>
              </w:rPr>
              <w:t>Mobile, Broadband, Fiber</w:t>
            </w:r>
          </w:p>
        </w:tc>
      </w:tr>
      <w:tr w:rsidR="00DD1B6B" w14:paraId="6D9CFDE0"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64D26DCE" w14:textId="77777777" w:rsidR="00DD1B6B" w:rsidRDefault="00000000">
            <w:r>
              <w:rPr>
                <w:sz w:val="20"/>
                <w:szCs w:val="20"/>
              </w:rPr>
              <w:t>Monthly Cost</w:t>
            </w:r>
          </w:p>
        </w:tc>
        <w:tc>
          <w:tcPr>
            <w:tcW w:w="2002" w:type="dxa"/>
            <w:shd w:val="clear" w:color="auto" w:fill="FFFFFF"/>
            <w:tcMar>
              <w:top w:w="90" w:type="dxa"/>
              <w:left w:w="120" w:type="dxa"/>
              <w:bottom w:w="90" w:type="dxa"/>
              <w:right w:w="120" w:type="dxa"/>
            </w:tcMar>
          </w:tcPr>
          <w:p w14:paraId="77CB7064" w14:textId="77777777" w:rsidR="00DD1B6B" w:rsidRDefault="00000000">
            <w:r>
              <w:rPr>
                <w:sz w:val="20"/>
                <w:szCs w:val="20"/>
              </w:rPr>
              <w:t>Currency</w:t>
            </w:r>
          </w:p>
        </w:tc>
        <w:tc>
          <w:tcPr>
            <w:tcW w:w="5193" w:type="dxa"/>
            <w:shd w:val="clear" w:color="auto" w:fill="FFFFFF"/>
            <w:tcMar>
              <w:top w:w="90" w:type="dxa"/>
              <w:left w:w="120" w:type="dxa"/>
              <w:bottom w:w="90" w:type="dxa"/>
              <w:right w:w="120" w:type="dxa"/>
            </w:tcMar>
          </w:tcPr>
          <w:p w14:paraId="52A3B67F" w14:textId="77777777" w:rsidR="00DD1B6B" w:rsidRDefault="00000000">
            <w:r>
              <w:rPr>
                <w:sz w:val="20"/>
                <w:szCs w:val="20"/>
              </w:rPr>
              <w:t>—</w:t>
            </w:r>
          </w:p>
        </w:tc>
      </w:tr>
      <w:tr w:rsidR="00DD1B6B" w14:paraId="57B4253F"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3AC46F1D" w14:textId="77777777" w:rsidR="00DD1B6B" w:rsidRDefault="00000000">
            <w:r>
              <w:rPr>
                <w:sz w:val="20"/>
                <w:szCs w:val="20"/>
              </w:rPr>
              <w:t>Data Limit</w:t>
            </w:r>
          </w:p>
        </w:tc>
        <w:tc>
          <w:tcPr>
            <w:tcW w:w="2002" w:type="dxa"/>
            <w:shd w:val="clear" w:color="auto" w:fill="FFFFFF"/>
            <w:tcMar>
              <w:top w:w="90" w:type="dxa"/>
              <w:left w:w="120" w:type="dxa"/>
              <w:bottom w:w="90" w:type="dxa"/>
              <w:right w:w="120" w:type="dxa"/>
            </w:tcMar>
          </w:tcPr>
          <w:p w14:paraId="1CE78560" w14:textId="77777777" w:rsidR="00DD1B6B" w:rsidRDefault="00000000">
            <w:r>
              <w:rPr>
                <w:sz w:val="20"/>
                <w:szCs w:val="20"/>
              </w:rPr>
              <w:t>Integer</w:t>
            </w:r>
          </w:p>
        </w:tc>
        <w:tc>
          <w:tcPr>
            <w:tcW w:w="5193" w:type="dxa"/>
            <w:shd w:val="clear" w:color="auto" w:fill="FFFFFF"/>
            <w:tcMar>
              <w:top w:w="90" w:type="dxa"/>
              <w:left w:w="120" w:type="dxa"/>
              <w:bottom w:w="90" w:type="dxa"/>
              <w:right w:w="120" w:type="dxa"/>
            </w:tcMar>
          </w:tcPr>
          <w:p w14:paraId="78F4858B" w14:textId="77777777" w:rsidR="00DD1B6B" w:rsidRDefault="00000000">
            <w:r>
              <w:rPr>
                <w:sz w:val="20"/>
                <w:szCs w:val="20"/>
              </w:rPr>
              <w:t>—</w:t>
            </w:r>
          </w:p>
        </w:tc>
      </w:tr>
      <w:tr w:rsidR="00DD1B6B" w14:paraId="68F95ED2"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3505D68D" w14:textId="77777777" w:rsidR="00DD1B6B" w:rsidRDefault="00000000">
            <w:r>
              <w:rPr>
                <w:sz w:val="20"/>
                <w:szCs w:val="20"/>
              </w:rPr>
              <w:t>Call Limit</w:t>
            </w:r>
          </w:p>
        </w:tc>
        <w:tc>
          <w:tcPr>
            <w:tcW w:w="2002" w:type="dxa"/>
            <w:shd w:val="clear" w:color="auto" w:fill="FFFFFF"/>
            <w:tcMar>
              <w:top w:w="90" w:type="dxa"/>
              <w:left w:w="120" w:type="dxa"/>
              <w:bottom w:w="90" w:type="dxa"/>
              <w:right w:w="120" w:type="dxa"/>
            </w:tcMar>
          </w:tcPr>
          <w:p w14:paraId="3C04B1F2" w14:textId="77777777" w:rsidR="00DD1B6B" w:rsidRDefault="00000000">
            <w:r>
              <w:rPr>
                <w:sz w:val="20"/>
                <w:szCs w:val="20"/>
              </w:rPr>
              <w:t>Integer</w:t>
            </w:r>
          </w:p>
        </w:tc>
        <w:tc>
          <w:tcPr>
            <w:tcW w:w="5193" w:type="dxa"/>
            <w:shd w:val="clear" w:color="auto" w:fill="FFFFFF"/>
            <w:tcMar>
              <w:top w:w="90" w:type="dxa"/>
              <w:left w:w="120" w:type="dxa"/>
              <w:bottom w:w="90" w:type="dxa"/>
              <w:right w:w="120" w:type="dxa"/>
            </w:tcMar>
          </w:tcPr>
          <w:p w14:paraId="1B2B58C6" w14:textId="77777777" w:rsidR="00DD1B6B" w:rsidRDefault="00000000">
            <w:r>
              <w:rPr>
                <w:sz w:val="20"/>
                <w:szCs w:val="20"/>
              </w:rPr>
              <w:t>—</w:t>
            </w:r>
          </w:p>
        </w:tc>
      </w:tr>
      <w:tr w:rsidR="00DD1B6B" w14:paraId="1742CC23" w14:textId="77777777" w:rsidTr="008B1BCC">
        <w:tblPrEx>
          <w:tblCellMar>
            <w:top w:w="0" w:type="dxa"/>
            <w:bottom w:w="0" w:type="dxa"/>
          </w:tblCellMar>
        </w:tblPrEx>
        <w:tc>
          <w:tcPr>
            <w:tcW w:w="2155" w:type="dxa"/>
            <w:shd w:val="clear" w:color="auto" w:fill="FFFFFF"/>
            <w:tcMar>
              <w:top w:w="90" w:type="dxa"/>
              <w:left w:w="120" w:type="dxa"/>
              <w:bottom w:w="90" w:type="dxa"/>
              <w:right w:w="120" w:type="dxa"/>
            </w:tcMar>
          </w:tcPr>
          <w:p w14:paraId="41B795A6" w14:textId="77777777" w:rsidR="00DD1B6B" w:rsidRDefault="00000000">
            <w:r>
              <w:rPr>
                <w:sz w:val="20"/>
                <w:szCs w:val="20"/>
              </w:rPr>
              <w:t>SMS Limit</w:t>
            </w:r>
          </w:p>
        </w:tc>
        <w:tc>
          <w:tcPr>
            <w:tcW w:w="2002" w:type="dxa"/>
            <w:shd w:val="clear" w:color="auto" w:fill="FFFFFF"/>
            <w:tcMar>
              <w:top w:w="90" w:type="dxa"/>
              <w:left w:w="120" w:type="dxa"/>
              <w:bottom w:w="90" w:type="dxa"/>
              <w:right w:w="120" w:type="dxa"/>
            </w:tcMar>
          </w:tcPr>
          <w:p w14:paraId="3AF4E8B5" w14:textId="77777777" w:rsidR="00DD1B6B" w:rsidRDefault="00000000">
            <w:r>
              <w:rPr>
                <w:sz w:val="20"/>
                <w:szCs w:val="20"/>
              </w:rPr>
              <w:t>Integer</w:t>
            </w:r>
          </w:p>
        </w:tc>
        <w:tc>
          <w:tcPr>
            <w:tcW w:w="5193" w:type="dxa"/>
            <w:shd w:val="clear" w:color="auto" w:fill="FFFFFF"/>
            <w:tcMar>
              <w:top w:w="90" w:type="dxa"/>
              <w:left w:w="120" w:type="dxa"/>
              <w:bottom w:w="90" w:type="dxa"/>
              <w:right w:w="120" w:type="dxa"/>
            </w:tcMar>
          </w:tcPr>
          <w:p w14:paraId="609034B4" w14:textId="77777777" w:rsidR="00DD1B6B" w:rsidRDefault="00000000">
            <w:r>
              <w:rPr>
                <w:sz w:val="20"/>
                <w:szCs w:val="20"/>
              </w:rPr>
              <w:t>—</w:t>
            </w:r>
          </w:p>
        </w:tc>
      </w:tr>
      <w:tr w:rsidR="00DD1B6B" w14:paraId="3BAF5AD1" w14:textId="77777777" w:rsidTr="008B1BCC">
        <w:tblPrEx>
          <w:tblCellMar>
            <w:top w:w="0" w:type="dxa"/>
            <w:bottom w:w="0" w:type="dxa"/>
          </w:tblCellMar>
        </w:tblPrEx>
        <w:trPr>
          <w:trHeight w:val="476"/>
        </w:trPr>
        <w:tc>
          <w:tcPr>
            <w:tcW w:w="2155" w:type="dxa"/>
            <w:shd w:val="clear" w:color="auto" w:fill="FFFFFF"/>
            <w:tcMar>
              <w:top w:w="90" w:type="dxa"/>
              <w:left w:w="120" w:type="dxa"/>
              <w:bottom w:w="90" w:type="dxa"/>
              <w:right w:w="120" w:type="dxa"/>
            </w:tcMar>
          </w:tcPr>
          <w:p w14:paraId="789E2005" w14:textId="77777777" w:rsidR="00DD1B6B" w:rsidRDefault="00000000">
            <w:r>
              <w:rPr>
                <w:sz w:val="20"/>
                <w:szCs w:val="20"/>
              </w:rPr>
              <w:t>Plan Status</w:t>
            </w:r>
          </w:p>
        </w:tc>
        <w:tc>
          <w:tcPr>
            <w:tcW w:w="2002" w:type="dxa"/>
            <w:shd w:val="clear" w:color="auto" w:fill="FFFFFF"/>
            <w:tcMar>
              <w:top w:w="90" w:type="dxa"/>
              <w:left w:w="120" w:type="dxa"/>
              <w:bottom w:w="90" w:type="dxa"/>
              <w:right w:w="120" w:type="dxa"/>
            </w:tcMar>
          </w:tcPr>
          <w:p w14:paraId="653F60B1" w14:textId="77777777" w:rsidR="00DD1B6B" w:rsidRDefault="00000000">
            <w:r>
              <w:rPr>
                <w:sz w:val="20"/>
                <w:szCs w:val="20"/>
              </w:rPr>
              <w:t>Choice</w:t>
            </w:r>
          </w:p>
        </w:tc>
        <w:tc>
          <w:tcPr>
            <w:tcW w:w="5193" w:type="dxa"/>
            <w:shd w:val="clear" w:color="auto" w:fill="FFFFFF"/>
            <w:tcMar>
              <w:top w:w="90" w:type="dxa"/>
              <w:left w:w="120" w:type="dxa"/>
              <w:bottom w:w="90" w:type="dxa"/>
              <w:right w:w="120" w:type="dxa"/>
            </w:tcMar>
          </w:tcPr>
          <w:p w14:paraId="4B6D5053" w14:textId="77777777" w:rsidR="00DD1B6B" w:rsidRDefault="00000000">
            <w:r>
              <w:rPr>
                <w:sz w:val="20"/>
                <w:szCs w:val="20"/>
              </w:rPr>
              <w:t>Active, Retired</w:t>
            </w:r>
          </w:p>
        </w:tc>
      </w:tr>
    </w:tbl>
    <w:p w14:paraId="3F5B3A33" w14:textId="5FCBED07" w:rsidR="00DD1B6B" w:rsidRDefault="00DD1B6B">
      <w:pPr>
        <w:spacing w:after="120"/>
      </w:pPr>
    </w:p>
    <w:p w14:paraId="07CE0EA6" w14:textId="77777777" w:rsidR="008B1BCC" w:rsidRDefault="008B1BCC">
      <w:pPr>
        <w:spacing w:after="120"/>
      </w:pPr>
    </w:p>
    <w:p w14:paraId="1C2EABCA" w14:textId="0B54B355" w:rsidR="008B1BCC" w:rsidRDefault="004F1CDF" w:rsidP="008B1BCC">
      <w:pPr>
        <w:spacing w:after="120"/>
        <w:jc w:val="center"/>
      </w:pPr>
      <w:r>
        <w:rPr>
          <w:noProof/>
        </w:rPr>
        <w:drawing>
          <wp:inline distT="0" distB="0" distL="0" distR="0" wp14:anchorId="4B708D29" wp14:editId="0C6169BE">
            <wp:extent cx="6019137" cy="3383915"/>
            <wp:effectExtent l="0" t="0" r="1270" b="6985"/>
            <wp:docPr id="128054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1615" name=""/>
                    <pic:cNvPicPr/>
                  </pic:nvPicPr>
                  <pic:blipFill>
                    <a:blip r:embed="rId8"/>
                    <a:stretch>
                      <a:fillRect/>
                    </a:stretch>
                  </pic:blipFill>
                  <pic:spPr>
                    <a:xfrm>
                      <a:off x="0" y="0"/>
                      <a:ext cx="6021552" cy="3385273"/>
                    </a:xfrm>
                    <a:prstGeom prst="rect">
                      <a:avLst/>
                    </a:prstGeom>
                  </pic:spPr>
                </pic:pic>
              </a:graphicData>
            </a:graphic>
          </wp:inline>
        </w:drawing>
      </w:r>
      <w:r w:rsidR="008B1BCC" w:rsidRPr="008B1BCC">
        <w:rPr>
          <w:rFonts w:ascii="Arial" w:hAnsi="Arial" w:cs="Arial"/>
          <w:noProof/>
          <w:color w:val="000000"/>
        </w:rPr>
        <w:t xml:space="preserve"> </w:t>
      </w:r>
    </w:p>
    <w:p w14:paraId="122F3C60" w14:textId="392BE6D9" w:rsidR="008B1BCC" w:rsidRPr="00E011D1" w:rsidRDefault="008B1BCC" w:rsidP="00E011D1">
      <w:pPr>
        <w:pStyle w:val="figures"/>
        <w:rPr>
          <w:rStyle w:val="IntenseEmphasis"/>
        </w:rPr>
      </w:pPr>
      <w:r w:rsidRPr="00E011D1">
        <w:rPr>
          <w:rStyle w:val="IntenseEmphasis"/>
        </w:rPr>
        <w:t>Service Plan table — dictionary / field list view</w:t>
      </w:r>
    </w:p>
    <w:p w14:paraId="5C4F76AE" w14:textId="77777777" w:rsidR="004F1CDF" w:rsidRDefault="004F1CDF" w:rsidP="008B1BCC">
      <w:pPr>
        <w:spacing w:after="120"/>
        <w:jc w:val="center"/>
        <w:rPr>
          <w:i/>
          <w:iCs/>
          <w:color w:val="032B43"/>
          <w:sz w:val="20"/>
          <w:szCs w:val="20"/>
        </w:rPr>
      </w:pPr>
    </w:p>
    <w:p w14:paraId="6D80C7CA" w14:textId="77777777" w:rsidR="004F1CDF" w:rsidRDefault="004F1CDF" w:rsidP="008B1BCC">
      <w:pPr>
        <w:spacing w:after="120"/>
        <w:jc w:val="center"/>
        <w:rPr>
          <w:i/>
          <w:iCs/>
          <w:color w:val="032B43"/>
          <w:sz w:val="20"/>
          <w:szCs w:val="20"/>
        </w:rPr>
      </w:pPr>
    </w:p>
    <w:p w14:paraId="6A0FB408" w14:textId="77777777" w:rsidR="004F1CDF" w:rsidRDefault="004F1CDF" w:rsidP="008B1BCC">
      <w:pPr>
        <w:spacing w:after="120"/>
        <w:jc w:val="center"/>
        <w:rPr>
          <w:i/>
          <w:iCs/>
          <w:color w:val="032B43"/>
          <w:sz w:val="20"/>
          <w:szCs w:val="20"/>
        </w:rPr>
      </w:pPr>
    </w:p>
    <w:p w14:paraId="34A50E94" w14:textId="77777777" w:rsidR="004F1CDF" w:rsidRDefault="004F1CDF" w:rsidP="008B1BCC">
      <w:pPr>
        <w:spacing w:after="120"/>
        <w:jc w:val="center"/>
        <w:rPr>
          <w:i/>
          <w:iCs/>
          <w:color w:val="032B43"/>
          <w:sz w:val="20"/>
          <w:szCs w:val="20"/>
        </w:rPr>
      </w:pPr>
    </w:p>
    <w:p w14:paraId="78CE49C2" w14:textId="77777777" w:rsidR="004F1CDF" w:rsidRPr="008B1BCC" w:rsidRDefault="004F1CDF" w:rsidP="004F1CDF">
      <w:pPr>
        <w:spacing w:after="120"/>
        <w:rPr>
          <w:i/>
          <w:iCs/>
          <w:color w:val="032B43"/>
          <w:sz w:val="20"/>
          <w:szCs w:val="20"/>
        </w:rPr>
      </w:pPr>
    </w:p>
    <w:p w14:paraId="29D48CFF" w14:textId="4B09AD3E" w:rsidR="00DD1B6B" w:rsidRDefault="00000000" w:rsidP="00EC56ED">
      <w:pPr>
        <w:pStyle w:val="Heading3"/>
        <w:spacing w:before="240" w:after="120"/>
      </w:pPr>
      <w:r>
        <w:rPr>
          <w:b/>
          <w:bCs/>
          <w:color w:val="032B43"/>
          <w:sz w:val="23"/>
          <w:szCs w:val="23"/>
        </w:rPr>
        <w:t>4.2.4 Table 3 — Telecom Complaint (</w:t>
      </w:r>
      <w:r w:rsidR="00EC56ED" w:rsidRPr="00EC56ED">
        <w:rPr>
          <w:b/>
          <w:bCs/>
          <w:color w:val="032B43"/>
          <w:sz w:val="23"/>
          <w:szCs w:val="23"/>
        </w:rPr>
        <w:t>x_1979775_enterp_</w:t>
      </w:r>
      <w:r w:rsidR="000E4769" w:rsidRPr="00EC56ED">
        <w:rPr>
          <w:b/>
          <w:bCs/>
          <w:color w:val="032B43"/>
          <w:sz w:val="23"/>
          <w:szCs w:val="23"/>
        </w:rPr>
        <w:t>0</w:t>
      </w:r>
      <w:r w:rsidR="000E4769">
        <w:rPr>
          <w:b/>
          <w:bCs/>
          <w:color w:val="032B43"/>
          <w:sz w:val="23"/>
          <w:szCs w:val="23"/>
        </w:rPr>
        <w:t xml:space="preserve">. </w:t>
      </w:r>
      <w:proofErr w:type="spellStart"/>
      <w:r w:rsidR="000E4769">
        <w:rPr>
          <w:b/>
          <w:bCs/>
          <w:color w:val="032B43"/>
          <w:sz w:val="23"/>
          <w:szCs w:val="23"/>
        </w:rPr>
        <w:t>customer</w:t>
      </w:r>
      <w:r>
        <w:rPr>
          <w:b/>
          <w:bCs/>
          <w:color w:val="032B43"/>
          <w:sz w:val="23"/>
          <w:szCs w:val="23"/>
        </w:rPr>
        <w:t>_complaint</w:t>
      </w:r>
      <w:proofErr w:type="spellEnd"/>
      <w:r>
        <w:rPr>
          <w:b/>
          <w:bCs/>
          <w:color w:val="032B43"/>
          <w:sz w:val="23"/>
          <w:szCs w:val="23"/>
        </w:rPr>
        <w:t>)</w:t>
      </w:r>
    </w:p>
    <w:p w14:paraId="5A31DDA3" w14:textId="77777777" w:rsidR="00DD1B6B" w:rsidRDefault="00000000">
      <w:pPr>
        <w:spacing w:after="160" w:line="276" w:lineRule="auto"/>
        <w:jc w:val="both"/>
      </w:pPr>
      <w:r>
        <w:t>Extends: Task table (Number renamed to Complaint Number). Purpose: stores every customer complaint and drives the escalation to Incident.</w:t>
      </w:r>
    </w:p>
    <w:p w14:paraId="65C9CD37" w14:textId="77777777" w:rsidR="004F1CDF" w:rsidRDefault="004F1CDF">
      <w:pPr>
        <w:spacing w:after="160" w:line="276" w:lineRule="auto"/>
        <w:jc w:val="both"/>
      </w:pPr>
    </w:p>
    <w:p w14:paraId="263F6A8A" w14:textId="77777777" w:rsidR="004F1CDF" w:rsidRDefault="004F1CDF">
      <w:pPr>
        <w:spacing w:after="160" w:line="276" w:lineRule="auto"/>
        <w:jc w:val="both"/>
      </w:pP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000"/>
        <w:gridCol w:w="2200"/>
        <w:gridCol w:w="4150"/>
      </w:tblGrid>
      <w:tr w:rsidR="00DD1B6B" w14:paraId="7514E13C" w14:textId="77777777">
        <w:tblPrEx>
          <w:tblCellMar>
            <w:top w:w="0" w:type="dxa"/>
            <w:bottom w:w="0" w:type="dxa"/>
          </w:tblCellMar>
        </w:tblPrEx>
        <w:trPr>
          <w:tblHeader/>
        </w:trPr>
        <w:tc>
          <w:tcPr>
            <w:tcW w:w="3000" w:type="dxa"/>
            <w:shd w:val="clear" w:color="auto" w:fill="032B43"/>
            <w:tcMar>
              <w:top w:w="100" w:type="dxa"/>
              <w:left w:w="120" w:type="dxa"/>
              <w:bottom w:w="100" w:type="dxa"/>
              <w:right w:w="120" w:type="dxa"/>
            </w:tcMar>
          </w:tcPr>
          <w:p w14:paraId="4610AF99" w14:textId="77777777" w:rsidR="00DD1B6B" w:rsidRDefault="00000000">
            <w:r>
              <w:rPr>
                <w:b/>
                <w:bCs/>
                <w:color w:val="FFFFFF"/>
                <w:sz w:val="20"/>
                <w:szCs w:val="20"/>
              </w:rPr>
              <w:t>Field Label</w:t>
            </w:r>
          </w:p>
        </w:tc>
        <w:tc>
          <w:tcPr>
            <w:tcW w:w="2200" w:type="dxa"/>
            <w:shd w:val="clear" w:color="auto" w:fill="032B43"/>
            <w:tcMar>
              <w:top w:w="100" w:type="dxa"/>
              <w:left w:w="120" w:type="dxa"/>
              <w:bottom w:w="100" w:type="dxa"/>
              <w:right w:w="120" w:type="dxa"/>
            </w:tcMar>
          </w:tcPr>
          <w:p w14:paraId="092D6451" w14:textId="77777777" w:rsidR="00DD1B6B" w:rsidRDefault="00000000">
            <w:r>
              <w:rPr>
                <w:b/>
                <w:bCs/>
                <w:color w:val="FFFFFF"/>
                <w:sz w:val="20"/>
                <w:szCs w:val="20"/>
              </w:rPr>
              <w:t>Type</w:t>
            </w:r>
          </w:p>
        </w:tc>
        <w:tc>
          <w:tcPr>
            <w:tcW w:w="4150" w:type="dxa"/>
            <w:shd w:val="clear" w:color="auto" w:fill="032B43"/>
            <w:tcMar>
              <w:top w:w="100" w:type="dxa"/>
              <w:left w:w="120" w:type="dxa"/>
              <w:bottom w:w="100" w:type="dxa"/>
              <w:right w:w="120" w:type="dxa"/>
            </w:tcMar>
          </w:tcPr>
          <w:p w14:paraId="2D6E21D6" w14:textId="77777777" w:rsidR="00DD1B6B" w:rsidRDefault="00000000">
            <w:r>
              <w:rPr>
                <w:b/>
                <w:bCs/>
                <w:color w:val="FFFFFF"/>
                <w:sz w:val="20"/>
                <w:szCs w:val="20"/>
              </w:rPr>
              <w:t>Choices / Reference</w:t>
            </w:r>
          </w:p>
        </w:tc>
      </w:tr>
      <w:tr w:rsidR="00DD1B6B" w14:paraId="6B87B154"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3D11BA7A" w14:textId="77777777" w:rsidR="00DD1B6B" w:rsidRDefault="00000000">
            <w:r>
              <w:rPr>
                <w:sz w:val="20"/>
                <w:szCs w:val="20"/>
              </w:rPr>
              <w:t>Customer</w:t>
            </w:r>
          </w:p>
        </w:tc>
        <w:tc>
          <w:tcPr>
            <w:tcW w:w="2200" w:type="dxa"/>
            <w:shd w:val="clear" w:color="auto" w:fill="FFFFFF"/>
            <w:tcMar>
              <w:top w:w="90" w:type="dxa"/>
              <w:left w:w="120" w:type="dxa"/>
              <w:bottom w:w="90" w:type="dxa"/>
              <w:right w:w="120" w:type="dxa"/>
            </w:tcMar>
          </w:tcPr>
          <w:p w14:paraId="6C2BA193" w14:textId="77777777" w:rsidR="00DD1B6B" w:rsidRDefault="00000000">
            <w:r>
              <w:rPr>
                <w:sz w:val="20"/>
                <w:szCs w:val="20"/>
              </w:rPr>
              <w:t>Reference</w:t>
            </w:r>
          </w:p>
        </w:tc>
        <w:tc>
          <w:tcPr>
            <w:tcW w:w="4150" w:type="dxa"/>
            <w:shd w:val="clear" w:color="auto" w:fill="FFFFFF"/>
            <w:tcMar>
              <w:top w:w="90" w:type="dxa"/>
              <w:left w:w="120" w:type="dxa"/>
              <w:bottom w:w="90" w:type="dxa"/>
              <w:right w:w="120" w:type="dxa"/>
            </w:tcMar>
          </w:tcPr>
          <w:p w14:paraId="60E27AA3" w14:textId="0C6ACE7F" w:rsidR="00DD1B6B" w:rsidRDefault="00EC56ED">
            <w:r w:rsidRPr="00EC56ED">
              <w:rPr>
                <w:sz w:val="20"/>
                <w:szCs w:val="20"/>
              </w:rPr>
              <w:t>x_1979775_enterp_</w:t>
            </w:r>
            <w:proofErr w:type="gramStart"/>
            <w:r w:rsidRPr="00EC56ED">
              <w:rPr>
                <w:sz w:val="20"/>
                <w:szCs w:val="20"/>
              </w:rPr>
              <w:t>0</w:t>
            </w:r>
            <w:r>
              <w:rPr>
                <w:sz w:val="20"/>
                <w:szCs w:val="20"/>
              </w:rPr>
              <w:t>.</w:t>
            </w:r>
            <w:r w:rsidR="00000000">
              <w:rPr>
                <w:sz w:val="20"/>
                <w:szCs w:val="20"/>
              </w:rPr>
              <w:t>customer</w:t>
            </w:r>
            <w:proofErr w:type="gramEnd"/>
            <w:r w:rsidR="00000000">
              <w:rPr>
                <w:sz w:val="20"/>
                <w:szCs w:val="20"/>
              </w:rPr>
              <w:t>_profile</w:t>
            </w:r>
          </w:p>
        </w:tc>
      </w:tr>
      <w:tr w:rsidR="00DD1B6B" w14:paraId="317A4C77"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4FAAD5DB" w14:textId="77777777" w:rsidR="00DD1B6B" w:rsidRDefault="00000000">
            <w:r>
              <w:rPr>
                <w:sz w:val="20"/>
                <w:szCs w:val="20"/>
              </w:rPr>
              <w:t>Complaint Type</w:t>
            </w:r>
          </w:p>
        </w:tc>
        <w:tc>
          <w:tcPr>
            <w:tcW w:w="2200" w:type="dxa"/>
            <w:shd w:val="clear" w:color="auto" w:fill="FFFFFF"/>
            <w:tcMar>
              <w:top w:w="90" w:type="dxa"/>
              <w:left w:w="120" w:type="dxa"/>
              <w:bottom w:w="90" w:type="dxa"/>
              <w:right w:w="120" w:type="dxa"/>
            </w:tcMar>
          </w:tcPr>
          <w:p w14:paraId="67DB1397" w14:textId="77777777" w:rsidR="00DD1B6B" w:rsidRDefault="00000000">
            <w:r>
              <w:rPr>
                <w:sz w:val="20"/>
                <w:szCs w:val="20"/>
              </w:rPr>
              <w:t>Choice</w:t>
            </w:r>
          </w:p>
        </w:tc>
        <w:tc>
          <w:tcPr>
            <w:tcW w:w="4150" w:type="dxa"/>
            <w:shd w:val="clear" w:color="auto" w:fill="FFFFFF"/>
            <w:tcMar>
              <w:top w:w="90" w:type="dxa"/>
              <w:left w:w="120" w:type="dxa"/>
              <w:bottom w:w="90" w:type="dxa"/>
              <w:right w:w="120" w:type="dxa"/>
            </w:tcMar>
          </w:tcPr>
          <w:p w14:paraId="5A8B6A4F" w14:textId="77777777" w:rsidR="00DD1B6B" w:rsidRDefault="00000000">
            <w:r>
              <w:rPr>
                <w:sz w:val="20"/>
                <w:szCs w:val="20"/>
              </w:rPr>
              <w:t>No Network, Slow Internet, Call Drop, Billing Issue, SIM Issue</w:t>
            </w:r>
          </w:p>
        </w:tc>
      </w:tr>
      <w:tr w:rsidR="00DD1B6B" w14:paraId="2B102D09"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3BD43D0F" w14:textId="77777777" w:rsidR="00DD1B6B" w:rsidRDefault="00000000">
            <w:r>
              <w:rPr>
                <w:sz w:val="20"/>
                <w:szCs w:val="20"/>
              </w:rPr>
              <w:t>Complaint Channel</w:t>
            </w:r>
          </w:p>
        </w:tc>
        <w:tc>
          <w:tcPr>
            <w:tcW w:w="2200" w:type="dxa"/>
            <w:shd w:val="clear" w:color="auto" w:fill="FFFFFF"/>
            <w:tcMar>
              <w:top w:w="90" w:type="dxa"/>
              <w:left w:w="120" w:type="dxa"/>
              <w:bottom w:w="90" w:type="dxa"/>
              <w:right w:w="120" w:type="dxa"/>
            </w:tcMar>
          </w:tcPr>
          <w:p w14:paraId="58373B65" w14:textId="77777777" w:rsidR="00DD1B6B" w:rsidRDefault="00000000">
            <w:r>
              <w:rPr>
                <w:sz w:val="20"/>
                <w:szCs w:val="20"/>
              </w:rPr>
              <w:t>Choice</w:t>
            </w:r>
          </w:p>
        </w:tc>
        <w:tc>
          <w:tcPr>
            <w:tcW w:w="4150" w:type="dxa"/>
            <w:shd w:val="clear" w:color="auto" w:fill="FFFFFF"/>
            <w:tcMar>
              <w:top w:w="90" w:type="dxa"/>
              <w:left w:w="120" w:type="dxa"/>
              <w:bottom w:w="90" w:type="dxa"/>
              <w:right w:w="120" w:type="dxa"/>
            </w:tcMar>
          </w:tcPr>
          <w:p w14:paraId="59EE6E74" w14:textId="77777777" w:rsidR="00DD1B6B" w:rsidRDefault="00000000">
            <w:r>
              <w:rPr>
                <w:sz w:val="20"/>
                <w:szCs w:val="20"/>
              </w:rPr>
              <w:t>Portal, Call Center, Store</w:t>
            </w:r>
          </w:p>
        </w:tc>
      </w:tr>
      <w:tr w:rsidR="00DD1B6B" w14:paraId="5C119343"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269C8465" w14:textId="77777777" w:rsidR="00DD1B6B" w:rsidRDefault="00000000">
            <w:r>
              <w:rPr>
                <w:sz w:val="20"/>
                <w:szCs w:val="20"/>
              </w:rPr>
              <w:t>Impact Level</w:t>
            </w:r>
          </w:p>
        </w:tc>
        <w:tc>
          <w:tcPr>
            <w:tcW w:w="2200" w:type="dxa"/>
            <w:shd w:val="clear" w:color="auto" w:fill="FFFFFF"/>
            <w:tcMar>
              <w:top w:w="90" w:type="dxa"/>
              <w:left w:w="120" w:type="dxa"/>
              <w:bottom w:w="90" w:type="dxa"/>
              <w:right w:w="120" w:type="dxa"/>
            </w:tcMar>
          </w:tcPr>
          <w:p w14:paraId="5D8FCD2A" w14:textId="77777777" w:rsidR="00DD1B6B" w:rsidRDefault="00000000">
            <w:r>
              <w:rPr>
                <w:sz w:val="20"/>
                <w:szCs w:val="20"/>
              </w:rPr>
              <w:t>Choice</w:t>
            </w:r>
          </w:p>
        </w:tc>
        <w:tc>
          <w:tcPr>
            <w:tcW w:w="4150" w:type="dxa"/>
            <w:shd w:val="clear" w:color="auto" w:fill="FFFFFF"/>
            <w:tcMar>
              <w:top w:w="90" w:type="dxa"/>
              <w:left w:w="120" w:type="dxa"/>
              <w:bottom w:w="90" w:type="dxa"/>
              <w:right w:w="120" w:type="dxa"/>
            </w:tcMar>
          </w:tcPr>
          <w:p w14:paraId="70BEA01E" w14:textId="77777777" w:rsidR="00DD1B6B" w:rsidRDefault="00000000">
            <w:r>
              <w:rPr>
                <w:sz w:val="20"/>
                <w:szCs w:val="20"/>
              </w:rPr>
              <w:t>Critical, High, Medium, Low</w:t>
            </w:r>
          </w:p>
        </w:tc>
      </w:tr>
      <w:tr w:rsidR="00DD1B6B" w14:paraId="2E020CD4"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294B4EA1" w14:textId="77777777" w:rsidR="00DD1B6B" w:rsidRDefault="00000000">
            <w:r>
              <w:rPr>
                <w:sz w:val="20"/>
                <w:szCs w:val="20"/>
              </w:rPr>
              <w:t>Area Impacted</w:t>
            </w:r>
          </w:p>
        </w:tc>
        <w:tc>
          <w:tcPr>
            <w:tcW w:w="2200" w:type="dxa"/>
            <w:shd w:val="clear" w:color="auto" w:fill="FFFFFF"/>
            <w:tcMar>
              <w:top w:w="90" w:type="dxa"/>
              <w:left w:w="120" w:type="dxa"/>
              <w:bottom w:w="90" w:type="dxa"/>
              <w:right w:w="120" w:type="dxa"/>
            </w:tcMar>
          </w:tcPr>
          <w:p w14:paraId="49142F6F" w14:textId="77777777" w:rsidR="00DD1B6B" w:rsidRDefault="00000000">
            <w:r>
              <w:rPr>
                <w:sz w:val="20"/>
                <w:szCs w:val="20"/>
              </w:rPr>
              <w:t>String</w:t>
            </w:r>
          </w:p>
        </w:tc>
        <w:tc>
          <w:tcPr>
            <w:tcW w:w="4150" w:type="dxa"/>
            <w:shd w:val="clear" w:color="auto" w:fill="FFFFFF"/>
            <w:tcMar>
              <w:top w:w="90" w:type="dxa"/>
              <w:left w:w="120" w:type="dxa"/>
              <w:bottom w:w="90" w:type="dxa"/>
              <w:right w:w="120" w:type="dxa"/>
            </w:tcMar>
          </w:tcPr>
          <w:p w14:paraId="266C90F7" w14:textId="77777777" w:rsidR="00DD1B6B" w:rsidRDefault="00000000">
            <w:r>
              <w:rPr>
                <w:sz w:val="20"/>
                <w:szCs w:val="20"/>
              </w:rPr>
              <w:t>—</w:t>
            </w:r>
          </w:p>
        </w:tc>
      </w:tr>
      <w:tr w:rsidR="00DD1B6B" w14:paraId="6B219CA4"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1FB2E43B" w14:textId="77777777" w:rsidR="00DD1B6B" w:rsidRDefault="00000000">
            <w:r>
              <w:rPr>
                <w:sz w:val="20"/>
                <w:szCs w:val="20"/>
              </w:rPr>
              <w:t>Resolution Status</w:t>
            </w:r>
          </w:p>
        </w:tc>
        <w:tc>
          <w:tcPr>
            <w:tcW w:w="2200" w:type="dxa"/>
            <w:shd w:val="clear" w:color="auto" w:fill="FFFFFF"/>
            <w:tcMar>
              <w:top w:w="90" w:type="dxa"/>
              <w:left w:w="120" w:type="dxa"/>
              <w:bottom w:w="90" w:type="dxa"/>
              <w:right w:w="120" w:type="dxa"/>
            </w:tcMar>
          </w:tcPr>
          <w:p w14:paraId="2CEA5C4A" w14:textId="77777777" w:rsidR="00DD1B6B" w:rsidRDefault="00000000">
            <w:r>
              <w:rPr>
                <w:sz w:val="20"/>
                <w:szCs w:val="20"/>
              </w:rPr>
              <w:t>Choice</w:t>
            </w:r>
          </w:p>
        </w:tc>
        <w:tc>
          <w:tcPr>
            <w:tcW w:w="4150" w:type="dxa"/>
            <w:shd w:val="clear" w:color="auto" w:fill="FFFFFF"/>
            <w:tcMar>
              <w:top w:w="90" w:type="dxa"/>
              <w:left w:w="120" w:type="dxa"/>
              <w:bottom w:w="90" w:type="dxa"/>
              <w:right w:w="120" w:type="dxa"/>
            </w:tcMar>
          </w:tcPr>
          <w:p w14:paraId="35E346D8" w14:textId="77777777" w:rsidR="00DD1B6B" w:rsidRDefault="00000000">
            <w:r>
              <w:rPr>
                <w:sz w:val="20"/>
                <w:szCs w:val="20"/>
              </w:rPr>
              <w:t>Open, In Progress, Pending Customer, Resolved, Closed</w:t>
            </w:r>
          </w:p>
        </w:tc>
      </w:tr>
      <w:tr w:rsidR="00DD1B6B" w14:paraId="1150C17D"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0383270F" w14:textId="77777777" w:rsidR="00DD1B6B" w:rsidRDefault="00000000">
            <w:r>
              <w:rPr>
                <w:sz w:val="20"/>
                <w:szCs w:val="20"/>
              </w:rPr>
              <w:t>Related Outage</w:t>
            </w:r>
          </w:p>
        </w:tc>
        <w:tc>
          <w:tcPr>
            <w:tcW w:w="2200" w:type="dxa"/>
            <w:shd w:val="clear" w:color="auto" w:fill="FFFFFF"/>
            <w:tcMar>
              <w:top w:w="90" w:type="dxa"/>
              <w:left w:w="120" w:type="dxa"/>
              <w:bottom w:w="90" w:type="dxa"/>
              <w:right w:w="120" w:type="dxa"/>
            </w:tcMar>
          </w:tcPr>
          <w:p w14:paraId="597E1814" w14:textId="77777777" w:rsidR="00DD1B6B" w:rsidRDefault="00000000">
            <w:r>
              <w:rPr>
                <w:sz w:val="20"/>
                <w:szCs w:val="20"/>
              </w:rPr>
              <w:t>Reference</w:t>
            </w:r>
          </w:p>
        </w:tc>
        <w:tc>
          <w:tcPr>
            <w:tcW w:w="4150" w:type="dxa"/>
            <w:shd w:val="clear" w:color="auto" w:fill="FFFFFF"/>
            <w:tcMar>
              <w:top w:w="90" w:type="dxa"/>
              <w:left w:w="120" w:type="dxa"/>
              <w:bottom w:w="90" w:type="dxa"/>
              <w:right w:w="120" w:type="dxa"/>
            </w:tcMar>
          </w:tcPr>
          <w:p w14:paraId="556EA8DB" w14:textId="3C3528C8" w:rsidR="00DD1B6B" w:rsidRDefault="00EC56ED">
            <w:r w:rsidRPr="00EC56ED">
              <w:rPr>
                <w:sz w:val="20"/>
                <w:szCs w:val="20"/>
              </w:rPr>
              <w:t>x_1979775_enterp_</w:t>
            </w:r>
            <w:r w:rsidR="00E011D1" w:rsidRPr="00EC56ED">
              <w:rPr>
                <w:sz w:val="20"/>
                <w:szCs w:val="20"/>
              </w:rPr>
              <w:t>0</w:t>
            </w:r>
            <w:r w:rsidR="00E011D1">
              <w:rPr>
                <w:sz w:val="20"/>
                <w:szCs w:val="20"/>
              </w:rPr>
              <w:t xml:space="preserve">. </w:t>
            </w:r>
            <w:proofErr w:type="spellStart"/>
            <w:r w:rsidR="00E011D1">
              <w:rPr>
                <w:sz w:val="20"/>
                <w:szCs w:val="20"/>
              </w:rPr>
              <w:t>network</w:t>
            </w:r>
            <w:r w:rsidR="00000000">
              <w:rPr>
                <w:sz w:val="20"/>
                <w:szCs w:val="20"/>
              </w:rPr>
              <w:t>_outage</w:t>
            </w:r>
            <w:proofErr w:type="spellEnd"/>
          </w:p>
        </w:tc>
      </w:tr>
      <w:tr w:rsidR="00DD1B6B" w14:paraId="4942F858"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21B8969" w14:textId="77777777" w:rsidR="00DD1B6B" w:rsidRDefault="00000000">
            <w:r>
              <w:rPr>
                <w:sz w:val="20"/>
                <w:szCs w:val="20"/>
              </w:rPr>
              <w:t>Related Incident</w:t>
            </w:r>
          </w:p>
        </w:tc>
        <w:tc>
          <w:tcPr>
            <w:tcW w:w="2200" w:type="dxa"/>
            <w:shd w:val="clear" w:color="auto" w:fill="FFFFFF"/>
            <w:tcMar>
              <w:top w:w="90" w:type="dxa"/>
              <w:left w:w="120" w:type="dxa"/>
              <w:bottom w:w="90" w:type="dxa"/>
              <w:right w:w="120" w:type="dxa"/>
            </w:tcMar>
          </w:tcPr>
          <w:p w14:paraId="55737967" w14:textId="77777777" w:rsidR="00DD1B6B" w:rsidRDefault="00000000">
            <w:r>
              <w:rPr>
                <w:sz w:val="20"/>
                <w:szCs w:val="20"/>
              </w:rPr>
              <w:t>Reference</w:t>
            </w:r>
          </w:p>
        </w:tc>
        <w:tc>
          <w:tcPr>
            <w:tcW w:w="4150" w:type="dxa"/>
            <w:shd w:val="clear" w:color="auto" w:fill="FFFFFF"/>
            <w:tcMar>
              <w:top w:w="90" w:type="dxa"/>
              <w:left w:w="120" w:type="dxa"/>
              <w:bottom w:w="90" w:type="dxa"/>
              <w:right w:w="120" w:type="dxa"/>
            </w:tcMar>
          </w:tcPr>
          <w:p w14:paraId="4A0552B6" w14:textId="77777777" w:rsidR="00DD1B6B" w:rsidRDefault="00000000">
            <w:r>
              <w:rPr>
                <w:sz w:val="20"/>
                <w:szCs w:val="20"/>
              </w:rPr>
              <w:t>incident</w:t>
            </w:r>
          </w:p>
        </w:tc>
      </w:tr>
    </w:tbl>
    <w:p w14:paraId="293E14D9" w14:textId="4ECC5B20" w:rsidR="00DD1B6B" w:rsidRDefault="00000000">
      <w:pPr>
        <w:spacing w:after="160" w:line="276" w:lineRule="auto"/>
        <w:jc w:val="both"/>
      </w:pPr>
      <w:r>
        <w:t xml:space="preserve">Recommended State choices: New, Open, Work </w:t>
      </w:r>
      <w:r w:rsidR="004F1CDF">
        <w:t>in</w:t>
      </w:r>
      <w:r>
        <w:t xml:space="preserve"> Progress, Pending, Resolved, Closed.  Recommended Priority choices: 1 – Critical, 2 – High, 3 – Medium, 4 – Low.</w:t>
      </w:r>
    </w:p>
    <w:p w14:paraId="5CB1CCEB" w14:textId="77777777" w:rsidR="004F1CDF" w:rsidRDefault="004F1CDF">
      <w:pPr>
        <w:spacing w:after="160" w:line="276" w:lineRule="auto"/>
        <w:jc w:val="both"/>
      </w:pPr>
    </w:p>
    <w:p w14:paraId="5A56A6DB" w14:textId="66856045" w:rsidR="00DD1B6B" w:rsidRDefault="004F1CDF" w:rsidP="004F1CDF">
      <w:pPr>
        <w:spacing w:after="120"/>
        <w:jc w:val="center"/>
      </w:pPr>
      <w:r>
        <w:rPr>
          <w:noProof/>
        </w:rPr>
        <w:drawing>
          <wp:inline distT="0" distB="0" distL="0" distR="0" wp14:anchorId="25CB134E" wp14:editId="4333A586">
            <wp:extent cx="5637475" cy="2663190"/>
            <wp:effectExtent l="0" t="0" r="1905" b="3810"/>
            <wp:docPr id="206081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19427" name=""/>
                    <pic:cNvPicPr/>
                  </pic:nvPicPr>
                  <pic:blipFill>
                    <a:blip r:embed="rId9"/>
                    <a:stretch>
                      <a:fillRect/>
                    </a:stretch>
                  </pic:blipFill>
                  <pic:spPr>
                    <a:xfrm>
                      <a:off x="0" y="0"/>
                      <a:ext cx="5664359" cy="2675890"/>
                    </a:xfrm>
                    <a:prstGeom prst="rect">
                      <a:avLst/>
                    </a:prstGeom>
                  </pic:spPr>
                </pic:pic>
              </a:graphicData>
            </a:graphic>
          </wp:inline>
        </w:drawing>
      </w:r>
    </w:p>
    <w:p w14:paraId="126D941A" w14:textId="4429D65D" w:rsidR="004F1CDF" w:rsidRPr="00E011D1" w:rsidRDefault="004F1CDF" w:rsidP="00E011D1">
      <w:pPr>
        <w:pStyle w:val="figures"/>
        <w:rPr>
          <w:rStyle w:val="IntenseEmphasis"/>
        </w:rPr>
      </w:pPr>
      <w:r w:rsidRPr="00E011D1">
        <w:rPr>
          <w:rStyle w:val="IntenseEmphasis"/>
        </w:rPr>
        <w:t>Telecom Complaint table — dictionary / field list view</w:t>
      </w:r>
    </w:p>
    <w:p w14:paraId="792B6FB1" w14:textId="77777777" w:rsidR="004F1CDF" w:rsidRDefault="004F1CDF">
      <w:pPr>
        <w:pStyle w:val="Heading3"/>
        <w:spacing w:before="240" w:after="120"/>
        <w:rPr>
          <w:b/>
          <w:bCs/>
          <w:color w:val="032B43"/>
          <w:sz w:val="23"/>
          <w:szCs w:val="23"/>
        </w:rPr>
      </w:pPr>
    </w:p>
    <w:p w14:paraId="494C0ED4" w14:textId="104D8620" w:rsidR="00DD1B6B" w:rsidRDefault="00000000" w:rsidP="00EC56ED">
      <w:pPr>
        <w:pStyle w:val="Heading3"/>
        <w:spacing w:before="240" w:after="120"/>
      </w:pPr>
      <w:r>
        <w:rPr>
          <w:b/>
          <w:bCs/>
          <w:color w:val="032B43"/>
          <w:sz w:val="23"/>
          <w:szCs w:val="23"/>
        </w:rPr>
        <w:t>4.2.5 Table 4 — Network Outage (</w:t>
      </w:r>
      <w:r w:rsidR="00EC56ED" w:rsidRPr="00EC56ED">
        <w:rPr>
          <w:b/>
          <w:bCs/>
          <w:color w:val="032B43"/>
          <w:sz w:val="23"/>
          <w:szCs w:val="23"/>
        </w:rPr>
        <w:t>x_1979775_enterp_</w:t>
      </w:r>
      <w:proofErr w:type="gramStart"/>
      <w:r w:rsidR="00EC56ED" w:rsidRPr="00EC56ED">
        <w:rPr>
          <w:b/>
          <w:bCs/>
          <w:color w:val="032B43"/>
          <w:sz w:val="23"/>
          <w:szCs w:val="23"/>
        </w:rPr>
        <w:t>0</w:t>
      </w:r>
      <w:r w:rsidR="00EC56ED">
        <w:rPr>
          <w:b/>
          <w:bCs/>
          <w:color w:val="032B43"/>
          <w:sz w:val="23"/>
          <w:szCs w:val="23"/>
        </w:rPr>
        <w:t>.</w:t>
      </w:r>
      <w:r>
        <w:rPr>
          <w:b/>
          <w:bCs/>
          <w:color w:val="032B43"/>
          <w:sz w:val="23"/>
          <w:szCs w:val="23"/>
        </w:rPr>
        <w:t>network</w:t>
      </w:r>
      <w:proofErr w:type="gramEnd"/>
      <w:r>
        <w:rPr>
          <w:b/>
          <w:bCs/>
          <w:color w:val="032B43"/>
          <w:sz w:val="23"/>
          <w:szCs w:val="23"/>
        </w:rPr>
        <w:t>_outage)</w:t>
      </w:r>
    </w:p>
    <w:p w14:paraId="05E1AABE" w14:textId="77777777" w:rsidR="00DD1B6B" w:rsidRDefault="00000000">
      <w:pPr>
        <w:spacing w:after="160" w:line="276" w:lineRule="auto"/>
        <w:jc w:val="both"/>
      </w:pPr>
      <w:r>
        <w:t>Extends: Task table (Number renamed to Outage Number). Purpose: tracks network outages and their resolution.</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386"/>
        <w:gridCol w:w="1832"/>
        <w:gridCol w:w="5132"/>
      </w:tblGrid>
      <w:tr w:rsidR="00DD1B6B" w14:paraId="4F6B7FAD" w14:textId="77777777" w:rsidTr="004F1CDF">
        <w:tblPrEx>
          <w:tblCellMar>
            <w:top w:w="0" w:type="dxa"/>
            <w:bottom w:w="0" w:type="dxa"/>
          </w:tblCellMar>
        </w:tblPrEx>
        <w:trPr>
          <w:tblHeader/>
        </w:trPr>
        <w:tc>
          <w:tcPr>
            <w:tcW w:w="2386" w:type="dxa"/>
            <w:shd w:val="clear" w:color="auto" w:fill="032B43"/>
            <w:tcMar>
              <w:top w:w="100" w:type="dxa"/>
              <w:left w:w="120" w:type="dxa"/>
              <w:bottom w:w="100" w:type="dxa"/>
              <w:right w:w="120" w:type="dxa"/>
            </w:tcMar>
          </w:tcPr>
          <w:p w14:paraId="3D5FF8B1" w14:textId="77777777" w:rsidR="00DD1B6B" w:rsidRDefault="00000000">
            <w:r>
              <w:rPr>
                <w:b/>
                <w:bCs/>
                <w:color w:val="FFFFFF"/>
                <w:sz w:val="20"/>
                <w:szCs w:val="20"/>
              </w:rPr>
              <w:t>Field Label</w:t>
            </w:r>
          </w:p>
        </w:tc>
        <w:tc>
          <w:tcPr>
            <w:tcW w:w="1832" w:type="dxa"/>
            <w:shd w:val="clear" w:color="auto" w:fill="032B43"/>
            <w:tcMar>
              <w:top w:w="100" w:type="dxa"/>
              <w:left w:w="120" w:type="dxa"/>
              <w:bottom w:w="100" w:type="dxa"/>
              <w:right w:w="120" w:type="dxa"/>
            </w:tcMar>
          </w:tcPr>
          <w:p w14:paraId="25D46496" w14:textId="77777777" w:rsidR="00DD1B6B" w:rsidRDefault="00000000">
            <w:r>
              <w:rPr>
                <w:b/>
                <w:bCs/>
                <w:color w:val="FFFFFF"/>
                <w:sz w:val="20"/>
                <w:szCs w:val="20"/>
              </w:rPr>
              <w:t>Type</w:t>
            </w:r>
          </w:p>
        </w:tc>
        <w:tc>
          <w:tcPr>
            <w:tcW w:w="5132" w:type="dxa"/>
            <w:shd w:val="clear" w:color="auto" w:fill="032B43"/>
            <w:tcMar>
              <w:top w:w="100" w:type="dxa"/>
              <w:left w:w="120" w:type="dxa"/>
              <w:bottom w:w="100" w:type="dxa"/>
              <w:right w:w="120" w:type="dxa"/>
            </w:tcMar>
          </w:tcPr>
          <w:p w14:paraId="60239081" w14:textId="77777777" w:rsidR="00DD1B6B" w:rsidRDefault="00000000">
            <w:r>
              <w:rPr>
                <w:b/>
                <w:bCs/>
                <w:color w:val="FFFFFF"/>
                <w:sz w:val="20"/>
                <w:szCs w:val="20"/>
              </w:rPr>
              <w:t>Choices / Reference</w:t>
            </w:r>
          </w:p>
        </w:tc>
      </w:tr>
      <w:tr w:rsidR="00DD1B6B" w14:paraId="1DBC1B73"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6A0DEF61" w14:textId="77777777" w:rsidR="00DD1B6B" w:rsidRDefault="00000000">
            <w:r>
              <w:rPr>
                <w:sz w:val="20"/>
                <w:szCs w:val="20"/>
              </w:rPr>
              <w:t>Outage Type</w:t>
            </w:r>
          </w:p>
        </w:tc>
        <w:tc>
          <w:tcPr>
            <w:tcW w:w="1832" w:type="dxa"/>
            <w:shd w:val="clear" w:color="auto" w:fill="FFFFFF"/>
            <w:tcMar>
              <w:top w:w="90" w:type="dxa"/>
              <w:left w:w="120" w:type="dxa"/>
              <w:bottom w:w="90" w:type="dxa"/>
              <w:right w:w="120" w:type="dxa"/>
            </w:tcMar>
          </w:tcPr>
          <w:p w14:paraId="33A54CC8" w14:textId="77777777" w:rsidR="00DD1B6B" w:rsidRDefault="00000000">
            <w:r>
              <w:rPr>
                <w:sz w:val="20"/>
                <w:szCs w:val="20"/>
              </w:rPr>
              <w:t>Choice</w:t>
            </w:r>
          </w:p>
        </w:tc>
        <w:tc>
          <w:tcPr>
            <w:tcW w:w="5132" w:type="dxa"/>
            <w:shd w:val="clear" w:color="auto" w:fill="FFFFFF"/>
            <w:tcMar>
              <w:top w:w="90" w:type="dxa"/>
              <w:left w:w="120" w:type="dxa"/>
              <w:bottom w:w="90" w:type="dxa"/>
              <w:right w:w="120" w:type="dxa"/>
            </w:tcMar>
          </w:tcPr>
          <w:p w14:paraId="677F67C0" w14:textId="77777777" w:rsidR="00DD1B6B" w:rsidRDefault="00000000">
            <w:r>
              <w:rPr>
                <w:sz w:val="20"/>
                <w:szCs w:val="20"/>
              </w:rPr>
              <w:t>Tower Down, Fiber Cut, Power Failure, Network Congestion</w:t>
            </w:r>
          </w:p>
        </w:tc>
      </w:tr>
      <w:tr w:rsidR="00DD1B6B" w14:paraId="28D8FF00"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5475D76E" w14:textId="77777777" w:rsidR="00DD1B6B" w:rsidRDefault="00000000">
            <w:r>
              <w:rPr>
                <w:sz w:val="20"/>
                <w:szCs w:val="20"/>
              </w:rPr>
              <w:t>Impacted Area</w:t>
            </w:r>
          </w:p>
        </w:tc>
        <w:tc>
          <w:tcPr>
            <w:tcW w:w="1832" w:type="dxa"/>
            <w:shd w:val="clear" w:color="auto" w:fill="FFFFFF"/>
            <w:tcMar>
              <w:top w:w="90" w:type="dxa"/>
              <w:left w:w="120" w:type="dxa"/>
              <w:bottom w:w="90" w:type="dxa"/>
              <w:right w:w="120" w:type="dxa"/>
            </w:tcMar>
          </w:tcPr>
          <w:p w14:paraId="47D669D5" w14:textId="77777777" w:rsidR="00DD1B6B" w:rsidRDefault="00000000">
            <w:r>
              <w:rPr>
                <w:sz w:val="20"/>
                <w:szCs w:val="20"/>
              </w:rPr>
              <w:t>String</w:t>
            </w:r>
          </w:p>
        </w:tc>
        <w:tc>
          <w:tcPr>
            <w:tcW w:w="5132" w:type="dxa"/>
            <w:shd w:val="clear" w:color="auto" w:fill="FFFFFF"/>
            <w:tcMar>
              <w:top w:w="90" w:type="dxa"/>
              <w:left w:w="120" w:type="dxa"/>
              <w:bottom w:w="90" w:type="dxa"/>
              <w:right w:w="120" w:type="dxa"/>
            </w:tcMar>
          </w:tcPr>
          <w:p w14:paraId="07A6E62D" w14:textId="77777777" w:rsidR="00DD1B6B" w:rsidRDefault="00000000">
            <w:r>
              <w:rPr>
                <w:sz w:val="20"/>
                <w:szCs w:val="20"/>
              </w:rPr>
              <w:t>—</w:t>
            </w:r>
          </w:p>
        </w:tc>
      </w:tr>
      <w:tr w:rsidR="00DD1B6B" w14:paraId="2B61CDE7"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27BB74C0" w14:textId="77777777" w:rsidR="00DD1B6B" w:rsidRDefault="00000000">
            <w:r>
              <w:rPr>
                <w:sz w:val="20"/>
                <w:szCs w:val="20"/>
              </w:rPr>
              <w:t>Impacted Customers</w:t>
            </w:r>
          </w:p>
        </w:tc>
        <w:tc>
          <w:tcPr>
            <w:tcW w:w="1832" w:type="dxa"/>
            <w:shd w:val="clear" w:color="auto" w:fill="FFFFFF"/>
            <w:tcMar>
              <w:top w:w="90" w:type="dxa"/>
              <w:left w:w="120" w:type="dxa"/>
              <w:bottom w:w="90" w:type="dxa"/>
              <w:right w:w="120" w:type="dxa"/>
            </w:tcMar>
          </w:tcPr>
          <w:p w14:paraId="5D7AA3BE" w14:textId="77777777" w:rsidR="00DD1B6B" w:rsidRDefault="00000000">
            <w:r>
              <w:rPr>
                <w:sz w:val="20"/>
                <w:szCs w:val="20"/>
              </w:rPr>
              <w:t>Integer</w:t>
            </w:r>
          </w:p>
        </w:tc>
        <w:tc>
          <w:tcPr>
            <w:tcW w:w="5132" w:type="dxa"/>
            <w:shd w:val="clear" w:color="auto" w:fill="FFFFFF"/>
            <w:tcMar>
              <w:top w:w="90" w:type="dxa"/>
              <w:left w:w="120" w:type="dxa"/>
              <w:bottom w:w="90" w:type="dxa"/>
              <w:right w:w="120" w:type="dxa"/>
            </w:tcMar>
          </w:tcPr>
          <w:p w14:paraId="44E8A07E" w14:textId="77777777" w:rsidR="00DD1B6B" w:rsidRDefault="00000000">
            <w:r>
              <w:rPr>
                <w:sz w:val="20"/>
                <w:szCs w:val="20"/>
              </w:rPr>
              <w:t>—</w:t>
            </w:r>
          </w:p>
        </w:tc>
      </w:tr>
      <w:tr w:rsidR="00DD1B6B" w14:paraId="27BAD059"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6224DF5F" w14:textId="77777777" w:rsidR="00DD1B6B" w:rsidRDefault="00000000">
            <w:r>
              <w:rPr>
                <w:sz w:val="20"/>
                <w:szCs w:val="20"/>
              </w:rPr>
              <w:t>Severity</w:t>
            </w:r>
          </w:p>
        </w:tc>
        <w:tc>
          <w:tcPr>
            <w:tcW w:w="1832" w:type="dxa"/>
            <w:shd w:val="clear" w:color="auto" w:fill="FFFFFF"/>
            <w:tcMar>
              <w:top w:w="90" w:type="dxa"/>
              <w:left w:w="120" w:type="dxa"/>
              <w:bottom w:w="90" w:type="dxa"/>
              <w:right w:w="120" w:type="dxa"/>
            </w:tcMar>
          </w:tcPr>
          <w:p w14:paraId="3B9A3227" w14:textId="77777777" w:rsidR="00DD1B6B" w:rsidRDefault="00000000">
            <w:r>
              <w:rPr>
                <w:sz w:val="20"/>
                <w:szCs w:val="20"/>
              </w:rPr>
              <w:t>Choice</w:t>
            </w:r>
          </w:p>
        </w:tc>
        <w:tc>
          <w:tcPr>
            <w:tcW w:w="5132" w:type="dxa"/>
            <w:shd w:val="clear" w:color="auto" w:fill="FFFFFF"/>
            <w:tcMar>
              <w:top w:w="90" w:type="dxa"/>
              <w:left w:w="120" w:type="dxa"/>
              <w:bottom w:w="90" w:type="dxa"/>
              <w:right w:w="120" w:type="dxa"/>
            </w:tcMar>
          </w:tcPr>
          <w:p w14:paraId="2582D890" w14:textId="77777777" w:rsidR="00DD1B6B" w:rsidRDefault="00000000">
            <w:r>
              <w:rPr>
                <w:sz w:val="20"/>
                <w:szCs w:val="20"/>
              </w:rPr>
              <w:t>Critical, High, Medium, Low</w:t>
            </w:r>
          </w:p>
        </w:tc>
      </w:tr>
      <w:tr w:rsidR="00DD1B6B" w14:paraId="3A0F1529"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44D7BD79" w14:textId="77777777" w:rsidR="00DD1B6B" w:rsidRDefault="00000000">
            <w:r>
              <w:rPr>
                <w:sz w:val="20"/>
                <w:szCs w:val="20"/>
              </w:rPr>
              <w:t>Root Cause</w:t>
            </w:r>
          </w:p>
        </w:tc>
        <w:tc>
          <w:tcPr>
            <w:tcW w:w="1832" w:type="dxa"/>
            <w:shd w:val="clear" w:color="auto" w:fill="FFFFFF"/>
            <w:tcMar>
              <w:top w:w="90" w:type="dxa"/>
              <w:left w:w="120" w:type="dxa"/>
              <w:bottom w:w="90" w:type="dxa"/>
              <w:right w:w="120" w:type="dxa"/>
            </w:tcMar>
          </w:tcPr>
          <w:p w14:paraId="238CAE50" w14:textId="77777777" w:rsidR="00DD1B6B" w:rsidRDefault="00000000">
            <w:r>
              <w:rPr>
                <w:sz w:val="20"/>
                <w:szCs w:val="20"/>
              </w:rPr>
              <w:t>HTML</w:t>
            </w:r>
          </w:p>
        </w:tc>
        <w:tc>
          <w:tcPr>
            <w:tcW w:w="5132" w:type="dxa"/>
            <w:shd w:val="clear" w:color="auto" w:fill="FFFFFF"/>
            <w:tcMar>
              <w:top w:w="90" w:type="dxa"/>
              <w:left w:w="120" w:type="dxa"/>
              <w:bottom w:w="90" w:type="dxa"/>
              <w:right w:w="120" w:type="dxa"/>
            </w:tcMar>
          </w:tcPr>
          <w:p w14:paraId="6708075B" w14:textId="77777777" w:rsidR="00DD1B6B" w:rsidRDefault="00000000">
            <w:r>
              <w:rPr>
                <w:sz w:val="20"/>
                <w:szCs w:val="20"/>
              </w:rPr>
              <w:t>—</w:t>
            </w:r>
          </w:p>
        </w:tc>
      </w:tr>
      <w:tr w:rsidR="00DD1B6B" w14:paraId="27C1F387"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6FAB9D55" w14:textId="77777777" w:rsidR="00DD1B6B" w:rsidRDefault="00000000">
            <w:r>
              <w:rPr>
                <w:sz w:val="20"/>
                <w:szCs w:val="20"/>
              </w:rPr>
              <w:t>Outage Status</w:t>
            </w:r>
          </w:p>
        </w:tc>
        <w:tc>
          <w:tcPr>
            <w:tcW w:w="1832" w:type="dxa"/>
            <w:shd w:val="clear" w:color="auto" w:fill="FFFFFF"/>
            <w:tcMar>
              <w:top w:w="90" w:type="dxa"/>
              <w:left w:w="120" w:type="dxa"/>
              <w:bottom w:w="90" w:type="dxa"/>
              <w:right w:w="120" w:type="dxa"/>
            </w:tcMar>
          </w:tcPr>
          <w:p w14:paraId="25BFC51C" w14:textId="77777777" w:rsidR="00DD1B6B" w:rsidRDefault="00000000">
            <w:r>
              <w:rPr>
                <w:sz w:val="20"/>
                <w:szCs w:val="20"/>
              </w:rPr>
              <w:t>Choice</w:t>
            </w:r>
          </w:p>
        </w:tc>
        <w:tc>
          <w:tcPr>
            <w:tcW w:w="5132" w:type="dxa"/>
            <w:shd w:val="clear" w:color="auto" w:fill="FFFFFF"/>
            <w:tcMar>
              <w:top w:w="90" w:type="dxa"/>
              <w:left w:w="120" w:type="dxa"/>
              <w:bottom w:w="90" w:type="dxa"/>
              <w:right w:w="120" w:type="dxa"/>
            </w:tcMar>
          </w:tcPr>
          <w:p w14:paraId="48F98722" w14:textId="3D4178E1" w:rsidR="00DD1B6B" w:rsidRDefault="00EC56ED">
            <w:r>
              <w:rPr>
                <w:sz w:val="20"/>
                <w:szCs w:val="20"/>
              </w:rPr>
              <w:t>Open, Investigating, Engineer Assigned, Resolved, Closed</w:t>
            </w:r>
          </w:p>
        </w:tc>
      </w:tr>
      <w:tr w:rsidR="00DD1B6B" w14:paraId="2226341A" w14:textId="77777777" w:rsidTr="004F1CDF">
        <w:tblPrEx>
          <w:tblCellMar>
            <w:top w:w="0" w:type="dxa"/>
            <w:bottom w:w="0" w:type="dxa"/>
          </w:tblCellMar>
        </w:tblPrEx>
        <w:tc>
          <w:tcPr>
            <w:tcW w:w="2386" w:type="dxa"/>
            <w:shd w:val="clear" w:color="auto" w:fill="FFFFFF"/>
            <w:tcMar>
              <w:top w:w="90" w:type="dxa"/>
              <w:left w:w="120" w:type="dxa"/>
              <w:bottom w:w="90" w:type="dxa"/>
              <w:right w:w="120" w:type="dxa"/>
            </w:tcMar>
          </w:tcPr>
          <w:p w14:paraId="56A84328" w14:textId="77777777" w:rsidR="00DD1B6B" w:rsidRDefault="00000000">
            <w:r>
              <w:rPr>
                <w:sz w:val="20"/>
                <w:szCs w:val="20"/>
              </w:rPr>
              <w:t>Related Incident</w:t>
            </w:r>
          </w:p>
        </w:tc>
        <w:tc>
          <w:tcPr>
            <w:tcW w:w="1832" w:type="dxa"/>
            <w:shd w:val="clear" w:color="auto" w:fill="FFFFFF"/>
            <w:tcMar>
              <w:top w:w="90" w:type="dxa"/>
              <w:left w:w="120" w:type="dxa"/>
              <w:bottom w:w="90" w:type="dxa"/>
              <w:right w:w="120" w:type="dxa"/>
            </w:tcMar>
          </w:tcPr>
          <w:p w14:paraId="10252974" w14:textId="77777777" w:rsidR="00DD1B6B" w:rsidRDefault="00000000">
            <w:r>
              <w:rPr>
                <w:sz w:val="20"/>
                <w:szCs w:val="20"/>
              </w:rPr>
              <w:t>Reference</w:t>
            </w:r>
          </w:p>
        </w:tc>
        <w:tc>
          <w:tcPr>
            <w:tcW w:w="5132" w:type="dxa"/>
            <w:shd w:val="clear" w:color="auto" w:fill="FFFFFF"/>
            <w:tcMar>
              <w:top w:w="90" w:type="dxa"/>
              <w:left w:w="120" w:type="dxa"/>
              <w:bottom w:w="90" w:type="dxa"/>
              <w:right w:w="120" w:type="dxa"/>
            </w:tcMar>
          </w:tcPr>
          <w:p w14:paraId="7CB40B66" w14:textId="77777777" w:rsidR="00DD1B6B" w:rsidRDefault="00000000">
            <w:r>
              <w:rPr>
                <w:sz w:val="20"/>
                <w:szCs w:val="20"/>
              </w:rPr>
              <w:t>incident</w:t>
            </w:r>
          </w:p>
        </w:tc>
      </w:tr>
    </w:tbl>
    <w:p w14:paraId="517E2CBA" w14:textId="77777777" w:rsidR="00DD1B6B" w:rsidRDefault="00DD1B6B">
      <w:pPr>
        <w:spacing w:after="120"/>
      </w:pPr>
    </w:p>
    <w:p w14:paraId="5108D1D6" w14:textId="0857923C" w:rsidR="004F1CDF" w:rsidRDefault="004F1CDF" w:rsidP="004F1CDF">
      <w:pPr>
        <w:spacing w:after="120"/>
        <w:jc w:val="center"/>
      </w:pPr>
      <w:r w:rsidRPr="004F1CDF">
        <w:drawing>
          <wp:inline distT="0" distB="0" distL="0" distR="0" wp14:anchorId="2291C70A" wp14:editId="7DB7DA55">
            <wp:extent cx="5684603" cy="3362614"/>
            <wp:effectExtent l="0" t="0" r="0" b="9525"/>
            <wp:docPr id="18419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5556" name=""/>
                    <pic:cNvPicPr/>
                  </pic:nvPicPr>
                  <pic:blipFill>
                    <a:blip r:embed="rId10"/>
                    <a:stretch>
                      <a:fillRect/>
                    </a:stretch>
                  </pic:blipFill>
                  <pic:spPr>
                    <a:xfrm>
                      <a:off x="0" y="0"/>
                      <a:ext cx="5708837" cy="3376949"/>
                    </a:xfrm>
                    <a:prstGeom prst="rect">
                      <a:avLst/>
                    </a:prstGeom>
                  </pic:spPr>
                </pic:pic>
              </a:graphicData>
            </a:graphic>
          </wp:inline>
        </w:drawing>
      </w:r>
    </w:p>
    <w:p w14:paraId="2187FE64" w14:textId="51874F6E" w:rsidR="004F1CDF" w:rsidRPr="00E011D1" w:rsidRDefault="004F1CDF" w:rsidP="00E011D1">
      <w:pPr>
        <w:pStyle w:val="figures"/>
        <w:rPr>
          <w:rStyle w:val="IntenseEmphasis"/>
        </w:rPr>
      </w:pPr>
      <w:r w:rsidRPr="00E011D1">
        <w:rPr>
          <w:rStyle w:val="IntenseEmphasis"/>
        </w:rPr>
        <w:t>Network Outage table — dictionary / field list view</w:t>
      </w:r>
    </w:p>
    <w:p w14:paraId="7D9F4E66" w14:textId="77777777" w:rsidR="004F1CDF" w:rsidRDefault="004F1CDF" w:rsidP="004F1CDF">
      <w:pPr>
        <w:spacing w:after="120"/>
        <w:jc w:val="center"/>
        <w:rPr>
          <w:i/>
          <w:iCs/>
        </w:rPr>
      </w:pPr>
    </w:p>
    <w:p w14:paraId="196746EF" w14:textId="77777777" w:rsidR="004F1CDF" w:rsidRDefault="004F1CDF" w:rsidP="004F1CDF">
      <w:pPr>
        <w:spacing w:after="120"/>
        <w:jc w:val="center"/>
        <w:rPr>
          <w:i/>
          <w:iCs/>
        </w:rPr>
      </w:pPr>
    </w:p>
    <w:p w14:paraId="1BA3D3AC" w14:textId="77777777" w:rsidR="004F1CDF" w:rsidRDefault="004F1CDF" w:rsidP="004F1CDF">
      <w:pPr>
        <w:spacing w:after="120"/>
        <w:jc w:val="center"/>
        <w:rPr>
          <w:i/>
          <w:iCs/>
        </w:rPr>
      </w:pPr>
    </w:p>
    <w:p w14:paraId="41DCAB4A" w14:textId="77777777" w:rsidR="004F1CDF" w:rsidRDefault="004F1CDF" w:rsidP="004F1CDF">
      <w:pPr>
        <w:spacing w:after="120"/>
        <w:jc w:val="center"/>
        <w:rPr>
          <w:i/>
          <w:iCs/>
        </w:rPr>
      </w:pPr>
    </w:p>
    <w:p w14:paraId="35440628" w14:textId="77777777" w:rsidR="004F1CDF" w:rsidRDefault="004F1CDF" w:rsidP="004F1CDF">
      <w:pPr>
        <w:spacing w:after="120"/>
        <w:jc w:val="center"/>
      </w:pPr>
    </w:p>
    <w:p w14:paraId="7086B302" w14:textId="0DCC5F38" w:rsidR="00DD1B6B" w:rsidRDefault="00000000" w:rsidP="00EC56ED">
      <w:pPr>
        <w:pStyle w:val="Heading3"/>
        <w:spacing w:before="240" w:after="120"/>
      </w:pPr>
      <w:r>
        <w:rPr>
          <w:b/>
          <w:bCs/>
          <w:color w:val="032B43"/>
          <w:sz w:val="23"/>
          <w:szCs w:val="23"/>
        </w:rPr>
        <w:lastRenderedPageBreak/>
        <w:t>4.2.6 Table 5 — Field Engineer Task (</w:t>
      </w:r>
      <w:r w:rsidR="00EC56ED" w:rsidRPr="00EC56ED">
        <w:rPr>
          <w:b/>
          <w:bCs/>
          <w:color w:val="032B43"/>
          <w:sz w:val="23"/>
          <w:szCs w:val="23"/>
        </w:rPr>
        <w:t>x_1979775_enterp_</w:t>
      </w:r>
      <w:proofErr w:type="gramStart"/>
      <w:r w:rsidR="00EC56ED" w:rsidRPr="00EC56ED">
        <w:rPr>
          <w:b/>
          <w:bCs/>
          <w:color w:val="032B43"/>
          <w:sz w:val="23"/>
          <w:szCs w:val="23"/>
        </w:rPr>
        <w:t>0</w:t>
      </w:r>
      <w:r w:rsidR="00EC56ED">
        <w:rPr>
          <w:b/>
          <w:bCs/>
          <w:color w:val="032B43"/>
          <w:sz w:val="23"/>
          <w:szCs w:val="23"/>
        </w:rPr>
        <w:t>.</w:t>
      </w:r>
      <w:r>
        <w:rPr>
          <w:b/>
          <w:bCs/>
          <w:color w:val="032B43"/>
          <w:sz w:val="23"/>
          <w:szCs w:val="23"/>
        </w:rPr>
        <w:t>field</w:t>
      </w:r>
      <w:proofErr w:type="gramEnd"/>
      <w:r>
        <w:rPr>
          <w:b/>
          <w:bCs/>
          <w:color w:val="032B43"/>
          <w:sz w:val="23"/>
          <w:szCs w:val="23"/>
        </w:rPr>
        <w:t>_engineer_task)</w:t>
      </w:r>
    </w:p>
    <w:p w14:paraId="7A8E52F4" w14:textId="77777777" w:rsidR="00DD1B6B" w:rsidRDefault="00000000">
      <w:pPr>
        <w:spacing w:after="160" w:line="276" w:lineRule="auto"/>
        <w:jc w:val="both"/>
      </w:pPr>
      <w:r>
        <w:t xml:space="preserve">Extends: Task table (Number renamed to Engineer Task Number). Purpose: </w:t>
      </w:r>
      <w:proofErr w:type="gramStart"/>
      <w:r>
        <w:t>stores</w:t>
      </w:r>
      <w:proofErr w:type="gramEnd"/>
      <w:r>
        <w:t xml:space="preserve"> the field engineer's repair work against an outage.</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443"/>
        <w:gridCol w:w="1751"/>
        <w:gridCol w:w="5156"/>
      </w:tblGrid>
      <w:tr w:rsidR="00DD1B6B" w14:paraId="55BFB080" w14:textId="77777777" w:rsidTr="004F1CDF">
        <w:tblPrEx>
          <w:tblCellMar>
            <w:top w:w="0" w:type="dxa"/>
            <w:bottom w:w="0" w:type="dxa"/>
          </w:tblCellMar>
        </w:tblPrEx>
        <w:trPr>
          <w:tblHeader/>
        </w:trPr>
        <w:tc>
          <w:tcPr>
            <w:tcW w:w="2443" w:type="dxa"/>
            <w:shd w:val="clear" w:color="auto" w:fill="032B43"/>
            <w:tcMar>
              <w:top w:w="100" w:type="dxa"/>
              <w:left w:w="120" w:type="dxa"/>
              <w:bottom w:w="100" w:type="dxa"/>
              <w:right w:w="120" w:type="dxa"/>
            </w:tcMar>
          </w:tcPr>
          <w:p w14:paraId="411144F7" w14:textId="77777777" w:rsidR="00DD1B6B" w:rsidRDefault="00000000">
            <w:r>
              <w:rPr>
                <w:b/>
                <w:bCs/>
                <w:color w:val="FFFFFF"/>
                <w:sz w:val="20"/>
                <w:szCs w:val="20"/>
              </w:rPr>
              <w:t>Field Label</w:t>
            </w:r>
          </w:p>
        </w:tc>
        <w:tc>
          <w:tcPr>
            <w:tcW w:w="1751" w:type="dxa"/>
            <w:shd w:val="clear" w:color="auto" w:fill="032B43"/>
            <w:tcMar>
              <w:top w:w="100" w:type="dxa"/>
              <w:left w:w="120" w:type="dxa"/>
              <w:bottom w:w="100" w:type="dxa"/>
              <w:right w:w="120" w:type="dxa"/>
            </w:tcMar>
          </w:tcPr>
          <w:p w14:paraId="4E8F87FA" w14:textId="77777777" w:rsidR="00DD1B6B" w:rsidRDefault="00000000">
            <w:r>
              <w:rPr>
                <w:b/>
                <w:bCs/>
                <w:color w:val="FFFFFF"/>
                <w:sz w:val="20"/>
                <w:szCs w:val="20"/>
              </w:rPr>
              <w:t>Type</w:t>
            </w:r>
          </w:p>
        </w:tc>
        <w:tc>
          <w:tcPr>
            <w:tcW w:w="5156" w:type="dxa"/>
            <w:shd w:val="clear" w:color="auto" w:fill="032B43"/>
            <w:tcMar>
              <w:top w:w="100" w:type="dxa"/>
              <w:left w:w="120" w:type="dxa"/>
              <w:bottom w:w="100" w:type="dxa"/>
              <w:right w:w="120" w:type="dxa"/>
            </w:tcMar>
          </w:tcPr>
          <w:p w14:paraId="73607043" w14:textId="77777777" w:rsidR="00DD1B6B" w:rsidRDefault="00000000">
            <w:r>
              <w:rPr>
                <w:b/>
                <w:bCs/>
                <w:color w:val="FFFFFF"/>
                <w:sz w:val="20"/>
                <w:szCs w:val="20"/>
              </w:rPr>
              <w:t>Choices / Reference</w:t>
            </w:r>
          </w:p>
        </w:tc>
      </w:tr>
      <w:tr w:rsidR="00DD1B6B" w14:paraId="6FE51BEF" w14:textId="77777777" w:rsidTr="004F1CDF">
        <w:tblPrEx>
          <w:tblCellMar>
            <w:top w:w="0" w:type="dxa"/>
            <w:bottom w:w="0" w:type="dxa"/>
          </w:tblCellMar>
        </w:tblPrEx>
        <w:tc>
          <w:tcPr>
            <w:tcW w:w="2443" w:type="dxa"/>
            <w:shd w:val="clear" w:color="auto" w:fill="FFFFFF"/>
            <w:tcMar>
              <w:top w:w="90" w:type="dxa"/>
              <w:left w:w="120" w:type="dxa"/>
              <w:bottom w:w="90" w:type="dxa"/>
              <w:right w:w="120" w:type="dxa"/>
            </w:tcMar>
          </w:tcPr>
          <w:p w14:paraId="35E30993" w14:textId="77777777" w:rsidR="00DD1B6B" w:rsidRDefault="00000000">
            <w:r>
              <w:rPr>
                <w:sz w:val="20"/>
                <w:szCs w:val="20"/>
              </w:rPr>
              <w:t>Related Outage</w:t>
            </w:r>
          </w:p>
        </w:tc>
        <w:tc>
          <w:tcPr>
            <w:tcW w:w="1751" w:type="dxa"/>
            <w:shd w:val="clear" w:color="auto" w:fill="FFFFFF"/>
            <w:tcMar>
              <w:top w:w="90" w:type="dxa"/>
              <w:left w:w="120" w:type="dxa"/>
              <w:bottom w:w="90" w:type="dxa"/>
              <w:right w:w="120" w:type="dxa"/>
            </w:tcMar>
          </w:tcPr>
          <w:p w14:paraId="61F31588" w14:textId="77777777" w:rsidR="00DD1B6B" w:rsidRDefault="00000000">
            <w:r>
              <w:rPr>
                <w:sz w:val="20"/>
                <w:szCs w:val="20"/>
              </w:rPr>
              <w:t>Reference</w:t>
            </w:r>
          </w:p>
        </w:tc>
        <w:tc>
          <w:tcPr>
            <w:tcW w:w="5156" w:type="dxa"/>
            <w:shd w:val="clear" w:color="auto" w:fill="FFFFFF"/>
            <w:tcMar>
              <w:top w:w="90" w:type="dxa"/>
              <w:left w:w="120" w:type="dxa"/>
              <w:bottom w:w="90" w:type="dxa"/>
              <w:right w:w="120" w:type="dxa"/>
            </w:tcMar>
          </w:tcPr>
          <w:p w14:paraId="458DE709" w14:textId="477EAFF2" w:rsidR="00DD1B6B" w:rsidRDefault="00EC56ED" w:rsidP="00EC56ED">
            <w:r w:rsidRPr="00EC56ED">
              <w:rPr>
                <w:sz w:val="20"/>
                <w:szCs w:val="20"/>
              </w:rPr>
              <w:t>x_1979775_enterp_</w:t>
            </w:r>
            <w:proofErr w:type="gramStart"/>
            <w:r w:rsidRPr="00EC56ED">
              <w:rPr>
                <w:sz w:val="20"/>
                <w:szCs w:val="20"/>
              </w:rPr>
              <w:t>0</w:t>
            </w:r>
            <w:r>
              <w:rPr>
                <w:sz w:val="20"/>
                <w:szCs w:val="20"/>
              </w:rPr>
              <w:t>.</w:t>
            </w:r>
            <w:r w:rsidR="00000000">
              <w:rPr>
                <w:sz w:val="20"/>
                <w:szCs w:val="20"/>
              </w:rPr>
              <w:t>network</w:t>
            </w:r>
            <w:proofErr w:type="gramEnd"/>
            <w:r w:rsidR="00000000">
              <w:rPr>
                <w:sz w:val="20"/>
                <w:szCs w:val="20"/>
              </w:rPr>
              <w:t>_outage</w:t>
            </w:r>
          </w:p>
        </w:tc>
      </w:tr>
      <w:tr w:rsidR="00DD1B6B" w14:paraId="490D2BBF" w14:textId="77777777" w:rsidTr="004F1CDF">
        <w:tblPrEx>
          <w:tblCellMar>
            <w:top w:w="0" w:type="dxa"/>
            <w:bottom w:w="0" w:type="dxa"/>
          </w:tblCellMar>
        </w:tblPrEx>
        <w:tc>
          <w:tcPr>
            <w:tcW w:w="2443" w:type="dxa"/>
            <w:shd w:val="clear" w:color="auto" w:fill="FFFFFF"/>
            <w:tcMar>
              <w:top w:w="90" w:type="dxa"/>
              <w:left w:w="120" w:type="dxa"/>
              <w:bottom w:w="90" w:type="dxa"/>
              <w:right w:w="120" w:type="dxa"/>
            </w:tcMar>
          </w:tcPr>
          <w:p w14:paraId="436D8D98" w14:textId="77777777" w:rsidR="00DD1B6B" w:rsidRDefault="00000000">
            <w:r>
              <w:rPr>
                <w:sz w:val="20"/>
                <w:szCs w:val="20"/>
              </w:rPr>
              <w:t>Engineer</w:t>
            </w:r>
          </w:p>
        </w:tc>
        <w:tc>
          <w:tcPr>
            <w:tcW w:w="1751" w:type="dxa"/>
            <w:shd w:val="clear" w:color="auto" w:fill="FFFFFF"/>
            <w:tcMar>
              <w:top w:w="90" w:type="dxa"/>
              <w:left w:w="120" w:type="dxa"/>
              <w:bottom w:w="90" w:type="dxa"/>
              <w:right w:w="120" w:type="dxa"/>
            </w:tcMar>
          </w:tcPr>
          <w:p w14:paraId="5CDDDE1A" w14:textId="77777777" w:rsidR="00DD1B6B" w:rsidRDefault="00000000">
            <w:r>
              <w:rPr>
                <w:sz w:val="20"/>
                <w:szCs w:val="20"/>
              </w:rPr>
              <w:t>Reference</w:t>
            </w:r>
          </w:p>
        </w:tc>
        <w:tc>
          <w:tcPr>
            <w:tcW w:w="5156" w:type="dxa"/>
            <w:shd w:val="clear" w:color="auto" w:fill="FFFFFF"/>
            <w:tcMar>
              <w:top w:w="90" w:type="dxa"/>
              <w:left w:w="120" w:type="dxa"/>
              <w:bottom w:w="90" w:type="dxa"/>
              <w:right w:w="120" w:type="dxa"/>
            </w:tcMar>
          </w:tcPr>
          <w:p w14:paraId="469E7C23" w14:textId="77777777" w:rsidR="00DD1B6B" w:rsidRDefault="00000000">
            <w:proofErr w:type="spellStart"/>
            <w:r>
              <w:rPr>
                <w:sz w:val="20"/>
                <w:szCs w:val="20"/>
              </w:rPr>
              <w:t>sys_user</w:t>
            </w:r>
            <w:proofErr w:type="spellEnd"/>
          </w:p>
        </w:tc>
      </w:tr>
      <w:tr w:rsidR="00DD1B6B" w14:paraId="32D50C0D" w14:textId="77777777" w:rsidTr="004F1CDF">
        <w:tblPrEx>
          <w:tblCellMar>
            <w:top w:w="0" w:type="dxa"/>
            <w:bottom w:w="0" w:type="dxa"/>
          </w:tblCellMar>
        </w:tblPrEx>
        <w:tc>
          <w:tcPr>
            <w:tcW w:w="2443" w:type="dxa"/>
            <w:shd w:val="clear" w:color="auto" w:fill="FFFFFF"/>
            <w:tcMar>
              <w:top w:w="90" w:type="dxa"/>
              <w:left w:w="120" w:type="dxa"/>
              <w:bottom w:w="90" w:type="dxa"/>
              <w:right w:w="120" w:type="dxa"/>
            </w:tcMar>
          </w:tcPr>
          <w:p w14:paraId="195420D8" w14:textId="77777777" w:rsidR="00DD1B6B" w:rsidRDefault="00000000">
            <w:r>
              <w:rPr>
                <w:sz w:val="20"/>
                <w:szCs w:val="20"/>
              </w:rPr>
              <w:t>Engineer Status</w:t>
            </w:r>
          </w:p>
        </w:tc>
        <w:tc>
          <w:tcPr>
            <w:tcW w:w="1751" w:type="dxa"/>
            <w:shd w:val="clear" w:color="auto" w:fill="FFFFFF"/>
            <w:tcMar>
              <w:top w:w="90" w:type="dxa"/>
              <w:left w:w="120" w:type="dxa"/>
              <w:bottom w:w="90" w:type="dxa"/>
              <w:right w:w="120" w:type="dxa"/>
            </w:tcMar>
          </w:tcPr>
          <w:p w14:paraId="4B7CCBDF" w14:textId="77777777" w:rsidR="00DD1B6B" w:rsidRDefault="00000000">
            <w:r>
              <w:rPr>
                <w:sz w:val="20"/>
                <w:szCs w:val="20"/>
              </w:rPr>
              <w:t>Choice</w:t>
            </w:r>
          </w:p>
        </w:tc>
        <w:tc>
          <w:tcPr>
            <w:tcW w:w="5156" w:type="dxa"/>
            <w:shd w:val="clear" w:color="auto" w:fill="FFFFFF"/>
            <w:tcMar>
              <w:top w:w="90" w:type="dxa"/>
              <w:left w:w="120" w:type="dxa"/>
              <w:bottom w:w="90" w:type="dxa"/>
              <w:right w:w="120" w:type="dxa"/>
            </w:tcMar>
          </w:tcPr>
          <w:p w14:paraId="0DA5F5D8" w14:textId="77777777" w:rsidR="00DD1B6B" w:rsidRDefault="00000000">
            <w:r>
              <w:rPr>
                <w:sz w:val="20"/>
                <w:szCs w:val="20"/>
              </w:rPr>
              <w:t>Assigned, Traveling, On Site, Work Completed</w:t>
            </w:r>
          </w:p>
        </w:tc>
      </w:tr>
      <w:tr w:rsidR="00DD1B6B" w14:paraId="005ABE53" w14:textId="77777777" w:rsidTr="004F1CDF">
        <w:tblPrEx>
          <w:tblCellMar>
            <w:top w:w="0" w:type="dxa"/>
            <w:bottom w:w="0" w:type="dxa"/>
          </w:tblCellMar>
        </w:tblPrEx>
        <w:tc>
          <w:tcPr>
            <w:tcW w:w="2443" w:type="dxa"/>
            <w:shd w:val="clear" w:color="auto" w:fill="FFFFFF"/>
            <w:tcMar>
              <w:top w:w="90" w:type="dxa"/>
              <w:left w:w="120" w:type="dxa"/>
              <w:bottom w:w="90" w:type="dxa"/>
              <w:right w:w="120" w:type="dxa"/>
            </w:tcMar>
          </w:tcPr>
          <w:p w14:paraId="323C2B7C" w14:textId="77777777" w:rsidR="00DD1B6B" w:rsidRDefault="00000000">
            <w:r>
              <w:rPr>
                <w:sz w:val="20"/>
                <w:szCs w:val="20"/>
              </w:rPr>
              <w:t>Estimated Arrival</w:t>
            </w:r>
          </w:p>
        </w:tc>
        <w:tc>
          <w:tcPr>
            <w:tcW w:w="1751" w:type="dxa"/>
            <w:shd w:val="clear" w:color="auto" w:fill="FFFFFF"/>
            <w:tcMar>
              <w:top w:w="90" w:type="dxa"/>
              <w:left w:w="120" w:type="dxa"/>
              <w:bottom w:w="90" w:type="dxa"/>
              <w:right w:w="120" w:type="dxa"/>
            </w:tcMar>
          </w:tcPr>
          <w:p w14:paraId="495D08F1" w14:textId="77777777" w:rsidR="00DD1B6B" w:rsidRDefault="00000000">
            <w:r>
              <w:rPr>
                <w:sz w:val="20"/>
                <w:szCs w:val="20"/>
              </w:rPr>
              <w:t>Date/Time</w:t>
            </w:r>
          </w:p>
        </w:tc>
        <w:tc>
          <w:tcPr>
            <w:tcW w:w="5156" w:type="dxa"/>
            <w:shd w:val="clear" w:color="auto" w:fill="FFFFFF"/>
            <w:tcMar>
              <w:top w:w="90" w:type="dxa"/>
              <w:left w:w="120" w:type="dxa"/>
              <w:bottom w:w="90" w:type="dxa"/>
              <w:right w:w="120" w:type="dxa"/>
            </w:tcMar>
          </w:tcPr>
          <w:p w14:paraId="112CD7AD" w14:textId="77777777" w:rsidR="00DD1B6B" w:rsidRDefault="00000000">
            <w:r>
              <w:rPr>
                <w:sz w:val="20"/>
                <w:szCs w:val="20"/>
              </w:rPr>
              <w:t>—</w:t>
            </w:r>
          </w:p>
        </w:tc>
      </w:tr>
      <w:tr w:rsidR="00DD1B6B" w14:paraId="52EF3063" w14:textId="77777777" w:rsidTr="004F1CDF">
        <w:tblPrEx>
          <w:tblCellMar>
            <w:top w:w="0" w:type="dxa"/>
            <w:bottom w:w="0" w:type="dxa"/>
          </w:tblCellMar>
        </w:tblPrEx>
        <w:trPr>
          <w:trHeight w:val="404"/>
        </w:trPr>
        <w:tc>
          <w:tcPr>
            <w:tcW w:w="2443" w:type="dxa"/>
            <w:shd w:val="clear" w:color="auto" w:fill="FFFFFF"/>
            <w:tcMar>
              <w:top w:w="90" w:type="dxa"/>
              <w:left w:w="120" w:type="dxa"/>
              <w:bottom w:w="90" w:type="dxa"/>
              <w:right w:w="120" w:type="dxa"/>
            </w:tcMar>
          </w:tcPr>
          <w:p w14:paraId="34442BA7" w14:textId="77777777" w:rsidR="00DD1B6B" w:rsidRDefault="00000000">
            <w:r>
              <w:rPr>
                <w:sz w:val="20"/>
                <w:szCs w:val="20"/>
              </w:rPr>
              <w:t>Resolution Notes</w:t>
            </w:r>
          </w:p>
        </w:tc>
        <w:tc>
          <w:tcPr>
            <w:tcW w:w="1751" w:type="dxa"/>
            <w:shd w:val="clear" w:color="auto" w:fill="FFFFFF"/>
            <w:tcMar>
              <w:top w:w="90" w:type="dxa"/>
              <w:left w:w="120" w:type="dxa"/>
              <w:bottom w:w="90" w:type="dxa"/>
              <w:right w:w="120" w:type="dxa"/>
            </w:tcMar>
          </w:tcPr>
          <w:p w14:paraId="364B73AC" w14:textId="77777777" w:rsidR="00DD1B6B" w:rsidRDefault="00000000">
            <w:r>
              <w:rPr>
                <w:sz w:val="20"/>
                <w:szCs w:val="20"/>
              </w:rPr>
              <w:t>HTML</w:t>
            </w:r>
          </w:p>
        </w:tc>
        <w:tc>
          <w:tcPr>
            <w:tcW w:w="5156" w:type="dxa"/>
            <w:shd w:val="clear" w:color="auto" w:fill="FFFFFF"/>
            <w:tcMar>
              <w:top w:w="90" w:type="dxa"/>
              <w:left w:w="120" w:type="dxa"/>
              <w:bottom w:w="90" w:type="dxa"/>
              <w:right w:w="120" w:type="dxa"/>
            </w:tcMar>
          </w:tcPr>
          <w:p w14:paraId="07A152B9" w14:textId="77777777" w:rsidR="00DD1B6B" w:rsidRDefault="00000000">
            <w:r>
              <w:rPr>
                <w:sz w:val="20"/>
                <w:szCs w:val="20"/>
              </w:rPr>
              <w:t>—</w:t>
            </w:r>
          </w:p>
        </w:tc>
      </w:tr>
    </w:tbl>
    <w:p w14:paraId="7D39B192" w14:textId="77777777" w:rsidR="00DD1B6B" w:rsidRDefault="00DD1B6B">
      <w:pPr>
        <w:spacing w:after="120"/>
      </w:pPr>
    </w:p>
    <w:p w14:paraId="1FD25981" w14:textId="1E823C4B" w:rsidR="004F1CDF" w:rsidRDefault="004F1CDF">
      <w:pPr>
        <w:spacing w:after="120"/>
      </w:pPr>
      <w:r>
        <w:rPr>
          <w:noProof/>
        </w:rPr>
        <w:drawing>
          <wp:inline distT="0" distB="0" distL="0" distR="0" wp14:anchorId="054FC485" wp14:editId="0E30E0BA">
            <wp:extent cx="5915770" cy="4052570"/>
            <wp:effectExtent l="0" t="0" r="8890" b="5080"/>
            <wp:docPr id="4590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6828" name=""/>
                    <pic:cNvPicPr/>
                  </pic:nvPicPr>
                  <pic:blipFill>
                    <a:blip r:embed="rId11"/>
                    <a:stretch>
                      <a:fillRect/>
                    </a:stretch>
                  </pic:blipFill>
                  <pic:spPr>
                    <a:xfrm>
                      <a:off x="0" y="0"/>
                      <a:ext cx="5919333" cy="4055011"/>
                    </a:xfrm>
                    <a:prstGeom prst="rect">
                      <a:avLst/>
                    </a:prstGeom>
                  </pic:spPr>
                </pic:pic>
              </a:graphicData>
            </a:graphic>
          </wp:inline>
        </w:drawing>
      </w:r>
    </w:p>
    <w:p w14:paraId="7578EE9E" w14:textId="388F3D7C" w:rsidR="004F1CDF" w:rsidRPr="00E011D1" w:rsidRDefault="004F1CDF" w:rsidP="00E011D1">
      <w:pPr>
        <w:pStyle w:val="figures"/>
        <w:rPr>
          <w:rStyle w:val="IntenseEmphasis"/>
        </w:rPr>
      </w:pPr>
      <w:r w:rsidRPr="00E011D1">
        <w:rPr>
          <w:rStyle w:val="IntenseEmphasis"/>
        </w:rPr>
        <w:t>Field Engineer Task table — dictionary / field list view</w:t>
      </w:r>
    </w:p>
    <w:p w14:paraId="12F606A3" w14:textId="77777777" w:rsidR="004F1CDF" w:rsidRDefault="004F1CDF" w:rsidP="004F1CDF">
      <w:pPr>
        <w:spacing w:after="120"/>
        <w:jc w:val="center"/>
        <w:rPr>
          <w:i/>
          <w:iCs/>
        </w:rPr>
      </w:pPr>
    </w:p>
    <w:p w14:paraId="79DA2F85" w14:textId="77777777" w:rsidR="004F1CDF" w:rsidRDefault="004F1CDF" w:rsidP="004F1CDF">
      <w:pPr>
        <w:spacing w:after="120"/>
        <w:jc w:val="center"/>
        <w:rPr>
          <w:i/>
          <w:iCs/>
        </w:rPr>
      </w:pPr>
    </w:p>
    <w:p w14:paraId="2D054AB3" w14:textId="77777777" w:rsidR="004F1CDF" w:rsidRDefault="004F1CDF" w:rsidP="004F1CDF">
      <w:pPr>
        <w:spacing w:after="120"/>
        <w:jc w:val="center"/>
        <w:rPr>
          <w:i/>
          <w:iCs/>
        </w:rPr>
      </w:pPr>
    </w:p>
    <w:p w14:paraId="526D11E1" w14:textId="77777777" w:rsidR="004F1CDF" w:rsidRDefault="004F1CDF" w:rsidP="004F1CDF">
      <w:pPr>
        <w:spacing w:after="120"/>
        <w:jc w:val="center"/>
        <w:rPr>
          <w:i/>
          <w:iCs/>
        </w:rPr>
      </w:pPr>
    </w:p>
    <w:p w14:paraId="5440FD37" w14:textId="77777777" w:rsidR="004F1CDF" w:rsidRDefault="004F1CDF" w:rsidP="004F1CDF">
      <w:pPr>
        <w:spacing w:after="120"/>
        <w:jc w:val="center"/>
        <w:rPr>
          <w:i/>
          <w:iCs/>
        </w:rPr>
      </w:pPr>
    </w:p>
    <w:p w14:paraId="7B65038C" w14:textId="77777777" w:rsidR="004F1CDF" w:rsidRDefault="004F1CDF" w:rsidP="004F1CDF">
      <w:pPr>
        <w:spacing w:after="120"/>
        <w:jc w:val="center"/>
        <w:rPr>
          <w:i/>
          <w:iCs/>
        </w:rPr>
      </w:pPr>
    </w:p>
    <w:p w14:paraId="34AB5C13" w14:textId="77777777" w:rsidR="004F1CDF" w:rsidRDefault="004F1CDF" w:rsidP="004F1CDF">
      <w:pPr>
        <w:spacing w:after="120"/>
        <w:jc w:val="center"/>
      </w:pPr>
    </w:p>
    <w:p w14:paraId="295E24E1" w14:textId="779CC992" w:rsidR="00DD1B6B" w:rsidRDefault="00000000" w:rsidP="00EC56ED">
      <w:pPr>
        <w:pStyle w:val="Heading3"/>
        <w:spacing w:before="240" w:after="120"/>
      </w:pPr>
      <w:r>
        <w:rPr>
          <w:b/>
          <w:bCs/>
          <w:color w:val="032B43"/>
          <w:sz w:val="23"/>
          <w:szCs w:val="23"/>
        </w:rPr>
        <w:t>4.2.7 Table 6 — Compensation (</w:t>
      </w:r>
      <w:r w:rsidR="00EC56ED" w:rsidRPr="00EC56ED">
        <w:rPr>
          <w:b/>
          <w:bCs/>
          <w:color w:val="032B43"/>
          <w:sz w:val="23"/>
          <w:szCs w:val="23"/>
        </w:rPr>
        <w:t>x_1979775_enterp_</w:t>
      </w:r>
      <w:r w:rsidR="000E4769" w:rsidRPr="00EC56ED">
        <w:rPr>
          <w:b/>
          <w:bCs/>
          <w:color w:val="032B43"/>
          <w:sz w:val="23"/>
          <w:szCs w:val="23"/>
        </w:rPr>
        <w:t>0</w:t>
      </w:r>
      <w:r w:rsidR="000E4769">
        <w:rPr>
          <w:b/>
          <w:bCs/>
          <w:color w:val="032B43"/>
          <w:sz w:val="23"/>
          <w:szCs w:val="23"/>
        </w:rPr>
        <w:t>. compensation</w:t>
      </w:r>
      <w:r>
        <w:rPr>
          <w:b/>
          <w:bCs/>
          <w:color w:val="032B43"/>
          <w:sz w:val="23"/>
          <w:szCs w:val="23"/>
        </w:rPr>
        <w:t>)</w:t>
      </w:r>
    </w:p>
    <w:p w14:paraId="1BB98283" w14:textId="77777777" w:rsidR="00DD1B6B" w:rsidRDefault="00000000">
      <w:pPr>
        <w:spacing w:after="160" w:line="276" w:lineRule="auto"/>
        <w:jc w:val="both"/>
      </w:pPr>
      <w:r>
        <w:t>Extends: None (standalone custom table). Purpose: stores customer compensation requests and their approval status.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416"/>
        <w:gridCol w:w="1716"/>
        <w:gridCol w:w="5218"/>
      </w:tblGrid>
      <w:tr w:rsidR="00DD1B6B" w14:paraId="32F94FD6" w14:textId="77777777" w:rsidTr="004F1CDF">
        <w:tblPrEx>
          <w:tblCellMar>
            <w:top w:w="0" w:type="dxa"/>
            <w:bottom w:w="0" w:type="dxa"/>
          </w:tblCellMar>
        </w:tblPrEx>
        <w:trPr>
          <w:tblHeader/>
        </w:trPr>
        <w:tc>
          <w:tcPr>
            <w:tcW w:w="2416" w:type="dxa"/>
            <w:shd w:val="clear" w:color="auto" w:fill="032B43"/>
            <w:tcMar>
              <w:top w:w="100" w:type="dxa"/>
              <w:left w:w="120" w:type="dxa"/>
              <w:bottom w:w="100" w:type="dxa"/>
              <w:right w:w="120" w:type="dxa"/>
            </w:tcMar>
          </w:tcPr>
          <w:p w14:paraId="36D0ACF6" w14:textId="77777777" w:rsidR="00DD1B6B" w:rsidRDefault="00000000">
            <w:r>
              <w:rPr>
                <w:b/>
                <w:bCs/>
                <w:color w:val="FFFFFF"/>
                <w:sz w:val="20"/>
                <w:szCs w:val="20"/>
              </w:rPr>
              <w:t>Field Label</w:t>
            </w:r>
          </w:p>
        </w:tc>
        <w:tc>
          <w:tcPr>
            <w:tcW w:w="1716" w:type="dxa"/>
            <w:shd w:val="clear" w:color="auto" w:fill="032B43"/>
            <w:tcMar>
              <w:top w:w="100" w:type="dxa"/>
              <w:left w:w="120" w:type="dxa"/>
              <w:bottom w:w="100" w:type="dxa"/>
              <w:right w:w="120" w:type="dxa"/>
            </w:tcMar>
          </w:tcPr>
          <w:p w14:paraId="7E883D3E" w14:textId="77777777" w:rsidR="00DD1B6B" w:rsidRDefault="00000000">
            <w:r>
              <w:rPr>
                <w:b/>
                <w:bCs/>
                <w:color w:val="FFFFFF"/>
                <w:sz w:val="20"/>
                <w:szCs w:val="20"/>
              </w:rPr>
              <w:t>Type</w:t>
            </w:r>
          </w:p>
        </w:tc>
        <w:tc>
          <w:tcPr>
            <w:tcW w:w="5218" w:type="dxa"/>
            <w:shd w:val="clear" w:color="auto" w:fill="032B43"/>
            <w:tcMar>
              <w:top w:w="100" w:type="dxa"/>
              <w:left w:w="120" w:type="dxa"/>
              <w:bottom w:w="100" w:type="dxa"/>
              <w:right w:w="120" w:type="dxa"/>
            </w:tcMar>
          </w:tcPr>
          <w:p w14:paraId="4BA27898" w14:textId="77777777" w:rsidR="00DD1B6B" w:rsidRDefault="00000000">
            <w:r>
              <w:rPr>
                <w:b/>
                <w:bCs/>
                <w:color w:val="FFFFFF"/>
                <w:sz w:val="20"/>
                <w:szCs w:val="20"/>
              </w:rPr>
              <w:t>Choices / Reference</w:t>
            </w:r>
          </w:p>
        </w:tc>
      </w:tr>
      <w:tr w:rsidR="00DD1B6B" w14:paraId="7420AD1E"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21789ECF" w14:textId="77777777" w:rsidR="00DD1B6B" w:rsidRDefault="00000000">
            <w:r>
              <w:rPr>
                <w:sz w:val="20"/>
                <w:szCs w:val="20"/>
              </w:rPr>
              <w:t>Compensation Number</w:t>
            </w:r>
          </w:p>
        </w:tc>
        <w:tc>
          <w:tcPr>
            <w:tcW w:w="1716" w:type="dxa"/>
            <w:shd w:val="clear" w:color="auto" w:fill="FFFFFF"/>
            <w:tcMar>
              <w:top w:w="90" w:type="dxa"/>
              <w:left w:w="120" w:type="dxa"/>
              <w:bottom w:w="90" w:type="dxa"/>
              <w:right w:w="120" w:type="dxa"/>
            </w:tcMar>
          </w:tcPr>
          <w:p w14:paraId="2B712B6A" w14:textId="77777777" w:rsidR="00DD1B6B" w:rsidRDefault="00000000">
            <w:r>
              <w:rPr>
                <w:sz w:val="20"/>
                <w:szCs w:val="20"/>
              </w:rPr>
              <w:t>Auto Number</w:t>
            </w:r>
          </w:p>
        </w:tc>
        <w:tc>
          <w:tcPr>
            <w:tcW w:w="5218" w:type="dxa"/>
            <w:shd w:val="clear" w:color="auto" w:fill="FFFFFF"/>
            <w:tcMar>
              <w:top w:w="90" w:type="dxa"/>
              <w:left w:w="120" w:type="dxa"/>
              <w:bottom w:w="90" w:type="dxa"/>
              <w:right w:w="120" w:type="dxa"/>
            </w:tcMar>
          </w:tcPr>
          <w:p w14:paraId="2F9B4E89" w14:textId="77777777" w:rsidR="00DD1B6B" w:rsidRDefault="00000000">
            <w:r>
              <w:rPr>
                <w:sz w:val="20"/>
                <w:szCs w:val="20"/>
              </w:rPr>
              <w:t>—</w:t>
            </w:r>
          </w:p>
        </w:tc>
      </w:tr>
      <w:tr w:rsidR="00DD1B6B" w14:paraId="3701052E"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249E3F74" w14:textId="77777777" w:rsidR="00DD1B6B" w:rsidRDefault="00000000">
            <w:r>
              <w:rPr>
                <w:sz w:val="20"/>
                <w:szCs w:val="20"/>
              </w:rPr>
              <w:t>Customer</w:t>
            </w:r>
          </w:p>
        </w:tc>
        <w:tc>
          <w:tcPr>
            <w:tcW w:w="1716" w:type="dxa"/>
            <w:shd w:val="clear" w:color="auto" w:fill="FFFFFF"/>
            <w:tcMar>
              <w:top w:w="90" w:type="dxa"/>
              <w:left w:w="120" w:type="dxa"/>
              <w:bottom w:w="90" w:type="dxa"/>
              <w:right w:w="120" w:type="dxa"/>
            </w:tcMar>
          </w:tcPr>
          <w:p w14:paraId="65F4F9D0" w14:textId="77777777" w:rsidR="00DD1B6B" w:rsidRDefault="00000000">
            <w:r>
              <w:rPr>
                <w:sz w:val="20"/>
                <w:szCs w:val="20"/>
              </w:rPr>
              <w:t>Reference</w:t>
            </w:r>
          </w:p>
        </w:tc>
        <w:tc>
          <w:tcPr>
            <w:tcW w:w="5218" w:type="dxa"/>
            <w:shd w:val="clear" w:color="auto" w:fill="FFFFFF"/>
            <w:tcMar>
              <w:top w:w="90" w:type="dxa"/>
              <w:left w:w="120" w:type="dxa"/>
              <w:bottom w:w="90" w:type="dxa"/>
              <w:right w:w="120" w:type="dxa"/>
            </w:tcMar>
          </w:tcPr>
          <w:p w14:paraId="02209501" w14:textId="2A181498" w:rsidR="00DD1B6B" w:rsidRDefault="00EC56ED" w:rsidP="00EC56ED">
            <w:r w:rsidRPr="00EC56ED">
              <w:rPr>
                <w:sz w:val="20"/>
                <w:szCs w:val="20"/>
              </w:rPr>
              <w:t>x_1979775_enterp_</w:t>
            </w:r>
            <w:r w:rsidRPr="00EC56ED">
              <w:rPr>
                <w:sz w:val="20"/>
                <w:szCs w:val="20"/>
              </w:rPr>
              <w:t>0</w:t>
            </w:r>
            <w:r>
              <w:rPr>
                <w:sz w:val="20"/>
                <w:szCs w:val="20"/>
              </w:rPr>
              <w:t xml:space="preserve">. </w:t>
            </w:r>
            <w:proofErr w:type="spellStart"/>
            <w:r>
              <w:rPr>
                <w:sz w:val="20"/>
                <w:szCs w:val="20"/>
              </w:rPr>
              <w:t>customer</w:t>
            </w:r>
            <w:r w:rsidR="00000000">
              <w:rPr>
                <w:sz w:val="20"/>
                <w:szCs w:val="20"/>
              </w:rPr>
              <w:t>_profile</w:t>
            </w:r>
            <w:proofErr w:type="spellEnd"/>
          </w:p>
        </w:tc>
      </w:tr>
      <w:tr w:rsidR="00DD1B6B" w14:paraId="2C92AE95"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3D3089EF" w14:textId="77777777" w:rsidR="00DD1B6B" w:rsidRDefault="00000000">
            <w:r>
              <w:rPr>
                <w:sz w:val="20"/>
                <w:szCs w:val="20"/>
              </w:rPr>
              <w:t>Related Complaint</w:t>
            </w:r>
          </w:p>
        </w:tc>
        <w:tc>
          <w:tcPr>
            <w:tcW w:w="1716" w:type="dxa"/>
            <w:shd w:val="clear" w:color="auto" w:fill="FFFFFF"/>
            <w:tcMar>
              <w:top w:w="90" w:type="dxa"/>
              <w:left w:w="120" w:type="dxa"/>
              <w:bottom w:w="90" w:type="dxa"/>
              <w:right w:w="120" w:type="dxa"/>
            </w:tcMar>
          </w:tcPr>
          <w:p w14:paraId="0A28669A" w14:textId="77777777" w:rsidR="00DD1B6B" w:rsidRDefault="00000000">
            <w:r>
              <w:rPr>
                <w:sz w:val="20"/>
                <w:szCs w:val="20"/>
              </w:rPr>
              <w:t>Reference</w:t>
            </w:r>
          </w:p>
        </w:tc>
        <w:tc>
          <w:tcPr>
            <w:tcW w:w="5218" w:type="dxa"/>
            <w:shd w:val="clear" w:color="auto" w:fill="FFFFFF"/>
            <w:tcMar>
              <w:top w:w="90" w:type="dxa"/>
              <w:left w:w="120" w:type="dxa"/>
              <w:bottom w:w="90" w:type="dxa"/>
              <w:right w:w="120" w:type="dxa"/>
            </w:tcMar>
          </w:tcPr>
          <w:p w14:paraId="4AF4CE14" w14:textId="70B31FCC" w:rsidR="00DD1B6B" w:rsidRDefault="00EC56ED" w:rsidP="00EC56ED">
            <w:r w:rsidRPr="00EC56ED">
              <w:rPr>
                <w:sz w:val="20"/>
                <w:szCs w:val="20"/>
              </w:rPr>
              <w:t>x_1979775_enterp_</w:t>
            </w:r>
            <w:r w:rsidRPr="00EC56ED">
              <w:rPr>
                <w:sz w:val="20"/>
                <w:szCs w:val="20"/>
              </w:rPr>
              <w:t>0</w:t>
            </w:r>
            <w:r>
              <w:rPr>
                <w:sz w:val="20"/>
                <w:szCs w:val="20"/>
              </w:rPr>
              <w:t>. complaint</w:t>
            </w:r>
          </w:p>
        </w:tc>
      </w:tr>
      <w:tr w:rsidR="00DD1B6B" w14:paraId="53033D28"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12405164" w14:textId="77777777" w:rsidR="00DD1B6B" w:rsidRDefault="00000000">
            <w:r>
              <w:rPr>
                <w:sz w:val="20"/>
                <w:szCs w:val="20"/>
              </w:rPr>
              <w:t>Compensation Type</w:t>
            </w:r>
          </w:p>
        </w:tc>
        <w:tc>
          <w:tcPr>
            <w:tcW w:w="1716" w:type="dxa"/>
            <w:shd w:val="clear" w:color="auto" w:fill="FFFFFF"/>
            <w:tcMar>
              <w:top w:w="90" w:type="dxa"/>
              <w:left w:w="120" w:type="dxa"/>
              <w:bottom w:w="90" w:type="dxa"/>
              <w:right w:w="120" w:type="dxa"/>
            </w:tcMar>
          </w:tcPr>
          <w:p w14:paraId="487F12D7" w14:textId="77777777" w:rsidR="00DD1B6B" w:rsidRDefault="00000000">
            <w:r>
              <w:rPr>
                <w:sz w:val="20"/>
                <w:szCs w:val="20"/>
              </w:rPr>
              <w:t>Choice</w:t>
            </w:r>
          </w:p>
        </w:tc>
        <w:tc>
          <w:tcPr>
            <w:tcW w:w="5218" w:type="dxa"/>
            <w:shd w:val="clear" w:color="auto" w:fill="FFFFFF"/>
            <w:tcMar>
              <w:top w:w="90" w:type="dxa"/>
              <w:left w:w="120" w:type="dxa"/>
              <w:bottom w:w="90" w:type="dxa"/>
              <w:right w:w="120" w:type="dxa"/>
            </w:tcMar>
          </w:tcPr>
          <w:p w14:paraId="4E028DB5" w14:textId="77777777" w:rsidR="00DD1B6B" w:rsidRDefault="00000000">
            <w:r>
              <w:rPr>
                <w:sz w:val="20"/>
                <w:szCs w:val="20"/>
              </w:rPr>
              <w:t>Bill Credit, Refund, Free Data</w:t>
            </w:r>
          </w:p>
        </w:tc>
      </w:tr>
      <w:tr w:rsidR="00DD1B6B" w14:paraId="34E263D2"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3E4E10A8" w14:textId="77777777" w:rsidR="00DD1B6B" w:rsidRDefault="00000000">
            <w:r>
              <w:rPr>
                <w:sz w:val="20"/>
                <w:szCs w:val="20"/>
              </w:rPr>
              <w:t>Compensation Amount</w:t>
            </w:r>
          </w:p>
        </w:tc>
        <w:tc>
          <w:tcPr>
            <w:tcW w:w="1716" w:type="dxa"/>
            <w:shd w:val="clear" w:color="auto" w:fill="FFFFFF"/>
            <w:tcMar>
              <w:top w:w="90" w:type="dxa"/>
              <w:left w:w="120" w:type="dxa"/>
              <w:bottom w:w="90" w:type="dxa"/>
              <w:right w:w="120" w:type="dxa"/>
            </w:tcMar>
          </w:tcPr>
          <w:p w14:paraId="53E1D0CD" w14:textId="77777777" w:rsidR="00DD1B6B" w:rsidRDefault="00000000">
            <w:r>
              <w:rPr>
                <w:sz w:val="20"/>
                <w:szCs w:val="20"/>
              </w:rPr>
              <w:t>Currency</w:t>
            </w:r>
          </w:p>
        </w:tc>
        <w:tc>
          <w:tcPr>
            <w:tcW w:w="5218" w:type="dxa"/>
            <w:shd w:val="clear" w:color="auto" w:fill="FFFFFF"/>
            <w:tcMar>
              <w:top w:w="90" w:type="dxa"/>
              <w:left w:w="120" w:type="dxa"/>
              <w:bottom w:w="90" w:type="dxa"/>
              <w:right w:w="120" w:type="dxa"/>
            </w:tcMar>
          </w:tcPr>
          <w:p w14:paraId="19142529" w14:textId="77777777" w:rsidR="00DD1B6B" w:rsidRDefault="00000000">
            <w:r>
              <w:rPr>
                <w:sz w:val="20"/>
                <w:szCs w:val="20"/>
              </w:rPr>
              <w:t>—</w:t>
            </w:r>
          </w:p>
        </w:tc>
      </w:tr>
      <w:tr w:rsidR="00DD1B6B" w14:paraId="3FC62741" w14:textId="77777777" w:rsidTr="004F1CDF">
        <w:tblPrEx>
          <w:tblCellMar>
            <w:top w:w="0" w:type="dxa"/>
            <w:bottom w:w="0" w:type="dxa"/>
          </w:tblCellMar>
        </w:tblPrEx>
        <w:tc>
          <w:tcPr>
            <w:tcW w:w="2416" w:type="dxa"/>
            <w:shd w:val="clear" w:color="auto" w:fill="FFFFFF"/>
            <w:tcMar>
              <w:top w:w="90" w:type="dxa"/>
              <w:left w:w="120" w:type="dxa"/>
              <w:bottom w:w="90" w:type="dxa"/>
              <w:right w:w="120" w:type="dxa"/>
            </w:tcMar>
          </w:tcPr>
          <w:p w14:paraId="6C1C4587" w14:textId="77777777" w:rsidR="00DD1B6B" w:rsidRDefault="00000000">
            <w:r>
              <w:rPr>
                <w:sz w:val="20"/>
                <w:szCs w:val="20"/>
              </w:rPr>
              <w:t>Approval Status</w:t>
            </w:r>
          </w:p>
        </w:tc>
        <w:tc>
          <w:tcPr>
            <w:tcW w:w="1716" w:type="dxa"/>
            <w:shd w:val="clear" w:color="auto" w:fill="FFFFFF"/>
            <w:tcMar>
              <w:top w:w="90" w:type="dxa"/>
              <w:left w:w="120" w:type="dxa"/>
              <w:bottom w:w="90" w:type="dxa"/>
              <w:right w:w="120" w:type="dxa"/>
            </w:tcMar>
          </w:tcPr>
          <w:p w14:paraId="13A44EDF" w14:textId="77777777" w:rsidR="00DD1B6B" w:rsidRDefault="00000000">
            <w:r>
              <w:rPr>
                <w:sz w:val="20"/>
                <w:szCs w:val="20"/>
              </w:rPr>
              <w:t>Choice</w:t>
            </w:r>
          </w:p>
        </w:tc>
        <w:tc>
          <w:tcPr>
            <w:tcW w:w="5218" w:type="dxa"/>
            <w:shd w:val="clear" w:color="auto" w:fill="FFFFFF"/>
            <w:tcMar>
              <w:top w:w="90" w:type="dxa"/>
              <w:left w:w="120" w:type="dxa"/>
              <w:bottom w:w="90" w:type="dxa"/>
              <w:right w:w="120" w:type="dxa"/>
            </w:tcMar>
          </w:tcPr>
          <w:p w14:paraId="21727A2F" w14:textId="77777777" w:rsidR="00DD1B6B" w:rsidRDefault="00000000">
            <w:r>
              <w:rPr>
                <w:sz w:val="20"/>
                <w:szCs w:val="20"/>
              </w:rPr>
              <w:t>Pending, Approved, Rejected</w:t>
            </w:r>
          </w:p>
        </w:tc>
      </w:tr>
    </w:tbl>
    <w:p w14:paraId="4A2F759E" w14:textId="77777777" w:rsidR="00DD1B6B" w:rsidRDefault="00DD1B6B">
      <w:pPr>
        <w:spacing w:after="120"/>
      </w:pPr>
    </w:p>
    <w:p w14:paraId="7ECB518F" w14:textId="2280F6E9" w:rsidR="004F1CDF" w:rsidRDefault="004F1CDF">
      <w:pPr>
        <w:spacing w:after="120"/>
      </w:pPr>
      <w:r>
        <w:rPr>
          <w:noProof/>
        </w:rPr>
        <w:drawing>
          <wp:inline distT="0" distB="0" distL="0" distR="0" wp14:anchorId="488CFDD8" wp14:editId="5A76D4C8">
            <wp:extent cx="5899785" cy="3116911"/>
            <wp:effectExtent l="0" t="0" r="5715" b="7620"/>
            <wp:docPr id="111142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4442" name=""/>
                    <pic:cNvPicPr/>
                  </pic:nvPicPr>
                  <pic:blipFill>
                    <a:blip r:embed="rId12"/>
                    <a:stretch>
                      <a:fillRect/>
                    </a:stretch>
                  </pic:blipFill>
                  <pic:spPr>
                    <a:xfrm>
                      <a:off x="0" y="0"/>
                      <a:ext cx="5911009" cy="3122841"/>
                    </a:xfrm>
                    <a:prstGeom prst="rect">
                      <a:avLst/>
                    </a:prstGeom>
                  </pic:spPr>
                </pic:pic>
              </a:graphicData>
            </a:graphic>
          </wp:inline>
        </w:drawing>
      </w:r>
    </w:p>
    <w:p w14:paraId="51605709" w14:textId="6CD0F23F" w:rsidR="004F1CDF" w:rsidRPr="00E011D1" w:rsidRDefault="004F1CDF" w:rsidP="00E011D1">
      <w:pPr>
        <w:pStyle w:val="figures"/>
        <w:rPr>
          <w:rStyle w:val="IntenseEmphasis"/>
        </w:rPr>
      </w:pPr>
      <w:r w:rsidRPr="00E011D1">
        <w:rPr>
          <w:rStyle w:val="IntenseEmphasis"/>
        </w:rPr>
        <w:t>Compensation table — dictionary / field list view</w:t>
      </w:r>
    </w:p>
    <w:p w14:paraId="43EC8953" w14:textId="77777777" w:rsidR="004F1CDF" w:rsidRDefault="004F1CDF" w:rsidP="004F1CDF">
      <w:pPr>
        <w:spacing w:after="120"/>
        <w:jc w:val="center"/>
        <w:rPr>
          <w:i/>
          <w:iCs/>
        </w:rPr>
      </w:pPr>
    </w:p>
    <w:p w14:paraId="60D5BACA" w14:textId="77777777" w:rsidR="004F1CDF" w:rsidRDefault="004F1CDF" w:rsidP="004F1CDF">
      <w:pPr>
        <w:spacing w:after="120"/>
        <w:jc w:val="center"/>
        <w:rPr>
          <w:i/>
          <w:iCs/>
        </w:rPr>
      </w:pPr>
    </w:p>
    <w:p w14:paraId="7A801219" w14:textId="77777777" w:rsidR="004F1CDF" w:rsidRDefault="004F1CDF" w:rsidP="004F1CDF">
      <w:pPr>
        <w:spacing w:after="120"/>
        <w:jc w:val="center"/>
        <w:rPr>
          <w:i/>
          <w:iCs/>
        </w:rPr>
      </w:pPr>
    </w:p>
    <w:p w14:paraId="145FB538" w14:textId="77777777" w:rsidR="004F1CDF" w:rsidRDefault="004F1CDF" w:rsidP="004F1CDF">
      <w:pPr>
        <w:spacing w:after="120"/>
        <w:jc w:val="center"/>
        <w:rPr>
          <w:i/>
          <w:iCs/>
        </w:rPr>
      </w:pPr>
    </w:p>
    <w:p w14:paraId="454AEA5E" w14:textId="77777777" w:rsidR="004F1CDF" w:rsidRDefault="004F1CDF" w:rsidP="004F1CDF">
      <w:pPr>
        <w:spacing w:after="120"/>
        <w:jc w:val="center"/>
        <w:rPr>
          <w:i/>
          <w:iCs/>
        </w:rPr>
      </w:pPr>
    </w:p>
    <w:p w14:paraId="3FDE2A86" w14:textId="77777777" w:rsidR="004F1CDF" w:rsidRDefault="004F1CDF" w:rsidP="004F1CDF">
      <w:pPr>
        <w:spacing w:after="120"/>
        <w:jc w:val="center"/>
        <w:rPr>
          <w:i/>
          <w:iCs/>
        </w:rPr>
      </w:pPr>
    </w:p>
    <w:p w14:paraId="578EEA80" w14:textId="77777777" w:rsidR="004F1CDF" w:rsidRDefault="004F1CDF" w:rsidP="004F1CDF">
      <w:pPr>
        <w:spacing w:after="120"/>
        <w:jc w:val="center"/>
      </w:pPr>
    </w:p>
    <w:p w14:paraId="19C00458" w14:textId="77777777" w:rsidR="00DD1B6B" w:rsidRDefault="00000000">
      <w:pPr>
        <w:pStyle w:val="Heading2"/>
        <w:spacing w:before="320" w:after="160"/>
      </w:pPr>
      <w:r>
        <w:rPr>
          <w:b/>
          <w:bCs/>
          <w:color w:val="005955"/>
        </w:rPr>
        <w:lastRenderedPageBreak/>
        <w:t>4.3 Table Relationships</w:t>
      </w:r>
    </w:p>
    <w:p w14:paraId="7673648E" w14:textId="77777777" w:rsidR="00DD1B6B" w:rsidRDefault="00000000">
      <w:pPr>
        <w:spacing w:after="160" w:line="276" w:lineRule="auto"/>
        <w:jc w:val="both"/>
      </w:pPr>
      <w:r>
        <w:t>The diagram below (to be inserted as a schema map or hand-drawn diagram) illustrates how the six tables relate to one another. The primary chain flows from Customer through Complaint, Incident, Network Outage, and Field Engineer Task; Compensation links back to both Customer and Complaint independently.</w:t>
      </w:r>
    </w:p>
    <w:p w14:paraId="5EEB4CD9" w14:textId="235A2A1D" w:rsidR="00C27B7D" w:rsidRDefault="00C27B7D">
      <w:pPr>
        <w:spacing w:after="160" w:line="276" w:lineRule="auto"/>
        <w:jc w:val="both"/>
      </w:pPr>
      <w:r>
        <w:rPr>
          <w:noProof/>
        </w:rPr>
        <w:drawing>
          <wp:inline distT="0" distB="0" distL="0" distR="0" wp14:anchorId="550E623E" wp14:editId="5FBC4DE5">
            <wp:extent cx="6309360" cy="2477549"/>
            <wp:effectExtent l="0" t="0" r="0" b="0"/>
            <wp:docPr id="169959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1925" name=""/>
                    <pic:cNvPicPr/>
                  </pic:nvPicPr>
                  <pic:blipFill>
                    <a:blip r:embed="rId13"/>
                    <a:stretch>
                      <a:fillRect/>
                    </a:stretch>
                  </pic:blipFill>
                  <pic:spPr>
                    <a:xfrm>
                      <a:off x="0" y="0"/>
                      <a:ext cx="6313387" cy="2479130"/>
                    </a:xfrm>
                    <a:prstGeom prst="rect">
                      <a:avLst/>
                    </a:prstGeom>
                  </pic:spPr>
                </pic:pic>
              </a:graphicData>
            </a:graphic>
          </wp:inline>
        </w:drawing>
      </w:r>
    </w:p>
    <w:p w14:paraId="335C18C8" w14:textId="77777777" w:rsidR="000E4769" w:rsidRDefault="000E4769" w:rsidP="000E4769">
      <w:pPr>
        <w:spacing w:after="160" w:line="276" w:lineRule="auto"/>
        <w:jc w:val="center"/>
      </w:pPr>
      <w:r>
        <w:rPr>
          <w:i/>
          <w:iCs/>
          <w:color w:val="032B43"/>
          <w:sz w:val="20"/>
          <w:szCs w:val="20"/>
        </w:rPr>
        <w:t>Table Relationships Diagram — Customer → Complaint → Incident → Network Outage → Field Engineer Task, with Compensation linked to Customer and Complaint</w:t>
      </w:r>
    </w:p>
    <w:p w14:paraId="1E5B178C" w14:textId="77777777" w:rsidR="00C27B7D" w:rsidRDefault="00C27B7D">
      <w:pPr>
        <w:spacing w:after="160" w:line="276" w:lineRule="auto"/>
        <w:jc w:val="both"/>
      </w:pPr>
    </w:p>
    <w:p w14:paraId="3567B161" w14:textId="5C4D722A" w:rsidR="00C27B7D" w:rsidRDefault="00C27B7D">
      <w:pPr>
        <w:spacing w:after="160" w:line="276" w:lineRule="auto"/>
        <w:jc w:val="both"/>
      </w:pPr>
      <w:r w:rsidRPr="00C27B7D">
        <w:drawing>
          <wp:inline distT="0" distB="0" distL="0" distR="0" wp14:anchorId="2221AB0C" wp14:editId="7022CC4A">
            <wp:extent cx="6281420" cy="2758503"/>
            <wp:effectExtent l="0" t="0" r="5080" b="3810"/>
            <wp:docPr id="136441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4278" name=""/>
                    <pic:cNvPicPr/>
                  </pic:nvPicPr>
                  <pic:blipFill>
                    <a:blip r:embed="rId14"/>
                    <a:stretch>
                      <a:fillRect/>
                    </a:stretch>
                  </pic:blipFill>
                  <pic:spPr>
                    <a:xfrm>
                      <a:off x="0" y="0"/>
                      <a:ext cx="6299970" cy="2766649"/>
                    </a:xfrm>
                    <a:prstGeom prst="rect">
                      <a:avLst/>
                    </a:prstGeom>
                  </pic:spPr>
                </pic:pic>
              </a:graphicData>
            </a:graphic>
          </wp:inline>
        </w:drawing>
      </w:r>
    </w:p>
    <w:p w14:paraId="0A27343D" w14:textId="77777777" w:rsidR="00DD1B6B" w:rsidRDefault="00000000">
      <w:pPr>
        <w:spacing w:after="160" w:line="276" w:lineRule="auto"/>
        <w:jc w:val="both"/>
      </w:pPr>
      <w:r>
        <w:t>Primary relationship chain: Customer → Complaint → Incident → Network Outage → Field Engineer Task.</w:t>
      </w:r>
    </w:p>
    <w:p w14:paraId="1D0BAE73" w14:textId="77777777" w:rsidR="00DD1B6B" w:rsidRDefault="00000000">
      <w:pPr>
        <w:spacing w:after="160" w:line="276" w:lineRule="auto"/>
        <w:jc w:val="both"/>
      </w:pPr>
      <w:r>
        <w:t>Secondary relationship: Customer → Compensation, and Complaint → Compensation.</w:t>
      </w:r>
    </w:p>
    <w:p w14:paraId="643044A5" w14:textId="77777777" w:rsidR="00DD1B6B" w:rsidRDefault="00DD1B6B">
      <w:pPr>
        <w:spacing w:after="120"/>
      </w:pPr>
    </w:p>
    <w:p w14:paraId="7428FBC2" w14:textId="77777777" w:rsidR="00C27B7D" w:rsidRDefault="00C27B7D">
      <w:pPr>
        <w:spacing w:after="120"/>
      </w:pPr>
    </w:p>
    <w:p w14:paraId="2AC66A19" w14:textId="77777777" w:rsidR="00DD1B6B" w:rsidRDefault="00000000">
      <w:pPr>
        <w:pStyle w:val="Heading2"/>
        <w:spacing w:before="320" w:after="160"/>
      </w:pPr>
      <w:r>
        <w:rPr>
          <w:b/>
          <w:bCs/>
          <w:color w:val="005955"/>
        </w:rPr>
        <w:lastRenderedPageBreak/>
        <w:t>4.4 Roles &amp; Groups</w:t>
      </w:r>
    </w:p>
    <w:p w14:paraId="18E11A19" w14:textId="77777777" w:rsidR="00DD1B6B" w:rsidRDefault="00000000">
      <w:pPr>
        <w:pStyle w:val="Heading3"/>
        <w:spacing w:before="240" w:after="120"/>
      </w:pPr>
      <w:r>
        <w:rPr>
          <w:b/>
          <w:bCs/>
          <w:color w:val="032B43"/>
          <w:sz w:val="23"/>
          <w:szCs w:val="23"/>
        </w:rPr>
        <w:t>4.4.1 Role Structure</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800"/>
        <w:gridCol w:w="5550"/>
      </w:tblGrid>
      <w:tr w:rsidR="00DD1B6B" w14:paraId="4BD7AFFB" w14:textId="77777777">
        <w:tblPrEx>
          <w:tblCellMar>
            <w:top w:w="0" w:type="dxa"/>
            <w:bottom w:w="0" w:type="dxa"/>
          </w:tblCellMar>
        </w:tblPrEx>
        <w:trPr>
          <w:tblHeader/>
        </w:trPr>
        <w:tc>
          <w:tcPr>
            <w:tcW w:w="3800" w:type="dxa"/>
            <w:shd w:val="clear" w:color="auto" w:fill="032B43"/>
            <w:tcMar>
              <w:top w:w="100" w:type="dxa"/>
              <w:left w:w="120" w:type="dxa"/>
              <w:bottom w:w="100" w:type="dxa"/>
              <w:right w:w="120" w:type="dxa"/>
            </w:tcMar>
          </w:tcPr>
          <w:p w14:paraId="0EB302D5" w14:textId="77777777" w:rsidR="00DD1B6B" w:rsidRDefault="00000000">
            <w:r>
              <w:rPr>
                <w:b/>
                <w:bCs/>
                <w:color w:val="FFFFFF"/>
                <w:sz w:val="20"/>
                <w:szCs w:val="20"/>
              </w:rPr>
              <w:t>Role Name</w:t>
            </w:r>
          </w:p>
        </w:tc>
        <w:tc>
          <w:tcPr>
            <w:tcW w:w="5550" w:type="dxa"/>
            <w:shd w:val="clear" w:color="auto" w:fill="032B43"/>
            <w:tcMar>
              <w:top w:w="100" w:type="dxa"/>
              <w:left w:w="120" w:type="dxa"/>
              <w:bottom w:w="100" w:type="dxa"/>
              <w:right w:w="120" w:type="dxa"/>
            </w:tcMar>
          </w:tcPr>
          <w:p w14:paraId="04805F61" w14:textId="77777777" w:rsidR="00DD1B6B" w:rsidRDefault="00000000">
            <w:r>
              <w:rPr>
                <w:b/>
                <w:bCs/>
                <w:color w:val="FFFFFF"/>
                <w:sz w:val="20"/>
                <w:szCs w:val="20"/>
              </w:rPr>
              <w:t>Responsibility</w:t>
            </w:r>
          </w:p>
        </w:tc>
      </w:tr>
      <w:tr w:rsidR="00DD1B6B" w14:paraId="42662798" w14:textId="77777777">
        <w:tblPrEx>
          <w:tblCellMar>
            <w:top w:w="0" w:type="dxa"/>
            <w:bottom w:w="0" w:type="dxa"/>
          </w:tblCellMar>
        </w:tblPrEx>
        <w:tc>
          <w:tcPr>
            <w:tcW w:w="3800" w:type="dxa"/>
            <w:shd w:val="clear" w:color="auto" w:fill="FFFFFF"/>
            <w:tcMar>
              <w:top w:w="90" w:type="dxa"/>
              <w:left w:w="120" w:type="dxa"/>
              <w:bottom w:w="90" w:type="dxa"/>
              <w:right w:w="120" w:type="dxa"/>
            </w:tcMar>
          </w:tcPr>
          <w:p w14:paraId="2C86FC50" w14:textId="1BF2939D" w:rsidR="00DD1B6B" w:rsidRDefault="000E4769">
            <w:r w:rsidRPr="00EC56ED">
              <w:rPr>
                <w:sz w:val="20"/>
                <w:szCs w:val="20"/>
              </w:rPr>
              <w:t>x_1979775_enterp_0</w:t>
            </w:r>
            <w:r>
              <w:rPr>
                <w:sz w:val="20"/>
                <w:szCs w:val="20"/>
              </w:rPr>
              <w:t xml:space="preserve">. </w:t>
            </w:r>
            <w:proofErr w:type="gramStart"/>
            <w:r w:rsidR="00000000">
              <w:rPr>
                <w:sz w:val="20"/>
                <w:szCs w:val="20"/>
              </w:rPr>
              <w:t>customer</w:t>
            </w:r>
            <w:proofErr w:type="gramEnd"/>
          </w:p>
        </w:tc>
        <w:tc>
          <w:tcPr>
            <w:tcW w:w="5550" w:type="dxa"/>
            <w:shd w:val="clear" w:color="auto" w:fill="FFFFFF"/>
            <w:tcMar>
              <w:top w:w="90" w:type="dxa"/>
              <w:left w:w="120" w:type="dxa"/>
              <w:bottom w:w="90" w:type="dxa"/>
              <w:right w:w="120" w:type="dxa"/>
            </w:tcMar>
          </w:tcPr>
          <w:p w14:paraId="518A5184" w14:textId="77777777" w:rsidR="00DD1B6B" w:rsidRDefault="00000000">
            <w:r>
              <w:rPr>
                <w:sz w:val="20"/>
                <w:szCs w:val="20"/>
              </w:rPr>
              <w:t>Portal access for customers</w:t>
            </w:r>
          </w:p>
        </w:tc>
      </w:tr>
      <w:tr w:rsidR="00DD1B6B" w14:paraId="56B6D0AE" w14:textId="77777777">
        <w:tblPrEx>
          <w:tblCellMar>
            <w:top w:w="0" w:type="dxa"/>
            <w:bottom w:w="0" w:type="dxa"/>
          </w:tblCellMar>
        </w:tblPrEx>
        <w:tc>
          <w:tcPr>
            <w:tcW w:w="3800" w:type="dxa"/>
            <w:shd w:val="clear" w:color="auto" w:fill="FFFFFF"/>
            <w:tcMar>
              <w:top w:w="90" w:type="dxa"/>
              <w:left w:w="120" w:type="dxa"/>
              <w:bottom w:w="90" w:type="dxa"/>
              <w:right w:w="120" w:type="dxa"/>
            </w:tcMar>
          </w:tcPr>
          <w:p w14:paraId="6409C89C" w14:textId="5B86056F" w:rsidR="00DD1B6B" w:rsidRDefault="000E4769">
            <w:r w:rsidRPr="00EC56ED">
              <w:rPr>
                <w:sz w:val="20"/>
                <w:szCs w:val="20"/>
              </w:rPr>
              <w:t>x_1979775_enterp_0</w:t>
            </w:r>
            <w:r>
              <w:rPr>
                <w:sz w:val="20"/>
                <w:szCs w:val="20"/>
              </w:rPr>
              <w:t xml:space="preserve">. </w:t>
            </w:r>
            <w:proofErr w:type="spellStart"/>
            <w:proofErr w:type="gramStart"/>
            <w:r w:rsidR="00000000">
              <w:rPr>
                <w:sz w:val="20"/>
                <w:szCs w:val="20"/>
              </w:rPr>
              <w:t>complaint</w:t>
            </w:r>
            <w:proofErr w:type="gramEnd"/>
            <w:r w:rsidR="00000000">
              <w:rPr>
                <w:sz w:val="20"/>
                <w:szCs w:val="20"/>
              </w:rPr>
              <w:t>_agent</w:t>
            </w:r>
            <w:proofErr w:type="spellEnd"/>
          </w:p>
        </w:tc>
        <w:tc>
          <w:tcPr>
            <w:tcW w:w="5550" w:type="dxa"/>
            <w:shd w:val="clear" w:color="auto" w:fill="FFFFFF"/>
            <w:tcMar>
              <w:top w:w="90" w:type="dxa"/>
              <w:left w:w="120" w:type="dxa"/>
              <w:bottom w:w="90" w:type="dxa"/>
              <w:right w:w="120" w:type="dxa"/>
            </w:tcMar>
          </w:tcPr>
          <w:p w14:paraId="6661F311" w14:textId="77777777" w:rsidR="00DD1B6B" w:rsidRDefault="00000000">
            <w:r>
              <w:rPr>
                <w:sz w:val="20"/>
                <w:szCs w:val="20"/>
              </w:rPr>
              <w:t>Handle and resolve complaints</w:t>
            </w:r>
          </w:p>
        </w:tc>
      </w:tr>
      <w:tr w:rsidR="00DD1B6B" w14:paraId="2B1ADD32" w14:textId="77777777">
        <w:tblPrEx>
          <w:tblCellMar>
            <w:top w:w="0" w:type="dxa"/>
            <w:bottom w:w="0" w:type="dxa"/>
          </w:tblCellMar>
        </w:tblPrEx>
        <w:tc>
          <w:tcPr>
            <w:tcW w:w="3800" w:type="dxa"/>
            <w:shd w:val="clear" w:color="auto" w:fill="FFFFFF"/>
            <w:tcMar>
              <w:top w:w="90" w:type="dxa"/>
              <w:left w:w="120" w:type="dxa"/>
              <w:bottom w:w="90" w:type="dxa"/>
              <w:right w:w="120" w:type="dxa"/>
            </w:tcMar>
          </w:tcPr>
          <w:p w14:paraId="3E708691" w14:textId="67D670BC" w:rsidR="00DD1B6B" w:rsidRDefault="000E4769">
            <w:r w:rsidRPr="00EC56ED">
              <w:rPr>
                <w:sz w:val="20"/>
                <w:szCs w:val="20"/>
              </w:rPr>
              <w:t>x_1979775_enterp_0</w:t>
            </w:r>
            <w:r>
              <w:rPr>
                <w:sz w:val="20"/>
                <w:szCs w:val="20"/>
              </w:rPr>
              <w:t xml:space="preserve">. </w:t>
            </w:r>
            <w:proofErr w:type="spellStart"/>
            <w:proofErr w:type="gramStart"/>
            <w:r w:rsidR="00000000">
              <w:rPr>
                <w:sz w:val="20"/>
                <w:szCs w:val="20"/>
              </w:rPr>
              <w:t>network</w:t>
            </w:r>
            <w:proofErr w:type="gramEnd"/>
            <w:r w:rsidR="00000000">
              <w:rPr>
                <w:sz w:val="20"/>
                <w:szCs w:val="20"/>
              </w:rPr>
              <w:t>_engineer</w:t>
            </w:r>
            <w:proofErr w:type="spellEnd"/>
          </w:p>
        </w:tc>
        <w:tc>
          <w:tcPr>
            <w:tcW w:w="5550" w:type="dxa"/>
            <w:shd w:val="clear" w:color="auto" w:fill="FFFFFF"/>
            <w:tcMar>
              <w:top w:w="90" w:type="dxa"/>
              <w:left w:w="120" w:type="dxa"/>
              <w:bottom w:w="90" w:type="dxa"/>
              <w:right w:w="120" w:type="dxa"/>
            </w:tcMar>
          </w:tcPr>
          <w:p w14:paraId="7DE73CF7" w14:textId="77777777" w:rsidR="00DD1B6B" w:rsidRDefault="00000000">
            <w:r>
              <w:rPr>
                <w:sz w:val="20"/>
                <w:szCs w:val="20"/>
              </w:rPr>
              <w:t>Manage network outages</w:t>
            </w:r>
          </w:p>
        </w:tc>
      </w:tr>
      <w:tr w:rsidR="00DD1B6B" w14:paraId="7DE67728" w14:textId="77777777">
        <w:tblPrEx>
          <w:tblCellMar>
            <w:top w:w="0" w:type="dxa"/>
            <w:bottom w:w="0" w:type="dxa"/>
          </w:tblCellMar>
        </w:tblPrEx>
        <w:tc>
          <w:tcPr>
            <w:tcW w:w="3800" w:type="dxa"/>
            <w:shd w:val="clear" w:color="auto" w:fill="FFFFFF"/>
            <w:tcMar>
              <w:top w:w="90" w:type="dxa"/>
              <w:left w:w="120" w:type="dxa"/>
              <w:bottom w:w="90" w:type="dxa"/>
              <w:right w:w="120" w:type="dxa"/>
            </w:tcMar>
          </w:tcPr>
          <w:p w14:paraId="40A49E9B" w14:textId="455277D1" w:rsidR="00DD1B6B" w:rsidRDefault="000E4769">
            <w:r w:rsidRPr="00EC56ED">
              <w:rPr>
                <w:sz w:val="20"/>
                <w:szCs w:val="20"/>
              </w:rPr>
              <w:t>x_1979775_enterp_0</w:t>
            </w:r>
            <w:r>
              <w:rPr>
                <w:sz w:val="20"/>
                <w:szCs w:val="20"/>
              </w:rPr>
              <w:t xml:space="preserve">. </w:t>
            </w:r>
            <w:proofErr w:type="spellStart"/>
            <w:proofErr w:type="gramStart"/>
            <w:r w:rsidR="00000000">
              <w:rPr>
                <w:sz w:val="20"/>
                <w:szCs w:val="20"/>
              </w:rPr>
              <w:t>field</w:t>
            </w:r>
            <w:proofErr w:type="gramEnd"/>
            <w:r w:rsidR="00000000">
              <w:rPr>
                <w:sz w:val="20"/>
                <w:szCs w:val="20"/>
              </w:rPr>
              <w:t>_engineer</w:t>
            </w:r>
            <w:proofErr w:type="spellEnd"/>
          </w:p>
        </w:tc>
        <w:tc>
          <w:tcPr>
            <w:tcW w:w="5550" w:type="dxa"/>
            <w:shd w:val="clear" w:color="auto" w:fill="FFFFFF"/>
            <w:tcMar>
              <w:top w:w="90" w:type="dxa"/>
              <w:left w:w="120" w:type="dxa"/>
              <w:bottom w:w="90" w:type="dxa"/>
              <w:right w:w="120" w:type="dxa"/>
            </w:tcMar>
          </w:tcPr>
          <w:p w14:paraId="0665792D" w14:textId="77777777" w:rsidR="00DD1B6B" w:rsidRDefault="00000000">
            <w:r>
              <w:rPr>
                <w:sz w:val="20"/>
                <w:szCs w:val="20"/>
              </w:rPr>
              <w:t>Resolve field engineer tasks</w:t>
            </w:r>
          </w:p>
        </w:tc>
      </w:tr>
      <w:tr w:rsidR="00DD1B6B" w14:paraId="3EE761ED" w14:textId="77777777">
        <w:tblPrEx>
          <w:tblCellMar>
            <w:top w:w="0" w:type="dxa"/>
            <w:bottom w:w="0" w:type="dxa"/>
          </w:tblCellMar>
        </w:tblPrEx>
        <w:tc>
          <w:tcPr>
            <w:tcW w:w="3800" w:type="dxa"/>
            <w:shd w:val="clear" w:color="auto" w:fill="FFFFFF"/>
            <w:tcMar>
              <w:top w:w="90" w:type="dxa"/>
              <w:left w:w="120" w:type="dxa"/>
              <w:bottom w:w="90" w:type="dxa"/>
              <w:right w:w="120" w:type="dxa"/>
            </w:tcMar>
          </w:tcPr>
          <w:p w14:paraId="0D762222" w14:textId="31DDBF88" w:rsidR="00DD1B6B" w:rsidRDefault="000E4769">
            <w:r w:rsidRPr="00EC56ED">
              <w:rPr>
                <w:sz w:val="20"/>
                <w:szCs w:val="20"/>
              </w:rPr>
              <w:t>x_1979775_enterp_0</w:t>
            </w:r>
            <w:r>
              <w:rPr>
                <w:sz w:val="20"/>
                <w:szCs w:val="20"/>
              </w:rPr>
              <w:t xml:space="preserve">. </w:t>
            </w:r>
            <w:proofErr w:type="spellStart"/>
            <w:proofErr w:type="gramStart"/>
            <w:r w:rsidR="00000000">
              <w:rPr>
                <w:sz w:val="20"/>
                <w:szCs w:val="20"/>
              </w:rPr>
              <w:t>operations</w:t>
            </w:r>
            <w:proofErr w:type="gramEnd"/>
            <w:r w:rsidR="00000000">
              <w:rPr>
                <w:sz w:val="20"/>
                <w:szCs w:val="20"/>
              </w:rPr>
              <w:t>_manager</w:t>
            </w:r>
            <w:proofErr w:type="spellEnd"/>
          </w:p>
        </w:tc>
        <w:tc>
          <w:tcPr>
            <w:tcW w:w="5550" w:type="dxa"/>
            <w:shd w:val="clear" w:color="auto" w:fill="FFFFFF"/>
            <w:tcMar>
              <w:top w:w="90" w:type="dxa"/>
              <w:left w:w="120" w:type="dxa"/>
              <w:bottom w:w="90" w:type="dxa"/>
              <w:right w:w="120" w:type="dxa"/>
            </w:tcMar>
          </w:tcPr>
          <w:p w14:paraId="08083BB6" w14:textId="77777777" w:rsidR="00DD1B6B" w:rsidRDefault="00000000">
            <w:r>
              <w:rPr>
                <w:sz w:val="20"/>
                <w:szCs w:val="20"/>
              </w:rPr>
              <w:t>Approvals &amp; dashboard visibility</w:t>
            </w:r>
          </w:p>
        </w:tc>
      </w:tr>
    </w:tbl>
    <w:p w14:paraId="4DA48C66" w14:textId="77777777" w:rsidR="00DD1B6B" w:rsidRDefault="00DD1B6B">
      <w:pPr>
        <w:spacing w:after="120"/>
      </w:pPr>
    </w:p>
    <w:p w14:paraId="3CAB13F3" w14:textId="77777777" w:rsidR="00DD1B6B" w:rsidRDefault="00000000">
      <w:pPr>
        <w:pStyle w:val="Heading3"/>
        <w:spacing w:before="240" w:after="120"/>
      </w:pPr>
      <w:r>
        <w:rPr>
          <w:b/>
          <w:bCs/>
          <w:color w:val="032B43"/>
          <w:sz w:val="23"/>
          <w:szCs w:val="23"/>
        </w:rPr>
        <w:t>4.4.2 Group Structure &amp; Role Mapping</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446"/>
        <w:gridCol w:w="2233"/>
        <w:gridCol w:w="4671"/>
      </w:tblGrid>
      <w:tr w:rsidR="00DD1B6B" w14:paraId="0228F159" w14:textId="77777777" w:rsidTr="00C27B7D">
        <w:tblPrEx>
          <w:tblCellMar>
            <w:top w:w="0" w:type="dxa"/>
            <w:bottom w:w="0" w:type="dxa"/>
          </w:tblCellMar>
        </w:tblPrEx>
        <w:trPr>
          <w:tblHeader/>
        </w:trPr>
        <w:tc>
          <w:tcPr>
            <w:tcW w:w="2446" w:type="dxa"/>
            <w:shd w:val="clear" w:color="auto" w:fill="032B43"/>
            <w:tcMar>
              <w:top w:w="100" w:type="dxa"/>
              <w:left w:w="120" w:type="dxa"/>
              <w:bottom w:w="100" w:type="dxa"/>
              <w:right w:w="120" w:type="dxa"/>
            </w:tcMar>
          </w:tcPr>
          <w:p w14:paraId="0A292487" w14:textId="77777777" w:rsidR="00DD1B6B" w:rsidRDefault="00000000">
            <w:r>
              <w:rPr>
                <w:b/>
                <w:bCs/>
                <w:color w:val="FFFFFF"/>
                <w:sz w:val="20"/>
                <w:szCs w:val="20"/>
              </w:rPr>
              <w:t>Group Name</w:t>
            </w:r>
          </w:p>
        </w:tc>
        <w:tc>
          <w:tcPr>
            <w:tcW w:w="2233" w:type="dxa"/>
            <w:shd w:val="clear" w:color="auto" w:fill="032B43"/>
            <w:tcMar>
              <w:top w:w="100" w:type="dxa"/>
              <w:left w:w="120" w:type="dxa"/>
              <w:bottom w:w="100" w:type="dxa"/>
              <w:right w:w="120" w:type="dxa"/>
            </w:tcMar>
          </w:tcPr>
          <w:p w14:paraId="676AFAF3" w14:textId="77777777" w:rsidR="00DD1B6B" w:rsidRDefault="00000000">
            <w:r>
              <w:rPr>
                <w:b/>
                <w:bCs/>
                <w:color w:val="FFFFFF"/>
                <w:sz w:val="20"/>
                <w:szCs w:val="20"/>
              </w:rPr>
              <w:t>Purpose</w:t>
            </w:r>
          </w:p>
        </w:tc>
        <w:tc>
          <w:tcPr>
            <w:tcW w:w="4671" w:type="dxa"/>
            <w:shd w:val="clear" w:color="auto" w:fill="032B43"/>
            <w:tcMar>
              <w:top w:w="100" w:type="dxa"/>
              <w:left w:w="120" w:type="dxa"/>
              <w:bottom w:w="100" w:type="dxa"/>
              <w:right w:w="120" w:type="dxa"/>
            </w:tcMar>
          </w:tcPr>
          <w:p w14:paraId="0E2A270E" w14:textId="77777777" w:rsidR="00DD1B6B" w:rsidRDefault="00000000">
            <w:r>
              <w:rPr>
                <w:b/>
                <w:bCs/>
                <w:color w:val="FFFFFF"/>
                <w:sz w:val="20"/>
                <w:szCs w:val="20"/>
              </w:rPr>
              <w:t>Role Assigned</w:t>
            </w:r>
          </w:p>
        </w:tc>
      </w:tr>
      <w:tr w:rsidR="00DD1B6B" w14:paraId="76B0DFCC"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77BF8BB7" w14:textId="77777777" w:rsidR="00DD1B6B" w:rsidRDefault="00000000">
            <w:r>
              <w:rPr>
                <w:sz w:val="20"/>
                <w:szCs w:val="20"/>
              </w:rPr>
              <w:t>Telecom Customers</w:t>
            </w:r>
          </w:p>
        </w:tc>
        <w:tc>
          <w:tcPr>
            <w:tcW w:w="2233" w:type="dxa"/>
            <w:shd w:val="clear" w:color="auto" w:fill="FFFFFF"/>
            <w:tcMar>
              <w:top w:w="90" w:type="dxa"/>
              <w:left w:w="120" w:type="dxa"/>
              <w:bottom w:w="90" w:type="dxa"/>
              <w:right w:w="120" w:type="dxa"/>
            </w:tcMar>
          </w:tcPr>
          <w:p w14:paraId="0A5FE804" w14:textId="77777777" w:rsidR="00DD1B6B" w:rsidRDefault="00000000">
            <w:r>
              <w:rPr>
                <w:sz w:val="20"/>
                <w:szCs w:val="20"/>
              </w:rPr>
              <w:t>Portal users</w:t>
            </w:r>
          </w:p>
        </w:tc>
        <w:tc>
          <w:tcPr>
            <w:tcW w:w="4671" w:type="dxa"/>
            <w:shd w:val="clear" w:color="auto" w:fill="FFFFFF"/>
            <w:tcMar>
              <w:top w:w="90" w:type="dxa"/>
              <w:left w:w="120" w:type="dxa"/>
              <w:bottom w:w="90" w:type="dxa"/>
              <w:right w:w="120" w:type="dxa"/>
            </w:tcMar>
          </w:tcPr>
          <w:p w14:paraId="1C54A7AA" w14:textId="0FF5E517" w:rsidR="00DD1B6B" w:rsidRDefault="00EC56ED">
            <w:r w:rsidRPr="00EC56ED">
              <w:rPr>
                <w:sz w:val="20"/>
                <w:szCs w:val="20"/>
              </w:rPr>
              <w:t>x_1979775_enterp_</w:t>
            </w:r>
            <w:r w:rsidR="000E4769" w:rsidRPr="00EC56ED">
              <w:rPr>
                <w:sz w:val="20"/>
                <w:szCs w:val="20"/>
              </w:rPr>
              <w:t>0</w:t>
            </w:r>
            <w:r w:rsidR="000E4769">
              <w:rPr>
                <w:sz w:val="20"/>
                <w:szCs w:val="20"/>
              </w:rPr>
              <w:t>. customer</w:t>
            </w:r>
          </w:p>
        </w:tc>
      </w:tr>
      <w:tr w:rsidR="00DD1B6B" w14:paraId="7EF33DB5"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7A869A67" w14:textId="77777777" w:rsidR="00DD1B6B" w:rsidRDefault="00000000">
            <w:r>
              <w:rPr>
                <w:sz w:val="20"/>
                <w:szCs w:val="20"/>
              </w:rPr>
              <w:t>Complaint Resolution Team</w:t>
            </w:r>
          </w:p>
        </w:tc>
        <w:tc>
          <w:tcPr>
            <w:tcW w:w="2233" w:type="dxa"/>
            <w:shd w:val="clear" w:color="auto" w:fill="FFFFFF"/>
            <w:tcMar>
              <w:top w:w="90" w:type="dxa"/>
              <w:left w:w="120" w:type="dxa"/>
              <w:bottom w:w="90" w:type="dxa"/>
              <w:right w:w="120" w:type="dxa"/>
            </w:tcMar>
          </w:tcPr>
          <w:p w14:paraId="18DE6705" w14:textId="77777777" w:rsidR="00DD1B6B" w:rsidRDefault="00000000">
            <w:r>
              <w:rPr>
                <w:sz w:val="20"/>
                <w:szCs w:val="20"/>
              </w:rPr>
              <w:t>Complaint handling</w:t>
            </w:r>
          </w:p>
        </w:tc>
        <w:tc>
          <w:tcPr>
            <w:tcW w:w="4671" w:type="dxa"/>
            <w:shd w:val="clear" w:color="auto" w:fill="FFFFFF"/>
            <w:tcMar>
              <w:top w:w="90" w:type="dxa"/>
              <w:left w:w="120" w:type="dxa"/>
              <w:bottom w:w="90" w:type="dxa"/>
              <w:right w:w="120" w:type="dxa"/>
            </w:tcMar>
          </w:tcPr>
          <w:p w14:paraId="2722D933" w14:textId="07273AEF" w:rsidR="00DD1B6B" w:rsidRDefault="00EC56ED">
            <w:r w:rsidRPr="00EC56ED">
              <w:rPr>
                <w:sz w:val="20"/>
                <w:szCs w:val="20"/>
              </w:rPr>
              <w:t>x_1979775_enterp_</w:t>
            </w:r>
            <w:r w:rsidR="000E4769" w:rsidRPr="00EC56ED">
              <w:rPr>
                <w:sz w:val="20"/>
                <w:szCs w:val="20"/>
              </w:rPr>
              <w:t>0</w:t>
            </w:r>
            <w:r w:rsidR="000E4769">
              <w:rPr>
                <w:sz w:val="20"/>
                <w:szCs w:val="20"/>
              </w:rPr>
              <w:t xml:space="preserve">. </w:t>
            </w:r>
            <w:proofErr w:type="spellStart"/>
            <w:r w:rsidR="000E4769">
              <w:rPr>
                <w:sz w:val="20"/>
                <w:szCs w:val="20"/>
              </w:rPr>
              <w:t>complaint</w:t>
            </w:r>
            <w:r w:rsidR="00000000">
              <w:rPr>
                <w:sz w:val="20"/>
                <w:szCs w:val="20"/>
              </w:rPr>
              <w:t>_agent</w:t>
            </w:r>
            <w:proofErr w:type="spellEnd"/>
          </w:p>
        </w:tc>
      </w:tr>
      <w:tr w:rsidR="00DD1B6B" w14:paraId="08F978B2"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54935432" w14:textId="77777777" w:rsidR="00DD1B6B" w:rsidRDefault="00000000">
            <w:r>
              <w:rPr>
                <w:sz w:val="20"/>
                <w:szCs w:val="20"/>
              </w:rPr>
              <w:t>Network Operations Team</w:t>
            </w:r>
          </w:p>
        </w:tc>
        <w:tc>
          <w:tcPr>
            <w:tcW w:w="2233" w:type="dxa"/>
            <w:shd w:val="clear" w:color="auto" w:fill="FFFFFF"/>
            <w:tcMar>
              <w:top w:w="90" w:type="dxa"/>
              <w:left w:w="120" w:type="dxa"/>
              <w:bottom w:w="90" w:type="dxa"/>
              <w:right w:w="120" w:type="dxa"/>
            </w:tcMar>
          </w:tcPr>
          <w:p w14:paraId="3311DD5A" w14:textId="77777777" w:rsidR="00DD1B6B" w:rsidRDefault="00000000">
            <w:r>
              <w:rPr>
                <w:sz w:val="20"/>
                <w:szCs w:val="20"/>
              </w:rPr>
              <w:t>Outage handling</w:t>
            </w:r>
          </w:p>
        </w:tc>
        <w:tc>
          <w:tcPr>
            <w:tcW w:w="4671" w:type="dxa"/>
            <w:shd w:val="clear" w:color="auto" w:fill="FFFFFF"/>
            <w:tcMar>
              <w:top w:w="90" w:type="dxa"/>
              <w:left w:w="120" w:type="dxa"/>
              <w:bottom w:w="90" w:type="dxa"/>
              <w:right w:w="120" w:type="dxa"/>
            </w:tcMar>
          </w:tcPr>
          <w:p w14:paraId="4F65A1B5" w14:textId="7B15176F" w:rsidR="00DD1B6B" w:rsidRDefault="00EC56ED">
            <w:r w:rsidRPr="00EC56ED">
              <w:rPr>
                <w:sz w:val="20"/>
                <w:szCs w:val="20"/>
              </w:rPr>
              <w:t>x_1979775_enterp_</w:t>
            </w:r>
            <w:r w:rsidR="000E4769" w:rsidRPr="00EC56ED">
              <w:rPr>
                <w:sz w:val="20"/>
                <w:szCs w:val="20"/>
              </w:rPr>
              <w:t>0</w:t>
            </w:r>
            <w:r w:rsidR="000E4769">
              <w:rPr>
                <w:sz w:val="20"/>
                <w:szCs w:val="20"/>
              </w:rPr>
              <w:t xml:space="preserve">. </w:t>
            </w:r>
            <w:proofErr w:type="spellStart"/>
            <w:r w:rsidR="000E4769">
              <w:rPr>
                <w:sz w:val="20"/>
                <w:szCs w:val="20"/>
              </w:rPr>
              <w:t>network</w:t>
            </w:r>
            <w:r w:rsidR="00000000">
              <w:rPr>
                <w:sz w:val="20"/>
                <w:szCs w:val="20"/>
              </w:rPr>
              <w:t>_engineer</w:t>
            </w:r>
            <w:proofErr w:type="spellEnd"/>
          </w:p>
        </w:tc>
      </w:tr>
      <w:tr w:rsidR="00DD1B6B" w14:paraId="6B4CD71F"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6597F344" w14:textId="77777777" w:rsidR="00DD1B6B" w:rsidRDefault="00000000">
            <w:r>
              <w:rPr>
                <w:sz w:val="20"/>
                <w:szCs w:val="20"/>
              </w:rPr>
              <w:t>Field Engineering Team</w:t>
            </w:r>
          </w:p>
        </w:tc>
        <w:tc>
          <w:tcPr>
            <w:tcW w:w="2233" w:type="dxa"/>
            <w:shd w:val="clear" w:color="auto" w:fill="FFFFFF"/>
            <w:tcMar>
              <w:top w:w="90" w:type="dxa"/>
              <w:left w:w="120" w:type="dxa"/>
              <w:bottom w:w="90" w:type="dxa"/>
              <w:right w:w="120" w:type="dxa"/>
            </w:tcMar>
          </w:tcPr>
          <w:p w14:paraId="115C7729" w14:textId="77777777" w:rsidR="00DD1B6B" w:rsidRDefault="00000000">
            <w:r>
              <w:rPr>
                <w:sz w:val="20"/>
                <w:szCs w:val="20"/>
              </w:rPr>
              <w:t>Engineer field work</w:t>
            </w:r>
          </w:p>
        </w:tc>
        <w:tc>
          <w:tcPr>
            <w:tcW w:w="4671" w:type="dxa"/>
            <w:shd w:val="clear" w:color="auto" w:fill="FFFFFF"/>
            <w:tcMar>
              <w:top w:w="90" w:type="dxa"/>
              <w:left w:w="120" w:type="dxa"/>
              <w:bottom w:w="90" w:type="dxa"/>
              <w:right w:w="120" w:type="dxa"/>
            </w:tcMar>
          </w:tcPr>
          <w:p w14:paraId="23541240" w14:textId="726FB030" w:rsidR="00DD1B6B" w:rsidRDefault="00EC56ED">
            <w:r w:rsidRPr="00EC56ED">
              <w:rPr>
                <w:sz w:val="20"/>
                <w:szCs w:val="20"/>
              </w:rPr>
              <w:t>x_1979775_enterp_</w:t>
            </w:r>
            <w:r w:rsidR="000E4769" w:rsidRPr="00EC56ED">
              <w:rPr>
                <w:sz w:val="20"/>
                <w:szCs w:val="20"/>
              </w:rPr>
              <w:t>0</w:t>
            </w:r>
            <w:r w:rsidR="000E4769">
              <w:rPr>
                <w:sz w:val="20"/>
                <w:szCs w:val="20"/>
              </w:rPr>
              <w:t xml:space="preserve">. </w:t>
            </w:r>
            <w:proofErr w:type="spellStart"/>
            <w:r w:rsidR="000E4769">
              <w:rPr>
                <w:sz w:val="20"/>
                <w:szCs w:val="20"/>
              </w:rPr>
              <w:t>field</w:t>
            </w:r>
            <w:r w:rsidR="00000000">
              <w:rPr>
                <w:sz w:val="20"/>
                <w:szCs w:val="20"/>
              </w:rPr>
              <w:t>_engineer</w:t>
            </w:r>
            <w:proofErr w:type="spellEnd"/>
          </w:p>
        </w:tc>
      </w:tr>
      <w:tr w:rsidR="00DD1B6B" w14:paraId="388F7016"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7DE5B11A" w14:textId="77777777" w:rsidR="00DD1B6B" w:rsidRDefault="00000000">
            <w:r>
              <w:rPr>
                <w:sz w:val="20"/>
                <w:szCs w:val="20"/>
              </w:rPr>
              <w:t>Telecom Operations Team</w:t>
            </w:r>
          </w:p>
        </w:tc>
        <w:tc>
          <w:tcPr>
            <w:tcW w:w="2233" w:type="dxa"/>
            <w:shd w:val="clear" w:color="auto" w:fill="FFFFFF"/>
            <w:tcMar>
              <w:top w:w="90" w:type="dxa"/>
              <w:left w:w="120" w:type="dxa"/>
              <w:bottom w:w="90" w:type="dxa"/>
              <w:right w:w="120" w:type="dxa"/>
            </w:tcMar>
          </w:tcPr>
          <w:p w14:paraId="6FC82190" w14:textId="77777777" w:rsidR="00DD1B6B" w:rsidRDefault="00000000">
            <w:r>
              <w:rPr>
                <w:sz w:val="20"/>
                <w:szCs w:val="20"/>
              </w:rPr>
              <w:t>Operations monitoring</w:t>
            </w:r>
          </w:p>
        </w:tc>
        <w:tc>
          <w:tcPr>
            <w:tcW w:w="4671" w:type="dxa"/>
            <w:shd w:val="clear" w:color="auto" w:fill="FFFFFF"/>
            <w:tcMar>
              <w:top w:w="90" w:type="dxa"/>
              <w:left w:w="120" w:type="dxa"/>
              <w:bottom w:w="90" w:type="dxa"/>
              <w:right w:w="120" w:type="dxa"/>
            </w:tcMar>
          </w:tcPr>
          <w:p w14:paraId="6BBC7989" w14:textId="5BC5D8CC" w:rsidR="00DD1B6B" w:rsidRDefault="00EC56ED">
            <w:r w:rsidRPr="00EC56ED">
              <w:rPr>
                <w:sz w:val="20"/>
                <w:szCs w:val="20"/>
              </w:rPr>
              <w:t>x_1979775_enterp_</w:t>
            </w:r>
            <w:r w:rsidR="000E4769" w:rsidRPr="00EC56ED">
              <w:rPr>
                <w:sz w:val="20"/>
                <w:szCs w:val="20"/>
              </w:rPr>
              <w:t>0</w:t>
            </w:r>
            <w:r w:rsidR="000E4769">
              <w:rPr>
                <w:sz w:val="20"/>
                <w:szCs w:val="20"/>
              </w:rPr>
              <w:t xml:space="preserve">. </w:t>
            </w:r>
            <w:proofErr w:type="spellStart"/>
            <w:r w:rsidR="000E4769">
              <w:rPr>
                <w:sz w:val="20"/>
                <w:szCs w:val="20"/>
              </w:rPr>
              <w:t>operations</w:t>
            </w:r>
            <w:r w:rsidR="00000000">
              <w:rPr>
                <w:sz w:val="20"/>
                <w:szCs w:val="20"/>
              </w:rPr>
              <w:t>_manager</w:t>
            </w:r>
            <w:proofErr w:type="spellEnd"/>
          </w:p>
        </w:tc>
      </w:tr>
      <w:tr w:rsidR="00DD1B6B" w14:paraId="0BA2E177" w14:textId="77777777" w:rsidTr="00C27B7D">
        <w:tblPrEx>
          <w:tblCellMar>
            <w:top w:w="0" w:type="dxa"/>
            <w:bottom w:w="0" w:type="dxa"/>
          </w:tblCellMar>
        </w:tblPrEx>
        <w:tc>
          <w:tcPr>
            <w:tcW w:w="2446" w:type="dxa"/>
            <w:shd w:val="clear" w:color="auto" w:fill="FFFFFF"/>
            <w:tcMar>
              <w:top w:w="90" w:type="dxa"/>
              <w:left w:w="120" w:type="dxa"/>
              <w:bottom w:w="90" w:type="dxa"/>
              <w:right w:w="120" w:type="dxa"/>
            </w:tcMar>
          </w:tcPr>
          <w:p w14:paraId="71CBC472" w14:textId="77777777" w:rsidR="00DD1B6B" w:rsidRDefault="00000000">
            <w:r>
              <w:rPr>
                <w:sz w:val="20"/>
                <w:szCs w:val="20"/>
              </w:rPr>
              <w:t>ITSM Support Team</w:t>
            </w:r>
          </w:p>
        </w:tc>
        <w:tc>
          <w:tcPr>
            <w:tcW w:w="2233" w:type="dxa"/>
            <w:shd w:val="clear" w:color="auto" w:fill="FFFFFF"/>
            <w:tcMar>
              <w:top w:w="90" w:type="dxa"/>
              <w:left w:w="120" w:type="dxa"/>
              <w:bottom w:w="90" w:type="dxa"/>
              <w:right w:w="120" w:type="dxa"/>
            </w:tcMar>
          </w:tcPr>
          <w:p w14:paraId="313C3C0E" w14:textId="77777777" w:rsidR="00DD1B6B" w:rsidRDefault="00000000">
            <w:r>
              <w:rPr>
                <w:sz w:val="20"/>
                <w:szCs w:val="20"/>
              </w:rPr>
              <w:t>Incident handling</w:t>
            </w:r>
          </w:p>
        </w:tc>
        <w:tc>
          <w:tcPr>
            <w:tcW w:w="4671" w:type="dxa"/>
            <w:shd w:val="clear" w:color="auto" w:fill="FFFFFF"/>
            <w:tcMar>
              <w:top w:w="90" w:type="dxa"/>
              <w:left w:w="120" w:type="dxa"/>
              <w:bottom w:w="90" w:type="dxa"/>
              <w:right w:w="120" w:type="dxa"/>
            </w:tcMar>
          </w:tcPr>
          <w:p w14:paraId="6ED8BBA0" w14:textId="77777777" w:rsidR="00DD1B6B" w:rsidRDefault="00000000">
            <w:proofErr w:type="spellStart"/>
            <w:r>
              <w:rPr>
                <w:sz w:val="20"/>
                <w:szCs w:val="20"/>
              </w:rPr>
              <w:t>itil</w:t>
            </w:r>
            <w:proofErr w:type="spellEnd"/>
          </w:p>
        </w:tc>
      </w:tr>
    </w:tbl>
    <w:p w14:paraId="4B7BB235" w14:textId="77777777" w:rsidR="00C27B7D" w:rsidRDefault="00C27B7D"/>
    <w:p w14:paraId="15FB2434" w14:textId="2A1361CA" w:rsidR="00613244" w:rsidRDefault="00613244" w:rsidP="00613244">
      <w:pPr>
        <w:pStyle w:val="Style1"/>
        <w:jc w:val="center"/>
      </w:pPr>
      <w:r w:rsidRPr="00613244">
        <w:drawing>
          <wp:inline distT="0" distB="0" distL="0" distR="0" wp14:anchorId="449B4C43" wp14:editId="24073AB1">
            <wp:extent cx="5743575" cy="2146852"/>
            <wp:effectExtent l="0" t="0" r="0" b="6350"/>
            <wp:docPr id="15336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47930" name=""/>
                    <pic:cNvPicPr/>
                  </pic:nvPicPr>
                  <pic:blipFill>
                    <a:blip r:embed="rId15"/>
                    <a:stretch>
                      <a:fillRect/>
                    </a:stretch>
                  </pic:blipFill>
                  <pic:spPr>
                    <a:xfrm>
                      <a:off x="0" y="0"/>
                      <a:ext cx="5749056" cy="2148901"/>
                    </a:xfrm>
                    <a:prstGeom prst="rect">
                      <a:avLst/>
                    </a:prstGeom>
                  </pic:spPr>
                </pic:pic>
              </a:graphicData>
            </a:graphic>
          </wp:inline>
        </w:drawing>
      </w:r>
    </w:p>
    <w:p w14:paraId="5D0C1725" w14:textId="7FDCD1AE" w:rsidR="00613244" w:rsidRDefault="00613244" w:rsidP="00613244">
      <w:pPr>
        <w:pStyle w:val="Style1"/>
        <w:jc w:val="center"/>
      </w:pPr>
      <w:r>
        <w:t>Roles List</w:t>
      </w:r>
    </w:p>
    <w:p w14:paraId="4F7FA45D" w14:textId="77777777" w:rsidR="00613244" w:rsidRDefault="00613244"/>
    <w:p w14:paraId="1A2D6037" w14:textId="1759B2DB" w:rsidR="00613244" w:rsidRDefault="00613244" w:rsidP="00613244">
      <w:pPr>
        <w:pStyle w:val="Style1"/>
        <w:jc w:val="center"/>
      </w:pPr>
      <w:r w:rsidRPr="00613244">
        <w:drawing>
          <wp:inline distT="0" distB="0" distL="0" distR="0" wp14:anchorId="672F4A3B" wp14:editId="7F9266CA">
            <wp:extent cx="5828030" cy="715234"/>
            <wp:effectExtent l="0" t="0" r="1270" b="8890"/>
            <wp:docPr id="2244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21195" name=""/>
                    <pic:cNvPicPr/>
                  </pic:nvPicPr>
                  <pic:blipFill>
                    <a:blip r:embed="rId16"/>
                    <a:stretch>
                      <a:fillRect/>
                    </a:stretch>
                  </pic:blipFill>
                  <pic:spPr>
                    <a:xfrm>
                      <a:off x="0" y="0"/>
                      <a:ext cx="5851546" cy="718120"/>
                    </a:xfrm>
                    <a:prstGeom prst="rect">
                      <a:avLst/>
                    </a:prstGeom>
                  </pic:spPr>
                </pic:pic>
              </a:graphicData>
            </a:graphic>
          </wp:inline>
        </w:drawing>
      </w:r>
    </w:p>
    <w:p w14:paraId="2F55F9F1" w14:textId="5564F1E0" w:rsidR="00DD1B6B" w:rsidRDefault="00C27B7D" w:rsidP="00613244">
      <w:pPr>
        <w:pStyle w:val="Style1"/>
        <w:jc w:val="center"/>
      </w:pPr>
      <w:r>
        <w:rPr>
          <w:i/>
          <w:iCs/>
          <w:color w:val="032B43"/>
          <w:sz w:val="20"/>
          <w:szCs w:val="20"/>
        </w:rPr>
        <w:t>Groups list with role membership, as configured in the platform</w:t>
      </w:r>
      <w:r>
        <w:t xml:space="preserve"> </w:t>
      </w:r>
      <w:r w:rsidR="00000000">
        <w:br w:type="page"/>
      </w:r>
    </w:p>
    <w:p w14:paraId="10625DA2" w14:textId="77777777" w:rsidR="00DD1B6B" w:rsidRDefault="00000000">
      <w:pPr>
        <w:pStyle w:val="Heading1"/>
        <w:pBdr>
          <w:bottom w:val="single" w:sz="12" w:space="4" w:color="005955"/>
        </w:pBdr>
        <w:spacing w:before="480" w:after="240"/>
      </w:pPr>
      <w:r>
        <w:rPr>
          <w:b/>
          <w:bCs/>
          <w:color w:val="032B43"/>
        </w:rPr>
        <w:lastRenderedPageBreak/>
        <w:t>Chapter 5: Implementation</w:t>
      </w:r>
    </w:p>
    <w:p w14:paraId="28AEC37B" w14:textId="77777777" w:rsidR="00DD1B6B" w:rsidRDefault="00000000">
      <w:pPr>
        <w:spacing w:after="160" w:line="276" w:lineRule="auto"/>
        <w:jc w:val="both"/>
      </w:pPr>
      <w:r>
        <w:t>Implementation followed the mandatory build order defined for the project, so that every dependency (tables before forms, forms before scripts, scripts before automation) was respected. This section summarizes each of the eleven phases and lists the corresponding screenshots to be inserted as evidence of the completed work.</w:t>
      </w:r>
    </w:p>
    <w:p w14:paraId="538DFEEE" w14:textId="77777777" w:rsidR="00DD1B6B" w:rsidRDefault="00000000">
      <w:pPr>
        <w:pStyle w:val="Heading2"/>
        <w:spacing w:before="320" w:after="160"/>
      </w:pPr>
      <w:r>
        <w:rPr>
          <w:b/>
          <w:bCs/>
          <w:color w:val="005955"/>
        </w:rPr>
        <w:t>5.1 Phase 1 — Application Setup</w:t>
      </w:r>
    </w:p>
    <w:p w14:paraId="0979C19D" w14:textId="1DC6F4BE" w:rsidR="00DD1B6B" w:rsidRDefault="00000000">
      <w:pPr>
        <w:pStyle w:val="ListParagraph"/>
        <w:numPr>
          <w:ilvl w:val="0"/>
          <w:numId w:val="2"/>
        </w:numPr>
        <w:spacing w:after="90"/>
      </w:pPr>
      <w:r>
        <w:t xml:space="preserve">Created the scoped application "Telecom Operations Management" </w:t>
      </w:r>
      <w:r w:rsidR="000E4769">
        <w:t>with x</w:t>
      </w:r>
      <w:r w:rsidR="00EC56ED" w:rsidRPr="00EC56ED">
        <w:rPr>
          <w:sz w:val="20"/>
          <w:szCs w:val="20"/>
        </w:rPr>
        <w:t>_1979775_enterp_0</w:t>
      </w:r>
      <w:r w:rsidR="00EC56ED">
        <w:rPr>
          <w:sz w:val="20"/>
          <w:szCs w:val="20"/>
        </w:rPr>
        <w:t>.</w:t>
      </w:r>
    </w:p>
    <w:p w14:paraId="1F054CA6" w14:textId="77777777" w:rsidR="00DD1B6B" w:rsidRDefault="00000000">
      <w:pPr>
        <w:pStyle w:val="ListParagraph"/>
        <w:numPr>
          <w:ilvl w:val="0"/>
          <w:numId w:val="2"/>
        </w:numPr>
        <w:spacing w:after="90"/>
      </w:pPr>
      <w:r>
        <w:t xml:space="preserve">Created the five custom roles listed in the Role Structure table (Section 4.4.1). The </w:t>
      </w:r>
      <w:proofErr w:type="spellStart"/>
      <w:r>
        <w:t>itil</w:t>
      </w:r>
      <w:proofErr w:type="spellEnd"/>
      <w:r>
        <w:t xml:space="preserve"> and admin roles are built-in ServiceNow roles that were reused, not created.</w:t>
      </w:r>
    </w:p>
    <w:p w14:paraId="295A4104" w14:textId="77777777" w:rsidR="00DD1B6B" w:rsidRDefault="00000000">
      <w:pPr>
        <w:pStyle w:val="ListParagraph"/>
        <w:numPr>
          <w:ilvl w:val="0"/>
          <w:numId w:val="2"/>
        </w:numPr>
        <w:spacing w:after="90"/>
      </w:pPr>
      <w:r>
        <w:t xml:space="preserve">Created all six groups listed in the Group Structure table and assigned the corresponding role to each group (one of the six — ITSM Support Team — uses the built-in </w:t>
      </w:r>
      <w:proofErr w:type="spellStart"/>
      <w:r>
        <w:t>itil</w:t>
      </w:r>
      <w:proofErr w:type="spellEnd"/>
      <w:r>
        <w:t xml:space="preserve"> role rather than a custom one).</w:t>
      </w:r>
    </w:p>
    <w:p w14:paraId="067CFF96" w14:textId="77777777" w:rsidR="00DD1B6B" w:rsidRDefault="00000000">
      <w:pPr>
        <w:pStyle w:val="ListParagraph"/>
        <w:numPr>
          <w:ilvl w:val="0"/>
          <w:numId w:val="2"/>
        </w:numPr>
        <w:spacing w:after="90"/>
      </w:pPr>
      <w:r>
        <w:t>Created the application menu "Telecom Operations" to organize all modules under a single navigation entry.</w:t>
      </w:r>
    </w:p>
    <w:p w14:paraId="2EC12DA5" w14:textId="579B6820" w:rsidR="00DD1B6B" w:rsidRPr="00E011D1" w:rsidRDefault="00EC56ED" w:rsidP="00EC56ED">
      <w:pPr>
        <w:spacing w:after="120"/>
        <w:jc w:val="center"/>
        <w:rPr>
          <w:rStyle w:val="figuresChar"/>
        </w:rPr>
      </w:pPr>
      <w:r w:rsidRPr="00613244">
        <w:rPr>
          <w:b/>
          <w:bCs/>
          <w:color w:val="005955"/>
          <w:sz w:val="20"/>
          <w:szCs w:val="20"/>
        </w:rPr>
        <w:drawing>
          <wp:inline distT="0" distB="0" distL="0" distR="0" wp14:anchorId="0D4C7938" wp14:editId="49D317FC">
            <wp:extent cx="6309360" cy="3014980"/>
            <wp:effectExtent l="0" t="0" r="0" b="0"/>
            <wp:docPr id="9234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79378" name=""/>
                    <pic:cNvPicPr/>
                  </pic:nvPicPr>
                  <pic:blipFill>
                    <a:blip r:embed="rId17"/>
                    <a:stretch>
                      <a:fillRect/>
                    </a:stretch>
                  </pic:blipFill>
                  <pic:spPr>
                    <a:xfrm>
                      <a:off x="0" y="0"/>
                      <a:ext cx="6309360" cy="3014980"/>
                    </a:xfrm>
                    <a:prstGeom prst="rect">
                      <a:avLst/>
                    </a:prstGeom>
                  </pic:spPr>
                </pic:pic>
              </a:graphicData>
            </a:graphic>
          </wp:inline>
        </w:drawing>
      </w:r>
      <w:r w:rsidRPr="00E011D1">
        <w:rPr>
          <w:rStyle w:val="figuresChar"/>
        </w:rPr>
        <w:t xml:space="preserve">Scoped Application record, </w:t>
      </w:r>
      <w:proofErr w:type="gramStart"/>
      <w:r w:rsidRPr="00E011D1">
        <w:rPr>
          <w:rStyle w:val="figuresChar"/>
        </w:rPr>
        <w:t>Roles</w:t>
      </w:r>
      <w:proofErr w:type="gramEnd"/>
      <w:r w:rsidRPr="00E011D1">
        <w:rPr>
          <w:rStyle w:val="figuresChar"/>
        </w:rPr>
        <w:t xml:space="preserve"> list, Groups list, and Application Menu</w:t>
      </w:r>
    </w:p>
    <w:p w14:paraId="4400D64D" w14:textId="77777777" w:rsidR="00DD1B6B" w:rsidRDefault="00000000">
      <w:pPr>
        <w:pStyle w:val="Heading2"/>
        <w:spacing w:before="320" w:after="160"/>
      </w:pPr>
      <w:r>
        <w:rPr>
          <w:b/>
          <w:bCs/>
          <w:color w:val="005955"/>
        </w:rPr>
        <w:t>5.2 Phase 2 — Data Model Setup</w:t>
      </w:r>
    </w:p>
    <w:p w14:paraId="6F2A2D20" w14:textId="37FDD90D" w:rsidR="00DD1B6B" w:rsidRDefault="00000000">
      <w:pPr>
        <w:spacing w:after="160" w:line="276" w:lineRule="auto"/>
        <w:jc w:val="both"/>
      </w:pPr>
      <w:r>
        <w:t xml:space="preserve">All six custom tables described in Section 4.2 were created, with the three Task-extended tables (Complaint, Outage, Engineer Task) inheriting Number, State, </w:t>
      </w:r>
      <w:proofErr w:type="gramStart"/>
      <w:r>
        <w:t>Priority, Assigned To</w:t>
      </w:r>
      <w:proofErr w:type="gramEnd"/>
      <w:r>
        <w:t>, Assignment Group, Comments, and Work Notes rather than duplicating them.</w:t>
      </w:r>
    </w:p>
    <w:p w14:paraId="4E7A0C1E" w14:textId="01B56DFA" w:rsidR="00DD1B6B" w:rsidRDefault="00EC56ED" w:rsidP="00EC56ED">
      <w:pPr>
        <w:spacing w:after="120"/>
        <w:jc w:val="center"/>
        <w:rPr>
          <w:i/>
          <w:iCs/>
          <w:color w:val="032B43"/>
          <w:sz w:val="20"/>
          <w:szCs w:val="20"/>
        </w:rPr>
      </w:pPr>
      <w:r w:rsidRPr="004567FD">
        <w:rPr>
          <w:b/>
          <w:bCs/>
          <w:color w:val="005955"/>
          <w:sz w:val="20"/>
          <w:szCs w:val="20"/>
        </w:rPr>
        <w:drawing>
          <wp:inline distT="0" distB="0" distL="0" distR="0" wp14:anchorId="2848CFE3" wp14:editId="45F7DFEC">
            <wp:extent cx="6309360" cy="341906"/>
            <wp:effectExtent l="0" t="0" r="0" b="1270"/>
            <wp:docPr id="4805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34133" name=""/>
                    <pic:cNvPicPr/>
                  </pic:nvPicPr>
                  <pic:blipFill>
                    <a:blip r:embed="rId18"/>
                    <a:stretch>
                      <a:fillRect/>
                    </a:stretch>
                  </pic:blipFill>
                  <pic:spPr>
                    <a:xfrm>
                      <a:off x="0" y="0"/>
                      <a:ext cx="6362346" cy="344777"/>
                    </a:xfrm>
                    <a:prstGeom prst="rect">
                      <a:avLst/>
                    </a:prstGeom>
                  </pic:spPr>
                </pic:pic>
              </a:graphicData>
            </a:graphic>
          </wp:inline>
        </w:drawing>
      </w:r>
      <w:r w:rsidRPr="00E011D1">
        <w:rPr>
          <w:rStyle w:val="figuresChar"/>
        </w:rPr>
        <w:t xml:space="preserve">Table list showing all six </w:t>
      </w:r>
      <w:proofErr w:type="spellStart"/>
      <w:r w:rsidRPr="00E011D1">
        <w:rPr>
          <w:rStyle w:val="figuresChar"/>
        </w:rPr>
        <w:t>x_telcom</w:t>
      </w:r>
      <w:proofErr w:type="spellEnd"/>
      <w:r w:rsidRPr="00E011D1">
        <w:rPr>
          <w:rStyle w:val="figuresChar"/>
        </w:rPr>
        <w:t>_* tables with their parent table (Task or none)</w:t>
      </w:r>
    </w:p>
    <w:p w14:paraId="356762B6" w14:textId="77777777" w:rsidR="00EC56ED" w:rsidRDefault="00EC56ED" w:rsidP="00EC56ED">
      <w:pPr>
        <w:spacing w:after="120"/>
        <w:jc w:val="center"/>
        <w:rPr>
          <w:i/>
          <w:iCs/>
          <w:color w:val="032B43"/>
          <w:sz w:val="20"/>
          <w:szCs w:val="20"/>
        </w:rPr>
      </w:pPr>
    </w:p>
    <w:p w14:paraId="4CB6BFBF" w14:textId="77777777" w:rsidR="00EC56ED" w:rsidRDefault="00EC56ED" w:rsidP="00EC56ED">
      <w:pPr>
        <w:spacing w:after="120"/>
        <w:jc w:val="center"/>
      </w:pPr>
    </w:p>
    <w:p w14:paraId="46EC4224" w14:textId="77777777" w:rsidR="00EC56ED" w:rsidRDefault="00EC56ED" w:rsidP="00613244">
      <w:pPr>
        <w:pStyle w:val="Heading2"/>
        <w:spacing w:before="320" w:after="160"/>
        <w:rPr>
          <w:b/>
          <w:bCs/>
          <w:color w:val="005955"/>
        </w:rPr>
      </w:pPr>
    </w:p>
    <w:p w14:paraId="6DB38C49" w14:textId="19E6D0FD" w:rsidR="00613244" w:rsidRDefault="00613244" w:rsidP="00613244">
      <w:pPr>
        <w:pStyle w:val="Heading2"/>
        <w:spacing w:before="320" w:after="160"/>
      </w:pPr>
      <w:r>
        <w:rPr>
          <w:b/>
          <w:bCs/>
          <w:color w:val="005955"/>
        </w:rPr>
        <w:t>5.3 Phase 3 — Forms &amp; UI Configuration</w:t>
      </w:r>
    </w:p>
    <w:p w14:paraId="1C19B426" w14:textId="77777777" w:rsidR="00613244" w:rsidRDefault="00613244" w:rsidP="00613244">
      <w:pPr>
        <w:spacing w:after="160" w:line="276" w:lineRule="auto"/>
        <w:jc w:val="both"/>
      </w:pPr>
      <w:r>
        <w:t>Each form was organized into logical sections (tabs) to keep data entry clear for each user role.</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000" w:firstRow="0" w:lastRow="0" w:firstColumn="0" w:lastColumn="0" w:noHBand="0" w:noVBand="0"/>
      </w:tblPr>
      <w:tblGrid>
        <w:gridCol w:w="2800"/>
        <w:gridCol w:w="6550"/>
      </w:tblGrid>
      <w:tr w:rsidR="00613244" w14:paraId="27996A99" w14:textId="77777777">
        <w:tblPrEx>
          <w:tblCellMar>
            <w:top w:w="0" w:type="dxa"/>
            <w:bottom w:w="0" w:type="dxa"/>
          </w:tblCellMar>
        </w:tblPrEx>
        <w:trPr>
          <w:tblHeader/>
        </w:trPr>
        <w:tc>
          <w:tcPr>
            <w:tcW w:w="2800" w:type="dxa"/>
            <w:shd w:val="clear" w:color="auto" w:fill="032B43"/>
            <w:tcMar>
              <w:top w:w="100" w:type="dxa"/>
              <w:left w:w="120" w:type="dxa"/>
              <w:bottom w:w="100" w:type="dxa"/>
              <w:right w:w="120" w:type="dxa"/>
            </w:tcMar>
          </w:tcPr>
          <w:p w14:paraId="2120D160" w14:textId="77777777" w:rsidR="00613244" w:rsidRDefault="00613244" w:rsidP="00281F0E">
            <w:r>
              <w:rPr>
                <w:b/>
                <w:bCs/>
                <w:color w:val="FFFFFF"/>
                <w:sz w:val="20"/>
                <w:szCs w:val="20"/>
              </w:rPr>
              <w:t>Form</w:t>
            </w:r>
          </w:p>
        </w:tc>
        <w:tc>
          <w:tcPr>
            <w:tcW w:w="6550" w:type="dxa"/>
            <w:shd w:val="clear" w:color="auto" w:fill="032B43"/>
            <w:tcMar>
              <w:top w:w="100" w:type="dxa"/>
              <w:left w:w="120" w:type="dxa"/>
              <w:bottom w:w="100" w:type="dxa"/>
              <w:right w:w="120" w:type="dxa"/>
            </w:tcMar>
          </w:tcPr>
          <w:p w14:paraId="030D12DD" w14:textId="77777777" w:rsidR="00613244" w:rsidRDefault="00613244" w:rsidP="00281F0E">
            <w:r>
              <w:rPr>
                <w:b/>
                <w:bCs/>
                <w:color w:val="FFFFFF"/>
                <w:sz w:val="20"/>
                <w:szCs w:val="20"/>
              </w:rPr>
              <w:t>Sections (Tabs)</w:t>
            </w:r>
          </w:p>
        </w:tc>
      </w:tr>
      <w:tr w:rsidR="00613244" w14:paraId="420DDEDB"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439B3FE8" w14:textId="77777777" w:rsidR="00613244" w:rsidRDefault="00613244" w:rsidP="00281F0E">
            <w:r>
              <w:rPr>
                <w:sz w:val="20"/>
                <w:szCs w:val="20"/>
              </w:rPr>
              <w:t>Complaint Form</w:t>
            </w:r>
          </w:p>
        </w:tc>
        <w:tc>
          <w:tcPr>
            <w:tcW w:w="6550" w:type="dxa"/>
            <w:shd w:val="clear" w:color="auto" w:fill="FFFFFF"/>
            <w:tcMar>
              <w:top w:w="90" w:type="dxa"/>
              <w:left w:w="120" w:type="dxa"/>
              <w:bottom w:w="90" w:type="dxa"/>
              <w:right w:w="120" w:type="dxa"/>
            </w:tcMar>
          </w:tcPr>
          <w:p w14:paraId="35EF8D56" w14:textId="77777777" w:rsidR="00613244" w:rsidRDefault="00613244" w:rsidP="00281F0E">
            <w:r>
              <w:rPr>
                <w:sz w:val="20"/>
                <w:szCs w:val="20"/>
              </w:rPr>
              <w:t>Customer Information, Complaint Details, Assignment Information, Resolution Information, Activity</w:t>
            </w:r>
          </w:p>
        </w:tc>
      </w:tr>
      <w:tr w:rsidR="00613244" w14:paraId="59995327"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292B3D65" w14:textId="77777777" w:rsidR="00613244" w:rsidRDefault="00613244" w:rsidP="00281F0E">
            <w:r>
              <w:rPr>
                <w:sz w:val="20"/>
                <w:szCs w:val="20"/>
              </w:rPr>
              <w:t>Outage Form</w:t>
            </w:r>
          </w:p>
        </w:tc>
        <w:tc>
          <w:tcPr>
            <w:tcW w:w="6550" w:type="dxa"/>
            <w:shd w:val="clear" w:color="auto" w:fill="FFFFFF"/>
            <w:tcMar>
              <w:top w:w="90" w:type="dxa"/>
              <w:left w:w="120" w:type="dxa"/>
              <w:bottom w:w="90" w:type="dxa"/>
              <w:right w:w="120" w:type="dxa"/>
            </w:tcMar>
          </w:tcPr>
          <w:p w14:paraId="7ADF0A41" w14:textId="77777777" w:rsidR="00613244" w:rsidRDefault="00613244" w:rsidP="00281F0E">
            <w:r>
              <w:rPr>
                <w:sz w:val="20"/>
                <w:szCs w:val="20"/>
              </w:rPr>
              <w:t>Outage Information, Area Information, Assignment Information, Resolution Information, Activity</w:t>
            </w:r>
          </w:p>
        </w:tc>
      </w:tr>
      <w:tr w:rsidR="00613244" w14:paraId="5D764432"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6A17DC9A" w14:textId="77777777" w:rsidR="00613244" w:rsidRDefault="00613244" w:rsidP="00281F0E">
            <w:r>
              <w:rPr>
                <w:sz w:val="20"/>
                <w:szCs w:val="20"/>
              </w:rPr>
              <w:t>Engineer Task Form</w:t>
            </w:r>
          </w:p>
        </w:tc>
        <w:tc>
          <w:tcPr>
            <w:tcW w:w="6550" w:type="dxa"/>
            <w:shd w:val="clear" w:color="auto" w:fill="FFFFFF"/>
            <w:tcMar>
              <w:top w:w="90" w:type="dxa"/>
              <w:left w:w="120" w:type="dxa"/>
              <w:bottom w:w="90" w:type="dxa"/>
              <w:right w:w="120" w:type="dxa"/>
            </w:tcMar>
          </w:tcPr>
          <w:p w14:paraId="3076ED31" w14:textId="77777777" w:rsidR="00613244" w:rsidRDefault="00613244" w:rsidP="00281F0E">
            <w:r>
              <w:rPr>
                <w:sz w:val="20"/>
                <w:szCs w:val="20"/>
              </w:rPr>
              <w:t>Engineer Information, Outage Information, Work Information, Activity</w:t>
            </w:r>
          </w:p>
        </w:tc>
      </w:tr>
    </w:tbl>
    <w:p w14:paraId="1D231260" w14:textId="77777777" w:rsidR="00613244" w:rsidRDefault="00613244" w:rsidP="00613244">
      <w:pPr>
        <w:spacing w:after="120"/>
      </w:pPr>
    </w:p>
    <w:p w14:paraId="6584A90A" w14:textId="77777777" w:rsidR="00613244" w:rsidRDefault="00613244" w:rsidP="00613244">
      <w:pPr>
        <w:spacing w:after="160" w:line="276" w:lineRule="auto"/>
        <w:jc w:val="both"/>
      </w:pPr>
      <w:r>
        <w:t>Related lists were configured so that each parent record shows its dependent records directly on the form:</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000" w:firstRow="0" w:lastRow="0" w:firstColumn="0" w:lastColumn="0" w:noHBand="0" w:noVBand="0"/>
      </w:tblPr>
      <w:tblGrid>
        <w:gridCol w:w="4675"/>
        <w:gridCol w:w="4675"/>
      </w:tblGrid>
      <w:tr w:rsidR="00613244" w14:paraId="4FCD04E1" w14:textId="77777777" w:rsidTr="008A7CDD">
        <w:tblPrEx>
          <w:tblCellMar>
            <w:top w:w="0" w:type="dxa"/>
            <w:bottom w:w="0" w:type="dxa"/>
          </w:tblCellMar>
        </w:tblPrEx>
        <w:trPr>
          <w:tblHeader/>
        </w:trPr>
        <w:tc>
          <w:tcPr>
            <w:tcW w:w="4675" w:type="dxa"/>
            <w:shd w:val="clear" w:color="auto" w:fill="032B43"/>
            <w:tcMar>
              <w:top w:w="100" w:type="dxa"/>
              <w:left w:w="120" w:type="dxa"/>
              <w:bottom w:w="100" w:type="dxa"/>
              <w:right w:w="120" w:type="dxa"/>
            </w:tcMar>
          </w:tcPr>
          <w:p w14:paraId="2D55DF5E" w14:textId="77777777" w:rsidR="00613244" w:rsidRDefault="00613244" w:rsidP="00281F0E">
            <w:r>
              <w:rPr>
                <w:b/>
                <w:bCs/>
                <w:color w:val="FFFFFF"/>
                <w:sz w:val="20"/>
                <w:szCs w:val="20"/>
              </w:rPr>
              <w:t>Parent Table</w:t>
            </w:r>
          </w:p>
        </w:tc>
        <w:tc>
          <w:tcPr>
            <w:tcW w:w="4675" w:type="dxa"/>
            <w:shd w:val="clear" w:color="auto" w:fill="032B43"/>
            <w:tcMar>
              <w:top w:w="100" w:type="dxa"/>
              <w:left w:w="120" w:type="dxa"/>
              <w:bottom w:w="100" w:type="dxa"/>
              <w:right w:w="120" w:type="dxa"/>
            </w:tcMar>
          </w:tcPr>
          <w:p w14:paraId="5266E0DB" w14:textId="77777777" w:rsidR="00613244" w:rsidRDefault="00613244" w:rsidP="00281F0E">
            <w:r>
              <w:rPr>
                <w:b/>
                <w:bCs/>
                <w:color w:val="FFFFFF"/>
                <w:sz w:val="20"/>
                <w:szCs w:val="20"/>
              </w:rPr>
              <w:t>Related List Added</w:t>
            </w:r>
          </w:p>
        </w:tc>
      </w:tr>
      <w:tr w:rsidR="00613244" w14:paraId="2438E2F4" w14:textId="77777777" w:rsidTr="008A7CDD">
        <w:tblPrEx>
          <w:tblCellMar>
            <w:top w:w="0" w:type="dxa"/>
            <w:bottom w:w="0" w:type="dxa"/>
          </w:tblCellMar>
        </w:tblPrEx>
        <w:tc>
          <w:tcPr>
            <w:tcW w:w="4675" w:type="dxa"/>
            <w:shd w:val="clear" w:color="auto" w:fill="FFFFFF"/>
            <w:tcMar>
              <w:top w:w="90" w:type="dxa"/>
              <w:left w:w="120" w:type="dxa"/>
              <w:bottom w:w="90" w:type="dxa"/>
              <w:right w:w="120" w:type="dxa"/>
            </w:tcMar>
          </w:tcPr>
          <w:p w14:paraId="074104FB" w14:textId="77777777" w:rsidR="00613244" w:rsidRDefault="00613244" w:rsidP="00281F0E">
            <w:r>
              <w:rPr>
                <w:sz w:val="20"/>
                <w:szCs w:val="20"/>
              </w:rPr>
              <w:t>Customer</w:t>
            </w:r>
          </w:p>
        </w:tc>
        <w:tc>
          <w:tcPr>
            <w:tcW w:w="4675" w:type="dxa"/>
            <w:shd w:val="clear" w:color="auto" w:fill="FFFFFF"/>
            <w:tcMar>
              <w:top w:w="90" w:type="dxa"/>
              <w:left w:w="120" w:type="dxa"/>
              <w:bottom w:w="90" w:type="dxa"/>
              <w:right w:w="120" w:type="dxa"/>
            </w:tcMar>
          </w:tcPr>
          <w:p w14:paraId="6468D178" w14:textId="77777777" w:rsidR="00613244" w:rsidRDefault="00613244" w:rsidP="00281F0E">
            <w:r>
              <w:rPr>
                <w:sz w:val="20"/>
                <w:szCs w:val="20"/>
              </w:rPr>
              <w:t>Complaints, Compensation</w:t>
            </w:r>
          </w:p>
        </w:tc>
      </w:tr>
      <w:tr w:rsidR="00613244" w14:paraId="700CB7C4" w14:textId="77777777" w:rsidTr="008A7CDD">
        <w:tblPrEx>
          <w:tblCellMar>
            <w:top w:w="0" w:type="dxa"/>
            <w:bottom w:w="0" w:type="dxa"/>
          </w:tblCellMar>
        </w:tblPrEx>
        <w:tc>
          <w:tcPr>
            <w:tcW w:w="4675" w:type="dxa"/>
            <w:shd w:val="clear" w:color="auto" w:fill="FFFFFF"/>
            <w:tcMar>
              <w:top w:w="90" w:type="dxa"/>
              <w:left w:w="120" w:type="dxa"/>
              <w:bottom w:w="90" w:type="dxa"/>
              <w:right w:w="120" w:type="dxa"/>
            </w:tcMar>
          </w:tcPr>
          <w:p w14:paraId="356775DF" w14:textId="77777777" w:rsidR="00613244" w:rsidRDefault="00613244" w:rsidP="00281F0E">
            <w:r>
              <w:rPr>
                <w:sz w:val="20"/>
                <w:szCs w:val="20"/>
              </w:rPr>
              <w:t>Complaint</w:t>
            </w:r>
          </w:p>
        </w:tc>
        <w:tc>
          <w:tcPr>
            <w:tcW w:w="4675" w:type="dxa"/>
            <w:shd w:val="clear" w:color="auto" w:fill="FFFFFF"/>
            <w:tcMar>
              <w:top w:w="90" w:type="dxa"/>
              <w:left w:w="120" w:type="dxa"/>
              <w:bottom w:w="90" w:type="dxa"/>
              <w:right w:w="120" w:type="dxa"/>
            </w:tcMar>
          </w:tcPr>
          <w:p w14:paraId="5D21AD93" w14:textId="77777777" w:rsidR="00613244" w:rsidRDefault="00613244" w:rsidP="00281F0E">
            <w:r>
              <w:rPr>
                <w:sz w:val="20"/>
                <w:szCs w:val="20"/>
              </w:rPr>
              <w:t>Outages</w:t>
            </w:r>
          </w:p>
        </w:tc>
      </w:tr>
      <w:tr w:rsidR="00613244" w14:paraId="7433D7FD" w14:textId="77777777" w:rsidTr="008A7CDD">
        <w:tblPrEx>
          <w:tblCellMar>
            <w:top w:w="0" w:type="dxa"/>
            <w:bottom w:w="0" w:type="dxa"/>
          </w:tblCellMar>
        </w:tblPrEx>
        <w:tc>
          <w:tcPr>
            <w:tcW w:w="4675" w:type="dxa"/>
            <w:shd w:val="clear" w:color="auto" w:fill="FFFFFF"/>
            <w:tcMar>
              <w:top w:w="90" w:type="dxa"/>
              <w:left w:w="120" w:type="dxa"/>
              <w:bottom w:w="90" w:type="dxa"/>
              <w:right w:w="120" w:type="dxa"/>
            </w:tcMar>
          </w:tcPr>
          <w:p w14:paraId="32F2D277" w14:textId="77777777" w:rsidR="00613244" w:rsidRDefault="00613244" w:rsidP="00281F0E">
            <w:r>
              <w:rPr>
                <w:sz w:val="20"/>
                <w:szCs w:val="20"/>
              </w:rPr>
              <w:t>Outage</w:t>
            </w:r>
          </w:p>
        </w:tc>
        <w:tc>
          <w:tcPr>
            <w:tcW w:w="4675" w:type="dxa"/>
            <w:shd w:val="clear" w:color="auto" w:fill="FFFFFF"/>
            <w:tcMar>
              <w:top w:w="90" w:type="dxa"/>
              <w:left w:w="120" w:type="dxa"/>
              <w:bottom w:w="90" w:type="dxa"/>
              <w:right w:w="120" w:type="dxa"/>
            </w:tcMar>
          </w:tcPr>
          <w:p w14:paraId="2880E73D" w14:textId="77777777" w:rsidR="00613244" w:rsidRDefault="00613244" w:rsidP="00281F0E">
            <w:r>
              <w:rPr>
                <w:sz w:val="20"/>
                <w:szCs w:val="20"/>
              </w:rPr>
              <w:t>Engineer Tasks</w:t>
            </w:r>
          </w:p>
        </w:tc>
      </w:tr>
    </w:tbl>
    <w:p w14:paraId="03F1F408" w14:textId="77777777" w:rsidR="00613244" w:rsidRDefault="00613244" w:rsidP="00613244">
      <w:pPr>
        <w:pStyle w:val="Heading2"/>
        <w:spacing w:before="320" w:after="160"/>
        <w:rPr>
          <w:b/>
          <w:bCs/>
          <w:color w:val="005955"/>
        </w:rPr>
      </w:pPr>
      <w:r>
        <w:rPr>
          <w:rFonts w:ascii="Arial" w:hAnsi="Arial" w:cs="Arial"/>
          <w:noProof/>
          <w:color w:val="000000"/>
          <w:sz w:val="22"/>
          <w:szCs w:val="22"/>
        </w:rPr>
        <w:drawing>
          <wp:inline distT="0" distB="0" distL="0" distR="0" wp14:anchorId="7EFC1155" wp14:editId="2731D82D">
            <wp:extent cx="5950585" cy="2848610"/>
            <wp:effectExtent l="0" t="0" r="0" b="8890"/>
            <wp:docPr id="1022525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2848610"/>
                    </a:xfrm>
                    <a:prstGeom prst="rect">
                      <a:avLst/>
                    </a:prstGeom>
                    <a:noFill/>
                    <a:ln>
                      <a:noFill/>
                    </a:ln>
                  </pic:spPr>
                </pic:pic>
              </a:graphicData>
            </a:graphic>
          </wp:inline>
        </w:drawing>
      </w:r>
    </w:p>
    <w:p w14:paraId="742B98C4" w14:textId="77777777" w:rsidR="00613244" w:rsidRDefault="00613244" w:rsidP="00613244">
      <w:pPr>
        <w:pStyle w:val="Heading2"/>
        <w:spacing w:before="320" w:after="160"/>
        <w:rPr>
          <w:b/>
          <w:bCs/>
          <w:color w:val="005955"/>
        </w:rPr>
      </w:pPr>
      <w:r>
        <w:rPr>
          <w:rFonts w:ascii="Arial" w:hAnsi="Arial" w:cs="Arial"/>
          <w:noProof/>
          <w:color w:val="000000"/>
          <w:sz w:val="22"/>
          <w:szCs w:val="22"/>
        </w:rPr>
        <w:lastRenderedPageBreak/>
        <w:drawing>
          <wp:inline distT="0" distB="0" distL="0" distR="0" wp14:anchorId="3E3EF836" wp14:editId="10C4FC7F">
            <wp:extent cx="5943600" cy="2046605"/>
            <wp:effectExtent l="0" t="0" r="0" b="0"/>
            <wp:docPr id="1402779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47908A71" w14:textId="77777777" w:rsidR="00613244" w:rsidRDefault="00613244" w:rsidP="00613244">
      <w:pPr>
        <w:pStyle w:val="Heading2"/>
        <w:spacing w:before="320" w:after="160"/>
        <w:rPr>
          <w:b/>
          <w:bCs/>
          <w:color w:val="005955"/>
        </w:rPr>
      </w:pPr>
      <w:r>
        <w:rPr>
          <w:rFonts w:ascii="Arial" w:hAnsi="Arial" w:cs="Arial"/>
          <w:noProof/>
          <w:color w:val="000000"/>
          <w:sz w:val="22"/>
          <w:szCs w:val="22"/>
        </w:rPr>
        <w:drawing>
          <wp:inline distT="0" distB="0" distL="0" distR="0" wp14:anchorId="7017558C" wp14:editId="4A39CBA7">
            <wp:extent cx="5957668" cy="1948180"/>
            <wp:effectExtent l="0" t="0" r="5080" b="0"/>
            <wp:docPr id="1451752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2911" cy="1956435"/>
                    </a:xfrm>
                    <a:prstGeom prst="rect">
                      <a:avLst/>
                    </a:prstGeom>
                    <a:noFill/>
                    <a:ln>
                      <a:noFill/>
                    </a:ln>
                  </pic:spPr>
                </pic:pic>
              </a:graphicData>
            </a:graphic>
          </wp:inline>
        </w:drawing>
      </w:r>
    </w:p>
    <w:p w14:paraId="0F1BF8FB" w14:textId="77777777" w:rsidR="00613244" w:rsidRDefault="00613244" w:rsidP="00613244">
      <w:pPr>
        <w:pStyle w:val="Heading2"/>
        <w:spacing w:before="320" w:after="160"/>
        <w:rPr>
          <w:b/>
          <w:bCs/>
          <w:color w:val="005955"/>
        </w:rPr>
      </w:pPr>
      <w:r>
        <w:rPr>
          <w:rFonts w:ascii="Arial" w:hAnsi="Arial" w:cs="Arial"/>
          <w:noProof/>
          <w:color w:val="000000"/>
          <w:sz w:val="22"/>
          <w:szCs w:val="22"/>
        </w:rPr>
        <w:drawing>
          <wp:inline distT="0" distB="0" distL="0" distR="0" wp14:anchorId="26469FCF" wp14:editId="7E6D8F61">
            <wp:extent cx="5943600" cy="977900"/>
            <wp:effectExtent l="0" t="0" r="0" b="0"/>
            <wp:docPr id="1795434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77900"/>
                    </a:xfrm>
                    <a:prstGeom prst="rect">
                      <a:avLst/>
                    </a:prstGeom>
                    <a:noFill/>
                    <a:ln>
                      <a:noFill/>
                    </a:ln>
                  </pic:spPr>
                </pic:pic>
              </a:graphicData>
            </a:graphic>
          </wp:inline>
        </w:drawing>
      </w:r>
    </w:p>
    <w:p w14:paraId="3F2B6630" w14:textId="77777777" w:rsidR="00613244" w:rsidRDefault="00613244" w:rsidP="00613244">
      <w:pPr>
        <w:pStyle w:val="Heading2"/>
        <w:spacing w:before="320" w:after="160"/>
        <w:rPr>
          <w:b/>
          <w:bCs/>
          <w:color w:val="005955"/>
        </w:rPr>
      </w:pPr>
      <w:r>
        <w:rPr>
          <w:rFonts w:ascii="Arial" w:hAnsi="Arial" w:cs="Arial"/>
          <w:noProof/>
          <w:color w:val="000000"/>
          <w:sz w:val="22"/>
          <w:szCs w:val="22"/>
        </w:rPr>
        <w:drawing>
          <wp:inline distT="0" distB="0" distL="0" distR="0" wp14:anchorId="4C226B82" wp14:editId="5F832A06">
            <wp:extent cx="5943600" cy="1181735"/>
            <wp:effectExtent l="0" t="0" r="0" b="0"/>
            <wp:docPr id="982369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81735"/>
                    </a:xfrm>
                    <a:prstGeom prst="rect">
                      <a:avLst/>
                    </a:prstGeom>
                    <a:noFill/>
                    <a:ln>
                      <a:noFill/>
                    </a:ln>
                  </pic:spPr>
                </pic:pic>
              </a:graphicData>
            </a:graphic>
          </wp:inline>
        </w:drawing>
      </w:r>
    </w:p>
    <w:p w14:paraId="40DDFFA6" w14:textId="77777777" w:rsidR="00DD1B6B" w:rsidRDefault="00DD1B6B">
      <w:pPr>
        <w:spacing w:after="120"/>
      </w:pPr>
    </w:p>
    <w:p w14:paraId="3DD32E01" w14:textId="77777777" w:rsidR="00EC56ED" w:rsidRDefault="00EC56ED">
      <w:pPr>
        <w:spacing w:after="120"/>
      </w:pPr>
    </w:p>
    <w:p w14:paraId="23842FB3" w14:textId="77777777" w:rsidR="00EC56ED" w:rsidRDefault="00EC56ED">
      <w:pPr>
        <w:spacing w:after="120"/>
      </w:pPr>
    </w:p>
    <w:p w14:paraId="6667BBA5" w14:textId="77777777" w:rsidR="00EC56ED" w:rsidRDefault="00EC56ED">
      <w:pPr>
        <w:spacing w:after="120"/>
      </w:pPr>
    </w:p>
    <w:p w14:paraId="1270C74A" w14:textId="77777777" w:rsidR="00EC56ED" w:rsidRDefault="00EC56ED">
      <w:pPr>
        <w:spacing w:after="120"/>
      </w:pPr>
    </w:p>
    <w:p w14:paraId="32D5E937" w14:textId="77777777" w:rsidR="00EC56ED" w:rsidRDefault="00EC56ED">
      <w:pPr>
        <w:spacing w:after="120"/>
      </w:pPr>
    </w:p>
    <w:p w14:paraId="290E07FB" w14:textId="77777777" w:rsidR="00EC56ED" w:rsidRDefault="00EC56ED">
      <w:pPr>
        <w:spacing w:after="120"/>
      </w:pPr>
    </w:p>
    <w:p w14:paraId="47F3EC1B" w14:textId="77777777" w:rsidR="00EC56ED" w:rsidRDefault="00EC56ED">
      <w:pPr>
        <w:spacing w:after="120"/>
      </w:pPr>
    </w:p>
    <w:p w14:paraId="5F9B6E1F" w14:textId="68DC740D" w:rsidR="00EC56ED" w:rsidRPr="00EC56ED" w:rsidRDefault="00000000" w:rsidP="00EC56ED">
      <w:pPr>
        <w:pStyle w:val="Heading2"/>
        <w:spacing w:before="320" w:after="160"/>
        <w:rPr>
          <w:b/>
          <w:bCs/>
          <w:color w:val="005955"/>
        </w:rPr>
      </w:pPr>
      <w:r>
        <w:rPr>
          <w:b/>
          <w:bCs/>
          <w:color w:val="005955"/>
        </w:rPr>
        <w:t>5.4 Phase 4 — Security (ACL) Configuration</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698"/>
        <w:gridCol w:w="2234"/>
        <w:gridCol w:w="3418"/>
      </w:tblGrid>
      <w:tr w:rsidR="00DD1B6B" w14:paraId="37CE8573" w14:textId="77777777" w:rsidTr="00EC56ED">
        <w:tblPrEx>
          <w:tblCellMar>
            <w:top w:w="0" w:type="dxa"/>
            <w:bottom w:w="0" w:type="dxa"/>
          </w:tblCellMar>
        </w:tblPrEx>
        <w:trPr>
          <w:tblHeader/>
        </w:trPr>
        <w:tc>
          <w:tcPr>
            <w:tcW w:w="3698" w:type="dxa"/>
            <w:shd w:val="clear" w:color="auto" w:fill="032B43"/>
            <w:tcMar>
              <w:top w:w="100" w:type="dxa"/>
              <w:left w:w="120" w:type="dxa"/>
              <w:bottom w:w="100" w:type="dxa"/>
              <w:right w:w="120" w:type="dxa"/>
            </w:tcMar>
          </w:tcPr>
          <w:p w14:paraId="243B59E7" w14:textId="77777777" w:rsidR="00DD1B6B" w:rsidRDefault="00000000">
            <w:r>
              <w:rPr>
                <w:b/>
                <w:bCs/>
                <w:color w:val="FFFFFF"/>
                <w:sz w:val="20"/>
                <w:szCs w:val="20"/>
              </w:rPr>
              <w:t>ACL</w:t>
            </w:r>
          </w:p>
        </w:tc>
        <w:tc>
          <w:tcPr>
            <w:tcW w:w="2234" w:type="dxa"/>
            <w:shd w:val="clear" w:color="auto" w:fill="032B43"/>
            <w:tcMar>
              <w:top w:w="100" w:type="dxa"/>
              <w:left w:w="120" w:type="dxa"/>
              <w:bottom w:w="100" w:type="dxa"/>
              <w:right w:w="120" w:type="dxa"/>
            </w:tcMar>
          </w:tcPr>
          <w:p w14:paraId="13F4B6A8" w14:textId="77777777" w:rsidR="00DD1B6B" w:rsidRDefault="00000000">
            <w:r>
              <w:rPr>
                <w:b/>
                <w:bCs/>
                <w:color w:val="FFFFFF"/>
                <w:sz w:val="20"/>
                <w:szCs w:val="20"/>
              </w:rPr>
              <w:t>Table</w:t>
            </w:r>
          </w:p>
        </w:tc>
        <w:tc>
          <w:tcPr>
            <w:tcW w:w="3418" w:type="dxa"/>
            <w:shd w:val="clear" w:color="auto" w:fill="032B43"/>
            <w:tcMar>
              <w:top w:w="100" w:type="dxa"/>
              <w:left w:w="120" w:type="dxa"/>
              <w:bottom w:w="100" w:type="dxa"/>
              <w:right w:w="120" w:type="dxa"/>
            </w:tcMar>
          </w:tcPr>
          <w:p w14:paraId="2E10064D" w14:textId="77777777" w:rsidR="00DD1B6B" w:rsidRDefault="00000000">
            <w:r>
              <w:rPr>
                <w:b/>
                <w:bCs/>
                <w:color w:val="FFFFFF"/>
                <w:sz w:val="20"/>
                <w:szCs w:val="20"/>
              </w:rPr>
              <w:t>Access Rule</w:t>
            </w:r>
          </w:p>
        </w:tc>
      </w:tr>
      <w:tr w:rsidR="00DD1B6B" w14:paraId="28F939B4" w14:textId="77777777" w:rsidTr="00EC56ED">
        <w:tblPrEx>
          <w:tblCellMar>
            <w:top w:w="0" w:type="dxa"/>
            <w:bottom w:w="0" w:type="dxa"/>
          </w:tblCellMar>
        </w:tblPrEx>
        <w:tc>
          <w:tcPr>
            <w:tcW w:w="3698" w:type="dxa"/>
            <w:shd w:val="clear" w:color="auto" w:fill="FFFFFF"/>
            <w:tcMar>
              <w:top w:w="90" w:type="dxa"/>
              <w:left w:w="120" w:type="dxa"/>
              <w:bottom w:w="90" w:type="dxa"/>
              <w:right w:w="120" w:type="dxa"/>
            </w:tcMar>
          </w:tcPr>
          <w:p w14:paraId="08E25F94" w14:textId="77777777" w:rsidR="00DD1B6B" w:rsidRDefault="00000000">
            <w:r>
              <w:rPr>
                <w:sz w:val="20"/>
                <w:szCs w:val="20"/>
              </w:rPr>
              <w:t>ACL 1</w:t>
            </w:r>
          </w:p>
        </w:tc>
        <w:tc>
          <w:tcPr>
            <w:tcW w:w="2234" w:type="dxa"/>
            <w:shd w:val="clear" w:color="auto" w:fill="FFFFFF"/>
            <w:tcMar>
              <w:top w:w="90" w:type="dxa"/>
              <w:left w:w="120" w:type="dxa"/>
              <w:bottom w:w="90" w:type="dxa"/>
              <w:right w:w="120" w:type="dxa"/>
            </w:tcMar>
          </w:tcPr>
          <w:p w14:paraId="6F795939" w14:textId="77777777" w:rsidR="00DD1B6B" w:rsidRDefault="00000000">
            <w:r>
              <w:rPr>
                <w:sz w:val="20"/>
                <w:szCs w:val="20"/>
              </w:rPr>
              <w:t>Customer Table</w:t>
            </w:r>
          </w:p>
        </w:tc>
        <w:tc>
          <w:tcPr>
            <w:tcW w:w="3418" w:type="dxa"/>
            <w:shd w:val="clear" w:color="auto" w:fill="FFFFFF"/>
            <w:tcMar>
              <w:top w:w="90" w:type="dxa"/>
              <w:left w:w="120" w:type="dxa"/>
              <w:bottom w:w="90" w:type="dxa"/>
              <w:right w:w="120" w:type="dxa"/>
            </w:tcMar>
          </w:tcPr>
          <w:p w14:paraId="1D60E335" w14:textId="61A8CB49" w:rsidR="00DD1B6B" w:rsidRDefault="00000000">
            <w:r>
              <w:rPr>
                <w:sz w:val="20"/>
                <w:szCs w:val="20"/>
              </w:rPr>
              <w:t>Customers can see only their own record</w:t>
            </w:r>
          </w:p>
        </w:tc>
      </w:tr>
      <w:tr w:rsidR="00DD1B6B" w14:paraId="060F92D7" w14:textId="77777777" w:rsidTr="00EC56ED">
        <w:tblPrEx>
          <w:tblCellMar>
            <w:top w:w="0" w:type="dxa"/>
            <w:bottom w:w="0" w:type="dxa"/>
          </w:tblCellMar>
        </w:tblPrEx>
        <w:tc>
          <w:tcPr>
            <w:tcW w:w="3698" w:type="dxa"/>
            <w:shd w:val="clear" w:color="auto" w:fill="FFFFFF"/>
            <w:tcMar>
              <w:top w:w="90" w:type="dxa"/>
              <w:left w:w="120" w:type="dxa"/>
              <w:bottom w:w="90" w:type="dxa"/>
              <w:right w:w="120" w:type="dxa"/>
            </w:tcMar>
          </w:tcPr>
          <w:p w14:paraId="7C2772DF" w14:textId="77777777" w:rsidR="00DD1B6B" w:rsidRDefault="00000000">
            <w:r>
              <w:rPr>
                <w:sz w:val="20"/>
                <w:szCs w:val="20"/>
              </w:rPr>
              <w:t>ACL 2</w:t>
            </w:r>
          </w:p>
        </w:tc>
        <w:tc>
          <w:tcPr>
            <w:tcW w:w="2234" w:type="dxa"/>
            <w:shd w:val="clear" w:color="auto" w:fill="FFFFFF"/>
            <w:tcMar>
              <w:top w:w="90" w:type="dxa"/>
              <w:left w:w="120" w:type="dxa"/>
              <w:bottom w:w="90" w:type="dxa"/>
              <w:right w:w="120" w:type="dxa"/>
            </w:tcMar>
          </w:tcPr>
          <w:p w14:paraId="106ED5F7" w14:textId="77777777" w:rsidR="00DD1B6B" w:rsidRDefault="00000000">
            <w:r>
              <w:rPr>
                <w:sz w:val="20"/>
                <w:szCs w:val="20"/>
              </w:rPr>
              <w:t>Complaint Table</w:t>
            </w:r>
          </w:p>
        </w:tc>
        <w:tc>
          <w:tcPr>
            <w:tcW w:w="3418" w:type="dxa"/>
            <w:shd w:val="clear" w:color="auto" w:fill="FFFFFF"/>
            <w:tcMar>
              <w:top w:w="90" w:type="dxa"/>
              <w:left w:w="120" w:type="dxa"/>
              <w:bottom w:w="90" w:type="dxa"/>
              <w:right w:w="120" w:type="dxa"/>
            </w:tcMar>
          </w:tcPr>
          <w:p w14:paraId="07132F70" w14:textId="77777777" w:rsidR="00DD1B6B" w:rsidRDefault="00000000">
            <w:r>
              <w:rPr>
                <w:sz w:val="20"/>
                <w:szCs w:val="20"/>
              </w:rPr>
              <w:t>Visible only to the Complaint Resolution Team</w:t>
            </w:r>
          </w:p>
        </w:tc>
      </w:tr>
      <w:tr w:rsidR="00DD1B6B" w14:paraId="04AB4F12" w14:textId="77777777" w:rsidTr="00EC56ED">
        <w:tblPrEx>
          <w:tblCellMar>
            <w:top w:w="0" w:type="dxa"/>
            <w:bottom w:w="0" w:type="dxa"/>
          </w:tblCellMar>
        </w:tblPrEx>
        <w:tc>
          <w:tcPr>
            <w:tcW w:w="3698" w:type="dxa"/>
            <w:shd w:val="clear" w:color="auto" w:fill="FFFFFF"/>
            <w:tcMar>
              <w:top w:w="90" w:type="dxa"/>
              <w:left w:w="120" w:type="dxa"/>
              <w:bottom w:w="90" w:type="dxa"/>
              <w:right w:w="120" w:type="dxa"/>
            </w:tcMar>
          </w:tcPr>
          <w:p w14:paraId="1E80E998" w14:textId="77777777" w:rsidR="00DD1B6B" w:rsidRDefault="00000000">
            <w:r>
              <w:rPr>
                <w:sz w:val="20"/>
                <w:szCs w:val="20"/>
              </w:rPr>
              <w:t>ACL 3</w:t>
            </w:r>
          </w:p>
        </w:tc>
        <w:tc>
          <w:tcPr>
            <w:tcW w:w="2234" w:type="dxa"/>
            <w:shd w:val="clear" w:color="auto" w:fill="FFFFFF"/>
            <w:tcMar>
              <w:top w:w="90" w:type="dxa"/>
              <w:left w:w="120" w:type="dxa"/>
              <w:bottom w:w="90" w:type="dxa"/>
              <w:right w:w="120" w:type="dxa"/>
            </w:tcMar>
          </w:tcPr>
          <w:p w14:paraId="528E3B7E" w14:textId="77777777" w:rsidR="00DD1B6B" w:rsidRDefault="00000000">
            <w:r>
              <w:rPr>
                <w:sz w:val="20"/>
                <w:szCs w:val="20"/>
              </w:rPr>
              <w:t>Outage Table</w:t>
            </w:r>
          </w:p>
        </w:tc>
        <w:tc>
          <w:tcPr>
            <w:tcW w:w="3418" w:type="dxa"/>
            <w:shd w:val="clear" w:color="auto" w:fill="FFFFFF"/>
            <w:tcMar>
              <w:top w:w="90" w:type="dxa"/>
              <w:left w:w="120" w:type="dxa"/>
              <w:bottom w:w="90" w:type="dxa"/>
              <w:right w:w="120" w:type="dxa"/>
            </w:tcMar>
          </w:tcPr>
          <w:p w14:paraId="358D315B" w14:textId="77777777" w:rsidR="00DD1B6B" w:rsidRDefault="00000000">
            <w:r>
              <w:rPr>
                <w:sz w:val="20"/>
                <w:szCs w:val="20"/>
              </w:rPr>
              <w:t>Visible only to the Network Operations Team</w:t>
            </w:r>
          </w:p>
        </w:tc>
      </w:tr>
      <w:tr w:rsidR="00DD1B6B" w14:paraId="640139EE" w14:textId="77777777" w:rsidTr="00EC56ED">
        <w:tblPrEx>
          <w:tblCellMar>
            <w:top w:w="0" w:type="dxa"/>
            <w:bottom w:w="0" w:type="dxa"/>
          </w:tblCellMar>
        </w:tblPrEx>
        <w:tc>
          <w:tcPr>
            <w:tcW w:w="3698" w:type="dxa"/>
            <w:shd w:val="clear" w:color="auto" w:fill="FFFFFF"/>
            <w:tcMar>
              <w:top w:w="90" w:type="dxa"/>
              <w:left w:w="120" w:type="dxa"/>
              <w:bottom w:w="90" w:type="dxa"/>
              <w:right w:w="120" w:type="dxa"/>
            </w:tcMar>
          </w:tcPr>
          <w:p w14:paraId="3B05254E" w14:textId="77777777" w:rsidR="00DD1B6B" w:rsidRDefault="00000000">
            <w:r>
              <w:rPr>
                <w:sz w:val="20"/>
                <w:szCs w:val="20"/>
              </w:rPr>
              <w:t>ACL 4</w:t>
            </w:r>
          </w:p>
        </w:tc>
        <w:tc>
          <w:tcPr>
            <w:tcW w:w="2234" w:type="dxa"/>
            <w:shd w:val="clear" w:color="auto" w:fill="FFFFFF"/>
            <w:tcMar>
              <w:top w:w="90" w:type="dxa"/>
              <w:left w:w="120" w:type="dxa"/>
              <w:bottom w:w="90" w:type="dxa"/>
              <w:right w:w="120" w:type="dxa"/>
            </w:tcMar>
          </w:tcPr>
          <w:p w14:paraId="4F74EAEA" w14:textId="77777777" w:rsidR="00DD1B6B" w:rsidRDefault="00000000">
            <w:r>
              <w:rPr>
                <w:sz w:val="20"/>
                <w:szCs w:val="20"/>
              </w:rPr>
              <w:t>Engineer Task Table</w:t>
            </w:r>
          </w:p>
        </w:tc>
        <w:tc>
          <w:tcPr>
            <w:tcW w:w="3418" w:type="dxa"/>
            <w:shd w:val="clear" w:color="auto" w:fill="FFFFFF"/>
            <w:tcMar>
              <w:top w:w="90" w:type="dxa"/>
              <w:left w:w="120" w:type="dxa"/>
              <w:bottom w:w="90" w:type="dxa"/>
              <w:right w:w="120" w:type="dxa"/>
            </w:tcMar>
          </w:tcPr>
          <w:p w14:paraId="5364FB15" w14:textId="77777777" w:rsidR="00DD1B6B" w:rsidRDefault="00000000">
            <w:r>
              <w:rPr>
                <w:sz w:val="20"/>
                <w:szCs w:val="20"/>
              </w:rPr>
              <w:t>Visible only to the Field Engineering Team</w:t>
            </w:r>
          </w:p>
        </w:tc>
      </w:tr>
      <w:tr w:rsidR="00DD1B6B" w14:paraId="001E3E21" w14:textId="77777777" w:rsidTr="00EC56ED">
        <w:tblPrEx>
          <w:tblCellMar>
            <w:top w:w="0" w:type="dxa"/>
            <w:bottom w:w="0" w:type="dxa"/>
          </w:tblCellMar>
        </w:tblPrEx>
        <w:tc>
          <w:tcPr>
            <w:tcW w:w="3698" w:type="dxa"/>
            <w:shd w:val="clear" w:color="auto" w:fill="FFFFFF"/>
            <w:tcMar>
              <w:top w:w="90" w:type="dxa"/>
              <w:left w:w="120" w:type="dxa"/>
              <w:bottom w:w="90" w:type="dxa"/>
              <w:right w:w="120" w:type="dxa"/>
            </w:tcMar>
          </w:tcPr>
          <w:p w14:paraId="1E184F7B" w14:textId="77777777" w:rsidR="00DD1B6B" w:rsidRDefault="00000000">
            <w:r>
              <w:rPr>
                <w:sz w:val="20"/>
                <w:szCs w:val="20"/>
              </w:rPr>
              <w:t>ACL 5</w:t>
            </w:r>
          </w:p>
        </w:tc>
        <w:tc>
          <w:tcPr>
            <w:tcW w:w="2234" w:type="dxa"/>
            <w:shd w:val="clear" w:color="auto" w:fill="FFFFFF"/>
            <w:tcMar>
              <w:top w:w="90" w:type="dxa"/>
              <w:left w:w="120" w:type="dxa"/>
              <w:bottom w:w="90" w:type="dxa"/>
              <w:right w:w="120" w:type="dxa"/>
            </w:tcMar>
          </w:tcPr>
          <w:p w14:paraId="25ADEA5E" w14:textId="77777777" w:rsidR="00DD1B6B" w:rsidRDefault="00000000">
            <w:r>
              <w:rPr>
                <w:sz w:val="20"/>
                <w:szCs w:val="20"/>
              </w:rPr>
              <w:t>Compensation Table</w:t>
            </w:r>
          </w:p>
        </w:tc>
        <w:tc>
          <w:tcPr>
            <w:tcW w:w="3418" w:type="dxa"/>
            <w:shd w:val="clear" w:color="auto" w:fill="FFFFFF"/>
            <w:tcMar>
              <w:top w:w="90" w:type="dxa"/>
              <w:left w:w="120" w:type="dxa"/>
              <w:bottom w:w="90" w:type="dxa"/>
              <w:right w:w="120" w:type="dxa"/>
            </w:tcMar>
          </w:tcPr>
          <w:p w14:paraId="1C04D2F8" w14:textId="77777777" w:rsidR="00DD1B6B" w:rsidRDefault="00000000">
            <w:r>
              <w:rPr>
                <w:sz w:val="20"/>
                <w:szCs w:val="20"/>
              </w:rPr>
              <w:t>Visible only to the Operations Manager</w:t>
            </w:r>
          </w:p>
        </w:tc>
      </w:tr>
    </w:tbl>
    <w:p w14:paraId="13637C22" w14:textId="77777777" w:rsidR="00DD1B6B" w:rsidRDefault="00DD1B6B">
      <w:pPr>
        <w:spacing w:after="120"/>
      </w:pPr>
    </w:p>
    <w:p w14:paraId="3EE174E6" w14:textId="77777777" w:rsidR="00EC56ED" w:rsidRDefault="00EC56ED">
      <w:pPr>
        <w:spacing w:after="120"/>
      </w:pPr>
    </w:p>
    <w:p w14:paraId="6A9DE503" w14:textId="77777777" w:rsidR="00DD1B6B" w:rsidRDefault="00000000">
      <w:pPr>
        <w:pStyle w:val="Heading2"/>
        <w:spacing w:before="320" w:after="160"/>
      </w:pPr>
      <w:r>
        <w:rPr>
          <w:b/>
          <w:bCs/>
          <w:color w:val="005955"/>
        </w:rPr>
        <w:t>5.5 Phase 5 — Client-Side Scripting</w:t>
      </w:r>
    </w:p>
    <w:p w14:paraId="46679AED" w14:textId="77777777" w:rsidR="00DD1B6B" w:rsidRDefault="00000000">
      <w:pPr>
        <w:pStyle w:val="Heading3"/>
        <w:spacing w:before="240" w:after="120"/>
      </w:pPr>
      <w:r>
        <w:rPr>
          <w:b/>
          <w:bCs/>
          <w:color w:val="032B43"/>
          <w:sz w:val="23"/>
          <w:szCs w:val="23"/>
        </w:rPr>
        <w:t>Client Script 1 — Mobile Number Validation</w:t>
      </w:r>
    </w:p>
    <w:p w14:paraId="0FAF5316" w14:textId="3D0030B1" w:rsidR="00DD1B6B" w:rsidRDefault="00000000">
      <w:pPr>
        <w:spacing w:after="160" w:line="276" w:lineRule="auto"/>
        <w:jc w:val="both"/>
      </w:pPr>
      <w:r>
        <w:t xml:space="preserve">Type: </w:t>
      </w:r>
      <w:proofErr w:type="spellStart"/>
      <w:r>
        <w:t>onSubmit</w:t>
      </w:r>
      <w:proofErr w:type="spellEnd"/>
      <w:r>
        <w:t xml:space="preserve"> | Table: Customer Profile | Field: Mobile Number. Logic: if the mobile </w:t>
      </w:r>
      <w:r w:rsidR="00EC56ED">
        <w:t>number</w:t>
      </w:r>
      <w:r>
        <w:t xml:space="preserve"> is less than 10 digits, an error is shown and the submission is stopped</w:t>
      </w:r>
      <w:r w:rsidR="003D71C1">
        <w:t xml:space="preserve"> and check if this mobile number exists before using Glide Ajax</w:t>
      </w:r>
      <w:r>
        <w:t>.</w:t>
      </w:r>
    </w:p>
    <w:p w14:paraId="0B68D539" w14:textId="61E942B5" w:rsidR="003D71C1" w:rsidRDefault="003D71C1">
      <w:pPr>
        <w:spacing w:after="160" w:line="276" w:lineRule="auto"/>
        <w:jc w:val="both"/>
      </w:pPr>
      <w:r w:rsidRPr="003D71C1">
        <w:drawing>
          <wp:inline distT="0" distB="0" distL="0" distR="0" wp14:anchorId="4CB0F5B1" wp14:editId="5AB1493A">
            <wp:extent cx="6309309" cy="3212327"/>
            <wp:effectExtent l="0" t="0" r="0" b="7620"/>
            <wp:docPr id="8844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5346" name=""/>
                    <pic:cNvPicPr/>
                  </pic:nvPicPr>
                  <pic:blipFill>
                    <a:blip r:embed="rId24"/>
                    <a:stretch>
                      <a:fillRect/>
                    </a:stretch>
                  </pic:blipFill>
                  <pic:spPr>
                    <a:xfrm>
                      <a:off x="0" y="0"/>
                      <a:ext cx="6318940" cy="3217231"/>
                    </a:xfrm>
                    <a:prstGeom prst="rect">
                      <a:avLst/>
                    </a:prstGeom>
                  </pic:spPr>
                </pic:pic>
              </a:graphicData>
            </a:graphic>
          </wp:inline>
        </w:drawing>
      </w:r>
    </w:p>
    <w:p w14:paraId="5413366D" w14:textId="77777777" w:rsidR="00DD1B6B" w:rsidRDefault="00000000">
      <w:pPr>
        <w:pStyle w:val="Heading3"/>
        <w:spacing w:before="240" w:after="120"/>
      </w:pPr>
      <w:r>
        <w:rPr>
          <w:b/>
          <w:bCs/>
          <w:color w:val="032B43"/>
          <w:sz w:val="23"/>
          <w:szCs w:val="23"/>
        </w:rPr>
        <w:lastRenderedPageBreak/>
        <w:t>Client Script 2 — Auto Priority</w:t>
      </w:r>
    </w:p>
    <w:p w14:paraId="001BDFB9" w14:textId="77777777" w:rsidR="00DD1B6B" w:rsidRDefault="00000000">
      <w:pPr>
        <w:spacing w:after="160" w:line="276" w:lineRule="auto"/>
        <w:jc w:val="both"/>
      </w:pPr>
      <w:r>
        <w:t xml:space="preserve">Type: </w:t>
      </w:r>
      <w:proofErr w:type="spellStart"/>
      <w:r>
        <w:t>onChange</w:t>
      </w:r>
      <w:proofErr w:type="spellEnd"/>
      <w:r>
        <w:t xml:space="preserve"> | Table: Complaint | Fields: Impact Level, Priority. Logic mapping: Critical → 1, High → 2, Medium → 3, Low → 4.</w:t>
      </w:r>
    </w:p>
    <w:p w14:paraId="7DDB7793" w14:textId="6473CC80" w:rsidR="003D71C1" w:rsidRDefault="003D71C1">
      <w:pPr>
        <w:spacing w:after="160" w:line="276" w:lineRule="auto"/>
        <w:jc w:val="both"/>
      </w:pPr>
      <w:r w:rsidRPr="003D71C1">
        <w:drawing>
          <wp:inline distT="0" distB="0" distL="0" distR="0" wp14:anchorId="49792E01" wp14:editId="0B119C92">
            <wp:extent cx="5914534" cy="2886323"/>
            <wp:effectExtent l="0" t="0" r="0" b="9525"/>
            <wp:docPr id="17208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8243" name=""/>
                    <pic:cNvPicPr/>
                  </pic:nvPicPr>
                  <pic:blipFill>
                    <a:blip r:embed="rId25"/>
                    <a:stretch>
                      <a:fillRect/>
                    </a:stretch>
                  </pic:blipFill>
                  <pic:spPr>
                    <a:xfrm>
                      <a:off x="0" y="0"/>
                      <a:ext cx="5924990" cy="2891425"/>
                    </a:xfrm>
                    <a:prstGeom prst="rect">
                      <a:avLst/>
                    </a:prstGeom>
                  </pic:spPr>
                </pic:pic>
              </a:graphicData>
            </a:graphic>
          </wp:inline>
        </w:drawing>
      </w:r>
    </w:p>
    <w:p w14:paraId="1ACC12B7" w14:textId="77777777" w:rsidR="003D71C1" w:rsidRDefault="003D71C1">
      <w:pPr>
        <w:spacing w:after="160" w:line="276" w:lineRule="auto"/>
        <w:jc w:val="both"/>
      </w:pPr>
    </w:p>
    <w:p w14:paraId="486273CE" w14:textId="77777777" w:rsidR="00DD1B6B" w:rsidRDefault="00000000">
      <w:pPr>
        <w:pStyle w:val="Heading3"/>
        <w:spacing w:before="240" w:after="120"/>
      </w:pPr>
      <w:r>
        <w:rPr>
          <w:b/>
          <w:bCs/>
          <w:color w:val="032B43"/>
          <w:sz w:val="23"/>
          <w:szCs w:val="23"/>
        </w:rPr>
        <w:t>Client Script 3 — Engineer Validation</w:t>
      </w:r>
    </w:p>
    <w:p w14:paraId="04017723" w14:textId="77777777" w:rsidR="00DD1B6B" w:rsidRDefault="00000000">
      <w:pPr>
        <w:spacing w:after="160" w:line="276" w:lineRule="auto"/>
        <w:jc w:val="both"/>
      </w:pPr>
      <w:r>
        <w:t xml:space="preserve">Type: </w:t>
      </w:r>
      <w:proofErr w:type="spellStart"/>
      <w:r>
        <w:t>onSubmit</w:t>
      </w:r>
      <w:proofErr w:type="spellEnd"/>
      <w:r>
        <w:t xml:space="preserve"> | Table: Engineer Task. Logic: the Engineer field cannot be left empty.</w:t>
      </w:r>
    </w:p>
    <w:p w14:paraId="2D883B0D" w14:textId="4E38D7AA" w:rsidR="003D71C1" w:rsidRDefault="003D71C1">
      <w:pPr>
        <w:spacing w:after="160" w:line="276" w:lineRule="auto"/>
        <w:jc w:val="both"/>
      </w:pPr>
      <w:r w:rsidRPr="003D71C1">
        <w:drawing>
          <wp:inline distT="0" distB="0" distL="0" distR="0" wp14:anchorId="75B66BE5" wp14:editId="75273261">
            <wp:extent cx="5096786" cy="1695337"/>
            <wp:effectExtent l="0" t="0" r="0" b="635"/>
            <wp:docPr id="10694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63508" name=""/>
                    <pic:cNvPicPr/>
                  </pic:nvPicPr>
                  <pic:blipFill>
                    <a:blip r:embed="rId26"/>
                    <a:stretch>
                      <a:fillRect/>
                    </a:stretch>
                  </pic:blipFill>
                  <pic:spPr>
                    <a:xfrm>
                      <a:off x="0" y="0"/>
                      <a:ext cx="5116129" cy="1701771"/>
                    </a:xfrm>
                    <a:prstGeom prst="rect">
                      <a:avLst/>
                    </a:prstGeom>
                  </pic:spPr>
                </pic:pic>
              </a:graphicData>
            </a:graphic>
          </wp:inline>
        </w:drawing>
      </w:r>
    </w:p>
    <w:p w14:paraId="09A864CE" w14:textId="77777777" w:rsidR="00DD1B6B" w:rsidRDefault="00DD1B6B">
      <w:pPr>
        <w:spacing w:after="120"/>
      </w:pPr>
    </w:p>
    <w:p w14:paraId="48305C2F" w14:textId="77777777" w:rsidR="009B3FD8" w:rsidRDefault="009B3FD8">
      <w:pPr>
        <w:spacing w:after="120"/>
      </w:pPr>
    </w:p>
    <w:p w14:paraId="6BAA2CBA" w14:textId="77777777" w:rsidR="009B3FD8" w:rsidRDefault="009B3FD8">
      <w:pPr>
        <w:spacing w:after="120"/>
      </w:pPr>
    </w:p>
    <w:p w14:paraId="097B2081" w14:textId="77777777" w:rsidR="009B3FD8" w:rsidRDefault="009B3FD8">
      <w:pPr>
        <w:spacing w:after="120"/>
      </w:pPr>
    </w:p>
    <w:p w14:paraId="703B97A3" w14:textId="77777777" w:rsidR="009B3FD8" w:rsidRDefault="009B3FD8">
      <w:pPr>
        <w:spacing w:after="120"/>
      </w:pPr>
    </w:p>
    <w:p w14:paraId="483FAFA0" w14:textId="77777777" w:rsidR="009B3FD8" w:rsidRDefault="009B3FD8">
      <w:pPr>
        <w:spacing w:after="120"/>
      </w:pPr>
    </w:p>
    <w:p w14:paraId="3B85A105" w14:textId="77777777" w:rsidR="009B3FD8" w:rsidRDefault="009B3FD8">
      <w:pPr>
        <w:spacing w:after="120"/>
      </w:pPr>
    </w:p>
    <w:p w14:paraId="743677FD" w14:textId="77777777" w:rsidR="009B3FD8" w:rsidRDefault="009B3FD8">
      <w:pPr>
        <w:spacing w:after="120"/>
      </w:pPr>
    </w:p>
    <w:p w14:paraId="1C2FEFAE" w14:textId="77777777" w:rsidR="00DD1B6B" w:rsidRDefault="00000000">
      <w:pPr>
        <w:pStyle w:val="Heading2"/>
        <w:spacing w:before="320" w:after="160"/>
      </w:pPr>
      <w:r>
        <w:rPr>
          <w:b/>
          <w:bCs/>
          <w:color w:val="005955"/>
        </w:rPr>
        <w:lastRenderedPageBreak/>
        <w:t>5.6 Phase 6 — Server-Side Scripting</w:t>
      </w:r>
    </w:p>
    <w:p w14:paraId="5AFAE3B4" w14:textId="68A617D9" w:rsidR="003D71C1" w:rsidRPr="009B3FD8" w:rsidRDefault="00000000" w:rsidP="009B3FD8">
      <w:pPr>
        <w:pStyle w:val="Heading3"/>
        <w:spacing w:before="240" w:after="120"/>
        <w:rPr>
          <w:b/>
          <w:bCs/>
          <w:color w:val="032B43"/>
          <w:sz w:val="23"/>
          <w:szCs w:val="23"/>
        </w:rPr>
      </w:pPr>
      <w:r>
        <w:rPr>
          <w:b/>
          <w:bCs/>
          <w:color w:val="032B43"/>
          <w:sz w:val="23"/>
          <w:szCs w:val="23"/>
        </w:rPr>
        <w:t>5.6.1 UI Policies &amp; Data Policies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166"/>
        <w:gridCol w:w="1418"/>
        <w:gridCol w:w="1809"/>
        <w:gridCol w:w="3957"/>
      </w:tblGrid>
      <w:tr w:rsidR="00DD1B6B" w14:paraId="5EF1B983" w14:textId="77777777" w:rsidTr="003D71C1">
        <w:tblPrEx>
          <w:tblCellMar>
            <w:top w:w="0" w:type="dxa"/>
            <w:bottom w:w="0" w:type="dxa"/>
          </w:tblCellMar>
        </w:tblPrEx>
        <w:trPr>
          <w:tblHeader/>
        </w:trPr>
        <w:tc>
          <w:tcPr>
            <w:tcW w:w="2166" w:type="dxa"/>
            <w:shd w:val="clear" w:color="auto" w:fill="032B43"/>
            <w:tcMar>
              <w:top w:w="100" w:type="dxa"/>
              <w:left w:w="120" w:type="dxa"/>
              <w:bottom w:w="100" w:type="dxa"/>
              <w:right w:w="120" w:type="dxa"/>
            </w:tcMar>
          </w:tcPr>
          <w:p w14:paraId="128B2606" w14:textId="77777777" w:rsidR="00DD1B6B" w:rsidRDefault="00000000">
            <w:r>
              <w:rPr>
                <w:b/>
                <w:bCs/>
                <w:color w:val="FFFFFF"/>
                <w:sz w:val="20"/>
                <w:szCs w:val="20"/>
              </w:rPr>
              <w:t>Name</w:t>
            </w:r>
          </w:p>
        </w:tc>
        <w:tc>
          <w:tcPr>
            <w:tcW w:w="1418" w:type="dxa"/>
            <w:shd w:val="clear" w:color="auto" w:fill="032B43"/>
            <w:tcMar>
              <w:top w:w="100" w:type="dxa"/>
              <w:left w:w="120" w:type="dxa"/>
              <w:bottom w:w="100" w:type="dxa"/>
              <w:right w:w="120" w:type="dxa"/>
            </w:tcMar>
          </w:tcPr>
          <w:p w14:paraId="7F3E64A8" w14:textId="77777777" w:rsidR="00DD1B6B" w:rsidRDefault="00000000">
            <w:r>
              <w:rPr>
                <w:b/>
                <w:bCs/>
                <w:color w:val="FFFFFF"/>
                <w:sz w:val="20"/>
                <w:szCs w:val="20"/>
              </w:rPr>
              <w:t>Table</w:t>
            </w:r>
          </w:p>
        </w:tc>
        <w:tc>
          <w:tcPr>
            <w:tcW w:w="1809" w:type="dxa"/>
            <w:shd w:val="clear" w:color="auto" w:fill="032B43"/>
            <w:tcMar>
              <w:top w:w="100" w:type="dxa"/>
              <w:left w:w="120" w:type="dxa"/>
              <w:bottom w:w="100" w:type="dxa"/>
              <w:right w:w="120" w:type="dxa"/>
            </w:tcMar>
          </w:tcPr>
          <w:p w14:paraId="17A86EE1" w14:textId="77777777" w:rsidR="00DD1B6B" w:rsidRDefault="00000000">
            <w:r>
              <w:rPr>
                <w:b/>
                <w:bCs/>
                <w:color w:val="FFFFFF"/>
                <w:sz w:val="20"/>
                <w:szCs w:val="20"/>
              </w:rPr>
              <w:t>Condition</w:t>
            </w:r>
          </w:p>
        </w:tc>
        <w:tc>
          <w:tcPr>
            <w:tcW w:w="3957" w:type="dxa"/>
            <w:shd w:val="clear" w:color="auto" w:fill="032B43"/>
            <w:tcMar>
              <w:top w:w="100" w:type="dxa"/>
              <w:left w:w="120" w:type="dxa"/>
              <w:bottom w:w="100" w:type="dxa"/>
              <w:right w:w="120" w:type="dxa"/>
            </w:tcMar>
          </w:tcPr>
          <w:p w14:paraId="33B26C4E" w14:textId="77777777" w:rsidR="00DD1B6B" w:rsidRDefault="00000000">
            <w:r>
              <w:rPr>
                <w:b/>
                <w:bCs/>
                <w:color w:val="FFFFFF"/>
                <w:sz w:val="20"/>
                <w:szCs w:val="20"/>
              </w:rPr>
              <w:t>Action</w:t>
            </w:r>
          </w:p>
        </w:tc>
      </w:tr>
      <w:tr w:rsidR="00DD1B6B" w14:paraId="24CD4D7A" w14:textId="77777777" w:rsidTr="003D71C1">
        <w:tblPrEx>
          <w:tblCellMar>
            <w:top w:w="0" w:type="dxa"/>
            <w:bottom w:w="0" w:type="dxa"/>
          </w:tblCellMar>
        </w:tblPrEx>
        <w:tc>
          <w:tcPr>
            <w:tcW w:w="2166" w:type="dxa"/>
            <w:shd w:val="clear" w:color="auto" w:fill="FFFFFF"/>
            <w:tcMar>
              <w:top w:w="90" w:type="dxa"/>
              <w:left w:w="120" w:type="dxa"/>
              <w:bottom w:w="90" w:type="dxa"/>
              <w:right w:w="120" w:type="dxa"/>
            </w:tcMar>
          </w:tcPr>
          <w:p w14:paraId="7A66B3DF" w14:textId="77777777" w:rsidR="00DD1B6B" w:rsidRDefault="00000000">
            <w:r>
              <w:rPr>
                <w:sz w:val="20"/>
                <w:szCs w:val="20"/>
              </w:rPr>
              <w:t>UI Policy 1 — Critical Complaint</w:t>
            </w:r>
          </w:p>
        </w:tc>
        <w:tc>
          <w:tcPr>
            <w:tcW w:w="1418" w:type="dxa"/>
            <w:shd w:val="clear" w:color="auto" w:fill="FFFFFF"/>
            <w:tcMar>
              <w:top w:w="90" w:type="dxa"/>
              <w:left w:w="120" w:type="dxa"/>
              <w:bottom w:w="90" w:type="dxa"/>
              <w:right w:w="120" w:type="dxa"/>
            </w:tcMar>
          </w:tcPr>
          <w:p w14:paraId="510F77AF" w14:textId="77777777" w:rsidR="00DD1B6B" w:rsidRDefault="00000000">
            <w:r>
              <w:rPr>
                <w:sz w:val="20"/>
                <w:szCs w:val="20"/>
              </w:rPr>
              <w:t>Complaint</w:t>
            </w:r>
          </w:p>
        </w:tc>
        <w:tc>
          <w:tcPr>
            <w:tcW w:w="1809" w:type="dxa"/>
            <w:shd w:val="clear" w:color="auto" w:fill="FFFFFF"/>
            <w:tcMar>
              <w:top w:w="90" w:type="dxa"/>
              <w:left w:w="120" w:type="dxa"/>
              <w:bottom w:w="90" w:type="dxa"/>
              <w:right w:w="120" w:type="dxa"/>
            </w:tcMar>
          </w:tcPr>
          <w:p w14:paraId="596F5036" w14:textId="77777777" w:rsidR="00DD1B6B" w:rsidRDefault="00000000">
            <w:r>
              <w:rPr>
                <w:sz w:val="20"/>
                <w:szCs w:val="20"/>
              </w:rPr>
              <w:t>Impact Level = Critical</w:t>
            </w:r>
          </w:p>
        </w:tc>
        <w:tc>
          <w:tcPr>
            <w:tcW w:w="3957" w:type="dxa"/>
            <w:shd w:val="clear" w:color="auto" w:fill="FFFFFF"/>
            <w:tcMar>
              <w:top w:w="90" w:type="dxa"/>
              <w:left w:w="120" w:type="dxa"/>
              <w:bottom w:w="90" w:type="dxa"/>
              <w:right w:w="120" w:type="dxa"/>
            </w:tcMar>
          </w:tcPr>
          <w:p w14:paraId="1E650714" w14:textId="77777777" w:rsidR="00DD1B6B" w:rsidRDefault="00000000">
            <w:r>
              <w:rPr>
                <w:sz w:val="20"/>
                <w:szCs w:val="20"/>
              </w:rPr>
              <w:t>Show + require Escalation Comments</w:t>
            </w:r>
          </w:p>
        </w:tc>
      </w:tr>
      <w:tr w:rsidR="00DD1B6B" w14:paraId="3005D205" w14:textId="77777777" w:rsidTr="003D71C1">
        <w:tblPrEx>
          <w:tblCellMar>
            <w:top w:w="0" w:type="dxa"/>
            <w:bottom w:w="0" w:type="dxa"/>
          </w:tblCellMar>
        </w:tblPrEx>
        <w:tc>
          <w:tcPr>
            <w:tcW w:w="2166" w:type="dxa"/>
            <w:shd w:val="clear" w:color="auto" w:fill="FFFFFF"/>
            <w:tcMar>
              <w:top w:w="90" w:type="dxa"/>
              <w:left w:w="120" w:type="dxa"/>
              <w:bottom w:w="90" w:type="dxa"/>
              <w:right w:w="120" w:type="dxa"/>
            </w:tcMar>
          </w:tcPr>
          <w:p w14:paraId="73221889" w14:textId="77777777" w:rsidR="00DD1B6B" w:rsidRDefault="00000000">
            <w:r>
              <w:rPr>
                <w:sz w:val="20"/>
                <w:szCs w:val="20"/>
              </w:rPr>
              <w:t>UI Policy 2 — Outage Required</w:t>
            </w:r>
          </w:p>
        </w:tc>
        <w:tc>
          <w:tcPr>
            <w:tcW w:w="1418" w:type="dxa"/>
            <w:shd w:val="clear" w:color="auto" w:fill="FFFFFF"/>
            <w:tcMar>
              <w:top w:w="90" w:type="dxa"/>
              <w:left w:w="120" w:type="dxa"/>
              <w:bottom w:w="90" w:type="dxa"/>
              <w:right w:w="120" w:type="dxa"/>
            </w:tcMar>
          </w:tcPr>
          <w:p w14:paraId="7E142A17" w14:textId="77777777" w:rsidR="00DD1B6B" w:rsidRDefault="00000000">
            <w:r>
              <w:rPr>
                <w:sz w:val="20"/>
                <w:szCs w:val="20"/>
              </w:rPr>
              <w:t>Complaint</w:t>
            </w:r>
          </w:p>
        </w:tc>
        <w:tc>
          <w:tcPr>
            <w:tcW w:w="1809" w:type="dxa"/>
            <w:shd w:val="clear" w:color="auto" w:fill="FFFFFF"/>
            <w:tcMar>
              <w:top w:w="90" w:type="dxa"/>
              <w:left w:w="120" w:type="dxa"/>
              <w:bottom w:w="90" w:type="dxa"/>
              <w:right w:w="120" w:type="dxa"/>
            </w:tcMar>
          </w:tcPr>
          <w:p w14:paraId="669FAAF7" w14:textId="77777777" w:rsidR="00DD1B6B" w:rsidRDefault="00000000">
            <w:r>
              <w:rPr>
                <w:sz w:val="20"/>
                <w:szCs w:val="20"/>
              </w:rPr>
              <w:t>Complaint Type = No Network</w:t>
            </w:r>
          </w:p>
        </w:tc>
        <w:tc>
          <w:tcPr>
            <w:tcW w:w="3957" w:type="dxa"/>
            <w:shd w:val="clear" w:color="auto" w:fill="FFFFFF"/>
            <w:tcMar>
              <w:top w:w="90" w:type="dxa"/>
              <w:left w:w="120" w:type="dxa"/>
              <w:bottom w:w="90" w:type="dxa"/>
              <w:right w:w="120" w:type="dxa"/>
            </w:tcMar>
          </w:tcPr>
          <w:p w14:paraId="166EB441" w14:textId="77777777" w:rsidR="00DD1B6B" w:rsidRDefault="00000000">
            <w:proofErr w:type="gramStart"/>
            <w:r>
              <w:rPr>
                <w:sz w:val="20"/>
                <w:szCs w:val="20"/>
              </w:rPr>
              <w:t>Make</w:t>
            </w:r>
            <w:proofErr w:type="gramEnd"/>
            <w:r>
              <w:rPr>
                <w:sz w:val="20"/>
                <w:szCs w:val="20"/>
              </w:rPr>
              <w:t xml:space="preserve"> Related Outage mandatory</w:t>
            </w:r>
          </w:p>
        </w:tc>
      </w:tr>
      <w:tr w:rsidR="00DD1B6B" w14:paraId="2F806823" w14:textId="77777777" w:rsidTr="003D71C1">
        <w:tblPrEx>
          <w:tblCellMar>
            <w:top w:w="0" w:type="dxa"/>
            <w:bottom w:w="0" w:type="dxa"/>
          </w:tblCellMar>
        </w:tblPrEx>
        <w:tc>
          <w:tcPr>
            <w:tcW w:w="2166" w:type="dxa"/>
            <w:shd w:val="clear" w:color="auto" w:fill="FFFFFF"/>
            <w:tcMar>
              <w:top w:w="90" w:type="dxa"/>
              <w:left w:w="120" w:type="dxa"/>
              <w:bottom w:w="90" w:type="dxa"/>
              <w:right w:w="120" w:type="dxa"/>
            </w:tcMar>
          </w:tcPr>
          <w:p w14:paraId="6A56CA54" w14:textId="77777777" w:rsidR="00DD1B6B" w:rsidRDefault="00000000">
            <w:r>
              <w:rPr>
                <w:sz w:val="20"/>
                <w:szCs w:val="20"/>
              </w:rPr>
              <w:t>Data Policy 1 — Mobile Mandatory</w:t>
            </w:r>
          </w:p>
        </w:tc>
        <w:tc>
          <w:tcPr>
            <w:tcW w:w="1418" w:type="dxa"/>
            <w:shd w:val="clear" w:color="auto" w:fill="FFFFFF"/>
            <w:tcMar>
              <w:top w:w="90" w:type="dxa"/>
              <w:left w:w="120" w:type="dxa"/>
              <w:bottom w:w="90" w:type="dxa"/>
              <w:right w:w="120" w:type="dxa"/>
            </w:tcMar>
          </w:tcPr>
          <w:p w14:paraId="1E9CE16B" w14:textId="77777777" w:rsidR="00DD1B6B" w:rsidRDefault="00000000">
            <w:r>
              <w:rPr>
                <w:sz w:val="20"/>
                <w:szCs w:val="20"/>
              </w:rPr>
              <w:t>Customer</w:t>
            </w:r>
          </w:p>
        </w:tc>
        <w:tc>
          <w:tcPr>
            <w:tcW w:w="1809" w:type="dxa"/>
            <w:shd w:val="clear" w:color="auto" w:fill="FFFFFF"/>
            <w:tcMar>
              <w:top w:w="90" w:type="dxa"/>
              <w:left w:w="120" w:type="dxa"/>
              <w:bottom w:w="90" w:type="dxa"/>
              <w:right w:w="120" w:type="dxa"/>
            </w:tcMar>
          </w:tcPr>
          <w:p w14:paraId="038084BD" w14:textId="77777777" w:rsidR="00DD1B6B" w:rsidRDefault="00000000">
            <w:r>
              <w:rPr>
                <w:sz w:val="20"/>
                <w:szCs w:val="20"/>
              </w:rPr>
              <w:t>—</w:t>
            </w:r>
          </w:p>
        </w:tc>
        <w:tc>
          <w:tcPr>
            <w:tcW w:w="3957" w:type="dxa"/>
            <w:shd w:val="clear" w:color="auto" w:fill="FFFFFF"/>
            <w:tcMar>
              <w:top w:w="90" w:type="dxa"/>
              <w:left w:w="120" w:type="dxa"/>
              <w:bottom w:w="90" w:type="dxa"/>
              <w:right w:w="120" w:type="dxa"/>
            </w:tcMar>
          </w:tcPr>
          <w:p w14:paraId="74710958" w14:textId="77777777" w:rsidR="00DD1B6B" w:rsidRDefault="00000000">
            <w:r>
              <w:rPr>
                <w:sz w:val="20"/>
                <w:szCs w:val="20"/>
              </w:rPr>
              <w:t>Mobile Number mandatory = True</w:t>
            </w:r>
          </w:p>
        </w:tc>
      </w:tr>
      <w:tr w:rsidR="00DD1B6B" w14:paraId="4E5C1C89" w14:textId="77777777" w:rsidTr="003D71C1">
        <w:tblPrEx>
          <w:tblCellMar>
            <w:top w:w="0" w:type="dxa"/>
            <w:bottom w:w="0" w:type="dxa"/>
          </w:tblCellMar>
        </w:tblPrEx>
        <w:tc>
          <w:tcPr>
            <w:tcW w:w="2166" w:type="dxa"/>
            <w:shd w:val="clear" w:color="auto" w:fill="FFFFFF"/>
            <w:tcMar>
              <w:top w:w="90" w:type="dxa"/>
              <w:left w:w="120" w:type="dxa"/>
              <w:bottom w:w="90" w:type="dxa"/>
              <w:right w:w="120" w:type="dxa"/>
            </w:tcMar>
          </w:tcPr>
          <w:p w14:paraId="6C27C13B" w14:textId="77777777" w:rsidR="00DD1B6B" w:rsidRDefault="00000000">
            <w:r>
              <w:rPr>
                <w:sz w:val="20"/>
                <w:szCs w:val="20"/>
              </w:rPr>
              <w:t>Data Policy 2 — Description Required</w:t>
            </w:r>
          </w:p>
        </w:tc>
        <w:tc>
          <w:tcPr>
            <w:tcW w:w="1418" w:type="dxa"/>
            <w:shd w:val="clear" w:color="auto" w:fill="FFFFFF"/>
            <w:tcMar>
              <w:top w:w="90" w:type="dxa"/>
              <w:left w:w="120" w:type="dxa"/>
              <w:bottom w:w="90" w:type="dxa"/>
              <w:right w:w="120" w:type="dxa"/>
            </w:tcMar>
          </w:tcPr>
          <w:p w14:paraId="4C2CEF51" w14:textId="77777777" w:rsidR="00DD1B6B" w:rsidRDefault="00000000">
            <w:r>
              <w:rPr>
                <w:sz w:val="20"/>
                <w:szCs w:val="20"/>
              </w:rPr>
              <w:t>Complaint</w:t>
            </w:r>
          </w:p>
        </w:tc>
        <w:tc>
          <w:tcPr>
            <w:tcW w:w="1809" w:type="dxa"/>
            <w:shd w:val="clear" w:color="auto" w:fill="FFFFFF"/>
            <w:tcMar>
              <w:top w:w="90" w:type="dxa"/>
              <w:left w:w="120" w:type="dxa"/>
              <w:bottom w:w="90" w:type="dxa"/>
              <w:right w:w="120" w:type="dxa"/>
            </w:tcMar>
          </w:tcPr>
          <w:p w14:paraId="72E5CC11" w14:textId="77777777" w:rsidR="00DD1B6B" w:rsidRDefault="00000000">
            <w:r>
              <w:rPr>
                <w:sz w:val="20"/>
                <w:szCs w:val="20"/>
              </w:rPr>
              <w:t>—</w:t>
            </w:r>
          </w:p>
        </w:tc>
        <w:tc>
          <w:tcPr>
            <w:tcW w:w="3957" w:type="dxa"/>
            <w:shd w:val="clear" w:color="auto" w:fill="FFFFFF"/>
            <w:tcMar>
              <w:top w:w="90" w:type="dxa"/>
              <w:left w:w="120" w:type="dxa"/>
              <w:bottom w:w="90" w:type="dxa"/>
              <w:right w:w="120" w:type="dxa"/>
            </w:tcMar>
          </w:tcPr>
          <w:p w14:paraId="74D2999D" w14:textId="77777777" w:rsidR="00DD1B6B" w:rsidRDefault="00000000">
            <w:r>
              <w:rPr>
                <w:sz w:val="20"/>
                <w:szCs w:val="20"/>
              </w:rPr>
              <w:t>Description mandatory = True</w:t>
            </w:r>
          </w:p>
        </w:tc>
      </w:tr>
    </w:tbl>
    <w:p w14:paraId="24D3952E" w14:textId="77777777" w:rsidR="00DD1B6B" w:rsidRDefault="00DD1B6B">
      <w:pPr>
        <w:spacing w:after="120"/>
      </w:pPr>
    </w:p>
    <w:p w14:paraId="5856DDCB" w14:textId="378E6A9E" w:rsidR="003D71C1" w:rsidRDefault="003D71C1" w:rsidP="00E011D1">
      <w:pPr>
        <w:pStyle w:val="figures"/>
      </w:pPr>
      <w:r w:rsidRPr="003D71C1">
        <w:drawing>
          <wp:inline distT="0" distB="0" distL="0" distR="0" wp14:anchorId="6D9D0317" wp14:editId="3B8C8570">
            <wp:extent cx="6306262" cy="2377440"/>
            <wp:effectExtent l="0" t="0" r="0" b="3810"/>
            <wp:docPr id="1311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2868" name=""/>
                    <pic:cNvPicPr/>
                  </pic:nvPicPr>
                  <pic:blipFill>
                    <a:blip r:embed="rId27"/>
                    <a:stretch>
                      <a:fillRect/>
                    </a:stretch>
                  </pic:blipFill>
                  <pic:spPr>
                    <a:xfrm>
                      <a:off x="0" y="0"/>
                      <a:ext cx="6328131" cy="2385685"/>
                    </a:xfrm>
                    <a:prstGeom prst="rect">
                      <a:avLst/>
                    </a:prstGeom>
                  </pic:spPr>
                </pic:pic>
              </a:graphicData>
            </a:graphic>
          </wp:inline>
        </w:drawing>
      </w:r>
    </w:p>
    <w:p w14:paraId="1EC71B90" w14:textId="149856D3" w:rsidR="003D71C1" w:rsidRDefault="003D71C1" w:rsidP="00E011D1">
      <w:pPr>
        <w:pStyle w:val="figures"/>
        <w:rPr>
          <w:rStyle w:val="IntenseEmphasis"/>
        </w:rPr>
      </w:pPr>
      <w:r w:rsidRPr="003D71C1">
        <w:rPr>
          <w:rStyle w:val="IntenseEmphasis"/>
        </w:rPr>
        <w:t>Ui policy 1</w:t>
      </w:r>
      <w:r w:rsidR="009B3FD8">
        <w:rPr>
          <w:color w:val="1F2933"/>
        </w:rPr>
        <w:t>—</w:t>
      </w:r>
      <w:r w:rsidRPr="003D71C1">
        <w:rPr>
          <w:rStyle w:val="IntenseEmphasis"/>
        </w:rPr>
        <w:t xml:space="preserve"> critical complaint</w:t>
      </w:r>
    </w:p>
    <w:p w14:paraId="4F4A98D9" w14:textId="733529A2" w:rsidR="003D71C1" w:rsidRDefault="003D71C1" w:rsidP="00E011D1">
      <w:pPr>
        <w:pStyle w:val="figures"/>
        <w:rPr>
          <w:rStyle w:val="IntenseEmphasis"/>
        </w:rPr>
      </w:pPr>
      <w:r w:rsidRPr="003D71C1">
        <w:rPr>
          <w:rStyle w:val="IntenseEmphasis"/>
        </w:rPr>
        <w:drawing>
          <wp:inline distT="0" distB="0" distL="0" distR="0" wp14:anchorId="598B1C65" wp14:editId="7F71B52D">
            <wp:extent cx="6308404" cy="2612571"/>
            <wp:effectExtent l="0" t="0" r="0" b="0"/>
            <wp:docPr id="9852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1573" name=""/>
                    <pic:cNvPicPr/>
                  </pic:nvPicPr>
                  <pic:blipFill>
                    <a:blip r:embed="rId28"/>
                    <a:stretch>
                      <a:fillRect/>
                    </a:stretch>
                  </pic:blipFill>
                  <pic:spPr>
                    <a:xfrm>
                      <a:off x="0" y="0"/>
                      <a:ext cx="6312690" cy="2614346"/>
                    </a:xfrm>
                    <a:prstGeom prst="rect">
                      <a:avLst/>
                    </a:prstGeom>
                  </pic:spPr>
                </pic:pic>
              </a:graphicData>
            </a:graphic>
          </wp:inline>
        </w:drawing>
      </w:r>
    </w:p>
    <w:p w14:paraId="462CF5FF" w14:textId="2A1130E4" w:rsidR="003D71C1" w:rsidRDefault="003D71C1" w:rsidP="00E011D1">
      <w:pPr>
        <w:pStyle w:val="figures"/>
        <w:rPr>
          <w:rStyle w:val="IntenseEmphasis"/>
        </w:rPr>
      </w:pPr>
      <w:r>
        <w:rPr>
          <w:rStyle w:val="IntenseEmphasis"/>
        </w:rPr>
        <w:t>UI policy 2</w:t>
      </w:r>
      <w:r w:rsidR="009B3FD8">
        <w:rPr>
          <w:color w:val="1F2933"/>
        </w:rPr>
        <w:t>—</w:t>
      </w:r>
      <w:r>
        <w:rPr>
          <w:rStyle w:val="IntenseEmphasis"/>
        </w:rPr>
        <w:t xml:space="preserve"> </w:t>
      </w:r>
      <w:r w:rsidR="009B3FD8">
        <w:rPr>
          <w:rStyle w:val="IntenseEmphasis"/>
        </w:rPr>
        <w:t>Outage required</w:t>
      </w:r>
    </w:p>
    <w:p w14:paraId="23EC22DD" w14:textId="77777777" w:rsidR="009B3FD8" w:rsidRDefault="009B3FD8" w:rsidP="003D71C1">
      <w:pPr>
        <w:spacing w:after="120"/>
        <w:jc w:val="center"/>
        <w:rPr>
          <w:rStyle w:val="IntenseEmphasis"/>
        </w:rPr>
      </w:pPr>
    </w:p>
    <w:p w14:paraId="2FEE02A9" w14:textId="0D02E34A" w:rsidR="009B3FD8" w:rsidRDefault="009B3FD8" w:rsidP="003D71C1">
      <w:pPr>
        <w:spacing w:after="120"/>
        <w:jc w:val="center"/>
        <w:rPr>
          <w:rStyle w:val="IntenseEmphasis"/>
        </w:rPr>
      </w:pPr>
      <w:r w:rsidRPr="009B3FD8">
        <w:rPr>
          <w:rStyle w:val="IntenseEmphasis"/>
        </w:rPr>
        <w:drawing>
          <wp:inline distT="0" distB="0" distL="0" distR="0" wp14:anchorId="42D64A33" wp14:editId="3D60DE23">
            <wp:extent cx="6309360" cy="2237105"/>
            <wp:effectExtent l="0" t="0" r="0" b="0"/>
            <wp:docPr id="132716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3819" name=""/>
                    <pic:cNvPicPr/>
                  </pic:nvPicPr>
                  <pic:blipFill>
                    <a:blip r:embed="rId29"/>
                    <a:stretch>
                      <a:fillRect/>
                    </a:stretch>
                  </pic:blipFill>
                  <pic:spPr>
                    <a:xfrm>
                      <a:off x="0" y="0"/>
                      <a:ext cx="6309360" cy="2237105"/>
                    </a:xfrm>
                    <a:prstGeom prst="rect">
                      <a:avLst/>
                    </a:prstGeom>
                  </pic:spPr>
                </pic:pic>
              </a:graphicData>
            </a:graphic>
          </wp:inline>
        </w:drawing>
      </w:r>
    </w:p>
    <w:p w14:paraId="76E8A2E0" w14:textId="0E7A4EF6" w:rsidR="009B3FD8" w:rsidRDefault="009B3FD8" w:rsidP="00E011D1">
      <w:pPr>
        <w:pStyle w:val="figures"/>
        <w:rPr>
          <w:rStyle w:val="IntenseEmphasis"/>
        </w:rPr>
      </w:pPr>
      <w:r>
        <w:rPr>
          <w:rStyle w:val="IntenseEmphasis"/>
        </w:rPr>
        <w:t>Data Policy 1</w:t>
      </w:r>
      <w:r w:rsidRPr="009B3FD8">
        <w:rPr>
          <w:color w:val="auto"/>
        </w:rPr>
        <w:t xml:space="preserve"> </w:t>
      </w:r>
      <w:r w:rsidRPr="009B3FD8">
        <w:t>—</w:t>
      </w:r>
      <w:r w:rsidRPr="009B3FD8">
        <w:t xml:space="preserve"> </w:t>
      </w:r>
      <w:r w:rsidRPr="009B3FD8">
        <w:t>Mobile Number required</w:t>
      </w:r>
    </w:p>
    <w:p w14:paraId="75EE0927" w14:textId="21D6E42A" w:rsidR="009B3FD8" w:rsidRDefault="009B3FD8" w:rsidP="00E011D1">
      <w:pPr>
        <w:pStyle w:val="figures"/>
      </w:pPr>
      <w:r w:rsidRPr="009B3FD8">
        <w:rPr>
          <w:rStyle w:val="IntenseEmphasis"/>
        </w:rPr>
        <w:drawing>
          <wp:inline distT="0" distB="0" distL="0" distR="0" wp14:anchorId="08C66539" wp14:editId="56C4F7B3">
            <wp:extent cx="6309360" cy="2211705"/>
            <wp:effectExtent l="0" t="0" r="0" b="0"/>
            <wp:docPr id="32260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02895" name=""/>
                    <pic:cNvPicPr/>
                  </pic:nvPicPr>
                  <pic:blipFill>
                    <a:blip r:embed="rId30"/>
                    <a:stretch>
                      <a:fillRect/>
                    </a:stretch>
                  </pic:blipFill>
                  <pic:spPr>
                    <a:xfrm>
                      <a:off x="0" y="0"/>
                      <a:ext cx="6309360" cy="2211705"/>
                    </a:xfrm>
                    <a:prstGeom prst="rect">
                      <a:avLst/>
                    </a:prstGeom>
                  </pic:spPr>
                </pic:pic>
              </a:graphicData>
            </a:graphic>
          </wp:inline>
        </w:drawing>
      </w:r>
      <w:r>
        <w:rPr>
          <w:rStyle w:val="IntenseEmphasis"/>
        </w:rPr>
        <w:t xml:space="preserve">Data Policy 2 </w:t>
      </w:r>
      <w:r w:rsidRPr="009B3FD8">
        <w:t>—</w:t>
      </w:r>
      <w:r w:rsidRPr="009B3FD8">
        <w:rPr>
          <w:color w:val="auto"/>
        </w:rPr>
        <w:t xml:space="preserve"> </w:t>
      </w:r>
      <w:r w:rsidRPr="009B3FD8">
        <w:t>Description Required</w:t>
      </w:r>
    </w:p>
    <w:p w14:paraId="4DB1E22C" w14:textId="77777777" w:rsidR="009B3FD8" w:rsidRPr="003D71C1" w:rsidRDefault="009B3FD8" w:rsidP="009B3FD8">
      <w:pPr>
        <w:spacing w:after="120"/>
        <w:jc w:val="center"/>
        <w:rPr>
          <w:rStyle w:val="IntenseEmphasis"/>
        </w:rPr>
      </w:pPr>
    </w:p>
    <w:p w14:paraId="640EC878" w14:textId="77777777" w:rsidR="00DD1B6B" w:rsidRDefault="00000000">
      <w:pPr>
        <w:pStyle w:val="Heading3"/>
        <w:spacing w:before="240" w:after="120"/>
      </w:pPr>
      <w:r>
        <w:rPr>
          <w:b/>
          <w:bCs/>
          <w:color w:val="032B43"/>
          <w:sz w:val="23"/>
          <w:szCs w:val="23"/>
        </w:rPr>
        <w:t>5.6.2 Business Rules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125"/>
        <w:gridCol w:w="1927"/>
        <w:gridCol w:w="5298"/>
      </w:tblGrid>
      <w:tr w:rsidR="00DD1B6B" w14:paraId="43076E29" w14:textId="77777777" w:rsidTr="009B3FD8">
        <w:tblPrEx>
          <w:tblCellMar>
            <w:top w:w="0" w:type="dxa"/>
            <w:bottom w:w="0" w:type="dxa"/>
          </w:tblCellMar>
        </w:tblPrEx>
        <w:trPr>
          <w:tblHeader/>
        </w:trPr>
        <w:tc>
          <w:tcPr>
            <w:tcW w:w="2125" w:type="dxa"/>
            <w:shd w:val="clear" w:color="auto" w:fill="032B43"/>
            <w:tcMar>
              <w:top w:w="90" w:type="dxa"/>
              <w:left w:w="120" w:type="dxa"/>
              <w:bottom w:w="90" w:type="dxa"/>
              <w:right w:w="120" w:type="dxa"/>
            </w:tcMar>
          </w:tcPr>
          <w:p w14:paraId="262D9DBB" w14:textId="77777777" w:rsidR="00DD1B6B" w:rsidRDefault="00000000">
            <w:r>
              <w:rPr>
                <w:b/>
                <w:color w:val="FFFFFF"/>
                <w:sz w:val="20"/>
                <w:szCs w:val="20"/>
              </w:rPr>
              <w:t>Business Rule</w:t>
            </w:r>
          </w:p>
        </w:tc>
        <w:tc>
          <w:tcPr>
            <w:tcW w:w="1927" w:type="dxa"/>
            <w:shd w:val="clear" w:color="auto" w:fill="032B43"/>
            <w:tcMar>
              <w:top w:w="90" w:type="dxa"/>
              <w:left w:w="120" w:type="dxa"/>
              <w:bottom w:w="90" w:type="dxa"/>
              <w:right w:w="120" w:type="dxa"/>
            </w:tcMar>
          </w:tcPr>
          <w:p w14:paraId="3F08C542" w14:textId="77777777" w:rsidR="00DD1B6B" w:rsidRDefault="00000000">
            <w:r>
              <w:rPr>
                <w:b/>
                <w:color w:val="FFFFFF"/>
                <w:sz w:val="20"/>
                <w:szCs w:val="20"/>
              </w:rPr>
              <w:t>Table | When</w:t>
            </w:r>
          </w:p>
        </w:tc>
        <w:tc>
          <w:tcPr>
            <w:tcW w:w="5298" w:type="dxa"/>
            <w:shd w:val="clear" w:color="auto" w:fill="032B43"/>
            <w:tcMar>
              <w:top w:w="90" w:type="dxa"/>
              <w:left w:w="120" w:type="dxa"/>
              <w:bottom w:w="90" w:type="dxa"/>
              <w:right w:w="120" w:type="dxa"/>
            </w:tcMar>
          </w:tcPr>
          <w:p w14:paraId="4E8442E7" w14:textId="77777777" w:rsidR="00DD1B6B" w:rsidRDefault="00000000">
            <w:r>
              <w:rPr>
                <w:b/>
                <w:color w:val="FFFFFF"/>
                <w:sz w:val="20"/>
                <w:szCs w:val="20"/>
              </w:rPr>
              <w:t>Logic</w:t>
            </w:r>
          </w:p>
        </w:tc>
      </w:tr>
      <w:tr w:rsidR="00DD1B6B" w14:paraId="6344DA5E" w14:textId="77777777" w:rsidTr="009B3FD8">
        <w:tblPrEx>
          <w:tblCellMar>
            <w:top w:w="0" w:type="dxa"/>
            <w:bottom w:w="0" w:type="dxa"/>
          </w:tblCellMar>
        </w:tblPrEx>
        <w:tc>
          <w:tcPr>
            <w:tcW w:w="2125" w:type="dxa"/>
            <w:shd w:val="clear" w:color="auto" w:fill="FFFFFF"/>
            <w:tcMar>
              <w:top w:w="90" w:type="dxa"/>
              <w:left w:w="120" w:type="dxa"/>
              <w:bottom w:w="90" w:type="dxa"/>
              <w:right w:w="120" w:type="dxa"/>
            </w:tcMar>
          </w:tcPr>
          <w:p w14:paraId="0F19F75C" w14:textId="77777777" w:rsidR="00DD1B6B" w:rsidRDefault="00000000">
            <w:r>
              <w:rPr>
                <w:sz w:val="20"/>
                <w:szCs w:val="20"/>
              </w:rPr>
              <w:t>BR 1 — Create Portal User (Async)</w:t>
            </w:r>
          </w:p>
        </w:tc>
        <w:tc>
          <w:tcPr>
            <w:tcW w:w="1927" w:type="dxa"/>
            <w:shd w:val="clear" w:color="auto" w:fill="FFFFFF"/>
            <w:tcMar>
              <w:top w:w="90" w:type="dxa"/>
              <w:left w:w="120" w:type="dxa"/>
              <w:bottom w:w="90" w:type="dxa"/>
              <w:right w:w="120" w:type="dxa"/>
            </w:tcMar>
          </w:tcPr>
          <w:p w14:paraId="72333D71" w14:textId="77777777" w:rsidR="00DD1B6B" w:rsidRDefault="00000000">
            <w:r>
              <w:rPr>
                <w:sz w:val="20"/>
                <w:szCs w:val="20"/>
              </w:rPr>
              <w:t>Customer | After Insert</w:t>
            </w:r>
          </w:p>
        </w:tc>
        <w:tc>
          <w:tcPr>
            <w:tcW w:w="5298" w:type="dxa"/>
            <w:shd w:val="clear" w:color="auto" w:fill="FFFFFF"/>
            <w:tcMar>
              <w:top w:w="90" w:type="dxa"/>
              <w:left w:w="120" w:type="dxa"/>
              <w:bottom w:w="90" w:type="dxa"/>
              <w:right w:w="120" w:type="dxa"/>
            </w:tcMar>
          </w:tcPr>
          <w:p w14:paraId="32C8FAA8" w14:textId="77777777" w:rsidR="00DD1B6B" w:rsidRDefault="00000000">
            <w:r>
              <w:rPr>
                <w:sz w:val="20"/>
                <w:szCs w:val="20"/>
              </w:rPr>
              <w:t xml:space="preserve">Async: create </w:t>
            </w:r>
            <w:proofErr w:type="spellStart"/>
            <w:r>
              <w:rPr>
                <w:sz w:val="20"/>
                <w:szCs w:val="20"/>
              </w:rPr>
              <w:t>sys_user</w:t>
            </w:r>
            <w:proofErr w:type="spellEnd"/>
            <w:r>
              <w:rPr>
                <w:sz w:val="20"/>
                <w:szCs w:val="20"/>
              </w:rPr>
              <w:t>, copy name/email/mobile, assign customer role, link back to Customer record</w:t>
            </w:r>
          </w:p>
        </w:tc>
      </w:tr>
      <w:tr w:rsidR="00DD1B6B" w14:paraId="56BBE923" w14:textId="77777777" w:rsidTr="009B3FD8">
        <w:tblPrEx>
          <w:tblCellMar>
            <w:top w:w="0" w:type="dxa"/>
            <w:bottom w:w="0" w:type="dxa"/>
          </w:tblCellMar>
        </w:tblPrEx>
        <w:tc>
          <w:tcPr>
            <w:tcW w:w="2125" w:type="dxa"/>
            <w:shd w:val="clear" w:color="auto" w:fill="FFFFFF"/>
            <w:tcMar>
              <w:top w:w="90" w:type="dxa"/>
              <w:left w:w="120" w:type="dxa"/>
              <w:bottom w:w="90" w:type="dxa"/>
              <w:right w:w="120" w:type="dxa"/>
            </w:tcMar>
          </w:tcPr>
          <w:p w14:paraId="637A3218" w14:textId="77777777" w:rsidR="00DD1B6B" w:rsidRDefault="00000000">
            <w:r>
              <w:rPr>
                <w:sz w:val="20"/>
                <w:szCs w:val="20"/>
              </w:rPr>
              <w:t>BR 2 — Prevent Duplicate Mobile</w:t>
            </w:r>
          </w:p>
        </w:tc>
        <w:tc>
          <w:tcPr>
            <w:tcW w:w="1927" w:type="dxa"/>
            <w:shd w:val="clear" w:color="auto" w:fill="FFFFFF"/>
            <w:tcMar>
              <w:top w:w="90" w:type="dxa"/>
              <w:left w:w="120" w:type="dxa"/>
              <w:bottom w:w="90" w:type="dxa"/>
              <w:right w:w="120" w:type="dxa"/>
            </w:tcMar>
          </w:tcPr>
          <w:p w14:paraId="61E0BCC6" w14:textId="77777777" w:rsidR="00DD1B6B" w:rsidRDefault="00000000">
            <w:r>
              <w:rPr>
                <w:sz w:val="20"/>
                <w:szCs w:val="20"/>
              </w:rPr>
              <w:t>Customer | Before Insert</w:t>
            </w:r>
          </w:p>
        </w:tc>
        <w:tc>
          <w:tcPr>
            <w:tcW w:w="5298" w:type="dxa"/>
            <w:shd w:val="clear" w:color="auto" w:fill="FFFFFF"/>
            <w:tcMar>
              <w:top w:w="90" w:type="dxa"/>
              <w:left w:w="120" w:type="dxa"/>
              <w:bottom w:w="90" w:type="dxa"/>
              <w:right w:w="120" w:type="dxa"/>
            </w:tcMar>
          </w:tcPr>
          <w:p w14:paraId="05B6F404" w14:textId="77777777" w:rsidR="00DD1B6B" w:rsidRDefault="00000000">
            <w:r>
              <w:rPr>
                <w:sz w:val="20"/>
                <w:szCs w:val="20"/>
              </w:rPr>
              <w:t>Check for a duplicate mobile number and block the insert if found</w:t>
            </w:r>
          </w:p>
        </w:tc>
      </w:tr>
      <w:tr w:rsidR="00DD1B6B" w14:paraId="411C5BA1" w14:textId="77777777" w:rsidTr="009B3FD8">
        <w:tblPrEx>
          <w:tblCellMar>
            <w:top w:w="0" w:type="dxa"/>
            <w:bottom w:w="0" w:type="dxa"/>
          </w:tblCellMar>
        </w:tblPrEx>
        <w:tc>
          <w:tcPr>
            <w:tcW w:w="2125" w:type="dxa"/>
            <w:shd w:val="clear" w:color="auto" w:fill="FFFFFF"/>
            <w:tcMar>
              <w:top w:w="90" w:type="dxa"/>
              <w:left w:w="120" w:type="dxa"/>
              <w:bottom w:w="90" w:type="dxa"/>
              <w:right w:w="120" w:type="dxa"/>
            </w:tcMar>
          </w:tcPr>
          <w:p w14:paraId="01EBB996" w14:textId="77777777" w:rsidR="00DD1B6B" w:rsidRDefault="00000000">
            <w:r>
              <w:rPr>
                <w:sz w:val="20"/>
                <w:szCs w:val="20"/>
              </w:rPr>
              <w:t>BR 3 — Close Outage</w:t>
            </w:r>
          </w:p>
        </w:tc>
        <w:tc>
          <w:tcPr>
            <w:tcW w:w="1927" w:type="dxa"/>
            <w:shd w:val="clear" w:color="auto" w:fill="FFFFFF"/>
            <w:tcMar>
              <w:top w:w="90" w:type="dxa"/>
              <w:left w:w="120" w:type="dxa"/>
              <w:bottom w:w="90" w:type="dxa"/>
              <w:right w:w="120" w:type="dxa"/>
            </w:tcMar>
          </w:tcPr>
          <w:p w14:paraId="4B3B691D" w14:textId="77777777" w:rsidR="00DD1B6B" w:rsidRDefault="00000000">
            <w:r>
              <w:rPr>
                <w:sz w:val="20"/>
                <w:szCs w:val="20"/>
              </w:rPr>
              <w:t>Engineer Task | After Update</w:t>
            </w:r>
          </w:p>
        </w:tc>
        <w:tc>
          <w:tcPr>
            <w:tcW w:w="5298" w:type="dxa"/>
            <w:shd w:val="clear" w:color="auto" w:fill="FFFFFF"/>
            <w:tcMar>
              <w:top w:w="90" w:type="dxa"/>
              <w:left w:w="120" w:type="dxa"/>
              <w:bottom w:w="90" w:type="dxa"/>
              <w:right w:w="120" w:type="dxa"/>
            </w:tcMar>
          </w:tcPr>
          <w:p w14:paraId="413C4B2A" w14:textId="77777777" w:rsidR="00DD1B6B" w:rsidRDefault="00000000">
            <w:r>
              <w:rPr>
                <w:sz w:val="20"/>
                <w:szCs w:val="20"/>
              </w:rPr>
              <w:t>If Engineer Task Status = Work Completed, find and close the related outage</w:t>
            </w:r>
          </w:p>
        </w:tc>
      </w:tr>
    </w:tbl>
    <w:p w14:paraId="2F69056A" w14:textId="77777777" w:rsidR="00DD1B6B" w:rsidRDefault="00DD1B6B">
      <w:pPr>
        <w:spacing w:after="120"/>
      </w:pPr>
    </w:p>
    <w:p w14:paraId="4361BB0E" w14:textId="1077D471" w:rsidR="009B3FD8" w:rsidRPr="009B3FD8" w:rsidRDefault="009B3FD8" w:rsidP="00E011D1">
      <w:pPr>
        <w:pStyle w:val="figures"/>
        <w:rPr>
          <w:rStyle w:val="IntenseEmphasis"/>
        </w:rPr>
      </w:pPr>
      <w:r w:rsidRPr="009B3FD8">
        <w:rPr>
          <w:rStyle w:val="IntenseEmphasis"/>
        </w:rPr>
        <w:lastRenderedPageBreak/>
        <w:drawing>
          <wp:inline distT="0" distB="0" distL="0" distR="0" wp14:anchorId="601D9EF5" wp14:editId="35968F81">
            <wp:extent cx="5507831" cy="4463143"/>
            <wp:effectExtent l="0" t="0" r="0" b="0"/>
            <wp:docPr id="5680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4605" name=""/>
                    <pic:cNvPicPr/>
                  </pic:nvPicPr>
                  <pic:blipFill>
                    <a:blip r:embed="rId31"/>
                    <a:stretch>
                      <a:fillRect/>
                    </a:stretch>
                  </pic:blipFill>
                  <pic:spPr>
                    <a:xfrm>
                      <a:off x="0" y="0"/>
                      <a:ext cx="5530212" cy="4481279"/>
                    </a:xfrm>
                    <a:prstGeom prst="rect">
                      <a:avLst/>
                    </a:prstGeom>
                  </pic:spPr>
                </pic:pic>
              </a:graphicData>
            </a:graphic>
          </wp:inline>
        </w:drawing>
      </w:r>
    </w:p>
    <w:p w14:paraId="27EEAE25" w14:textId="404BB5F1" w:rsidR="009B3FD8" w:rsidRDefault="009B3FD8" w:rsidP="00E011D1">
      <w:pPr>
        <w:pStyle w:val="figures"/>
        <w:rPr>
          <w:rStyle w:val="IntenseEmphasis"/>
        </w:rPr>
      </w:pPr>
      <w:r w:rsidRPr="009B3FD8">
        <w:rPr>
          <w:rStyle w:val="IntenseEmphasis"/>
        </w:rPr>
        <w:t xml:space="preserve">BR 1 </w:t>
      </w:r>
      <w:r w:rsidRPr="009B3FD8">
        <w:rPr>
          <w:rStyle w:val="IntenseEmphasis"/>
        </w:rPr>
        <w:t>—</w:t>
      </w:r>
      <w:r w:rsidRPr="009B3FD8">
        <w:rPr>
          <w:rStyle w:val="IntenseEmphasis"/>
        </w:rPr>
        <w:t>Create Portal User</w:t>
      </w:r>
    </w:p>
    <w:p w14:paraId="6A850EF8" w14:textId="282B332B" w:rsidR="009B3FD8" w:rsidRDefault="009B3FD8" w:rsidP="009B3FD8">
      <w:pPr>
        <w:spacing w:after="120"/>
        <w:jc w:val="center"/>
        <w:rPr>
          <w:rStyle w:val="IntenseEmphasis"/>
        </w:rPr>
      </w:pPr>
      <w:r>
        <w:rPr>
          <w:rFonts w:ascii="Arial" w:hAnsi="Arial" w:cs="Arial"/>
          <w:noProof/>
          <w:color w:val="000000"/>
        </w:rPr>
        <w:drawing>
          <wp:inline distT="0" distB="0" distL="0" distR="0" wp14:anchorId="3E1AE894" wp14:editId="4ED730D3">
            <wp:extent cx="5943600" cy="1991995"/>
            <wp:effectExtent l="0" t="0" r="0" b="8255"/>
            <wp:docPr id="1459397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5BC244CA" w14:textId="232333DB" w:rsidR="009B3FD8" w:rsidRDefault="009B3FD8" w:rsidP="00E011D1">
      <w:pPr>
        <w:pStyle w:val="figures"/>
        <w:rPr>
          <w:rStyle w:val="IntenseEmphasis"/>
        </w:rPr>
      </w:pPr>
      <w:r w:rsidRPr="009B3FD8">
        <w:rPr>
          <w:rStyle w:val="IntenseEmphasis"/>
        </w:rPr>
        <w:t xml:space="preserve">BR </w:t>
      </w:r>
      <w:r>
        <w:rPr>
          <w:rStyle w:val="IntenseEmphasis"/>
        </w:rPr>
        <w:t xml:space="preserve">2 </w:t>
      </w:r>
      <w:r w:rsidRPr="009B3FD8">
        <w:rPr>
          <w:rStyle w:val="IntenseEmphasis"/>
        </w:rPr>
        <w:t>—</w:t>
      </w:r>
      <w:r>
        <w:rPr>
          <w:rStyle w:val="IntenseEmphasis"/>
        </w:rPr>
        <w:t xml:space="preserve"> Prevent Duplicate Mobile Number</w:t>
      </w:r>
    </w:p>
    <w:p w14:paraId="3CE8A5F7" w14:textId="0155ACEA" w:rsidR="009B3FD8" w:rsidRPr="009B3FD8" w:rsidRDefault="009B3FD8" w:rsidP="009B3FD8">
      <w:pPr>
        <w:spacing w:after="120"/>
        <w:jc w:val="center"/>
        <w:rPr>
          <w:rStyle w:val="IntenseEmphasis"/>
        </w:rPr>
      </w:pPr>
      <w:r>
        <w:rPr>
          <w:rFonts w:ascii="Arial" w:hAnsi="Arial" w:cs="Arial"/>
          <w:noProof/>
          <w:color w:val="000000"/>
        </w:rPr>
        <w:lastRenderedPageBreak/>
        <w:drawing>
          <wp:inline distT="0" distB="0" distL="0" distR="0" wp14:anchorId="300C2ACA" wp14:editId="09E59F9D">
            <wp:extent cx="5943600" cy="2391410"/>
            <wp:effectExtent l="0" t="0" r="0" b="8890"/>
            <wp:docPr id="2015224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391410"/>
                    </a:xfrm>
                    <a:prstGeom prst="rect">
                      <a:avLst/>
                    </a:prstGeom>
                    <a:noFill/>
                    <a:ln>
                      <a:noFill/>
                    </a:ln>
                  </pic:spPr>
                </pic:pic>
              </a:graphicData>
            </a:graphic>
          </wp:inline>
        </w:drawing>
      </w:r>
    </w:p>
    <w:p w14:paraId="69742F6B" w14:textId="1238618E" w:rsidR="009B3FD8" w:rsidRDefault="009B3FD8" w:rsidP="00E011D1">
      <w:pPr>
        <w:pStyle w:val="figures"/>
        <w:rPr>
          <w:rStyle w:val="IntenseEmphasis"/>
        </w:rPr>
      </w:pPr>
      <w:r w:rsidRPr="009B3FD8">
        <w:rPr>
          <w:rStyle w:val="IntenseEmphasis"/>
        </w:rPr>
        <w:t xml:space="preserve">BR </w:t>
      </w:r>
      <w:r w:rsidRPr="009B3FD8">
        <w:rPr>
          <w:rStyle w:val="IntenseEmphasis"/>
        </w:rPr>
        <w:t>3</w:t>
      </w:r>
      <w:r w:rsidRPr="009B3FD8">
        <w:rPr>
          <w:rStyle w:val="IntenseEmphasis"/>
        </w:rPr>
        <w:t xml:space="preserve"> —</w:t>
      </w:r>
      <w:r w:rsidRPr="009B3FD8">
        <w:rPr>
          <w:rStyle w:val="IntenseEmphasis"/>
        </w:rPr>
        <w:t>Close Outage</w:t>
      </w:r>
    </w:p>
    <w:p w14:paraId="2BC3CB4E" w14:textId="77777777" w:rsidR="006D60A2" w:rsidRDefault="006D60A2" w:rsidP="009B3FD8">
      <w:pPr>
        <w:spacing w:after="120"/>
        <w:jc w:val="center"/>
        <w:rPr>
          <w:rStyle w:val="IntenseEmphasis"/>
        </w:rPr>
      </w:pPr>
    </w:p>
    <w:p w14:paraId="74E82277" w14:textId="77777777" w:rsidR="006D60A2" w:rsidRPr="009B3FD8" w:rsidRDefault="006D60A2" w:rsidP="009B3FD8">
      <w:pPr>
        <w:spacing w:after="120"/>
        <w:jc w:val="center"/>
        <w:rPr>
          <w:rStyle w:val="IntenseEmphasis"/>
        </w:rPr>
      </w:pPr>
    </w:p>
    <w:p w14:paraId="35D4DEF4" w14:textId="77777777" w:rsidR="009B3FD8" w:rsidRDefault="009B3FD8">
      <w:pPr>
        <w:spacing w:after="120"/>
      </w:pPr>
    </w:p>
    <w:p w14:paraId="0D7FA7BC" w14:textId="77777777" w:rsidR="009B3FD8" w:rsidRDefault="009B3FD8">
      <w:pPr>
        <w:spacing w:after="120"/>
      </w:pPr>
    </w:p>
    <w:p w14:paraId="5CB685E8" w14:textId="77777777" w:rsidR="009B3FD8" w:rsidRDefault="009B3FD8">
      <w:pPr>
        <w:spacing w:after="120"/>
      </w:pPr>
    </w:p>
    <w:p w14:paraId="540F0166" w14:textId="77777777" w:rsidR="009B3FD8" w:rsidRDefault="009B3FD8">
      <w:pPr>
        <w:spacing w:after="120"/>
      </w:pPr>
    </w:p>
    <w:p w14:paraId="7362CC96" w14:textId="2C8F70AE" w:rsidR="009B3FD8" w:rsidRPr="009B3FD8" w:rsidRDefault="00000000" w:rsidP="009B3FD8">
      <w:pPr>
        <w:pStyle w:val="Heading3"/>
        <w:spacing w:before="240" w:after="120"/>
        <w:rPr>
          <w:b/>
          <w:bCs/>
          <w:color w:val="032B43"/>
          <w:sz w:val="23"/>
          <w:szCs w:val="23"/>
        </w:rPr>
      </w:pPr>
      <w:r>
        <w:rPr>
          <w:b/>
          <w:bCs/>
          <w:color w:val="032B43"/>
          <w:sz w:val="23"/>
          <w:szCs w:val="23"/>
        </w:rPr>
        <w:t xml:space="preserve">5.6.3 Script Includes &amp; </w:t>
      </w:r>
      <w:r w:rsidR="006D60A2">
        <w:rPr>
          <w:b/>
          <w:bCs/>
          <w:color w:val="032B43"/>
          <w:sz w:val="23"/>
          <w:szCs w:val="23"/>
        </w:rPr>
        <w:t>Glide Ajax</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179"/>
        <w:gridCol w:w="2077"/>
        <w:gridCol w:w="5094"/>
      </w:tblGrid>
      <w:tr w:rsidR="00DD1B6B" w14:paraId="5402634D" w14:textId="77777777" w:rsidTr="0006789B">
        <w:tblPrEx>
          <w:tblCellMar>
            <w:top w:w="0" w:type="dxa"/>
            <w:bottom w:w="0" w:type="dxa"/>
          </w:tblCellMar>
        </w:tblPrEx>
        <w:trPr>
          <w:tblHeader/>
        </w:trPr>
        <w:tc>
          <w:tcPr>
            <w:tcW w:w="2179" w:type="dxa"/>
            <w:shd w:val="clear" w:color="auto" w:fill="032B43"/>
            <w:tcMar>
              <w:top w:w="100" w:type="dxa"/>
              <w:left w:w="120" w:type="dxa"/>
              <w:bottom w:w="100" w:type="dxa"/>
              <w:right w:w="120" w:type="dxa"/>
            </w:tcMar>
          </w:tcPr>
          <w:p w14:paraId="31C1643D" w14:textId="77777777" w:rsidR="00DD1B6B" w:rsidRDefault="00000000">
            <w:r>
              <w:rPr>
                <w:b/>
                <w:bCs/>
                <w:color w:val="FFFFFF"/>
                <w:sz w:val="20"/>
                <w:szCs w:val="20"/>
              </w:rPr>
              <w:t>Script Include</w:t>
            </w:r>
          </w:p>
        </w:tc>
        <w:tc>
          <w:tcPr>
            <w:tcW w:w="2077" w:type="dxa"/>
            <w:shd w:val="clear" w:color="auto" w:fill="032B43"/>
            <w:tcMar>
              <w:top w:w="100" w:type="dxa"/>
              <w:left w:w="120" w:type="dxa"/>
              <w:bottom w:w="100" w:type="dxa"/>
              <w:right w:w="120" w:type="dxa"/>
            </w:tcMar>
          </w:tcPr>
          <w:p w14:paraId="632F3E84" w14:textId="77777777" w:rsidR="00DD1B6B" w:rsidRDefault="00000000">
            <w:r>
              <w:rPr>
                <w:b/>
                <w:bCs/>
                <w:color w:val="FFFFFF"/>
                <w:sz w:val="20"/>
                <w:szCs w:val="20"/>
              </w:rPr>
              <w:t>Purpose</w:t>
            </w:r>
          </w:p>
        </w:tc>
        <w:tc>
          <w:tcPr>
            <w:tcW w:w="5094" w:type="dxa"/>
            <w:shd w:val="clear" w:color="auto" w:fill="032B43"/>
            <w:tcMar>
              <w:top w:w="100" w:type="dxa"/>
              <w:left w:w="120" w:type="dxa"/>
              <w:bottom w:w="100" w:type="dxa"/>
              <w:right w:w="120" w:type="dxa"/>
            </w:tcMar>
          </w:tcPr>
          <w:p w14:paraId="267E3D4C" w14:textId="77777777" w:rsidR="00DD1B6B" w:rsidRDefault="00000000">
            <w:r>
              <w:rPr>
                <w:b/>
                <w:bCs/>
                <w:color w:val="FFFFFF"/>
                <w:sz w:val="20"/>
                <w:szCs w:val="20"/>
              </w:rPr>
              <w:t>Key Functions</w:t>
            </w:r>
          </w:p>
        </w:tc>
      </w:tr>
      <w:tr w:rsidR="00DD1B6B" w14:paraId="6701C1F5" w14:textId="77777777" w:rsidTr="0006789B">
        <w:tblPrEx>
          <w:tblCellMar>
            <w:top w:w="0" w:type="dxa"/>
            <w:bottom w:w="0" w:type="dxa"/>
          </w:tblCellMar>
        </w:tblPrEx>
        <w:tc>
          <w:tcPr>
            <w:tcW w:w="2179" w:type="dxa"/>
            <w:shd w:val="clear" w:color="auto" w:fill="FFFFFF"/>
            <w:tcMar>
              <w:top w:w="90" w:type="dxa"/>
              <w:left w:w="120" w:type="dxa"/>
              <w:bottom w:w="90" w:type="dxa"/>
              <w:right w:w="120" w:type="dxa"/>
            </w:tcMar>
          </w:tcPr>
          <w:p w14:paraId="7AA860E1" w14:textId="77777777" w:rsidR="00DD1B6B" w:rsidRDefault="00000000">
            <w:proofErr w:type="spellStart"/>
            <w:r>
              <w:rPr>
                <w:sz w:val="20"/>
                <w:szCs w:val="20"/>
              </w:rPr>
              <w:t>CustomerUtils</w:t>
            </w:r>
            <w:proofErr w:type="spellEnd"/>
          </w:p>
        </w:tc>
        <w:tc>
          <w:tcPr>
            <w:tcW w:w="2077" w:type="dxa"/>
            <w:shd w:val="clear" w:color="auto" w:fill="FFFFFF"/>
            <w:tcMar>
              <w:top w:w="90" w:type="dxa"/>
              <w:left w:w="120" w:type="dxa"/>
              <w:bottom w:w="90" w:type="dxa"/>
              <w:right w:w="120" w:type="dxa"/>
            </w:tcMar>
          </w:tcPr>
          <w:p w14:paraId="289984C3" w14:textId="77777777" w:rsidR="00DD1B6B" w:rsidRDefault="00000000">
            <w:r>
              <w:rPr>
                <w:sz w:val="20"/>
                <w:szCs w:val="20"/>
              </w:rPr>
              <w:t>Customer validation</w:t>
            </w:r>
          </w:p>
        </w:tc>
        <w:tc>
          <w:tcPr>
            <w:tcW w:w="5094" w:type="dxa"/>
            <w:shd w:val="clear" w:color="auto" w:fill="FFFFFF"/>
            <w:tcMar>
              <w:top w:w="90" w:type="dxa"/>
              <w:left w:w="120" w:type="dxa"/>
              <w:bottom w:w="90" w:type="dxa"/>
              <w:right w:w="120" w:type="dxa"/>
            </w:tcMar>
          </w:tcPr>
          <w:p w14:paraId="2486EB68" w14:textId="77777777" w:rsidR="00DD1B6B" w:rsidRDefault="00000000">
            <w:r>
              <w:rPr>
                <w:sz w:val="20"/>
                <w:szCs w:val="20"/>
              </w:rPr>
              <w:t>Validate customer, check duplicate mobile number</w:t>
            </w:r>
          </w:p>
        </w:tc>
      </w:tr>
      <w:tr w:rsidR="00DD1B6B" w14:paraId="1E21CA27" w14:textId="77777777" w:rsidTr="0006789B">
        <w:tblPrEx>
          <w:tblCellMar>
            <w:top w:w="0" w:type="dxa"/>
            <w:bottom w:w="0" w:type="dxa"/>
          </w:tblCellMar>
        </w:tblPrEx>
        <w:tc>
          <w:tcPr>
            <w:tcW w:w="2179" w:type="dxa"/>
            <w:shd w:val="clear" w:color="auto" w:fill="FFFFFF"/>
            <w:tcMar>
              <w:top w:w="90" w:type="dxa"/>
              <w:left w:w="120" w:type="dxa"/>
              <w:bottom w:w="90" w:type="dxa"/>
              <w:right w:w="120" w:type="dxa"/>
            </w:tcMar>
          </w:tcPr>
          <w:p w14:paraId="497AB14A" w14:textId="77777777" w:rsidR="00DD1B6B" w:rsidRDefault="00000000">
            <w:proofErr w:type="spellStart"/>
            <w:r>
              <w:rPr>
                <w:sz w:val="20"/>
                <w:szCs w:val="20"/>
              </w:rPr>
              <w:t>ComplaintUtils</w:t>
            </w:r>
            <w:proofErr w:type="spellEnd"/>
          </w:p>
        </w:tc>
        <w:tc>
          <w:tcPr>
            <w:tcW w:w="2077" w:type="dxa"/>
            <w:shd w:val="clear" w:color="auto" w:fill="FFFFFF"/>
            <w:tcMar>
              <w:top w:w="90" w:type="dxa"/>
              <w:left w:w="120" w:type="dxa"/>
              <w:bottom w:w="90" w:type="dxa"/>
              <w:right w:w="120" w:type="dxa"/>
            </w:tcMar>
          </w:tcPr>
          <w:p w14:paraId="02F04332" w14:textId="77777777" w:rsidR="00DD1B6B" w:rsidRDefault="00000000">
            <w:r>
              <w:rPr>
                <w:sz w:val="20"/>
                <w:szCs w:val="20"/>
              </w:rPr>
              <w:t>Complaint processing</w:t>
            </w:r>
          </w:p>
        </w:tc>
        <w:tc>
          <w:tcPr>
            <w:tcW w:w="5094" w:type="dxa"/>
            <w:shd w:val="clear" w:color="auto" w:fill="FFFFFF"/>
            <w:tcMar>
              <w:top w:w="90" w:type="dxa"/>
              <w:left w:w="120" w:type="dxa"/>
              <w:bottom w:w="90" w:type="dxa"/>
              <w:right w:w="120" w:type="dxa"/>
            </w:tcMar>
          </w:tcPr>
          <w:p w14:paraId="564E8A70" w14:textId="77777777" w:rsidR="00DD1B6B" w:rsidRDefault="00000000">
            <w:r>
              <w:rPr>
                <w:sz w:val="20"/>
                <w:szCs w:val="20"/>
              </w:rPr>
              <w:t>Set priority, assignment logic</w:t>
            </w:r>
          </w:p>
        </w:tc>
      </w:tr>
      <w:tr w:rsidR="00DD1B6B" w14:paraId="31FB58D7" w14:textId="77777777" w:rsidTr="0006789B">
        <w:tblPrEx>
          <w:tblCellMar>
            <w:top w:w="0" w:type="dxa"/>
            <w:bottom w:w="0" w:type="dxa"/>
          </w:tblCellMar>
        </w:tblPrEx>
        <w:tc>
          <w:tcPr>
            <w:tcW w:w="2179" w:type="dxa"/>
            <w:shd w:val="clear" w:color="auto" w:fill="FFFFFF"/>
            <w:tcMar>
              <w:top w:w="90" w:type="dxa"/>
              <w:left w:w="120" w:type="dxa"/>
              <w:bottom w:w="90" w:type="dxa"/>
              <w:right w:w="120" w:type="dxa"/>
            </w:tcMar>
          </w:tcPr>
          <w:p w14:paraId="1154EE06" w14:textId="77777777" w:rsidR="00DD1B6B" w:rsidRDefault="00000000">
            <w:proofErr w:type="spellStart"/>
            <w:r>
              <w:rPr>
                <w:sz w:val="20"/>
                <w:szCs w:val="20"/>
              </w:rPr>
              <w:t>EngineerUtils</w:t>
            </w:r>
            <w:proofErr w:type="spellEnd"/>
          </w:p>
        </w:tc>
        <w:tc>
          <w:tcPr>
            <w:tcW w:w="2077" w:type="dxa"/>
            <w:shd w:val="clear" w:color="auto" w:fill="FFFFFF"/>
            <w:tcMar>
              <w:top w:w="90" w:type="dxa"/>
              <w:left w:w="120" w:type="dxa"/>
              <w:bottom w:w="90" w:type="dxa"/>
              <w:right w:w="120" w:type="dxa"/>
            </w:tcMar>
          </w:tcPr>
          <w:p w14:paraId="023C03F9" w14:textId="77777777" w:rsidR="00DD1B6B" w:rsidRDefault="00000000">
            <w:r>
              <w:rPr>
                <w:sz w:val="20"/>
                <w:szCs w:val="20"/>
              </w:rPr>
              <w:t>Engineer handling</w:t>
            </w:r>
          </w:p>
        </w:tc>
        <w:tc>
          <w:tcPr>
            <w:tcW w:w="5094" w:type="dxa"/>
            <w:shd w:val="clear" w:color="auto" w:fill="FFFFFF"/>
            <w:tcMar>
              <w:top w:w="90" w:type="dxa"/>
              <w:left w:w="120" w:type="dxa"/>
              <w:bottom w:w="90" w:type="dxa"/>
              <w:right w:w="120" w:type="dxa"/>
            </w:tcMar>
          </w:tcPr>
          <w:p w14:paraId="537105E1" w14:textId="77777777" w:rsidR="00DD1B6B" w:rsidRDefault="00000000">
            <w:r>
              <w:rPr>
                <w:sz w:val="20"/>
                <w:szCs w:val="20"/>
              </w:rPr>
              <w:t xml:space="preserve">Create engineer </w:t>
            </w:r>
            <w:proofErr w:type="gramStart"/>
            <w:r>
              <w:rPr>
                <w:sz w:val="20"/>
                <w:szCs w:val="20"/>
              </w:rPr>
              <w:t>task</w:t>
            </w:r>
            <w:proofErr w:type="gramEnd"/>
            <w:r>
              <w:rPr>
                <w:sz w:val="20"/>
                <w:szCs w:val="20"/>
              </w:rPr>
              <w:t>, find engineer</w:t>
            </w:r>
          </w:p>
        </w:tc>
      </w:tr>
      <w:tr w:rsidR="00DD1B6B" w14:paraId="269025CF" w14:textId="77777777" w:rsidTr="0006789B">
        <w:tblPrEx>
          <w:tblCellMar>
            <w:top w:w="0" w:type="dxa"/>
            <w:bottom w:w="0" w:type="dxa"/>
          </w:tblCellMar>
        </w:tblPrEx>
        <w:trPr>
          <w:tblHeader/>
        </w:trPr>
        <w:tc>
          <w:tcPr>
            <w:tcW w:w="2179" w:type="dxa"/>
            <w:shd w:val="clear" w:color="auto" w:fill="032B43"/>
            <w:tcMar>
              <w:top w:w="100" w:type="dxa"/>
              <w:left w:w="120" w:type="dxa"/>
              <w:bottom w:w="100" w:type="dxa"/>
              <w:right w:w="120" w:type="dxa"/>
            </w:tcMar>
          </w:tcPr>
          <w:p w14:paraId="128C0142" w14:textId="77777777" w:rsidR="00DD1B6B" w:rsidRDefault="00000000">
            <w:proofErr w:type="spellStart"/>
            <w:r>
              <w:rPr>
                <w:b/>
                <w:bCs/>
                <w:color w:val="FFFFFF"/>
                <w:sz w:val="20"/>
                <w:szCs w:val="20"/>
              </w:rPr>
              <w:t>GlideAjax</w:t>
            </w:r>
            <w:proofErr w:type="spellEnd"/>
            <w:r>
              <w:rPr>
                <w:b/>
                <w:bCs/>
                <w:color w:val="FFFFFF"/>
                <w:sz w:val="20"/>
                <w:szCs w:val="20"/>
              </w:rPr>
              <w:t xml:space="preserve"> Call</w:t>
            </w:r>
          </w:p>
        </w:tc>
        <w:tc>
          <w:tcPr>
            <w:tcW w:w="2077" w:type="dxa"/>
            <w:shd w:val="clear" w:color="auto" w:fill="032B43"/>
            <w:tcMar>
              <w:top w:w="100" w:type="dxa"/>
              <w:left w:w="120" w:type="dxa"/>
              <w:bottom w:w="100" w:type="dxa"/>
              <w:right w:w="120" w:type="dxa"/>
            </w:tcMar>
          </w:tcPr>
          <w:p w14:paraId="2018E997" w14:textId="77777777" w:rsidR="00DD1B6B" w:rsidRDefault="00000000">
            <w:r>
              <w:rPr>
                <w:b/>
                <w:bCs/>
                <w:color w:val="FFFFFF"/>
                <w:sz w:val="20"/>
                <w:szCs w:val="20"/>
              </w:rPr>
              <w:t>Purpose</w:t>
            </w:r>
          </w:p>
        </w:tc>
        <w:tc>
          <w:tcPr>
            <w:tcW w:w="5094" w:type="dxa"/>
            <w:shd w:val="clear" w:color="auto" w:fill="032B43"/>
            <w:tcMar>
              <w:top w:w="100" w:type="dxa"/>
              <w:left w:w="120" w:type="dxa"/>
              <w:bottom w:w="100" w:type="dxa"/>
              <w:right w:w="120" w:type="dxa"/>
            </w:tcMar>
          </w:tcPr>
          <w:p w14:paraId="76C60A90" w14:textId="77777777" w:rsidR="00DD1B6B" w:rsidRDefault="00000000">
            <w:r>
              <w:rPr>
                <w:b/>
                <w:bCs/>
                <w:color w:val="FFFFFF"/>
                <w:sz w:val="20"/>
                <w:szCs w:val="20"/>
              </w:rPr>
              <w:t>Input / Output</w:t>
            </w:r>
          </w:p>
        </w:tc>
      </w:tr>
      <w:tr w:rsidR="00DD1B6B" w14:paraId="4E64682E" w14:textId="77777777" w:rsidTr="0006789B">
        <w:tblPrEx>
          <w:tblCellMar>
            <w:top w:w="0" w:type="dxa"/>
            <w:bottom w:w="0" w:type="dxa"/>
          </w:tblCellMar>
        </w:tblPrEx>
        <w:tc>
          <w:tcPr>
            <w:tcW w:w="2179" w:type="dxa"/>
            <w:shd w:val="clear" w:color="auto" w:fill="FFFFFF"/>
            <w:tcMar>
              <w:top w:w="90" w:type="dxa"/>
              <w:left w:w="120" w:type="dxa"/>
              <w:bottom w:w="90" w:type="dxa"/>
              <w:right w:w="120" w:type="dxa"/>
            </w:tcMar>
          </w:tcPr>
          <w:p w14:paraId="03073478" w14:textId="77777777" w:rsidR="00DD1B6B" w:rsidRDefault="00000000">
            <w:r>
              <w:rPr>
                <w:sz w:val="20"/>
                <w:szCs w:val="20"/>
              </w:rPr>
              <w:t>Customer Lookup</w:t>
            </w:r>
          </w:p>
        </w:tc>
        <w:tc>
          <w:tcPr>
            <w:tcW w:w="2077" w:type="dxa"/>
            <w:shd w:val="clear" w:color="auto" w:fill="FFFFFF"/>
            <w:tcMar>
              <w:top w:w="90" w:type="dxa"/>
              <w:left w:w="120" w:type="dxa"/>
              <w:bottom w:w="90" w:type="dxa"/>
              <w:right w:w="120" w:type="dxa"/>
            </w:tcMar>
          </w:tcPr>
          <w:p w14:paraId="467490E6" w14:textId="77777777" w:rsidR="00DD1B6B" w:rsidRDefault="00000000">
            <w:r>
              <w:rPr>
                <w:sz w:val="20"/>
                <w:szCs w:val="20"/>
              </w:rPr>
              <w:t>Fetch customer details</w:t>
            </w:r>
          </w:p>
        </w:tc>
        <w:tc>
          <w:tcPr>
            <w:tcW w:w="5094" w:type="dxa"/>
            <w:shd w:val="clear" w:color="auto" w:fill="FFFFFF"/>
            <w:tcMar>
              <w:top w:w="90" w:type="dxa"/>
              <w:left w:w="120" w:type="dxa"/>
              <w:bottom w:w="90" w:type="dxa"/>
              <w:right w:w="120" w:type="dxa"/>
            </w:tcMar>
          </w:tcPr>
          <w:p w14:paraId="00E78EF8" w14:textId="77777777" w:rsidR="00DD1B6B" w:rsidRDefault="00000000">
            <w:r>
              <w:rPr>
                <w:sz w:val="20"/>
                <w:szCs w:val="20"/>
              </w:rPr>
              <w:t>In: Mobile Number | Out: Name, Email, Plan</w:t>
            </w:r>
          </w:p>
        </w:tc>
      </w:tr>
      <w:tr w:rsidR="00DD1B6B" w14:paraId="6EB18FD1" w14:textId="77777777" w:rsidTr="0006789B">
        <w:tblPrEx>
          <w:tblCellMar>
            <w:top w:w="0" w:type="dxa"/>
            <w:bottom w:w="0" w:type="dxa"/>
          </w:tblCellMar>
        </w:tblPrEx>
        <w:tc>
          <w:tcPr>
            <w:tcW w:w="2179" w:type="dxa"/>
            <w:shd w:val="clear" w:color="auto" w:fill="FFFFFF"/>
            <w:tcMar>
              <w:top w:w="90" w:type="dxa"/>
              <w:left w:w="120" w:type="dxa"/>
              <w:bottom w:w="90" w:type="dxa"/>
              <w:right w:w="120" w:type="dxa"/>
            </w:tcMar>
          </w:tcPr>
          <w:p w14:paraId="7CFD8D5E" w14:textId="77777777" w:rsidR="00DD1B6B" w:rsidRDefault="00000000">
            <w:r>
              <w:rPr>
                <w:sz w:val="20"/>
                <w:szCs w:val="20"/>
              </w:rPr>
              <w:t>Area Validation</w:t>
            </w:r>
          </w:p>
        </w:tc>
        <w:tc>
          <w:tcPr>
            <w:tcW w:w="2077" w:type="dxa"/>
            <w:shd w:val="clear" w:color="auto" w:fill="FFFFFF"/>
            <w:tcMar>
              <w:top w:w="90" w:type="dxa"/>
              <w:left w:w="120" w:type="dxa"/>
              <w:bottom w:w="90" w:type="dxa"/>
              <w:right w:w="120" w:type="dxa"/>
            </w:tcMar>
          </w:tcPr>
          <w:p w14:paraId="26254097" w14:textId="77777777" w:rsidR="00DD1B6B" w:rsidRDefault="00000000">
            <w:r>
              <w:rPr>
                <w:sz w:val="20"/>
                <w:szCs w:val="20"/>
              </w:rPr>
              <w:t>Validate impacted area</w:t>
            </w:r>
          </w:p>
        </w:tc>
        <w:tc>
          <w:tcPr>
            <w:tcW w:w="5094" w:type="dxa"/>
            <w:shd w:val="clear" w:color="auto" w:fill="FFFFFF"/>
            <w:tcMar>
              <w:top w:w="90" w:type="dxa"/>
              <w:left w:w="120" w:type="dxa"/>
              <w:bottom w:w="90" w:type="dxa"/>
              <w:right w:w="120" w:type="dxa"/>
            </w:tcMar>
          </w:tcPr>
          <w:p w14:paraId="7E2BBAFE" w14:textId="77777777" w:rsidR="00DD1B6B" w:rsidRDefault="00000000">
            <w:r>
              <w:rPr>
                <w:sz w:val="20"/>
                <w:szCs w:val="20"/>
              </w:rPr>
              <w:t>Standard input/output validation</w:t>
            </w:r>
          </w:p>
        </w:tc>
      </w:tr>
    </w:tbl>
    <w:p w14:paraId="766699B6" w14:textId="77777777" w:rsidR="00DD1B6B" w:rsidRDefault="00DD1B6B">
      <w:pPr>
        <w:spacing w:after="120"/>
      </w:pPr>
    </w:p>
    <w:p w14:paraId="4BE1D7F7" w14:textId="54BE658B" w:rsidR="00CE5A9F" w:rsidRDefault="00CE5A9F">
      <w:pPr>
        <w:spacing w:after="120"/>
      </w:pPr>
      <w:r w:rsidRPr="00CE5A9F">
        <w:lastRenderedPageBreak/>
        <w:drawing>
          <wp:inline distT="0" distB="0" distL="0" distR="0" wp14:anchorId="274A71D8" wp14:editId="5857EDA9">
            <wp:extent cx="6309360" cy="3323590"/>
            <wp:effectExtent l="0" t="0" r="0" b="0"/>
            <wp:docPr id="5679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1218" name=""/>
                    <pic:cNvPicPr/>
                  </pic:nvPicPr>
                  <pic:blipFill>
                    <a:blip r:embed="rId34"/>
                    <a:stretch>
                      <a:fillRect/>
                    </a:stretch>
                  </pic:blipFill>
                  <pic:spPr>
                    <a:xfrm>
                      <a:off x="0" y="0"/>
                      <a:ext cx="6309360" cy="3323590"/>
                    </a:xfrm>
                    <a:prstGeom prst="rect">
                      <a:avLst/>
                    </a:prstGeom>
                  </pic:spPr>
                </pic:pic>
              </a:graphicData>
            </a:graphic>
          </wp:inline>
        </w:drawing>
      </w:r>
    </w:p>
    <w:p w14:paraId="7E37BFB7" w14:textId="64161279" w:rsidR="00CE5A9F" w:rsidRDefault="006D60A2" w:rsidP="00E011D1">
      <w:pPr>
        <w:pStyle w:val="figures"/>
        <w:rPr>
          <w:rStyle w:val="IntenseEmphasis"/>
        </w:rPr>
      </w:pPr>
      <w:r>
        <w:rPr>
          <w:rStyle w:val="IntenseEmphasis"/>
        </w:rPr>
        <w:t>Script Include 1</w:t>
      </w:r>
      <w:r w:rsidRPr="006D60A2">
        <w:rPr>
          <w:color w:val="auto"/>
        </w:rPr>
        <w:t xml:space="preserve"> </w:t>
      </w:r>
      <w:r w:rsidRPr="006D60A2">
        <w:t>—</w:t>
      </w:r>
      <w:proofErr w:type="spellStart"/>
      <w:r w:rsidR="00CE5A9F" w:rsidRPr="00CE5A9F">
        <w:rPr>
          <w:rStyle w:val="IntenseEmphasis"/>
        </w:rPr>
        <w:t>CustomerUtils</w:t>
      </w:r>
      <w:proofErr w:type="spellEnd"/>
    </w:p>
    <w:p w14:paraId="5076003B" w14:textId="77777777" w:rsidR="00CE5A9F" w:rsidRPr="00CE5A9F" w:rsidRDefault="00CE5A9F" w:rsidP="00CE5A9F">
      <w:pPr>
        <w:spacing w:after="120"/>
        <w:jc w:val="center"/>
        <w:rPr>
          <w:rStyle w:val="IntenseEmphasis"/>
        </w:rPr>
      </w:pPr>
    </w:p>
    <w:p w14:paraId="1CD3A68F" w14:textId="77777777" w:rsidR="006D60A2" w:rsidRDefault="00CE5A9F" w:rsidP="006D60A2">
      <w:pPr>
        <w:spacing w:after="120"/>
        <w:jc w:val="center"/>
        <w:rPr>
          <w:i/>
          <w:iCs/>
          <w:color w:val="156082" w:themeColor="accent1"/>
        </w:rPr>
      </w:pPr>
      <w:r w:rsidRPr="00CE5A9F">
        <w:drawing>
          <wp:inline distT="0" distB="0" distL="0" distR="0" wp14:anchorId="637A9B4E" wp14:editId="5C6C3098">
            <wp:extent cx="6210300" cy="2481942"/>
            <wp:effectExtent l="0" t="0" r="0" b="0"/>
            <wp:docPr id="3438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4350" name=""/>
                    <pic:cNvPicPr/>
                  </pic:nvPicPr>
                  <pic:blipFill>
                    <a:blip r:embed="rId35"/>
                    <a:stretch>
                      <a:fillRect/>
                    </a:stretch>
                  </pic:blipFill>
                  <pic:spPr>
                    <a:xfrm>
                      <a:off x="0" y="0"/>
                      <a:ext cx="6213115" cy="2483067"/>
                    </a:xfrm>
                    <a:prstGeom prst="rect">
                      <a:avLst/>
                    </a:prstGeom>
                  </pic:spPr>
                </pic:pic>
              </a:graphicData>
            </a:graphic>
          </wp:inline>
        </w:drawing>
      </w:r>
      <w:r w:rsidR="006D60A2" w:rsidRPr="00E011D1">
        <w:rPr>
          <w:rStyle w:val="figuresChar"/>
        </w:rPr>
        <w:t>Script Include 2 —Complaint Utils</w:t>
      </w:r>
    </w:p>
    <w:p w14:paraId="1E8BAAAA" w14:textId="7EA96BE6" w:rsidR="00CE5A9F" w:rsidRDefault="00CE5A9F" w:rsidP="00E011D1">
      <w:pPr>
        <w:pStyle w:val="figures"/>
      </w:pPr>
      <w:r w:rsidRPr="00CE5A9F">
        <w:lastRenderedPageBreak/>
        <w:drawing>
          <wp:inline distT="0" distB="0" distL="0" distR="0" wp14:anchorId="69BE1112" wp14:editId="3E9E73FD">
            <wp:extent cx="6309360" cy="3537857"/>
            <wp:effectExtent l="0" t="0" r="0" b="5715"/>
            <wp:docPr id="19021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8485" name=""/>
                    <pic:cNvPicPr/>
                  </pic:nvPicPr>
                  <pic:blipFill>
                    <a:blip r:embed="rId36"/>
                    <a:stretch>
                      <a:fillRect/>
                    </a:stretch>
                  </pic:blipFill>
                  <pic:spPr>
                    <a:xfrm>
                      <a:off x="0" y="0"/>
                      <a:ext cx="6312756" cy="3539761"/>
                    </a:xfrm>
                    <a:prstGeom prst="rect">
                      <a:avLst/>
                    </a:prstGeom>
                  </pic:spPr>
                </pic:pic>
              </a:graphicData>
            </a:graphic>
          </wp:inline>
        </w:drawing>
      </w:r>
    </w:p>
    <w:p w14:paraId="46014539" w14:textId="4DB434E4" w:rsidR="006D60A2" w:rsidRDefault="006D60A2" w:rsidP="00E011D1">
      <w:pPr>
        <w:pStyle w:val="figures"/>
        <w:rPr>
          <w:color w:val="156082" w:themeColor="accent1"/>
        </w:rPr>
      </w:pPr>
      <w:r>
        <w:rPr>
          <w:rStyle w:val="IntenseEmphasis"/>
        </w:rPr>
        <w:t xml:space="preserve">Script Include </w:t>
      </w:r>
      <w:r>
        <w:rPr>
          <w:rStyle w:val="IntenseEmphasis"/>
        </w:rPr>
        <w:t>3</w:t>
      </w:r>
      <w:r w:rsidRPr="006D60A2">
        <w:rPr>
          <w:color w:val="auto"/>
        </w:rPr>
        <w:t xml:space="preserve"> </w:t>
      </w:r>
      <w:r w:rsidRPr="006D60A2">
        <w:rPr>
          <w:color w:val="156082" w:themeColor="accent1"/>
        </w:rPr>
        <w:t>—</w:t>
      </w:r>
      <w:r w:rsidR="00E011D1">
        <w:rPr>
          <w:color w:val="156082" w:themeColor="accent1"/>
        </w:rPr>
        <w:t>Engineer</w:t>
      </w:r>
      <w:r>
        <w:rPr>
          <w:color w:val="156082" w:themeColor="accent1"/>
        </w:rPr>
        <w:t xml:space="preserve"> Utils</w:t>
      </w:r>
    </w:p>
    <w:p w14:paraId="67D3B9A0" w14:textId="77777777" w:rsidR="006D60A2" w:rsidRDefault="006D60A2" w:rsidP="006D60A2">
      <w:pPr>
        <w:spacing w:after="120"/>
        <w:jc w:val="center"/>
        <w:rPr>
          <w:noProof/>
        </w:rPr>
      </w:pPr>
      <w:r>
        <w:rPr>
          <w:noProof/>
        </w:rPr>
        <w:drawing>
          <wp:inline distT="0" distB="0" distL="0" distR="0" wp14:anchorId="6820B65F" wp14:editId="13B4E0F8">
            <wp:extent cx="6309360" cy="3516086"/>
            <wp:effectExtent l="0" t="0" r="0" b="8255"/>
            <wp:docPr id="14533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38422" name=""/>
                    <pic:cNvPicPr/>
                  </pic:nvPicPr>
                  <pic:blipFill>
                    <a:blip r:embed="rId37"/>
                    <a:stretch>
                      <a:fillRect/>
                    </a:stretch>
                  </pic:blipFill>
                  <pic:spPr>
                    <a:xfrm>
                      <a:off x="0" y="0"/>
                      <a:ext cx="6311379" cy="3517211"/>
                    </a:xfrm>
                    <a:prstGeom prst="rect">
                      <a:avLst/>
                    </a:prstGeom>
                  </pic:spPr>
                </pic:pic>
              </a:graphicData>
            </a:graphic>
          </wp:inline>
        </w:drawing>
      </w:r>
      <w:r w:rsidRPr="006D60A2">
        <w:rPr>
          <w:noProof/>
        </w:rPr>
        <w:t xml:space="preserve"> </w:t>
      </w:r>
    </w:p>
    <w:p w14:paraId="37FAA833" w14:textId="42662CE5" w:rsidR="006D60A2" w:rsidRDefault="006D60A2" w:rsidP="00E011D1">
      <w:pPr>
        <w:pStyle w:val="figures"/>
      </w:pPr>
      <w:r>
        <w:rPr>
          <w:rStyle w:val="IntenseEmphasis"/>
        </w:rPr>
        <w:t xml:space="preserve">Script Include </w:t>
      </w:r>
      <w:r>
        <w:rPr>
          <w:rStyle w:val="IntenseEmphasis"/>
        </w:rPr>
        <w:t>4</w:t>
      </w:r>
      <w:r w:rsidRPr="006D60A2">
        <w:t>—</w:t>
      </w:r>
      <w:r>
        <w:t>C</w:t>
      </w:r>
      <w:r>
        <w:t>ustomer Lookup Utils</w:t>
      </w:r>
    </w:p>
    <w:p w14:paraId="10B98440" w14:textId="5673EA91" w:rsidR="006D60A2" w:rsidRDefault="006D60A2" w:rsidP="006D60A2">
      <w:pPr>
        <w:spacing w:after="120"/>
        <w:jc w:val="center"/>
        <w:rPr>
          <w:noProof/>
        </w:rPr>
      </w:pPr>
    </w:p>
    <w:p w14:paraId="54025479" w14:textId="2F6243E7" w:rsidR="006D60A2" w:rsidRDefault="006D60A2" w:rsidP="00CE5A9F">
      <w:pPr>
        <w:spacing w:after="120"/>
        <w:jc w:val="center"/>
      </w:pPr>
      <w:r>
        <w:rPr>
          <w:noProof/>
        </w:rPr>
        <w:lastRenderedPageBreak/>
        <w:drawing>
          <wp:inline distT="0" distB="0" distL="0" distR="0" wp14:anchorId="406F843F" wp14:editId="57067FD0">
            <wp:extent cx="6309360" cy="2971165"/>
            <wp:effectExtent l="0" t="0" r="0" b="635"/>
            <wp:docPr id="151647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77161" name=""/>
                    <pic:cNvPicPr/>
                  </pic:nvPicPr>
                  <pic:blipFill>
                    <a:blip r:embed="rId38"/>
                    <a:stretch>
                      <a:fillRect/>
                    </a:stretch>
                  </pic:blipFill>
                  <pic:spPr>
                    <a:xfrm>
                      <a:off x="0" y="0"/>
                      <a:ext cx="6309360" cy="2971165"/>
                    </a:xfrm>
                    <a:prstGeom prst="rect">
                      <a:avLst/>
                    </a:prstGeom>
                  </pic:spPr>
                </pic:pic>
              </a:graphicData>
            </a:graphic>
          </wp:inline>
        </w:drawing>
      </w:r>
    </w:p>
    <w:p w14:paraId="72941EC8" w14:textId="1EDBFB6F" w:rsidR="006D60A2" w:rsidRDefault="006D60A2" w:rsidP="006D60A2">
      <w:pPr>
        <w:spacing w:after="120"/>
        <w:jc w:val="center"/>
        <w:rPr>
          <w:i/>
          <w:iCs/>
          <w:color w:val="156082" w:themeColor="accent1"/>
        </w:rPr>
      </w:pPr>
      <w:r>
        <w:rPr>
          <w:rStyle w:val="IntenseEmphasis"/>
        </w:rPr>
        <w:t xml:space="preserve">Script Include </w:t>
      </w:r>
      <w:r>
        <w:rPr>
          <w:rStyle w:val="IntenseEmphasis"/>
        </w:rPr>
        <w:t>5</w:t>
      </w:r>
      <w:r w:rsidRPr="006D60A2">
        <w:rPr>
          <w:i/>
          <w:iCs/>
          <w:color w:val="156082" w:themeColor="accent1"/>
        </w:rPr>
        <w:t>—</w:t>
      </w:r>
      <w:r>
        <w:rPr>
          <w:i/>
          <w:iCs/>
          <w:color w:val="156082" w:themeColor="accent1"/>
        </w:rPr>
        <w:t>Area Validation</w:t>
      </w:r>
      <w:r>
        <w:rPr>
          <w:i/>
          <w:iCs/>
          <w:color w:val="156082" w:themeColor="accent1"/>
        </w:rPr>
        <w:t xml:space="preserve"> Utils</w:t>
      </w:r>
    </w:p>
    <w:p w14:paraId="61722220" w14:textId="77777777" w:rsidR="006D60A2" w:rsidRDefault="006D60A2" w:rsidP="00CE5A9F">
      <w:pPr>
        <w:spacing w:after="120"/>
        <w:jc w:val="center"/>
      </w:pPr>
    </w:p>
    <w:p w14:paraId="5923E330" w14:textId="77777777" w:rsidR="00DD1B6B" w:rsidRDefault="00000000">
      <w:pPr>
        <w:pStyle w:val="Heading2"/>
        <w:spacing w:before="320" w:after="160"/>
      </w:pPr>
      <w:r>
        <w:rPr>
          <w:b/>
          <w:bCs/>
          <w:color w:val="005955"/>
        </w:rPr>
        <w:t>5.7 Phase 7 — Automation (Flow Designer)</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391"/>
        <w:gridCol w:w="1866"/>
        <w:gridCol w:w="5093"/>
      </w:tblGrid>
      <w:tr w:rsidR="00DD1B6B" w14:paraId="4F10B063" w14:textId="77777777" w:rsidTr="006D60A2">
        <w:tblPrEx>
          <w:tblCellMar>
            <w:top w:w="0" w:type="dxa"/>
            <w:bottom w:w="0" w:type="dxa"/>
          </w:tblCellMar>
        </w:tblPrEx>
        <w:trPr>
          <w:tblHeader/>
        </w:trPr>
        <w:tc>
          <w:tcPr>
            <w:tcW w:w="2391" w:type="dxa"/>
            <w:shd w:val="clear" w:color="auto" w:fill="032B43"/>
            <w:tcMar>
              <w:top w:w="90" w:type="dxa"/>
              <w:left w:w="120" w:type="dxa"/>
              <w:bottom w:w="90" w:type="dxa"/>
              <w:right w:w="120" w:type="dxa"/>
            </w:tcMar>
          </w:tcPr>
          <w:p w14:paraId="50CF7CE2" w14:textId="77777777" w:rsidR="00DD1B6B" w:rsidRDefault="00000000">
            <w:r>
              <w:rPr>
                <w:b/>
                <w:bCs/>
                <w:color w:val="FFFFFF"/>
                <w:sz w:val="20"/>
                <w:szCs w:val="20"/>
              </w:rPr>
              <w:t>Flow</w:t>
            </w:r>
          </w:p>
        </w:tc>
        <w:tc>
          <w:tcPr>
            <w:tcW w:w="1866" w:type="dxa"/>
            <w:shd w:val="clear" w:color="auto" w:fill="032B43"/>
            <w:tcMar>
              <w:top w:w="90" w:type="dxa"/>
              <w:left w:w="120" w:type="dxa"/>
              <w:bottom w:w="90" w:type="dxa"/>
              <w:right w:w="120" w:type="dxa"/>
            </w:tcMar>
          </w:tcPr>
          <w:p w14:paraId="42F6B8C7" w14:textId="77777777" w:rsidR="00DD1B6B" w:rsidRDefault="00000000">
            <w:r>
              <w:rPr>
                <w:b/>
                <w:bCs/>
                <w:color w:val="FFFFFF"/>
                <w:sz w:val="20"/>
                <w:szCs w:val="20"/>
              </w:rPr>
              <w:t>Trigger</w:t>
            </w:r>
          </w:p>
        </w:tc>
        <w:tc>
          <w:tcPr>
            <w:tcW w:w="5093" w:type="dxa"/>
            <w:shd w:val="clear" w:color="auto" w:fill="032B43"/>
            <w:tcMar>
              <w:top w:w="90" w:type="dxa"/>
              <w:left w:w="120" w:type="dxa"/>
              <w:bottom w:w="90" w:type="dxa"/>
              <w:right w:w="120" w:type="dxa"/>
            </w:tcMar>
          </w:tcPr>
          <w:p w14:paraId="0E1B797F" w14:textId="77777777" w:rsidR="00DD1B6B" w:rsidRDefault="00000000">
            <w:r>
              <w:rPr>
                <w:b/>
                <w:bCs/>
                <w:color w:val="FFFFFF"/>
                <w:sz w:val="20"/>
                <w:szCs w:val="20"/>
              </w:rPr>
              <w:t>Actions</w:t>
            </w:r>
          </w:p>
        </w:tc>
      </w:tr>
      <w:tr w:rsidR="00DD1B6B" w14:paraId="6A4123C4" w14:textId="77777777" w:rsidTr="006D60A2">
        <w:tblPrEx>
          <w:tblCellMar>
            <w:top w:w="0" w:type="dxa"/>
            <w:bottom w:w="0" w:type="dxa"/>
          </w:tblCellMar>
        </w:tblPrEx>
        <w:tc>
          <w:tcPr>
            <w:tcW w:w="2391" w:type="dxa"/>
            <w:shd w:val="clear" w:color="auto" w:fill="FFFFFF"/>
            <w:tcMar>
              <w:top w:w="90" w:type="dxa"/>
              <w:left w:w="120" w:type="dxa"/>
              <w:bottom w:w="90" w:type="dxa"/>
              <w:right w:w="120" w:type="dxa"/>
            </w:tcMar>
          </w:tcPr>
          <w:p w14:paraId="4E4BA918" w14:textId="77777777" w:rsidR="00DD1B6B" w:rsidRDefault="00000000">
            <w:r>
              <w:rPr>
                <w:sz w:val="20"/>
                <w:szCs w:val="20"/>
              </w:rPr>
              <w:t>Flow 1 — Complaint Flow</w:t>
            </w:r>
          </w:p>
        </w:tc>
        <w:tc>
          <w:tcPr>
            <w:tcW w:w="1866" w:type="dxa"/>
            <w:shd w:val="clear" w:color="auto" w:fill="FFFFFF"/>
            <w:tcMar>
              <w:top w:w="90" w:type="dxa"/>
              <w:left w:w="120" w:type="dxa"/>
              <w:bottom w:w="90" w:type="dxa"/>
              <w:right w:w="120" w:type="dxa"/>
            </w:tcMar>
          </w:tcPr>
          <w:p w14:paraId="47A2E379" w14:textId="77777777" w:rsidR="00DD1B6B" w:rsidRDefault="00000000">
            <w:r>
              <w:rPr>
                <w:sz w:val="20"/>
                <w:szCs w:val="20"/>
              </w:rPr>
              <w:t>Complaint created</w:t>
            </w:r>
          </w:p>
        </w:tc>
        <w:tc>
          <w:tcPr>
            <w:tcW w:w="5093" w:type="dxa"/>
            <w:shd w:val="clear" w:color="auto" w:fill="FFFFFF"/>
            <w:tcMar>
              <w:top w:w="90" w:type="dxa"/>
              <w:left w:w="120" w:type="dxa"/>
              <w:bottom w:w="90" w:type="dxa"/>
              <w:right w:w="120" w:type="dxa"/>
            </w:tcMar>
          </w:tcPr>
          <w:p w14:paraId="4EFD660F" w14:textId="77777777" w:rsidR="00DD1B6B" w:rsidRDefault="00000000">
            <w:r>
              <w:rPr>
                <w:sz w:val="20"/>
                <w:szCs w:val="20"/>
              </w:rPr>
              <w:t>Set priority, assign Complaint Resolution Team, create Incident, notify customer</w:t>
            </w:r>
          </w:p>
        </w:tc>
      </w:tr>
      <w:tr w:rsidR="00DD1B6B" w14:paraId="5D0C9DC5" w14:textId="77777777" w:rsidTr="006D60A2">
        <w:tblPrEx>
          <w:tblCellMar>
            <w:top w:w="0" w:type="dxa"/>
            <w:bottom w:w="0" w:type="dxa"/>
          </w:tblCellMar>
        </w:tblPrEx>
        <w:tc>
          <w:tcPr>
            <w:tcW w:w="2391" w:type="dxa"/>
            <w:shd w:val="clear" w:color="auto" w:fill="FFFFFF"/>
            <w:tcMar>
              <w:top w:w="90" w:type="dxa"/>
              <w:left w:w="120" w:type="dxa"/>
              <w:bottom w:w="90" w:type="dxa"/>
              <w:right w:w="120" w:type="dxa"/>
            </w:tcMar>
          </w:tcPr>
          <w:p w14:paraId="6005F9A2" w14:textId="77777777" w:rsidR="00DD1B6B" w:rsidRDefault="00000000">
            <w:r>
              <w:rPr>
                <w:sz w:val="20"/>
                <w:szCs w:val="20"/>
              </w:rPr>
              <w:t>Flow 2 — Outage Flow</w:t>
            </w:r>
          </w:p>
        </w:tc>
        <w:tc>
          <w:tcPr>
            <w:tcW w:w="1866" w:type="dxa"/>
            <w:shd w:val="clear" w:color="auto" w:fill="FFFFFF"/>
            <w:tcMar>
              <w:top w:w="90" w:type="dxa"/>
              <w:left w:w="120" w:type="dxa"/>
              <w:bottom w:w="90" w:type="dxa"/>
              <w:right w:w="120" w:type="dxa"/>
            </w:tcMar>
          </w:tcPr>
          <w:p w14:paraId="6046971D" w14:textId="77777777" w:rsidR="00DD1B6B" w:rsidRDefault="00000000">
            <w:r>
              <w:rPr>
                <w:sz w:val="20"/>
                <w:szCs w:val="20"/>
              </w:rPr>
              <w:t>Outage created</w:t>
            </w:r>
          </w:p>
        </w:tc>
        <w:tc>
          <w:tcPr>
            <w:tcW w:w="5093" w:type="dxa"/>
            <w:shd w:val="clear" w:color="auto" w:fill="FFFFFF"/>
            <w:tcMar>
              <w:top w:w="90" w:type="dxa"/>
              <w:left w:w="120" w:type="dxa"/>
              <w:bottom w:w="90" w:type="dxa"/>
              <w:right w:w="120" w:type="dxa"/>
            </w:tcMar>
          </w:tcPr>
          <w:p w14:paraId="0F201685" w14:textId="77777777" w:rsidR="00DD1B6B" w:rsidRDefault="00000000">
            <w:r>
              <w:rPr>
                <w:sz w:val="20"/>
                <w:szCs w:val="20"/>
              </w:rPr>
              <w:t>Assign Network Operations Team, create Engineer Task, send outage notification</w:t>
            </w:r>
          </w:p>
        </w:tc>
      </w:tr>
      <w:tr w:rsidR="00DD1B6B" w14:paraId="5FD6B977" w14:textId="77777777" w:rsidTr="006D60A2">
        <w:tblPrEx>
          <w:tblCellMar>
            <w:top w:w="0" w:type="dxa"/>
            <w:bottom w:w="0" w:type="dxa"/>
          </w:tblCellMar>
        </w:tblPrEx>
        <w:tc>
          <w:tcPr>
            <w:tcW w:w="2391" w:type="dxa"/>
            <w:shd w:val="clear" w:color="auto" w:fill="FFFFFF"/>
            <w:tcMar>
              <w:top w:w="90" w:type="dxa"/>
              <w:left w:w="120" w:type="dxa"/>
              <w:bottom w:w="90" w:type="dxa"/>
              <w:right w:w="120" w:type="dxa"/>
            </w:tcMar>
          </w:tcPr>
          <w:p w14:paraId="480D63E9" w14:textId="77777777" w:rsidR="00DD1B6B" w:rsidRDefault="00000000">
            <w:r>
              <w:rPr>
                <w:sz w:val="20"/>
                <w:szCs w:val="20"/>
              </w:rPr>
              <w:t>Flow 3 — Compensation Flow</w:t>
            </w:r>
          </w:p>
        </w:tc>
        <w:tc>
          <w:tcPr>
            <w:tcW w:w="1866" w:type="dxa"/>
            <w:shd w:val="clear" w:color="auto" w:fill="FFFFFF"/>
            <w:tcMar>
              <w:top w:w="90" w:type="dxa"/>
              <w:left w:w="120" w:type="dxa"/>
              <w:bottom w:w="90" w:type="dxa"/>
              <w:right w:w="120" w:type="dxa"/>
            </w:tcMar>
          </w:tcPr>
          <w:p w14:paraId="44BEB736" w14:textId="77777777" w:rsidR="00DD1B6B" w:rsidRDefault="00000000">
            <w:r>
              <w:rPr>
                <w:sz w:val="20"/>
                <w:szCs w:val="20"/>
              </w:rPr>
              <w:t>Compensation created</w:t>
            </w:r>
          </w:p>
        </w:tc>
        <w:tc>
          <w:tcPr>
            <w:tcW w:w="5093" w:type="dxa"/>
            <w:shd w:val="clear" w:color="auto" w:fill="FFFFFF"/>
            <w:tcMar>
              <w:top w:w="90" w:type="dxa"/>
              <w:left w:w="120" w:type="dxa"/>
              <w:bottom w:w="90" w:type="dxa"/>
              <w:right w:w="120" w:type="dxa"/>
            </w:tcMar>
          </w:tcPr>
          <w:p w14:paraId="63877D17" w14:textId="77777777" w:rsidR="00DD1B6B" w:rsidRDefault="00000000">
            <w:r>
              <w:rPr>
                <w:sz w:val="20"/>
                <w:szCs w:val="20"/>
              </w:rPr>
              <w:t>Send for approval, notify customer</w:t>
            </w:r>
          </w:p>
        </w:tc>
      </w:tr>
    </w:tbl>
    <w:p w14:paraId="49F4F920" w14:textId="77777777" w:rsidR="00DD1B6B" w:rsidRDefault="00DD1B6B">
      <w:pPr>
        <w:spacing w:after="120"/>
      </w:pPr>
    </w:p>
    <w:p w14:paraId="2ACE7C02" w14:textId="5C1C0CEF" w:rsidR="006D60A2" w:rsidRDefault="006D60A2" w:rsidP="00E011D1">
      <w:pPr>
        <w:pStyle w:val="figures"/>
      </w:pPr>
      <w:r>
        <w:rPr>
          <w:noProof/>
        </w:rPr>
        <w:drawing>
          <wp:inline distT="0" distB="0" distL="0" distR="0" wp14:anchorId="24ACD5C8" wp14:editId="51E985C1">
            <wp:extent cx="5953504" cy="2460171"/>
            <wp:effectExtent l="0" t="0" r="0" b="0"/>
            <wp:docPr id="1570796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5026" cy="2469065"/>
                    </a:xfrm>
                    <a:prstGeom prst="rect">
                      <a:avLst/>
                    </a:prstGeom>
                    <a:noFill/>
                    <a:ln>
                      <a:noFill/>
                    </a:ln>
                  </pic:spPr>
                </pic:pic>
              </a:graphicData>
            </a:graphic>
          </wp:inline>
        </w:drawing>
      </w:r>
    </w:p>
    <w:p w14:paraId="7BFBC8D8" w14:textId="4CCB5487" w:rsidR="006D60A2" w:rsidRDefault="006D60A2" w:rsidP="00E011D1">
      <w:pPr>
        <w:pStyle w:val="figures"/>
      </w:pPr>
      <w:r w:rsidRPr="006D60A2">
        <w:t>Flow 1 — Complaint Flow</w:t>
      </w:r>
    </w:p>
    <w:p w14:paraId="1AB4D63E" w14:textId="77777777" w:rsidR="006D60A2" w:rsidRDefault="006D60A2" w:rsidP="006D60A2">
      <w:pPr>
        <w:pStyle w:val="subtitle0"/>
        <w:jc w:val="center"/>
      </w:pPr>
    </w:p>
    <w:p w14:paraId="5ACC1141" w14:textId="7F893024" w:rsidR="006D60A2" w:rsidRDefault="006D60A2" w:rsidP="006D60A2">
      <w:pPr>
        <w:pStyle w:val="subtitle0"/>
        <w:jc w:val="center"/>
      </w:pPr>
      <w:r>
        <w:rPr>
          <w:rFonts w:ascii="Arial" w:hAnsi="Arial" w:cs="Arial"/>
          <w:noProof/>
          <w:color w:val="000000"/>
        </w:rPr>
        <w:drawing>
          <wp:inline distT="0" distB="0" distL="0" distR="0" wp14:anchorId="6B0F0A55" wp14:editId="3DD3C068">
            <wp:extent cx="3602990" cy="4267200"/>
            <wp:effectExtent l="0" t="0" r="0" b="0"/>
            <wp:docPr id="1204605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2990" cy="4267200"/>
                    </a:xfrm>
                    <a:prstGeom prst="rect">
                      <a:avLst/>
                    </a:prstGeom>
                    <a:noFill/>
                    <a:ln>
                      <a:noFill/>
                    </a:ln>
                  </pic:spPr>
                </pic:pic>
              </a:graphicData>
            </a:graphic>
          </wp:inline>
        </w:drawing>
      </w:r>
    </w:p>
    <w:p w14:paraId="6DAEE5F2" w14:textId="5AD159E6" w:rsidR="006D60A2" w:rsidRDefault="006D60A2" w:rsidP="00E011D1">
      <w:pPr>
        <w:pStyle w:val="figures"/>
      </w:pPr>
      <w:r w:rsidRPr="006D60A2">
        <w:t xml:space="preserve">Flow </w:t>
      </w:r>
      <w:r>
        <w:t>2</w:t>
      </w:r>
      <w:r w:rsidRPr="006D60A2">
        <w:t xml:space="preserve"> — </w:t>
      </w:r>
      <w:r>
        <w:t>Outage</w:t>
      </w:r>
      <w:r w:rsidRPr="006D60A2">
        <w:t xml:space="preserve"> Flow</w:t>
      </w:r>
    </w:p>
    <w:p w14:paraId="46BF32D8" w14:textId="77777777" w:rsidR="006D60A2" w:rsidRDefault="006D60A2" w:rsidP="006D60A2">
      <w:pPr>
        <w:pStyle w:val="subtitle0"/>
        <w:jc w:val="center"/>
      </w:pPr>
    </w:p>
    <w:p w14:paraId="336DFBE8" w14:textId="1B9CACAB" w:rsidR="006D60A2" w:rsidRDefault="006D60A2" w:rsidP="006D60A2">
      <w:pPr>
        <w:pStyle w:val="subtitle0"/>
        <w:jc w:val="center"/>
      </w:pPr>
      <w:r>
        <w:rPr>
          <w:rFonts w:ascii="Arial" w:hAnsi="Arial" w:cs="Arial"/>
          <w:noProof/>
          <w:color w:val="000000"/>
        </w:rPr>
        <w:lastRenderedPageBreak/>
        <w:drawing>
          <wp:inline distT="0" distB="0" distL="0" distR="0" wp14:anchorId="3D164CC0" wp14:editId="4CAB1605">
            <wp:extent cx="5974080" cy="7212563"/>
            <wp:effectExtent l="0" t="0" r="7620" b="7620"/>
            <wp:docPr id="13679027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03700" cy="7248323"/>
                    </a:xfrm>
                    <a:prstGeom prst="rect">
                      <a:avLst/>
                    </a:prstGeom>
                    <a:noFill/>
                    <a:ln>
                      <a:noFill/>
                    </a:ln>
                  </pic:spPr>
                </pic:pic>
              </a:graphicData>
            </a:graphic>
          </wp:inline>
        </w:drawing>
      </w:r>
    </w:p>
    <w:p w14:paraId="2056CE91" w14:textId="4FCE1632" w:rsidR="006D60A2" w:rsidRPr="006D60A2" w:rsidRDefault="006D60A2" w:rsidP="00E011D1">
      <w:pPr>
        <w:pStyle w:val="figures"/>
      </w:pPr>
      <w:r w:rsidRPr="006D60A2">
        <w:t xml:space="preserve">Flow </w:t>
      </w:r>
      <w:r>
        <w:t xml:space="preserve">3 </w:t>
      </w:r>
      <w:r w:rsidRPr="006D60A2">
        <w:t>— C</w:t>
      </w:r>
      <w:r>
        <w:t>ompensation</w:t>
      </w:r>
      <w:r w:rsidRPr="006D60A2">
        <w:t xml:space="preserve"> Flow</w:t>
      </w:r>
    </w:p>
    <w:p w14:paraId="584CE72F" w14:textId="77777777" w:rsidR="006D60A2" w:rsidRDefault="006D60A2" w:rsidP="006D60A2">
      <w:pPr>
        <w:pStyle w:val="subtitle0"/>
        <w:jc w:val="center"/>
      </w:pPr>
    </w:p>
    <w:p w14:paraId="33AF7882" w14:textId="77777777" w:rsidR="006D60A2" w:rsidRDefault="006D60A2" w:rsidP="006D60A2">
      <w:pPr>
        <w:pStyle w:val="subtitle0"/>
        <w:jc w:val="center"/>
      </w:pPr>
    </w:p>
    <w:p w14:paraId="6CFC33C1" w14:textId="77777777" w:rsidR="000E4769" w:rsidRDefault="000E4769" w:rsidP="006D60A2">
      <w:pPr>
        <w:pStyle w:val="subtitle0"/>
        <w:jc w:val="center"/>
      </w:pPr>
    </w:p>
    <w:p w14:paraId="00F2F42D" w14:textId="77777777" w:rsidR="000E4769" w:rsidRDefault="000E4769" w:rsidP="006D60A2">
      <w:pPr>
        <w:pStyle w:val="subtitle0"/>
        <w:jc w:val="center"/>
      </w:pPr>
    </w:p>
    <w:p w14:paraId="7E32A273" w14:textId="77777777" w:rsidR="000E4769" w:rsidRDefault="000E4769" w:rsidP="006D60A2">
      <w:pPr>
        <w:pStyle w:val="subtitle0"/>
        <w:jc w:val="center"/>
      </w:pPr>
    </w:p>
    <w:p w14:paraId="46EA9638" w14:textId="77777777" w:rsidR="000E4769" w:rsidRDefault="000E4769" w:rsidP="006D60A2">
      <w:pPr>
        <w:pStyle w:val="subtitle0"/>
        <w:jc w:val="center"/>
      </w:pPr>
    </w:p>
    <w:p w14:paraId="62CD5EA8" w14:textId="77777777" w:rsidR="000E4769" w:rsidRDefault="000E4769" w:rsidP="006D60A2">
      <w:pPr>
        <w:pStyle w:val="subtitle0"/>
        <w:jc w:val="center"/>
      </w:pPr>
    </w:p>
    <w:p w14:paraId="56061358" w14:textId="35CFB266" w:rsidR="00DD1B6B" w:rsidRDefault="00000000">
      <w:pPr>
        <w:pStyle w:val="Heading2"/>
        <w:spacing w:before="320" w:after="160"/>
      </w:pPr>
      <w:r>
        <w:rPr>
          <w:b/>
          <w:bCs/>
          <w:color w:val="005955"/>
        </w:rPr>
        <w:t>5.8 Phase 8 — SLA, Events &amp; Notifications</w:t>
      </w:r>
    </w:p>
    <w:p w14:paraId="42210530" w14:textId="77777777" w:rsidR="00DD1B6B" w:rsidRDefault="00000000">
      <w:pPr>
        <w:pStyle w:val="Heading3"/>
        <w:spacing w:before="240" w:after="120"/>
      </w:pPr>
      <w:r>
        <w:rPr>
          <w:b/>
          <w:bCs/>
          <w:color w:val="032B43"/>
          <w:sz w:val="23"/>
          <w:szCs w:val="23"/>
        </w:rPr>
        <w:t>Complaint SLA</w:t>
      </w:r>
    </w:p>
    <w:p w14:paraId="07D0E3B3" w14:textId="77777777" w:rsidR="00DD1B6B" w:rsidRDefault="00000000">
      <w:pPr>
        <w:spacing w:after="160" w:line="276" w:lineRule="auto"/>
        <w:jc w:val="both"/>
      </w:pPr>
      <w:r>
        <w:t>Table: Complaint | Start: State = Open | Pause: State = Pending | Stop: State = Resolved OR Closed.</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4675"/>
        <w:gridCol w:w="4675"/>
      </w:tblGrid>
      <w:tr w:rsidR="00DD1B6B" w14:paraId="5261050F" w14:textId="77777777">
        <w:tblPrEx>
          <w:tblCellMar>
            <w:top w:w="0" w:type="dxa"/>
            <w:bottom w:w="0" w:type="dxa"/>
          </w:tblCellMar>
        </w:tblPrEx>
        <w:trPr>
          <w:tblHeader/>
        </w:trPr>
        <w:tc>
          <w:tcPr>
            <w:tcW w:w="4675" w:type="dxa"/>
            <w:shd w:val="clear" w:color="auto" w:fill="032B43"/>
            <w:tcMar>
              <w:top w:w="100" w:type="dxa"/>
              <w:left w:w="120" w:type="dxa"/>
              <w:bottom w:w="100" w:type="dxa"/>
              <w:right w:w="120" w:type="dxa"/>
            </w:tcMar>
          </w:tcPr>
          <w:p w14:paraId="73BBF4A9" w14:textId="77777777" w:rsidR="00DD1B6B" w:rsidRDefault="00000000">
            <w:r>
              <w:rPr>
                <w:b/>
                <w:bCs/>
                <w:color w:val="FFFFFF"/>
                <w:sz w:val="20"/>
                <w:szCs w:val="20"/>
              </w:rPr>
              <w:t>Priority</w:t>
            </w:r>
          </w:p>
        </w:tc>
        <w:tc>
          <w:tcPr>
            <w:tcW w:w="4675" w:type="dxa"/>
            <w:shd w:val="clear" w:color="auto" w:fill="032B43"/>
            <w:tcMar>
              <w:top w:w="100" w:type="dxa"/>
              <w:left w:w="120" w:type="dxa"/>
              <w:bottom w:w="100" w:type="dxa"/>
              <w:right w:w="120" w:type="dxa"/>
            </w:tcMar>
          </w:tcPr>
          <w:p w14:paraId="0CA5DECD" w14:textId="77777777" w:rsidR="00DD1B6B" w:rsidRDefault="00000000">
            <w:r>
              <w:rPr>
                <w:b/>
                <w:bCs/>
                <w:color w:val="FFFFFF"/>
                <w:sz w:val="20"/>
                <w:szCs w:val="20"/>
              </w:rPr>
              <w:t>SLA Time</w:t>
            </w:r>
          </w:p>
        </w:tc>
      </w:tr>
      <w:tr w:rsidR="00DD1B6B" w14:paraId="401B8A8C"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6F0BFF31" w14:textId="77777777" w:rsidR="00DD1B6B" w:rsidRDefault="00000000">
            <w:r>
              <w:rPr>
                <w:sz w:val="20"/>
                <w:szCs w:val="20"/>
              </w:rPr>
              <w:t>Critical</w:t>
            </w:r>
          </w:p>
        </w:tc>
        <w:tc>
          <w:tcPr>
            <w:tcW w:w="4675" w:type="dxa"/>
            <w:shd w:val="clear" w:color="auto" w:fill="FFFFFF"/>
            <w:tcMar>
              <w:top w:w="90" w:type="dxa"/>
              <w:left w:w="120" w:type="dxa"/>
              <w:bottom w:w="90" w:type="dxa"/>
              <w:right w:w="120" w:type="dxa"/>
            </w:tcMar>
          </w:tcPr>
          <w:p w14:paraId="3A49E679" w14:textId="77777777" w:rsidR="00DD1B6B" w:rsidRDefault="00000000">
            <w:r>
              <w:rPr>
                <w:sz w:val="20"/>
                <w:szCs w:val="20"/>
              </w:rPr>
              <w:t>1 Hour</w:t>
            </w:r>
          </w:p>
        </w:tc>
      </w:tr>
      <w:tr w:rsidR="00DD1B6B" w14:paraId="5E7D6EB0"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7B9EE77C" w14:textId="77777777" w:rsidR="00DD1B6B" w:rsidRDefault="00000000">
            <w:r>
              <w:rPr>
                <w:sz w:val="20"/>
                <w:szCs w:val="20"/>
              </w:rPr>
              <w:t>High</w:t>
            </w:r>
          </w:p>
        </w:tc>
        <w:tc>
          <w:tcPr>
            <w:tcW w:w="4675" w:type="dxa"/>
            <w:shd w:val="clear" w:color="auto" w:fill="FFFFFF"/>
            <w:tcMar>
              <w:top w:w="90" w:type="dxa"/>
              <w:left w:w="120" w:type="dxa"/>
              <w:bottom w:w="90" w:type="dxa"/>
              <w:right w:w="120" w:type="dxa"/>
            </w:tcMar>
          </w:tcPr>
          <w:p w14:paraId="1A237CF4" w14:textId="77777777" w:rsidR="00DD1B6B" w:rsidRDefault="00000000">
            <w:r>
              <w:rPr>
                <w:sz w:val="20"/>
                <w:szCs w:val="20"/>
              </w:rPr>
              <w:t>4 Hours</w:t>
            </w:r>
          </w:p>
        </w:tc>
      </w:tr>
      <w:tr w:rsidR="00DD1B6B" w14:paraId="47910EEA"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0D0C2BCF" w14:textId="77777777" w:rsidR="00DD1B6B" w:rsidRDefault="00000000">
            <w:r>
              <w:rPr>
                <w:sz w:val="20"/>
                <w:szCs w:val="20"/>
              </w:rPr>
              <w:t>Medium</w:t>
            </w:r>
          </w:p>
        </w:tc>
        <w:tc>
          <w:tcPr>
            <w:tcW w:w="4675" w:type="dxa"/>
            <w:shd w:val="clear" w:color="auto" w:fill="FFFFFF"/>
            <w:tcMar>
              <w:top w:w="90" w:type="dxa"/>
              <w:left w:w="120" w:type="dxa"/>
              <w:bottom w:w="90" w:type="dxa"/>
              <w:right w:w="120" w:type="dxa"/>
            </w:tcMar>
          </w:tcPr>
          <w:p w14:paraId="26F95DD2" w14:textId="77777777" w:rsidR="00DD1B6B" w:rsidRDefault="00000000">
            <w:r>
              <w:rPr>
                <w:sz w:val="20"/>
                <w:szCs w:val="20"/>
              </w:rPr>
              <w:t>8 Hours</w:t>
            </w:r>
          </w:p>
        </w:tc>
      </w:tr>
      <w:tr w:rsidR="00DD1B6B" w14:paraId="67D07A31"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22F607BE" w14:textId="77777777" w:rsidR="00DD1B6B" w:rsidRDefault="00000000">
            <w:r>
              <w:rPr>
                <w:sz w:val="20"/>
                <w:szCs w:val="20"/>
              </w:rPr>
              <w:t>Low</w:t>
            </w:r>
          </w:p>
        </w:tc>
        <w:tc>
          <w:tcPr>
            <w:tcW w:w="4675" w:type="dxa"/>
            <w:shd w:val="clear" w:color="auto" w:fill="FFFFFF"/>
            <w:tcMar>
              <w:top w:w="90" w:type="dxa"/>
              <w:left w:w="120" w:type="dxa"/>
              <w:bottom w:w="90" w:type="dxa"/>
              <w:right w:w="120" w:type="dxa"/>
            </w:tcMar>
          </w:tcPr>
          <w:p w14:paraId="5393CA9B" w14:textId="77777777" w:rsidR="00DD1B6B" w:rsidRDefault="00000000">
            <w:r>
              <w:rPr>
                <w:sz w:val="20"/>
                <w:szCs w:val="20"/>
              </w:rPr>
              <w:t>24 Hours</w:t>
            </w:r>
          </w:p>
        </w:tc>
      </w:tr>
    </w:tbl>
    <w:p w14:paraId="43EC9A7E" w14:textId="77777777" w:rsidR="00DD1B6B" w:rsidRDefault="00000000">
      <w:pPr>
        <w:pStyle w:val="Heading3"/>
        <w:spacing w:before="240" w:after="120"/>
      </w:pPr>
      <w:r>
        <w:rPr>
          <w:b/>
          <w:bCs/>
          <w:color w:val="032B43"/>
          <w:sz w:val="23"/>
          <w:szCs w:val="23"/>
        </w:rPr>
        <w:t>Outage SLA</w:t>
      </w:r>
    </w:p>
    <w:p w14:paraId="66EFB4CE" w14:textId="77777777" w:rsidR="00DD1B6B" w:rsidRDefault="00000000">
      <w:pPr>
        <w:spacing w:after="160" w:line="276" w:lineRule="auto"/>
        <w:jc w:val="both"/>
      </w:pPr>
      <w:r>
        <w:t>Table: Outage | Start: State = Open | Stop: State = Resolved.</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4675"/>
        <w:gridCol w:w="4675"/>
      </w:tblGrid>
      <w:tr w:rsidR="00DD1B6B" w14:paraId="49835B22" w14:textId="77777777">
        <w:tblPrEx>
          <w:tblCellMar>
            <w:top w:w="0" w:type="dxa"/>
            <w:bottom w:w="0" w:type="dxa"/>
          </w:tblCellMar>
        </w:tblPrEx>
        <w:trPr>
          <w:tblHeader/>
        </w:trPr>
        <w:tc>
          <w:tcPr>
            <w:tcW w:w="4675" w:type="dxa"/>
            <w:shd w:val="clear" w:color="auto" w:fill="032B43"/>
            <w:tcMar>
              <w:top w:w="100" w:type="dxa"/>
              <w:left w:w="120" w:type="dxa"/>
              <w:bottom w:w="100" w:type="dxa"/>
              <w:right w:w="120" w:type="dxa"/>
            </w:tcMar>
          </w:tcPr>
          <w:p w14:paraId="14F8254B" w14:textId="77777777" w:rsidR="00DD1B6B" w:rsidRDefault="00000000">
            <w:r>
              <w:rPr>
                <w:b/>
                <w:bCs/>
                <w:color w:val="FFFFFF"/>
                <w:sz w:val="20"/>
                <w:szCs w:val="20"/>
              </w:rPr>
              <w:t>Severity</w:t>
            </w:r>
          </w:p>
        </w:tc>
        <w:tc>
          <w:tcPr>
            <w:tcW w:w="4675" w:type="dxa"/>
            <w:shd w:val="clear" w:color="auto" w:fill="032B43"/>
            <w:tcMar>
              <w:top w:w="100" w:type="dxa"/>
              <w:left w:w="120" w:type="dxa"/>
              <w:bottom w:w="100" w:type="dxa"/>
              <w:right w:w="120" w:type="dxa"/>
            </w:tcMar>
          </w:tcPr>
          <w:p w14:paraId="0EBB7BA6" w14:textId="77777777" w:rsidR="00DD1B6B" w:rsidRDefault="00000000">
            <w:r>
              <w:rPr>
                <w:b/>
                <w:bCs/>
                <w:color w:val="FFFFFF"/>
                <w:sz w:val="20"/>
                <w:szCs w:val="20"/>
              </w:rPr>
              <w:t>SLA Time</w:t>
            </w:r>
          </w:p>
        </w:tc>
      </w:tr>
      <w:tr w:rsidR="00DD1B6B" w14:paraId="6CA39B67"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4F4BFA4C" w14:textId="77777777" w:rsidR="00DD1B6B" w:rsidRDefault="00000000">
            <w:r>
              <w:rPr>
                <w:sz w:val="20"/>
                <w:szCs w:val="20"/>
              </w:rPr>
              <w:t>Critical</w:t>
            </w:r>
          </w:p>
        </w:tc>
        <w:tc>
          <w:tcPr>
            <w:tcW w:w="4675" w:type="dxa"/>
            <w:shd w:val="clear" w:color="auto" w:fill="FFFFFF"/>
            <w:tcMar>
              <w:top w:w="90" w:type="dxa"/>
              <w:left w:w="120" w:type="dxa"/>
              <w:bottom w:w="90" w:type="dxa"/>
              <w:right w:w="120" w:type="dxa"/>
            </w:tcMar>
          </w:tcPr>
          <w:p w14:paraId="30CE125F" w14:textId="77777777" w:rsidR="00DD1B6B" w:rsidRDefault="00000000">
            <w:r>
              <w:rPr>
                <w:sz w:val="20"/>
                <w:szCs w:val="20"/>
              </w:rPr>
              <w:t>30 Minutes</w:t>
            </w:r>
          </w:p>
        </w:tc>
      </w:tr>
      <w:tr w:rsidR="00DD1B6B" w14:paraId="5326FFF9"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5B8DB6E7" w14:textId="77777777" w:rsidR="00DD1B6B" w:rsidRDefault="00000000">
            <w:r>
              <w:rPr>
                <w:sz w:val="20"/>
                <w:szCs w:val="20"/>
              </w:rPr>
              <w:t>High</w:t>
            </w:r>
          </w:p>
        </w:tc>
        <w:tc>
          <w:tcPr>
            <w:tcW w:w="4675" w:type="dxa"/>
            <w:shd w:val="clear" w:color="auto" w:fill="FFFFFF"/>
            <w:tcMar>
              <w:top w:w="90" w:type="dxa"/>
              <w:left w:w="120" w:type="dxa"/>
              <w:bottom w:w="90" w:type="dxa"/>
              <w:right w:w="120" w:type="dxa"/>
            </w:tcMar>
          </w:tcPr>
          <w:p w14:paraId="66AE98C1" w14:textId="77777777" w:rsidR="00DD1B6B" w:rsidRDefault="00000000">
            <w:r>
              <w:rPr>
                <w:sz w:val="20"/>
                <w:szCs w:val="20"/>
              </w:rPr>
              <w:t>2 Hours</w:t>
            </w:r>
          </w:p>
        </w:tc>
      </w:tr>
      <w:tr w:rsidR="00DD1B6B" w14:paraId="057F46D8"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1A36E7D3" w14:textId="77777777" w:rsidR="00DD1B6B" w:rsidRDefault="00000000">
            <w:r>
              <w:rPr>
                <w:sz w:val="20"/>
                <w:szCs w:val="20"/>
              </w:rPr>
              <w:t>Medium</w:t>
            </w:r>
          </w:p>
        </w:tc>
        <w:tc>
          <w:tcPr>
            <w:tcW w:w="4675" w:type="dxa"/>
            <w:shd w:val="clear" w:color="auto" w:fill="FFFFFF"/>
            <w:tcMar>
              <w:top w:w="90" w:type="dxa"/>
              <w:left w:w="120" w:type="dxa"/>
              <w:bottom w:w="90" w:type="dxa"/>
              <w:right w:w="120" w:type="dxa"/>
            </w:tcMar>
          </w:tcPr>
          <w:p w14:paraId="47684080" w14:textId="77777777" w:rsidR="00DD1B6B" w:rsidRDefault="00000000">
            <w:r>
              <w:rPr>
                <w:sz w:val="20"/>
                <w:szCs w:val="20"/>
              </w:rPr>
              <w:t>4 Hours</w:t>
            </w:r>
          </w:p>
        </w:tc>
      </w:tr>
      <w:tr w:rsidR="00DD1B6B" w14:paraId="53EC5951"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7ECD85DC" w14:textId="77777777" w:rsidR="00DD1B6B" w:rsidRDefault="00000000">
            <w:r>
              <w:rPr>
                <w:sz w:val="20"/>
                <w:szCs w:val="20"/>
              </w:rPr>
              <w:t>Low</w:t>
            </w:r>
          </w:p>
        </w:tc>
        <w:tc>
          <w:tcPr>
            <w:tcW w:w="4675" w:type="dxa"/>
            <w:shd w:val="clear" w:color="auto" w:fill="FFFFFF"/>
            <w:tcMar>
              <w:top w:w="90" w:type="dxa"/>
              <w:left w:w="120" w:type="dxa"/>
              <w:bottom w:w="90" w:type="dxa"/>
              <w:right w:w="120" w:type="dxa"/>
            </w:tcMar>
          </w:tcPr>
          <w:p w14:paraId="2D954E5F" w14:textId="77777777" w:rsidR="00DD1B6B" w:rsidRDefault="00000000">
            <w:r>
              <w:rPr>
                <w:sz w:val="20"/>
                <w:szCs w:val="20"/>
              </w:rPr>
              <w:t>8 Hours</w:t>
            </w:r>
          </w:p>
        </w:tc>
      </w:tr>
    </w:tbl>
    <w:p w14:paraId="2729FB15" w14:textId="4099D309" w:rsidR="00C24725" w:rsidRPr="000E4769" w:rsidRDefault="00C24725" w:rsidP="000E4769">
      <w:pPr>
        <w:pStyle w:val="Heading3"/>
        <w:spacing w:before="240" w:after="120"/>
        <w:jc w:val="center"/>
        <w:rPr>
          <w:rStyle w:val="Emphasis"/>
        </w:rPr>
      </w:pPr>
      <w:r w:rsidRPr="00C24725">
        <w:rPr>
          <w:b/>
          <w:bCs/>
          <w:color w:val="032B43"/>
          <w:sz w:val="23"/>
          <w:szCs w:val="23"/>
        </w:rPr>
        <w:drawing>
          <wp:inline distT="0" distB="0" distL="0" distR="0" wp14:anchorId="56AFB8A6" wp14:editId="3249C12E">
            <wp:extent cx="6309360" cy="1621971"/>
            <wp:effectExtent l="0" t="0" r="0" b="0"/>
            <wp:docPr id="160632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8955" name=""/>
                    <pic:cNvPicPr/>
                  </pic:nvPicPr>
                  <pic:blipFill>
                    <a:blip r:embed="rId42"/>
                    <a:stretch>
                      <a:fillRect/>
                    </a:stretch>
                  </pic:blipFill>
                  <pic:spPr>
                    <a:xfrm>
                      <a:off x="0" y="0"/>
                      <a:ext cx="6325501" cy="1626120"/>
                    </a:xfrm>
                    <a:prstGeom prst="rect">
                      <a:avLst/>
                    </a:prstGeom>
                  </pic:spPr>
                </pic:pic>
              </a:graphicData>
            </a:graphic>
          </wp:inline>
        </w:drawing>
      </w:r>
      <w:r w:rsidRPr="00E011D1">
        <w:rPr>
          <w:rStyle w:val="figuresChar"/>
        </w:rPr>
        <w:t>SLA Definition</w:t>
      </w:r>
    </w:p>
    <w:p w14:paraId="787CBC4E" w14:textId="77777777" w:rsidR="00C24725" w:rsidRDefault="00C24725" w:rsidP="00C24725">
      <w:pPr>
        <w:pStyle w:val="Heading3"/>
        <w:spacing w:before="240" w:after="120"/>
        <w:jc w:val="center"/>
        <w:rPr>
          <w:rStyle w:val="IntenseEmphasis"/>
        </w:rPr>
      </w:pPr>
    </w:p>
    <w:p w14:paraId="123728FC" w14:textId="77777777" w:rsidR="00C24725" w:rsidRDefault="00C24725" w:rsidP="00C24725">
      <w:pPr>
        <w:pStyle w:val="Heading3"/>
        <w:spacing w:before="240" w:after="120"/>
        <w:jc w:val="center"/>
        <w:rPr>
          <w:rStyle w:val="IntenseEmphasis"/>
        </w:rPr>
      </w:pPr>
    </w:p>
    <w:p w14:paraId="573402BD" w14:textId="77777777" w:rsidR="00C24725" w:rsidRDefault="00C24725" w:rsidP="00C24725">
      <w:pPr>
        <w:pStyle w:val="Heading3"/>
        <w:spacing w:before="240" w:after="120"/>
        <w:jc w:val="center"/>
        <w:rPr>
          <w:rStyle w:val="IntenseEmphasis"/>
        </w:rPr>
      </w:pPr>
    </w:p>
    <w:p w14:paraId="39BB370F" w14:textId="77777777" w:rsidR="000E4769" w:rsidRDefault="000E4769" w:rsidP="00C24725">
      <w:pPr>
        <w:pStyle w:val="Heading3"/>
        <w:spacing w:before="240" w:after="120"/>
        <w:jc w:val="center"/>
        <w:rPr>
          <w:rStyle w:val="IntenseEmphasis"/>
        </w:rPr>
      </w:pPr>
    </w:p>
    <w:p w14:paraId="3F148CE3" w14:textId="77777777" w:rsidR="000E4769" w:rsidRDefault="000E4769" w:rsidP="00C24725">
      <w:pPr>
        <w:pStyle w:val="Heading3"/>
        <w:spacing w:before="240" w:after="120"/>
        <w:jc w:val="center"/>
        <w:rPr>
          <w:rStyle w:val="IntenseEmphasis"/>
        </w:rPr>
      </w:pPr>
    </w:p>
    <w:p w14:paraId="15AB1E5B" w14:textId="77777777" w:rsidR="000E4769" w:rsidRPr="00C24725" w:rsidRDefault="000E4769" w:rsidP="00C24725">
      <w:pPr>
        <w:pStyle w:val="Heading3"/>
        <w:spacing w:before="240" w:after="120"/>
        <w:jc w:val="center"/>
        <w:rPr>
          <w:rStyle w:val="IntenseEmphasis"/>
        </w:rPr>
      </w:pPr>
    </w:p>
    <w:p w14:paraId="2D2B6B38" w14:textId="73BDA7B3" w:rsidR="00DD1B6B" w:rsidRDefault="00000000">
      <w:pPr>
        <w:pStyle w:val="Heading3"/>
        <w:spacing w:before="240" w:after="120"/>
      </w:pPr>
      <w:r>
        <w:rPr>
          <w:b/>
          <w:bCs/>
          <w:color w:val="032B43"/>
          <w:sz w:val="23"/>
          <w:szCs w:val="23"/>
        </w:rPr>
        <w:t>Events Registry</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4675"/>
        <w:gridCol w:w="4675"/>
      </w:tblGrid>
      <w:tr w:rsidR="00DD1B6B" w14:paraId="589B4A99" w14:textId="77777777">
        <w:tblPrEx>
          <w:tblCellMar>
            <w:top w:w="0" w:type="dxa"/>
            <w:bottom w:w="0" w:type="dxa"/>
          </w:tblCellMar>
        </w:tblPrEx>
        <w:trPr>
          <w:tblHeader/>
        </w:trPr>
        <w:tc>
          <w:tcPr>
            <w:tcW w:w="4675" w:type="dxa"/>
            <w:shd w:val="clear" w:color="auto" w:fill="032B43"/>
            <w:tcMar>
              <w:top w:w="100" w:type="dxa"/>
              <w:left w:w="120" w:type="dxa"/>
              <w:bottom w:w="100" w:type="dxa"/>
              <w:right w:w="120" w:type="dxa"/>
            </w:tcMar>
          </w:tcPr>
          <w:p w14:paraId="75BD014E" w14:textId="77777777" w:rsidR="00DD1B6B" w:rsidRDefault="00000000">
            <w:r>
              <w:rPr>
                <w:b/>
                <w:bCs/>
                <w:color w:val="FFFFFF"/>
                <w:sz w:val="20"/>
                <w:szCs w:val="20"/>
              </w:rPr>
              <w:t>Event Name</w:t>
            </w:r>
          </w:p>
        </w:tc>
        <w:tc>
          <w:tcPr>
            <w:tcW w:w="4675" w:type="dxa"/>
            <w:shd w:val="clear" w:color="auto" w:fill="032B43"/>
            <w:tcMar>
              <w:top w:w="100" w:type="dxa"/>
              <w:left w:w="120" w:type="dxa"/>
              <w:bottom w:w="100" w:type="dxa"/>
              <w:right w:w="120" w:type="dxa"/>
            </w:tcMar>
          </w:tcPr>
          <w:p w14:paraId="6EE815DA" w14:textId="77777777" w:rsidR="00DD1B6B" w:rsidRDefault="00000000">
            <w:r>
              <w:rPr>
                <w:b/>
                <w:bCs/>
                <w:color w:val="FFFFFF"/>
                <w:sz w:val="20"/>
                <w:szCs w:val="20"/>
              </w:rPr>
              <w:t>Purpose</w:t>
            </w:r>
          </w:p>
        </w:tc>
      </w:tr>
      <w:tr w:rsidR="00DD1B6B" w14:paraId="44164E9E"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5889B9E7" w14:textId="77777777" w:rsidR="00DD1B6B" w:rsidRDefault="00000000">
            <w:proofErr w:type="spellStart"/>
            <w:proofErr w:type="gramStart"/>
            <w:r>
              <w:rPr>
                <w:sz w:val="20"/>
                <w:szCs w:val="20"/>
              </w:rPr>
              <w:t>customer.created</w:t>
            </w:r>
            <w:proofErr w:type="spellEnd"/>
            <w:proofErr w:type="gramEnd"/>
          </w:p>
        </w:tc>
        <w:tc>
          <w:tcPr>
            <w:tcW w:w="4675" w:type="dxa"/>
            <w:shd w:val="clear" w:color="auto" w:fill="FFFFFF"/>
            <w:tcMar>
              <w:top w:w="90" w:type="dxa"/>
              <w:left w:w="120" w:type="dxa"/>
              <w:bottom w:w="90" w:type="dxa"/>
              <w:right w:w="120" w:type="dxa"/>
            </w:tcMar>
          </w:tcPr>
          <w:p w14:paraId="36ADC975" w14:textId="77777777" w:rsidR="00DD1B6B" w:rsidRDefault="00000000">
            <w:r>
              <w:rPr>
                <w:sz w:val="20"/>
                <w:szCs w:val="20"/>
              </w:rPr>
              <w:t>Customer registration</w:t>
            </w:r>
          </w:p>
        </w:tc>
      </w:tr>
      <w:tr w:rsidR="00DD1B6B" w14:paraId="38829D68"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26D2D752" w14:textId="77777777" w:rsidR="00DD1B6B" w:rsidRDefault="00000000">
            <w:proofErr w:type="spellStart"/>
            <w:proofErr w:type="gramStart"/>
            <w:r>
              <w:rPr>
                <w:sz w:val="20"/>
                <w:szCs w:val="20"/>
              </w:rPr>
              <w:t>complaint.created</w:t>
            </w:r>
            <w:proofErr w:type="spellEnd"/>
            <w:proofErr w:type="gramEnd"/>
          </w:p>
        </w:tc>
        <w:tc>
          <w:tcPr>
            <w:tcW w:w="4675" w:type="dxa"/>
            <w:shd w:val="clear" w:color="auto" w:fill="FFFFFF"/>
            <w:tcMar>
              <w:top w:w="90" w:type="dxa"/>
              <w:left w:w="120" w:type="dxa"/>
              <w:bottom w:w="90" w:type="dxa"/>
              <w:right w:w="120" w:type="dxa"/>
            </w:tcMar>
          </w:tcPr>
          <w:p w14:paraId="019B290E" w14:textId="77777777" w:rsidR="00DD1B6B" w:rsidRDefault="00000000">
            <w:r>
              <w:rPr>
                <w:sz w:val="20"/>
                <w:szCs w:val="20"/>
              </w:rPr>
              <w:t>Complaint created</w:t>
            </w:r>
          </w:p>
        </w:tc>
      </w:tr>
      <w:tr w:rsidR="00DD1B6B" w14:paraId="2FAAB915"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05DD75C7" w14:textId="77777777" w:rsidR="00DD1B6B" w:rsidRDefault="00000000">
            <w:proofErr w:type="spellStart"/>
            <w:proofErr w:type="gramStart"/>
            <w:r>
              <w:rPr>
                <w:sz w:val="20"/>
                <w:szCs w:val="20"/>
              </w:rPr>
              <w:t>incident.created</w:t>
            </w:r>
            <w:proofErr w:type="spellEnd"/>
            <w:proofErr w:type="gramEnd"/>
          </w:p>
        </w:tc>
        <w:tc>
          <w:tcPr>
            <w:tcW w:w="4675" w:type="dxa"/>
            <w:shd w:val="clear" w:color="auto" w:fill="FFFFFF"/>
            <w:tcMar>
              <w:top w:w="90" w:type="dxa"/>
              <w:left w:w="120" w:type="dxa"/>
              <w:bottom w:w="90" w:type="dxa"/>
              <w:right w:w="120" w:type="dxa"/>
            </w:tcMar>
          </w:tcPr>
          <w:p w14:paraId="1BFC0DD1" w14:textId="77777777" w:rsidR="00DD1B6B" w:rsidRDefault="00000000">
            <w:r>
              <w:rPr>
                <w:sz w:val="20"/>
                <w:szCs w:val="20"/>
              </w:rPr>
              <w:t>Incident created</w:t>
            </w:r>
          </w:p>
        </w:tc>
      </w:tr>
      <w:tr w:rsidR="00DD1B6B" w14:paraId="01FE2D38"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438B3046" w14:textId="77777777" w:rsidR="00DD1B6B" w:rsidRDefault="00000000">
            <w:proofErr w:type="spellStart"/>
            <w:proofErr w:type="gramStart"/>
            <w:r>
              <w:rPr>
                <w:sz w:val="20"/>
                <w:szCs w:val="20"/>
              </w:rPr>
              <w:t>outage.created</w:t>
            </w:r>
            <w:proofErr w:type="spellEnd"/>
            <w:proofErr w:type="gramEnd"/>
          </w:p>
        </w:tc>
        <w:tc>
          <w:tcPr>
            <w:tcW w:w="4675" w:type="dxa"/>
            <w:shd w:val="clear" w:color="auto" w:fill="FFFFFF"/>
            <w:tcMar>
              <w:top w:w="90" w:type="dxa"/>
              <w:left w:w="120" w:type="dxa"/>
              <w:bottom w:w="90" w:type="dxa"/>
              <w:right w:w="120" w:type="dxa"/>
            </w:tcMar>
          </w:tcPr>
          <w:p w14:paraId="4DC7B882" w14:textId="77777777" w:rsidR="00DD1B6B" w:rsidRDefault="00000000">
            <w:r>
              <w:rPr>
                <w:sz w:val="20"/>
                <w:szCs w:val="20"/>
              </w:rPr>
              <w:t>Outage created</w:t>
            </w:r>
          </w:p>
        </w:tc>
      </w:tr>
      <w:tr w:rsidR="00DD1B6B" w14:paraId="6AF51C57"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0F197698" w14:textId="77777777" w:rsidR="00DD1B6B" w:rsidRDefault="00000000">
            <w:proofErr w:type="spellStart"/>
            <w:proofErr w:type="gramStart"/>
            <w:r>
              <w:rPr>
                <w:sz w:val="20"/>
                <w:szCs w:val="20"/>
              </w:rPr>
              <w:t>engineer.assigned</w:t>
            </w:r>
            <w:proofErr w:type="spellEnd"/>
            <w:proofErr w:type="gramEnd"/>
          </w:p>
        </w:tc>
        <w:tc>
          <w:tcPr>
            <w:tcW w:w="4675" w:type="dxa"/>
            <w:shd w:val="clear" w:color="auto" w:fill="FFFFFF"/>
            <w:tcMar>
              <w:top w:w="90" w:type="dxa"/>
              <w:left w:w="120" w:type="dxa"/>
              <w:bottom w:w="90" w:type="dxa"/>
              <w:right w:w="120" w:type="dxa"/>
            </w:tcMar>
          </w:tcPr>
          <w:p w14:paraId="5EE75001" w14:textId="77777777" w:rsidR="00DD1B6B" w:rsidRDefault="00000000">
            <w:r>
              <w:rPr>
                <w:sz w:val="20"/>
                <w:szCs w:val="20"/>
              </w:rPr>
              <w:t>Engineer assigned</w:t>
            </w:r>
          </w:p>
        </w:tc>
      </w:tr>
      <w:tr w:rsidR="00DD1B6B" w14:paraId="42C5ED77" w14:textId="77777777">
        <w:tblPrEx>
          <w:tblCellMar>
            <w:top w:w="0" w:type="dxa"/>
            <w:bottom w:w="0" w:type="dxa"/>
          </w:tblCellMar>
        </w:tblPrEx>
        <w:tc>
          <w:tcPr>
            <w:tcW w:w="4675" w:type="dxa"/>
            <w:shd w:val="clear" w:color="auto" w:fill="FFFFFF"/>
            <w:tcMar>
              <w:top w:w="90" w:type="dxa"/>
              <w:left w:w="120" w:type="dxa"/>
              <w:bottom w:w="90" w:type="dxa"/>
              <w:right w:w="120" w:type="dxa"/>
            </w:tcMar>
          </w:tcPr>
          <w:p w14:paraId="584D179C" w14:textId="77777777" w:rsidR="00DD1B6B" w:rsidRDefault="00000000">
            <w:proofErr w:type="spellStart"/>
            <w:proofErr w:type="gramStart"/>
            <w:r>
              <w:rPr>
                <w:sz w:val="20"/>
                <w:szCs w:val="20"/>
              </w:rPr>
              <w:t>compensation.approved</w:t>
            </w:r>
            <w:proofErr w:type="spellEnd"/>
            <w:proofErr w:type="gramEnd"/>
          </w:p>
        </w:tc>
        <w:tc>
          <w:tcPr>
            <w:tcW w:w="4675" w:type="dxa"/>
            <w:shd w:val="clear" w:color="auto" w:fill="FFFFFF"/>
            <w:tcMar>
              <w:top w:w="90" w:type="dxa"/>
              <w:left w:w="120" w:type="dxa"/>
              <w:bottom w:w="90" w:type="dxa"/>
              <w:right w:w="120" w:type="dxa"/>
            </w:tcMar>
          </w:tcPr>
          <w:p w14:paraId="208FABFE" w14:textId="77777777" w:rsidR="00DD1B6B" w:rsidRDefault="00000000">
            <w:r>
              <w:rPr>
                <w:sz w:val="20"/>
                <w:szCs w:val="20"/>
              </w:rPr>
              <w:t>Compensation approved</w:t>
            </w:r>
          </w:p>
        </w:tc>
      </w:tr>
    </w:tbl>
    <w:p w14:paraId="4FBE705E" w14:textId="0691AF0F" w:rsidR="00C24725" w:rsidRPr="00971725" w:rsidRDefault="000E4769" w:rsidP="00E011D1">
      <w:pPr>
        <w:pStyle w:val="figures"/>
        <w:rPr>
          <w:rStyle w:val="IntenseEmphasis"/>
        </w:rPr>
      </w:pPr>
      <w:r w:rsidRPr="00971725">
        <w:rPr>
          <w:rStyle w:val="IntenseEmphasis"/>
        </w:rPr>
        <w:drawing>
          <wp:inline distT="0" distB="0" distL="0" distR="0" wp14:anchorId="387CD3C4" wp14:editId="3EB05C39">
            <wp:extent cx="6008914" cy="3609340"/>
            <wp:effectExtent l="0" t="0" r="0" b="0"/>
            <wp:docPr id="9784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1601" name=""/>
                    <pic:cNvPicPr/>
                  </pic:nvPicPr>
                  <pic:blipFill>
                    <a:blip r:embed="rId43"/>
                    <a:stretch>
                      <a:fillRect/>
                    </a:stretch>
                  </pic:blipFill>
                  <pic:spPr>
                    <a:xfrm>
                      <a:off x="0" y="0"/>
                      <a:ext cx="6019539" cy="3615722"/>
                    </a:xfrm>
                    <a:prstGeom prst="rect">
                      <a:avLst/>
                    </a:prstGeom>
                  </pic:spPr>
                </pic:pic>
              </a:graphicData>
            </a:graphic>
          </wp:inline>
        </w:drawing>
      </w:r>
      <w:r w:rsidRPr="00971725">
        <w:rPr>
          <w:rStyle w:val="IntenseEmphasis"/>
        </w:rPr>
        <w:t>Events</w:t>
      </w:r>
      <w:r w:rsidR="00971725" w:rsidRPr="00971725">
        <w:rPr>
          <w:rStyle w:val="IntenseEmphasis"/>
        </w:rPr>
        <w:t xml:space="preserve"> list</w:t>
      </w:r>
    </w:p>
    <w:p w14:paraId="3E33BEEE" w14:textId="1CD25408" w:rsidR="00DD1B6B" w:rsidRDefault="00000000">
      <w:pPr>
        <w:pStyle w:val="Heading3"/>
        <w:spacing w:before="240" w:after="120"/>
      </w:pPr>
      <w:r>
        <w:rPr>
          <w:b/>
          <w:bCs/>
          <w:color w:val="032B43"/>
          <w:sz w:val="23"/>
          <w:szCs w:val="23"/>
        </w:rPr>
        <w:t>Email Notifications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227"/>
        <w:gridCol w:w="6123"/>
      </w:tblGrid>
      <w:tr w:rsidR="00DD1B6B" w14:paraId="2DF5FB37" w14:textId="77777777" w:rsidTr="006D59D0">
        <w:tblPrEx>
          <w:tblCellMar>
            <w:top w:w="0" w:type="dxa"/>
            <w:bottom w:w="0" w:type="dxa"/>
          </w:tblCellMar>
        </w:tblPrEx>
        <w:trPr>
          <w:tblHeader/>
        </w:trPr>
        <w:tc>
          <w:tcPr>
            <w:tcW w:w="3227" w:type="dxa"/>
            <w:shd w:val="clear" w:color="auto" w:fill="032B43"/>
            <w:tcMar>
              <w:top w:w="100" w:type="dxa"/>
              <w:left w:w="120" w:type="dxa"/>
              <w:bottom w:w="100" w:type="dxa"/>
              <w:right w:w="120" w:type="dxa"/>
            </w:tcMar>
          </w:tcPr>
          <w:p w14:paraId="62307BFD" w14:textId="77777777" w:rsidR="00DD1B6B" w:rsidRDefault="00000000">
            <w:r>
              <w:rPr>
                <w:b/>
                <w:bCs/>
                <w:color w:val="FFFFFF"/>
                <w:sz w:val="20"/>
                <w:szCs w:val="20"/>
              </w:rPr>
              <w:t>Notification</w:t>
            </w:r>
          </w:p>
        </w:tc>
        <w:tc>
          <w:tcPr>
            <w:tcW w:w="6123" w:type="dxa"/>
            <w:shd w:val="clear" w:color="auto" w:fill="032B43"/>
            <w:tcMar>
              <w:top w:w="100" w:type="dxa"/>
              <w:left w:w="120" w:type="dxa"/>
              <w:bottom w:w="100" w:type="dxa"/>
              <w:right w:w="120" w:type="dxa"/>
            </w:tcMar>
          </w:tcPr>
          <w:p w14:paraId="79117658" w14:textId="77777777" w:rsidR="00DD1B6B" w:rsidRDefault="00000000">
            <w:r>
              <w:rPr>
                <w:b/>
                <w:bCs/>
                <w:color w:val="FFFFFF"/>
                <w:sz w:val="20"/>
                <w:szCs w:val="20"/>
              </w:rPr>
              <w:t>Trigger Event</w:t>
            </w:r>
          </w:p>
        </w:tc>
      </w:tr>
      <w:tr w:rsidR="00DD1B6B" w14:paraId="4F7372F1"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50B34086" w14:textId="77777777" w:rsidR="00DD1B6B" w:rsidRDefault="00000000">
            <w:r>
              <w:rPr>
                <w:sz w:val="20"/>
                <w:szCs w:val="20"/>
              </w:rPr>
              <w:t>Welcome Notification</w:t>
            </w:r>
          </w:p>
        </w:tc>
        <w:tc>
          <w:tcPr>
            <w:tcW w:w="6123" w:type="dxa"/>
            <w:shd w:val="clear" w:color="auto" w:fill="FFFFFF"/>
            <w:tcMar>
              <w:top w:w="90" w:type="dxa"/>
              <w:left w:w="120" w:type="dxa"/>
              <w:bottom w:w="90" w:type="dxa"/>
              <w:right w:w="120" w:type="dxa"/>
            </w:tcMar>
          </w:tcPr>
          <w:p w14:paraId="07BF42D4" w14:textId="77777777" w:rsidR="00DD1B6B" w:rsidRDefault="00000000">
            <w:proofErr w:type="spellStart"/>
            <w:proofErr w:type="gramStart"/>
            <w:r>
              <w:rPr>
                <w:sz w:val="20"/>
                <w:szCs w:val="20"/>
              </w:rPr>
              <w:t>customer.created</w:t>
            </w:r>
            <w:proofErr w:type="spellEnd"/>
            <w:proofErr w:type="gramEnd"/>
          </w:p>
        </w:tc>
      </w:tr>
      <w:tr w:rsidR="00DD1B6B" w14:paraId="6E84C946"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1B0D5CAC" w14:textId="77777777" w:rsidR="00DD1B6B" w:rsidRDefault="00000000">
            <w:r>
              <w:rPr>
                <w:sz w:val="20"/>
                <w:szCs w:val="20"/>
              </w:rPr>
              <w:t>Complaint Confirmation</w:t>
            </w:r>
          </w:p>
        </w:tc>
        <w:tc>
          <w:tcPr>
            <w:tcW w:w="6123" w:type="dxa"/>
            <w:shd w:val="clear" w:color="auto" w:fill="FFFFFF"/>
            <w:tcMar>
              <w:top w:w="90" w:type="dxa"/>
              <w:left w:w="120" w:type="dxa"/>
              <w:bottom w:w="90" w:type="dxa"/>
              <w:right w:w="120" w:type="dxa"/>
            </w:tcMar>
          </w:tcPr>
          <w:p w14:paraId="6AA8F325" w14:textId="77777777" w:rsidR="00DD1B6B" w:rsidRDefault="00000000">
            <w:proofErr w:type="spellStart"/>
            <w:proofErr w:type="gramStart"/>
            <w:r>
              <w:rPr>
                <w:sz w:val="20"/>
                <w:szCs w:val="20"/>
              </w:rPr>
              <w:t>complaint.created</w:t>
            </w:r>
            <w:proofErr w:type="spellEnd"/>
            <w:proofErr w:type="gramEnd"/>
          </w:p>
        </w:tc>
      </w:tr>
      <w:tr w:rsidR="00DD1B6B" w14:paraId="0114F76D"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772A85C7" w14:textId="77777777" w:rsidR="00DD1B6B" w:rsidRDefault="00000000">
            <w:r>
              <w:rPr>
                <w:sz w:val="20"/>
                <w:szCs w:val="20"/>
              </w:rPr>
              <w:t>Incident Created</w:t>
            </w:r>
          </w:p>
        </w:tc>
        <w:tc>
          <w:tcPr>
            <w:tcW w:w="6123" w:type="dxa"/>
            <w:shd w:val="clear" w:color="auto" w:fill="FFFFFF"/>
            <w:tcMar>
              <w:top w:w="90" w:type="dxa"/>
              <w:left w:w="120" w:type="dxa"/>
              <w:bottom w:w="90" w:type="dxa"/>
              <w:right w:w="120" w:type="dxa"/>
            </w:tcMar>
          </w:tcPr>
          <w:p w14:paraId="355B0D2B" w14:textId="77777777" w:rsidR="00DD1B6B" w:rsidRDefault="00000000">
            <w:proofErr w:type="spellStart"/>
            <w:proofErr w:type="gramStart"/>
            <w:r>
              <w:rPr>
                <w:sz w:val="20"/>
                <w:szCs w:val="20"/>
              </w:rPr>
              <w:t>incident.created</w:t>
            </w:r>
            <w:proofErr w:type="spellEnd"/>
            <w:proofErr w:type="gramEnd"/>
          </w:p>
        </w:tc>
      </w:tr>
      <w:tr w:rsidR="00DD1B6B" w14:paraId="3E760A20"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1C64CB0B" w14:textId="77777777" w:rsidR="00DD1B6B" w:rsidRDefault="00000000">
            <w:r>
              <w:rPr>
                <w:sz w:val="20"/>
                <w:szCs w:val="20"/>
              </w:rPr>
              <w:t>Outage Alert</w:t>
            </w:r>
          </w:p>
        </w:tc>
        <w:tc>
          <w:tcPr>
            <w:tcW w:w="6123" w:type="dxa"/>
            <w:shd w:val="clear" w:color="auto" w:fill="FFFFFF"/>
            <w:tcMar>
              <w:top w:w="90" w:type="dxa"/>
              <w:left w:w="120" w:type="dxa"/>
              <w:bottom w:w="90" w:type="dxa"/>
              <w:right w:w="120" w:type="dxa"/>
            </w:tcMar>
          </w:tcPr>
          <w:p w14:paraId="61CE328C" w14:textId="77777777" w:rsidR="00DD1B6B" w:rsidRDefault="00000000">
            <w:proofErr w:type="spellStart"/>
            <w:proofErr w:type="gramStart"/>
            <w:r>
              <w:rPr>
                <w:sz w:val="20"/>
                <w:szCs w:val="20"/>
              </w:rPr>
              <w:t>outage.created</w:t>
            </w:r>
            <w:proofErr w:type="spellEnd"/>
            <w:proofErr w:type="gramEnd"/>
          </w:p>
        </w:tc>
      </w:tr>
      <w:tr w:rsidR="00DD1B6B" w14:paraId="0ED29F13"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516F46F0" w14:textId="77777777" w:rsidR="00DD1B6B" w:rsidRDefault="00000000">
            <w:r>
              <w:rPr>
                <w:sz w:val="20"/>
                <w:szCs w:val="20"/>
              </w:rPr>
              <w:lastRenderedPageBreak/>
              <w:t>Engineer Assigned</w:t>
            </w:r>
          </w:p>
        </w:tc>
        <w:tc>
          <w:tcPr>
            <w:tcW w:w="6123" w:type="dxa"/>
            <w:shd w:val="clear" w:color="auto" w:fill="FFFFFF"/>
            <w:tcMar>
              <w:top w:w="90" w:type="dxa"/>
              <w:left w:w="120" w:type="dxa"/>
              <w:bottom w:w="90" w:type="dxa"/>
              <w:right w:w="120" w:type="dxa"/>
            </w:tcMar>
          </w:tcPr>
          <w:p w14:paraId="350152CF" w14:textId="77777777" w:rsidR="00DD1B6B" w:rsidRDefault="00000000">
            <w:proofErr w:type="spellStart"/>
            <w:proofErr w:type="gramStart"/>
            <w:r>
              <w:rPr>
                <w:sz w:val="20"/>
                <w:szCs w:val="20"/>
              </w:rPr>
              <w:t>engineer.assigned</w:t>
            </w:r>
            <w:proofErr w:type="spellEnd"/>
            <w:proofErr w:type="gramEnd"/>
          </w:p>
        </w:tc>
      </w:tr>
      <w:tr w:rsidR="00DD1B6B" w14:paraId="48F2ADD4" w14:textId="77777777" w:rsidTr="006D59D0">
        <w:tblPrEx>
          <w:tblCellMar>
            <w:top w:w="0" w:type="dxa"/>
            <w:bottom w:w="0" w:type="dxa"/>
          </w:tblCellMar>
        </w:tblPrEx>
        <w:tc>
          <w:tcPr>
            <w:tcW w:w="3227" w:type="dxa"/>
            <w:shd w:val="clear" w:color="auto" w:fill="FFFFFF"/>
            <w:tcMar>
              <w:top w:w="90" w:type="dxa"/>
              <w:left w:w="120" w:type="dxa"/>
              <w:bottom w:w="90" w:type="dxa"/>
              <w:right w:w="120" w:type="dxa"/>
            </w:tcMar>
          </w:tcPr>
          <w:p w14:paraId="412D6781" w14:textId="77777777" w:rsidR="00DD1B6B" w:rsidRDefault="00000000">
            <w:r>
              <w:rPr>
                <w:sz w:val="20"/>
                <w:szCs w:val="20"/>
              </w:rPr>
              <w:t>Compensation Approved</w:t>
            </w:r>
          </w:p>
        </w:tc>
        <w:tc>
          <w:tcPr>
            <w:tcW w:w="6123" w:type="dxa"/>
            <w:shd w:val="clear" w:color="auto" w:fill="FFFFFF"/>
            <w:tcMar>
              <w:top w:w="90" w:type="dxa"/>
              <w:left w:w="120" w:type="dxa"/>
              <w:bottom w:w="90" w:type="dxa"/>
              <w:right w:w="120" w:type="dxa"/>
            </w:tcMar>
          </w:tcPr>
          <w:p w14:paraId="05E8A445" w14:textId="77777777" w:rsidR="00DD1B6B" w:rsidRDefault="00000000">
            <w:proofErr w:type="spellStart"/>
            <w:proofErr w:type="gramStart"/>
            <w:r>
              <w:rPr>
                <w:sz w:val="20"/>
                <w:szCs w:val="20"/>
              </w:rPr>
              <w:t>compensation.approved</w:t>
            </w:r>
            <w:proofErr w:type="spellEnd"/>
            <w:proofErr w:type="gramEnd"/>
          </w:p>
        </w:tc>
      </w:tr>
    </w:tbl>
    <w:p w14:paraId="4558ADBC" w14:textId="13586D76" w:rsidR="00971725" w:rsidRDefault="006D59D0" w:rsidP="00971725">
      <w:pPr>
        <w:pStyle w:val="Heading2"/>
        <w:spacing w:before="320" w:after="160"/>
        <w:jc w:val="center"/>
        <w:rPr>
          <w:rStyle w:val="IntenseEmphasis"/>
        </w:rPr>
      </w:pPr>
      <w:r w:rsidRPr="006D59D0">
        <w:rPr>
          <w:b/>
          <w:bCs/>
          <w:color w:val="005955"/>
        </w:rPr>
        <w:drawing>
          <wp:inline distT="0" distB="0" distL="0" distR="0" wp14:anchorId="42AD2E6D" wp14:editId="08DAEE6F">
            <wp:extent cx="6211167" cy="2143424"/>
            <wp:effectExtent l="0" t="0" r="0" b="9525"/>
            <wp:docPr id="13830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8138" name=""/>
                    <pic:cNvPicPr/>
                  </pic:nvPicPr>
                  <pic:blipFill>
                    <a:blip r:embed="rId44"/>
                    <a:stretch>
                      <a:fillRect/>
                    </a:stretch>
                  </pic:blipFill>
                  <pic:spPr>
                    <a:xfrm>
                      <a:off x="0" y="0"/>
                      <a:ext cx="6211167" cy="2143424"/>
                    </a:xfrm>
                    <a:prstGeom prst="rect">
                      <a:avLst/>
                    </a:prstGeom>
                  </pic:spPr>
                </pic:pic>
              </a:graphicData>
            </a:graphic>
          </wp:inline>
        </w:drawing>
      </w:r>
      <w:r w:rsidR="00971725" w:rsidRPr="00E011D1">
        <w:rPr>
          <w:rStyle w:val="figuresChar"/>
        </w:rPr>
        <w:t>Notifications list</w:t>
      </w:r>
    </w:p>
    <w:p w14:paraId="2E76EDEF" w14:textId="77777777" w:rsidR="00971725" w:rsidRDefault="00971725" w:rsidP="00971725">
      <w:pPr>
        <w:pStyle w:val="Heading2"/>
        <w:spacing w:before="320" w:after="160"/>
        <w:jc w:val="center"/>
        <w:rPr>
          <w:b/>
          <w:bCs/>
          <w:color w:val="005955"/>
        </w:rPr>
      </w:pPr>
    </w:p>
    <w:p w14:paraId="4B9AD9C8" w14:textId="4E30F457" w:rsidR="00971725" w:rsidRPr="00971725" w:rsidRDefault="006D59D0" w:rsidP="00971725">
      <w:pPr>
        <w:pStyle w:val="Heading2"/>
        <w:spacing w:before="320" w:after="160"/>
        <w:jc w:val="center"/>
        <w:rPr>
          <w:rStyle w:val="IntenseEmphasis"/>
          <w:b/>
          <w:bCs/>
          <w:i w:val="0"/>
          <w:iCs w:val="0"/>
          <w:color w:val="005955"/>
        </w:rPr>
      </w:pPr>
      <w:r w:rsidRPr="006D59D0">
        <w:rPr>
          <w:b/>
          <w:bCs/>
          <w:color w:val="005955"/>
        </w:rPr>
        <w:drawing>
          <wp:inline distT="0" distB="0" distL="0" distR="0" wp14:anchorId="69A29683" wp14:editId="4ECE831E">
            <wp:extent cx="6290916" cy="3864428"/>
            <wp:effectExtent l="0" t="0" r="0" b="3175"/>
            <wp:docPr id="34926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6776" name=""/>
                    <pic:cNvPicPr/>
                  </pic:nvPicPr>
                  <pic:blipFill>
                    <a:blip r:embed="rId45"/>
                    <a:stretch>
                      <a:fillRect/>
                    </a:stretch>
                  </pic:blipFill>
                  <pic:spPr>
                    <a:xfrm>
                      <a:off x="0" y="0"/>
                      <a:ext cx="6321811" cy="3883406"/>
                    </a:xfrm>
                    <a:prstGeom prst="rect">
                      <a:avLst/>
                    </a:prstGeom>
                  </pic:spPr>
                </pic:pic>
              </a:graphicData>
            </a:graphic>
          </wp:inline>
        </w:drawing>
      </w:r>
      <w:r w:rsidR="00971725" w:rsidRPr="00E011D1">
        <w:rPr>
          <w:rStyle w:val="figuresChar"/>
        </w:rPr>
        <w:t>Email Preview</w:t>
      </w:r>
    </w:p>
    <w:p w14:paraId="6EBEA36A" w14:textId="15C7532D" w:rsidR="006D59D0" w:rsidRPr="00971725" w:rsidRDefault="006D59D0" w:rsidP="00E011D1">
      <w:pPr>
        <w:pStyle w:val="figures"/>
        <w:rPr>
          <w:rStyle w:val="IntenseEmphasis"/>
          <w:b/>
          <w:bCs/>
          <w:color w:val="005955"/>
        </w:rPr>
      </w:pPr>
      <w:r w:rsidRPr="006D59D0">
        <w:rPr>
          <w:b/>
          <w:bCs/>
          <w:color w:val="005955"/>
        </w:rPr>
        <w:lastRenderedPageBreak/>
        <w:drawing>
          <wp:inline distT="0" distB="0" distL="0" distR="0" wp14:anchorId="607D88E4" wp14:editId="0D9C4936">
            <wp:extent cx="6309360" cy="4605020"/>
            <wp:effectExtent l="0" t="0" r="0" b="5080"/>
            <wp:docPr id="20025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1579" name=""/>
                    <pic:cNvPicPr/>
                  </pic:nvPicPr>
                  <pic:blipFill>
                    <a:blip r:embed="rId46"/>
                    <a:stretch>
                      <a:fillRect/>
                    </a:stretch>
                  </pic:blipFill>
                  <pic:spPr>
                    <a:xfrm>
                      <a:off x="0" y="0"/>
                      <a:ext cx="6309360" cy="4605020"/>
                    </a:xfrm>
                    <a:prstGeom prst="rect">
                      <a:avLst/>
                    </a:prstGeom>
                  </pic:spPr>
                </pic:pic>
              </a:graphicData>
            </a:graphic>
          </wp:inline>
        </w:drawing>
      </w:r>
      <w:r w:rsidR="00971725" w:rsidRPr="00971725">
        <w:rPr>
          <w:rStyle w:val="IntenseEmphasis"/>
        </w:rPr>
        <w:t>Compensation Email</w:t>
      </w:r>
    </w:p>
    <w:p w14:paraId="057B894A" w14:textId="345DCEFD" w:rsidR="00971725" w:rsidRPr="00971725" w:rsidRDefault="006D59D0" w:rsidP="00971725">
      <w:pPr>
        <w:pStyle w:val="Heading2"/>
        <w:spacing w:before="320" w:after="160"/>
        <w:jc w:val="center"/>
        <w:rPr>
          <w:rStyle w:val="IntenseEmphasis"/>
          <w:b/>
          <w:bCs/>
          <w:i w:val="0"/>
          <w:iCs w:val="0"/>
          <w:color w:val="005955"/>
        </w:rPr>
      </w:pPr>
      <w:r w:rsidRPr="006D59D0">
        <w:rPr>
          <w:b/>
          <w:bCs/>
          <w:color w:val="005955"/>
        </w:rPr>
        <w:drawing>
          <wp:inline distT="0" distB="0" distL="0" distR="0" wp14:anchorId="3CFB7DCF" wp14:editId="404E7ADA">
            <wp:extent cx="6309360" cy="3183890"/>
            <wp:effectExtent l="0" t="0" r="0" b="0"/>
            <wp:docPr id="15958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2182" name=""/>
                    <pic:cNvPicPr/>
                  </pic:nvPicPr>
                  <pic:blipFill>
                    <a:blip r:embed="rId47"/>
                    <a:stretch>
                      <a:fillRect/>
                    </a:stretch>
                  </pic:blipFill>
                  <pic:spPr>
                    <a:xfrm>
                      <a:off x="0" y="0"/>
                      <a:ext cx="6309360" cy="3183890"/>
                    </a:xfrm>
                    <a:prstGeom prst="rect">
                      <a:avLst/>
                    </a:prstGeom>
                  </pic:spPr>
                </pic:pic>
              </a:graphicData>
            </a:graphic>
          </wp:inline>
        </w:drawing>
      </w:r>
      <w:r w:rsidR="00971725" w:rsidRPr="00E011D1">
        <w:rPr>
          <w:rStyle w:val="figuresChar"/>
        </w:rPr>
        <w:t>Outage Email</w:t>
      </w:r>
    </w:p>
    <w:p w14:paraId="515E209A" w14:textId="7ED72EEC" w:rsidR="00DD1B6B" w:rsidRDefault="00000000">
      <w:pPr>
        <w:pStyle w:val="Heading2"/>
        <w:spacing w:before="320" w:after="160"/>
      </w:pPr>
      <w:r>
        <w:rPr>
          <w:b/>
          <w:bCs/>
          <w:color w:val="005955"/>
        </w:rPr>
        <w:lastRenderedPageBreak/>
        <w:t>5.9 Phase 9 —</w:t>
      </w:r>
      <w:r w:rsidR="003D6029">
        <w:rPr>
          <w:b/>
          <w:bCs/>
          <w:color w:val="005955"/>
        </w:rPr>
        <w:t>Telecom</w:t>
      </w:r>
      <w:r>
        <w:rPr>
          <w:b/>
          <w:bCs/>
          <w:color w:val="005955"/>
        </w:rPr>
        <w:t xml:space="preserve"> Portal</w:t>
      </w:r>
    </w:p>
    <w:p w14:paraId="23159355" w14:textId="77777777" w:rsidR="00DD1B6B" w:rsidRDefault="00000000">
      <w:pPr>
        <w:spacing w:after="160" w:line="276" w:lineRule="auto"/>
        <w:jc w:val="both"/>
      </w:pPr>
      <w:r>
        <w:t>Portal Name: Telecom Customer Portal. In keeping with the project's beginner-friendly build rules, only Record Producers, the Data Table widget, and the Simple List widget were used — no advanced Angular widgets or complex client-side scripting.</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377"/>
        <w:gridCol w:w="2562"/>
        <w:gridCol w:w="4411"/>
      </w:tblGrid>
      <w:tr w:rsidR="00DD1B6B" w14:paraId="5117301A" w14:textId="77777777" w:rsidTr="006D59D0">
        <w:tblPrEx>
          <w:tblCellMar>
            <w:top w:w="0" w:type="dxa"/>
            <w:bottom w:w="0" w:type="dxa"/>
          </w:tblCellMar>
        </w:tblPrEx>
        <w:trPr>
          <w:tblHeader/>
        </w:trPr>
        <w:tc>
          <w:tcPr>
            <w:tcW w:w="2377" w:type="dxa"/>
            <w:shd w:val="clear" w:color="auto" w:fill="032B43"/>
            <w:tcMar>
              <w:top w:w="100" w:type="dxa"/>
              <w:left w:w="120" w:type="dxa"/>
              <w:bottom w:w="100" w:type="dxa"/>
              <w:right w:w="120" w:type="dxa"/>
            </w:tcMar>
          </w:tcPr>
          <w:p w14:paraId="0DC1E020" w14:textId="77777777" w:rsidR="00DD1B6B" w:rsidRDefault="00000000">
            <w:r>
              <w:rPr>
                <w:b/>
                <w:bCs/>
                <w:color w:val="FFFFFF"/>
                <w:sz w:val="20"/>
                <w:szCs w:val="20"/>
              </w:rPr>
              <w:t>Page</w:t>
            </w:r>
          </w:p>
        </w:tc>
        <w:tc>
          <w:tcPr>
            <w:tcW w:w="2562" w:type="dxa"/>
            <w:shd w:val="clear" w:color="auto" w:fill="032B43"/>
            <w:tcMar>
              <w:top w:w="100" w:type="dxa"/>
              <w:left w:w="120" w:type="dxa"/>
              <w:bottom w:w="100" w:type="dxa"/>
              <w:right w:w="120" w:type="dxa"/>
            </w:tcMar>
          </w:tcPr>
          <w:p w14:paraId="61BFE099" w14:textId="77777777" w:rsidR="00DD1B6B" w:rsidRDefault="00000000">
            <w:r>
              <w:rPr>
                <w:b/>
                <w:bCs/>
                <w:color w:val="FFFFFF"/>
                <w:sz w:val="20"/>
                <w:szCs w:val="20"/>
              </w:rPr>
              <w:t>Purpose</w:t>
            </w:r>
          </w:p>
        </w:tc>
        <w:tc>
          <w:tcPr>
            <w:tcW w:w="4411" w:type="dxa"/>
            <w:shd w:val="clear" w:color="auto" w:fill="032B43"/>
            <w:tcMar>
              <w:top w:w="100" w:type="dxa"/>
              <w:left w:w="120" w:type="dxa"/>
              <w:bottom w:w="100" w:type="dxa"/>
              <w:right w:w="120" w:type="dxa"/>
            </w:tcMar>
          </w:tcPr>
          <w:p w14:paraId="19183789" w14:textId="77777777" w:rsidR="00DD1B6B" w:rsidRDefault="00000000">
            <w:r>
              <w:rPr>
                <w:b/>
                <w:bCs/>
                <w:color w:val="FFFFFF"/>
                <w:sz w:val="20"/>
                <w:szCs w:val="20"/>
              </w:rPr>
              <w:t>Component / Widget</w:t>
            </w:r>
          </w:p>
        </w:tc>
      </w:tr>
      <w:tr w:rsidR="00DD1B6B" w14:paraId="5AF6005F"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019D2B2B" w14:textId="77777777" w:rsidR="00DD1B6B" w:rsidRDefault="00000000">
            <w:r>
              <w:rPr>
                <w:sz w:val="20"/>
                <w:szCs w:val="20"/>
              </w:rPr>
              <w:t>1. Home Page</w:t>
            </w:r>
          </w:p>
        </w:tc>
        <w:tc>
          <w:tcPr>
            <w:tcW w:w="2562" w:type="dxa"/>
            <w:shd w:val="clear" w:color="auto" w:fill="FFFFFF"/>
            <w:tcMar>
              <w:top w:w="90" w:type="dxa"/>
              <w:left w:w="120" w:type="dxa"/>
              <w:bottom w:w="90" w:type="dxa"/>
              <w:right w:w="120" w:type="dxa"/>
            </w:tcMar>
          </w:tcPr>
          <w:p w14:paraId="058DBC4F" w14:textId="77777777" w:rsidR="00DD1B6B" w:rsidRDefault="00000000">
            <w:r>
              <w:rPr>
                <w:sz w:val="20"/>
                <w:szCs w:val="20"/>
              </w:rPr>
              <w:t>Landing page</w:t>
            </w:r>
          </w:p>
        </w:tc>
        <w:tc>
          <w:tcPr>
            <w:tcW w:w="4411" w:type="dxa"/>
            <w:shd w:val="clear" w:color="auto" w:fill="FFFFFF"/>
            <w:tcMar>
              <w:top w:w="90" w:type="dxa"/>
              <w:left w:w="120" w:type="dxa"/>
              <w:bottom w:w="90" w:type="dxa"/>
              <w:right w:w="120" w:type="dxa"/>
            </w:tcMar>
          </w:tcPr>
          <w:p w14:paraId="297DD235" w14:textId="77777777" w:rsidR="00DD1B6B" w:rsidRDefault="00000000">
            <w:r>
              <w:rPr>
                <w:sz w:val="20"/>
                <w:szCs w:val="20"/>
              </w:rPr>
              <w:t>Welcome Widget, Quick Links Widget, My Complaints Widget, Active Outages Widget</w:t>
            </w:r>
          </w:p>
        </w:tc>
      </w:tr>
      <w:tr w:rsidR="00DD1B6B" w14:paraId="0BD40053"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2A791125" w14:textId="77777777" w:rsidR="00DD1B6B" w:rsidRDefault="00000000">
            <w:r>
              <w:rPr>
                <w:sz w:val="20"/>
                <w:szCs w:val="20"/>
              </w:rPr>
              <w:t>2. Employee Center — Customer Registration</w:t>
            </w:r>
          </w:p>
        </w:tc>
        <w:tc>
          <w:tcPr>
            <w:tcW w:w="2562" w:type="dxa"/>
            <w:shd w:val="clear" w:color="auto" w:fill="FFFFFF"/>
            <w:tcMar>
              <w:top w:w="90" w:type="dxa"/>
              <w:left w:w="120" w:type="dxa"/>
              <w:bottom w:w="90" w:type="dxa"/>
              <w:right w:w="120" w:type="dxa"/>
            </w:tcMar>
          </w:tcPr>
          <w:p w14:paraId="01938552" w14:textId="77777777" w:rsidR="00DD1B6B" w:rsidRDefault="00000000">
            <w:r>
              <w:rPr>
                <w:sz w:val="20"/>
                <w:szCs w:val="20"/>
              </w:rPr>
              <w:t>Register a customer (employee-facing, see Section 1.4.2)</w:t>
            </w:r>
          </w:p>
        </w:tc>
        <w:tc>
          <w:tcPr>
            <w:tcW w:w="4411" w:type="dxa"/>
            <w:shd w:val="clear" w:color="auto" w:fill="FFFFFF"/>
            <w:tcMar>
              <w:top w:w="90" w:type="dxa"/>
              <w:left w:w="120" w:type="dxa"/>
              <w:bottom w:w="90" w:type="dxa"/>
              <w:right w:w="120" w:type="dxa"/>
            </w:tcMar>
          </w:tcPr>
          <w:p w14:paraId="136E5C34" w14:textId="77777777" w:rsidR="00DD1B6B" w:rsidRDefault="00000000">
            <w:r>
              <w:rPr>
                <w:sz w:val="20"/>
                <w:szCs w:val="20"/>
              </w:rPr>
              <w:t>Record Producer — Full Name, Mobile Number, Email, Address, Service Plan</w:t>
            </w:r>
          </w:p>
        </w:tc>
      </w:tr>
      <w:tr w:rsidR="00DD1B6B" w14:paraId="26B99DE6"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5F1D2F6D" w14:textId="77777777" w:rsidR="00DD1B6B" w:rsidRDefault="00000000">
            <w:r>
              <w:rPr>
                <w:sz w:val="20"/>
                <w:szCs w:val="20"/>
              </w:rPr>
              <w:t>3. Raise Complaint</w:t>
            </w:r>
          </w:p>
        </w:tc>
        <w:tc>
          <w:tcPr>
            <w:tcW w:w="2562" w:type="dxa"/>
            <w:shd w:val="clear" w:color="auto" w:fill="FFFFFF"/>
            <w:tcMar>
              <w:top w:w="90" w:type="dxa"/>
              <w:left w:w="120" w:type="dxa"/>
              <w:bottom w:w="90" w:type="dxa"/>
              <w:right w:w="120" w:type="dxa"/>
            </w:tcMar>
          </w:tcPr>
          <w:p w14:paraId="7DB164CA" w14:textId="77777777" w:rsidR="00DD1B6B" w:rsidRDefault="00000000">
            <w:r>
              <w:rPr>
                <w:sz w:val="20"/>
                <w:szCs w:val="20"/>
              </w:rPr>
              <w:t>Create a complaint</w:t>
            </w:r>
          </w:p>
        </w:tc>
        <w:tc>
          <w:tcPr>
            <w:tcW w:w="4411" w:type="dxa"/>
            <w:shd w:val="clear" w:color="auto" w:fill="FFFFFF"/>
            <w:tcMar>
              <w:top w:w="90" w:type="dxa"/>
              <w:left w:w="120" w:type="dxa"/>
              <w:bottom w:w="90" w:type="dxa"/>
              <w:right w:w="120" w:type="dxa"/>
            </w:tcMar>
          </w:tcPr>
          <w:p w14:paraId="19748907" w14:textId="77777777" w:rsidR="00DD1B6B" w:rsidRDefault="00000000">
            <w:r>
              <w:rPr>
                <w:sz w:val="20"/>
                <w:szCs w:val="20"/>
              </w:rPr>
              <w:t>Record Producer — Complaint Type, Area Impacted, Impact Level, Description</w:t>
            </w:r>
          </w:p>
        </w:tc>
      </w:tr>
      <w:tr w:rsidR="00DD1B6B" w14:paraId="1606394A"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39EB378E" w14:textId="77777777" w:rsidR="00DD1B6B" w:rsidRDefault="00000000">
            <w:r>
              <w:rPr>
                <w:sz w:val="20"/>
                <w:szCs w:val="20"/>
              </w:rPr>
              <w:t>4. My Complaints</w:t>
            </w:r>
          </w:p>
        </w:tc>
        <w:tc>
          <w:tcPr>
            <w:tcW w:w="2562" w:type="dxa"/>
            <w:shd w:val="clear" w:color="auto" w:fill="FFFFFF"/>
            <w:tcMar>
              <w:top w:w="90" w:type="dxa"/>
              <w:left w:w="120" w:type="dxa"/>
              <w:bottom w:w="90" w:type="dxa"/>
              <w:right w:w="120" w:type="dxa"/>
            </w:tcMar>
          </w:tcPr>
          <w:p w14:paraId="0FBF0281" w14:textId="77777777" w:rsidR="00DD1B6B" w:rsidRDefault="00000000">
            <w:r>
              <w:rPr>
                <w:sz w:val="20"/>
                <w:szCs w:val="20"/>
              </w:rPr>
              <w:t>View complaints</w:t>
            </w:r>
          </w:p>
        </w:tc>
        <w:tc>
          <w:tcPr>
            <w:tcW w:w="4411" w:type="dxa"/>
            <w:shd w:val="clear" w:color="auto" w:fill="FFFFFF"/>
            <w:tcMar>
              <w:top w:w="90" w:type="dxa"/>
              <w:left w:w="120" w:type="dxa"/>
              <w:bottom w:w="90" w:type="dxa"/>
              <w:right w:w="120" w:type="dxa"/>
            </w:tcMar>
          </w:tcPr>
          <w:p w14:paraId="2DCFC005" w14:textId="77777777" w:rsidR="00DD1B6B" w:rsidRDefault="00000000">
            <w:r>
              <w:rPr>
                <w:sz w:val="20"/>
                <w:szCs w:val="20"/>
              </w:rPr>
              <w:t>Data Table Widget — Number, State, Priority, Assigned To, Created</w:t>
            </w:r>
          </w:p>
        </w:tc>
      </w:tr>
      <w:tr w:rsidR="00DD1B6B" w14:paraId="432AA973"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07D08B93" w14:textId="77777777" w:rsidR="00DD1B6B" w:rsidRDefault="00000000">
            <w:r>
              <w:rPr>
                <w:sz w:val="20"/>
                <w:szCs w:val="20"/>
              </w:rPr>
              <w:t>5. Outage Status</w:t>
            </w:r>
          </w:p>
        </w:tc>
        <w:tc>
          <w:tcPr>
            <w:tcW w:w="2562" w:type="dxa"/>
            <w:shd w:val="clear" w:color="auto" w:fill="FFFFFF"/>
            <w:tcMar>
              <w:top w:w="90" w:type="dxa"/>
              <w:left w:w="120" w:type="dxa"/>
              <w:bottom w:w="90" w:type="dxa"/>
              <w:right w:w="120" w:type="dxa"/>
            </w:tcMar>
          </w:tcPr>
          <w:p w14:paraId="66874903" w14:textId="77777777" w:rsidR="00DD1B6B" w:rsidRDefault="00000000">
            <w:r>
              <w:rPr>
                <w:sz w:val="20"/>
                <w:szCs w:val="20"/>
              </w:rPr>
              <w:t>View outages</w:t>
            </w:r>
          </w:p>
        </w:tc>
        <w:tc>
          <w:tcPr>
            <w:tcW w:w="4411" w:type="dxa"/>
            <w:shd w:val="clear" w:color="auto" w:fill="FFFFFF"/>
            <w:tcMar>
              <w:top w:w="90" w:type="dxa"/>
              <w:left w:w="120" w:type="dxa"/>
              <w:bottom w:w="90" w:type="dxa"/>
              <w:right w:w="120" w:type="dxa"/>
            </w:tcMar>
          </w:tcPr>
          <w:p w14:paraId="6F08E449" w14:textId="77777777" w:rsidR="00DD1B6B" w:rsidRDefault="00000000">
            <w:r>
              <w:rPr>
                <w:sz w:val="20"/>
                <w:szCs w:val="20"/>
              </w:rPr>
              <w:t>Simple List Widget — Number, Area, Severity, State</w:t>
            </w:r>
          </w:p>
        </w:tc>
      </w:tr>
      <w:tr w:rsidR="00DD1B6B" w14:paraId="0D9F6EA0" w14:textId="77777777" w:rsidTr="006D59D0">
        <w:tblPrEx>
          <w:tblCellMar>
            <w:top w:w="0" w:type="dxa"/>
            <w:bottom w:w="0" w:type="dxa"/>
          </w:tblCellMar>
        </w:tblPrEx>
        <w:tc>
          <w:tcPr>
            <w:tcW w:w="2377" w:type="dxa"/>
            <w:shd w:val="clear" w:color="auto" w:fill="FFFFFF"/>
            <w:tcMar>
              <w:top w:w="90" w:type="dxa"/>
              <w:left w:w="120" w:type="dxa"/>
              <w:bottom w:w="90" w:type="dxa"/>
              <w:right w:w="120" w:type="dxa"/>
            </w:tcMar>
          </w:tcPr>
          <w:p w14:paraId="56B36E07" w14:textId="77777777" w:rsidR="00DD1B6B" w:rsidRDefault="00000000">
            <w:r>
              <w:rPr>
                <w:sz w:val="20"/>
                <w:szCs w:val="20"/>
              </w:rPr>
              <w:t>6. Compensation Request</w:t>
            </w:r>
          </w:p>
        </w:tc>
        <w:tc>
          <w:tcPr>
            <w:tcW w:w="2562" w:type="dxa"/>
            <w:shd w:val="clear" w:color="auto" w:fill="FFFFFF"/>
            <w:tcMar>
              <w:top w:w="90" w:type="dxa"/>
              <w:left w:w="120" w:type="dxa"/>
              <w:bottom w:w="90" w:type="dxa"/>
              <w:right w:w="120" w:type="dxa"/>
            </w:tcMar>
          </w:tcPr>
          <w:p w14:paraId="3C90E6CC" w14:textId="77777777" w:rsidR="00DD1B6B" w:rsidRDefault="00000000">
            <w:r>
              <w:rPr>
                <w:sz w:val="20"/>
                <w:szCs w:val="20"/>
              </w:rPr>
              <w:t>Request compensation</w:t>
            </w:r>
          </w:p>
        </w:tc>
        <w:tc>
          <w:tcPr>
            <w:tcW w:w="4411" w:type="dxa"/>
            <w:shd w:val="clear" w:color="auto" w:fill="FFFFFF"/>
            <w:tcMar>
              <w:top w:w="90" w:type="dxa"/>
              <w:left w:w="120" w:type="dxa"/>
              <w:bottom w:w="90" w:type="dxa"/>
              <w:right w:w="120" w:type="dxa"/>
            </w:tcMar>
          </w:tcPr>
          <w:p w14:paraId="1DF2FB4D" w14:textId="77777777" w:rsidR="00DD1B6B" w:rsidRDefault="00000000">
            <w:r>
              <w:rPr>
                <w:sz w:val="20"/>
                <w:szCs w:val="20"/>
              </w:rPr>
              <w:t>Record Producer — Complaint, Compensation Type, Reason</w:t>
            </w:r>
          </w:p>
        </w:tc>
      </w:tr>
    </w:tbl>
    <w:p w14:paraId="34368349" w14:textId="0E0655DE" w:rsidR="00DD1B6B" w:rsidRDefault="006D59D0">
      <w:pPr>
        <w:spacing w:after="120"/>
      </w:pPr>
      <w:r w:rsidRPr="006D59D0">
        <w:drawing>
          <wp:inline distT="0" distB="0" distL="0" distR="0" wp14:anchorId="2418D6F4" wp14:editId="474177CA">
            <wp:extent cx="5951764" cy="4269740"/>
            <wp:effectExtent l="0" t="0" r="0" b="0"/>
            <wp:docPr id="121697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0125" name=""/>
                    <pic:cNvPicPr/>
                  </pic:nvPicPr>
                  <pic:blipFill>
                    <a:blip r:embed="rId48"/>
                    <a:stretch>
                      <a:fillRect/>
                    </a:stretch>
                  </pic:blipFill>
                  <pic:spPr>
                    <a:xfrm>
                      <a:off x="0" y="0"/>
                      <a:ext cx="5953633" cy="4271081"/>
                    </a:xfrm>
                    <a:prstGeom prst="rect">
                      <a:avLst/>
                    </a:prstGeom>
                  </pic:spPr>
                </pic:pic>
              </a:graphicData>
            </a:graphic>
          </wp:inline>
        </w:drawing>
      </w:r>
    </w:p>
    <w:p w14:paraId="4B0983CF" w14:textId="5507DA80" w:rsidR="006D59D0" w:rsidRDefault="003D6029" w:rsidP="00E011D1">
      <w:pPr>
        <w:pStyle w:val="figures"/>
        <w:rPr>
          <w:rStyle w:val="IntenseEmphasis"/>
        </w:rPr>
      </w:pPr>
      <w:r>
        <w:rPr>
          <w:rStyle w:val="IntenseEmphasis"/>
        </w:rPr>
        <w:t>Telecom</w:t>
      </w:r>
      <w:r w:rsidR="006D59D0" w:rsidRPr="006D59D0">
        <w:rPr>
          <w:rStyle w:val="IntenseEmphasis"/>
        </w:rPr>
        <w:t xml:space="preserve"> Portal </w:t>
      </w:r>
      <w:r w:rsidR="006D59D0" w:rsidRPr="006D59D0">
        <w:rPr>
          <w:rStyle w:val="IntenseEmphasis"/>
        </w:rPr>
        <w:t xml:space="preserve">— </w:t>
      </w:r>
      <w:r w:rsidR="006D59D0" w:rsidRPr="006D59D0">
        <w:rPr>
          <w:rStyle w:val="IntenseEmphasis"/>
        </w:rPr>
        <w:t>Home Page</w:t>
      </w:r>
    </w:p>
    <w:p w14:paraId="252B158C" w14:textId="77777777" w:rsidR="006D59D0" w:rsidRDefault="006D59D0" w:rsidP="006D59D0">
      <w:pPr>
        <w:spacing w:after="120"/>
        <w:jc w:val="center"/>
        <w:rPr>
          <w:rStyle w:val="IntenseEmphasis"/>
        </w:rPr>
      </w:pPr>
    </w:p>
    <w:p w14:paraId="21024AF2" w14:textId="5D03B0A9" w:rsidR="006D59D0" w:rsidRDefault="003D6029" w:rsidP="006D59D0">
      <w:pPr>
        <w:spacing w:after="120"/>
        <w:jc w:val="center"/>
        <w:rPr>
          <w:rStyle w:val="IntenseEmphasis"/>
        </w:rPr>
      </w:pPr>
      <w:r>
        <w:rPr>
          <w:noProof/>
        </w:rPr>
        <w:drawing>
          <wp:inline distT="0" distB="0" distL="0" distR="0" wp14:anchorId="719D233A" wp14:editId="345D4E20">
            <wp:extent cx="5514286" cy="3047619"/>
            <wp:effectExtent l="0" t="0" r="0" b="635"/>
            <wp:docPr id="4221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0733" name=""/>
                    <pic:cNvPicPr/>
                  </pic:nvPicPr>
                  <pic:blipFill>
                    <a:blip r:embed="rId49"/>
                    <a:stretch>
                      <a:fillRect/>
                    </a:stretch>
                  </pic:blipFill>
                  <pic:spPr>
                    <a:xfrm>
                      <a:off x="0" y="0"/>
                      <a:ext cx="5514286" cy="3047619"/>
                    </a:xfrm>
                    <a:prstGeom prst="rect">
                      <a:avLst/>
                    </a:prstGeom>
                  </pic:spPr>
                </pic:pic>
              </a:graphicData>
            </a:graphic>
          </wp:inline>
        </w:drawing>
      </w:r>
    </w:p>
    <w:p w14:paraId="6D437745" w14:textId="3519267A" w:rsidR="003D6029" w:rsidRDefault="003D6029" w:rsidP="00E011D1">
      <w:pPr>
        <w:pStyle w:val="figures"/>
        <w:rPr>
          <w:rStyle w:val="IntenseEmphasis"/>
        </w:rPr>
      </w:pPr>
      <w:r w:rsidRPr="003D6029">
        <w:rPr>
          <w:rStyle w:val="IntenseEmphasis"/>
        </w:rPr>
        <w:t xml:space="preserve">Employee Center </w:t>
      </w:r>
      <w:r>
        <w:rPr>
          <w:rStyle w:val="IntenseEmphasis"/>
        </w:rPr>
        <w:t>Record Producer</w:t>
      </w:r>
      <w:r w:rsidRPr="003D6029">
        <w:rPr>
          <w:rStyle w:val="IntenseEmphasis"/>
        </w:rPr>
        <w:t>— Customer Registration</w:t>
      </w:r>
    </w:p>
    <w:p w14:paraId="7EA0F6E3" w14:textId="77777777" w:rsidR="003D6029" w:rsidRDefault="003D6029" w:rsidP="006D59D0">
      <w:pPr>
        <w:spacing w:after="120"/>
        <w:jc w:val="center"/>
        <w:rPr>
          <w:rStyle w:val="IntenseEmphasis"/>
        </w:rPr>
      </w:pPr>
    </w:p>
    <w:p w14:paraId="422B27EF" w14:textId="7DFFB9AF" w:rsidR="003D6029" w:rsidRDefault="003D6029" w:rsidP="006D59D0">
      <w:pPr>
        <w:spacing w:after="120"/>
        <w:jc w:val="center"/>
        <w:rPr>
          <w:rStyle w:val="IntenseEmphasis"/>
        </w:rPr>
      </w:pPr>
      <w:r>
        <w:rPr>
          <w:noProof/>
        </w:rPr>
        <w:drawing>
          <wp:inline distT="0" distB="0" distL="0" distR="0" wp14:anchorId="56836449" wp14:editId="61D52554">
            <wp:extent cx="5361097" cy="4465864"/>
            <wp:effectExtent l="0" t="0" r="0" b="0"/>
            <wp:docPr id="190061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6142" name=""/>
                    <pic:cNvPicPr/>
                  </pic:nvPicPr>
                  <pic:blipFill>
                    <a:blip r:embed="rId50"/>
                    <a:stretch>
                      <a:fillRect/>
                    </a:stretch>
                  </pic:blipFill>
                  <pic:spPr>
                    <a:xfrm>
                      <a:off x="0" y="0"/>
                      <a:ext cx="5366128" cy="4470055"/>
                    </a:xfrm>
                    <a:prstGeom prst="rect">
                      <a:avLst/>
                    </a:prstGeom>
                  </pic:spPr>
                </pic:pic>
              </a:graphicData>
            </a:graphic>
          </wp:inline>
        </w:drawing>
      </w:r>
    </w:p>
    <w:p w14:paraId="71856AB6" w14:textId="1342A471" w:rsidR="003D6029" w:rsidRDefault="003D6029" w:rsidP="00E011D1">
      <w:pPr>
        <w:pStyle w:val="figures"/>
      </w:pPr>
      <w:r>
        <w:rPr>
          <w:rStyle w:val="IntenseEmphasis"/>
        </w:rPr>
        <w:t xml:space="preserve">Record Producer </w:t>
      </w:r>
      <w:r w:rsidRPr="003D6029">
        <w:t>—</w:t>
      </w:r>
      <w:r>
        <w:t xml:space="preserve"> </w:t>
      </w:r>
      <w:r w:rsidRPr="003D6029">
        <w:t>Raise Complaint</w:t>
      </w:r>
    </w:p>
    <w:p w14:paraId="625CB72E" w14:textId="77777777" w:rsidR="003D6029" w:rsidRDefault="003D6029" w:rsidP="003D6029">
      <w:pPr>
        <w:spacing w:after="120"/>
        <w:jc w:val="center"/>
        <w:rPr>
          <w:b/>
          <w:bCs/>
          <w:i/>
          <w:iCs/>
          <w:color w:val="156082" w:themeColor="accent1"/>
        </w:rPr>
      </w:pPr>
    </w:p>
    <w:p w14:paraId="18896E22" w14:textId="7EA5707A" w:rsidR="003D6029" w:rsidRDefault="003D6029" w:rsidP="003D6029">
      <w:pPr>
        <w:spacing w:after="120"/>
        <w:jc w:val="center"/>
        <w:rPr>
          <w:b/>
          <w:bCs/>
          <w:i/>
          <w:iCs/>
          <w:color w:val="156082" w:themeColor="accent1"/>
        </w:rPr>
      </w:pPr>
      <w:r>
        <w:rPr>
          <w:noProof/>
        </w:rPr>
        <w:drawing>
          <wp:inline distT="0" distB="0" distL="0" distR="0" wp14:anchorId="2BD8E545" wp14:editId="170D22C4">
            <wp:extent cx="6309360" cy="2883535"/>
            <wp:effectExtent l="0" t="0" r="0" b="0"/>
            <wp:docPr id="6595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9143" name=""/>
                    <pic:cNvPicPr/>
                  </pic:nvPicPr>
                  <pic:blipFill>
                    <a:blip r:embed="rId51"/>
                    <a:stretch>
                      <a:fillRect/>
                    </a:stretch>
                  </pic:blipFill>
                  <pic:spPr>
                    <a:xfrm>
                      <a:off x="0" y="0"/>
                      <a:ext cx="6309360" cy="2883535"/>
                    </a:xfrm>
                    <a:prstGeom prst="rect">
                      <a:avLst/>
                    </a:prstGeom>
                  </pic:spPr>
                </pic:pic>
              </a:graphicData>
            </a:graphic>
          </wp:inline>
        </w:drawing>
      </w:r>
    </w:p>
    <w:p w14:paraId="5D70D2A2" w14:textId="4D24145E" w:rsidR="003D6029" w:rsidRDefault="003D6029" w:rsidP="00E011D1">
      <w:pPr>
        <w:pStyle w:val="figures"/>
        <w:rPr>
          <w:rStyle w:val="IntenseEmphasis"/>
        </w:rPr>
      </w:pPr>
      <w:r w:rsidRPr="003D6029">
        <w:rPr>
          <w:rStyle w:val="IntenseEmphasis"/>
        </w:rPr>
        <w:t>My Complaints</w:t>
      </w:r>
      <w:r>
        <w:rPr>
          <w:rStyle w:val="IntenseEmphasis"/>
        </w:rPr>
        <w:t xml:space="preserve"> List</w:t>
      </w:r>
    </w:p>
    <w:p w14:paraId="1356A50B" w14:textId="77777777" w:rsidR="003D6029" w:rsidRDefault="003D6029" w:rsidP="003D6029">
      <w:pPr>
        <w:spacing w:after="120"/>
        <w:jc w:val="center"/>
        <w:rPr>
          <w:rStyle w:val="IntenseEmphasis"/>
        </w:rPr>
      </w:pPr>
    </w:p>
    <w:p w14:paraId="5291D38F" w14:textId="175F99D4" w:rsidR="003D6029" w:rsidRDefault="003D6029" w:rsidP="00E011D1">
      <w:pPr>
        <w:pStyle w:val="figures"/>
        <w:rPr>
          <w:rStyle w:val="IntenseEmphasis"/>
        </w:rPr>
      </w:pPr>
      <w:r>
        <w:rPr>
          <w:noProof/>
        </w:rPr>
        <w:drawing>
          <wp:inline distT="0" distB="0" distL="0" distR="0" wp14:anchorId="499D2A1D" wp14:editId="27BA4FB6">
            <wp:extent cx="6309360" cy="3901440"/>
            <wp:effectExtent l="0" t="0" r="0" b="3810"/>
            <wp:docPr id="60906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6543" name=""/>
                    <pic:cNvPicPr/>
                  </pic:nvPicPr>
                  <pic:blipFill>
                    <a:blip r:embed="rId52"/>
                    <a:stretch>
                      <a:fillRect/>
                    </a:stretch>
                  </pic:blipFill>
                  <pic:spPr>
                    <a:xfrm>
                      <a:off x="0" y="0"/>
                      <a:ext cx="6309360" cy="3901440"/>
                    </a:xfrm>
                    <a:prstGeom prst="rect">
                      <a:avLst/>
                    </a:prstGeom>
                  </pic:spPr>
                </pic:pic>
              </a:graphicData>
            </a:graphic>
          </wp:inline>
        </w:drawing>
      </w:r>
    </w:p>
    <w:p w14:paraId="6F447AEC" w14:textId="08A6D6E2" w:rsidR="003D6029" w:rsidRDefault="003D6029" w:rsidP="00E011D1">
      <w:pPr>
        <w:pStyle w:val="figures"/>
        <w:rPr>
          <w:color w:val="156082" w:themeColor="accent1"/>
        </w:rPr>
      </w:pPr>
      <w:r w:rsidRPr="003D6029">
        <w:rPr>
          <w:color w:val="156082" w:themeColor="accent1"/>
        </w:rPr>
        <w:t>Outage Status</w:t>
      </w:r>
      <w:r>
        <w:rPr>
          <w:color w:val="156082" w:themeColor="accent1"/>
        </w:rPr>
        <w:t xml:space="preserve"> List</w:t>
      </w:r>
    </w:p>
    <w:p w14:paraId="52B267DA" w14:textId="77777777" w:rsidR="003D6029" w:rsidRDefault="003D6029" w:rsidP="003D6029">
      <w:pPr>
        <w:spacing w:after="120"/>
        <w:jc w:val="center"/>
        <w:rPr>
          <w:i/>
          <w:iCs/>
          <w:color w:val="156082" w:themeColor="accent1"/>
        </w:rPr>
      </w:pPr>
    </w:p>
    <w:p w14:paraId="3A08D438" w14:textId="6B006F5C" w:rsidR="003D6029" w:rsidRDefault="003D6029" w:rsidP="003D6029">
      <w:pPr>
        <w:spacing w:after="120"/>
        <w:jc w:val="center"/>
        <w:rPr>
          <w:rStyle w:val="IntenseEmphasis"/>
        </w:rPr>
      </w:pPr>
      <w:r>
        <w:rPr>
          <w:noProof/>
        </w:rPr>
        <w:lastRenderedPageBreak/>
        <w:drawing>
          <wp:inline distT="0" distB="0" distL="0" distR="0" wp14:anchorId="0ABCFC7C" wp14:editId="0F2ECF6E">
            <wp:extent cx="5438095" cy="4200000"/>
            <wp:effectExtent l="0" t="0" r="0" b="0"/>
            <wp:docPr id="11354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01322" name=""/>
                    <pic:cNvPicPr/>
                  </pic:nvPicPr>
                  <pic:blipFill>
                    <a:blip r:embed="rId53"/>
                    <a:stretch>
                      <a:fillRect/>
                    </a:stretch>
                  </pic:blipFill>
                  <pic:spPr>
                    <a:xfrm>
                      <a:off x="0" y="0"/>
                      <a:ext cx="5438095" cy="4200000"/>
                    </a:xfrm>
                    <a:prstGeom prst="rect">
                      <a:avLst/>
                    </a:prstGeom>
                  </pic:spPr>
                </pic:pic>
              </a:graphicData>
            </a:graphic>
          </wp:inline>
        </w:drawing>
      </w:r>
    </w:p>
    <w:p w14:paraId="1FD12E6C" w14:textId="472BAC3A" w:rsidR="003D6029" w:rsidRDefault="003D6029" w:rsidP="00E011D1">
      <w:pPr>
        <w:pStyle w:val="figures"/>
      </w:pPr>
      <w:r>
        <w:rPr>
          <w:rStyle w:val="IntenseEmphasis"/>
        </w:rPr>
        <w:t xml:space="preserve">Record Producer </w:t>
      </w:r>
      <w:r w:rsidRPr="003D6029">
        <w:rPr>
          <w:b/>
          <w:bCs/>
        </w:rPr>
        <w:t>—</w:t>
      </w:r>
      <w:r>
        <w:rPr>
          <w:b/>
          <w:bCs/>
        </w:rPr>
        <w:t xml:space="preserve"> </w:t>
      </w:r>
      <w:r w:rsidRPr="003D6029">
        <w:t>Compensation Request</w:t>
      </w:r>
    </w:p>
    <w:p w14:paraId="6F1ACF3F" w14:textId="77777777" w:rsidR="003D6029" w:rsidRPr="003D6029" w:rsidRDefault="003D6029" w:rsidP="003D6029">
      <w:pPr>
        <w:spacing w:after="120"/>
        <w:jc w:val="center"/>
        <w:rPr>
          <w:rStyle w:val="IntenseEmphasis"/>
        </w:rPr>
      </w:pPr>
    </w:p>
    <w:p w14:paraId="2A5763C2" w14:textId="77777777" w:rsidR="00DD1B6B" w:rsidRDefault="00000000">
      <w:pPr>
        <w:pStyle w:val="Heading2"/>
        <w:spacing w:before="320" w:after="160"/>
      </w:pPr>
      <w:r>
        <w:rPr>
          <w:b/>
          <w:bCs/>
          <w:color w:val="005955"/>
        </w:rPr>
        <w:t>5.10 Phase 10 — Reports &amp; Dashboard</w:t>
      </w:r>
    </w:p>
    <w:p w14:paraId="759AD3F4" w14:textId="77777777" w:rsidR="00DD1B6B" w:rsidRDefault="00000000">
      <w:pPr>
        <w:spacing w:after="160" w:line="276" w:lineRule="auto"/>
        <w:jc w:val="both"/>
      </w:pPr>
      <w:r>
        <w:t>Dashboard: "Telecom Operations Dashboard", used by the Operations Manager (KPI monitoring), Complaint Agents (complaint tracking), and Network Engineers (outage tracking).</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2400"/>
        <w:gridCol w:w="1400"/>
        <w:gridCol w:w="2400"/>
        <w:gridCol w:w="3150"/>
      </w:tblGrid>
      <w:tr w:rsidR="00DD1B6B" w14:paraId="18269F61" w14:textId="77777777">
        <w:tblPrEx>
          <w:tblCellMar>
            <w:top w:w="0" w:type="dxa"/>
            <w:bottom w:w="0" w:type="dxa"/>
          </w:tblCellMar>
        </w:tblPrEx>
        <w:trPr>
          <w:tblHeader/>
        </w:trPr>
        <w:tc>
          <w:tcPr>
            <w:tcW w:w="2400" w:type="dxa"/>
            <w:shd w:val="clear" w:color="auto" w:fill="032B43"/>
            <w:tcMar>
              <w:top w:w="100" w:type="dxa"/>
              <w:left w:w="120" w:type="dxa"/>
              <w:bottom w:w="100" w:type="dxa"/>
              <w:right w:w="120" w:type="dxa"/>
            </w:tcMar>
          </w:tcPr>
          <w:p w14:paraId="4FC2269C" w14:textId="77777777" w:rsidR="00DD1B6B" w:rsidRDefault="00000000">
            <w:r>
              <w:rPr>
                <w:b/>
                <w:bCs/>
                <w:color w:val="FFFFFF"/>
                <w:sz w:val="20"/>
                <w:szCs w:val="20"/>
              </w:rPr>
              <w:t>Widget</w:t>
            </w:r>
          </w:p>
        </w:tc>
        <w:tc>
          <w:tcPr>
            <w:tcW w:w="1400" w:type="dxa"/>
            <w:shd w:val="clear" w:color="auto" w:fill="032B43"/>
            <w:tcMar>
              <w:top w:w="100" w:type="dxa"/>
              <w:left w:w="120" w:type="dxa"/>
              <w:bottom w:w="100" w:type="dxa"/>
              <w:right w:w="120" w:type="dxa"/>
            </w:tcMar>
          </w:tcPr>
          <w:p w14:paraId="665008F5" w14:textId="77777777" w:rsidR="00DD1B6B" w:rsidRDefault="00000000">
            <w:r>
              <w:rPr>
                <w:b/>
                <w:bCs/>
                <w:color w:val="FFFFFF"/>
                <w:sz w:val="20"/>
                <w:szCs w:val="20"/>
              </w:rPr>
              <w:t>Type</w:t>
            </w:r>
          </w:p>
        </w:tc>
        <w:tc>
          <w:tcPr>
            <w:tcW w:w="2400" w:type="dxa"/>
            <w:shd w:val="clear" w:color="auto" w:fill="032B43"/>
            <w:tcMar>
              <w:top w:w="100" w:type="dxa"/>
              <w:left w:w="120" w:type="dxa"/>
              <w:bottom w:w="100" w:type="dxa"/>
              <w:right w:w="120" w:type="dxa"/>
            </w:tcMar>
          </w:tcPr>
          <w:p w14:paraId="27749A7D" w14:textId="77777777" w:rsidR="00DD1B6B" w:rsidRDefault="00000000">
            <w:r>
              <w:rPr>
                <w:b/>
                <w:bCs/>
                <w:color w:val="FFFFFF"/>
                <w:sz w:val="20"/>
                <w:szCs w:val="20"/>
              </w:rPr>
              <w:t>Table / Group By</w:t>
            </w:r>
          </w:p>
        </w:tc>
        <w:tc>
          <w:tcPr>
            <w:tcW w:w="3150" w:type="dxa"/>
            <w:shd w:val="clear" w:color="auto" w:fill="032B43"/>
            <w:tcMar>
              <w:top w:w="100" w:type="dxa"/>
              <w:left w:w="120" w:type="dxa"/>
              <w:bottom w:w="100" w:type="dxa"/>
              <w:right w:w="120" w:type="dxa"/>
            </w:tcMar>
          </w:tcPr>
          <w:p w14:paraId="3F576E13" w14:textId="77777777" w:rsidR="00DD1B6B" w:rsidRDefault="00000000">
            <w:r>
              <w:rPr>
                <w:b/>
                <w:bCs/>
                <w:color w:val="FFFFFF"/>
                <w:sz w:val="20"/>
                <w:szCs w:val="20"/>
              </w:rPr>
              <w:t>Purpose</w:t>
            </w:r>
          </w:p>
        </w:tc>
      </w:tr>
      <w:tr w:rsidR="00DD1B6B" w14:paraId="3247099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1CBD02DD" w14:textId="77777777" w:rsidR="00DD1B6B" w:rsidRDefault="00000000">
            <w:r>
              <w:rPr>
                <w:sz w:val="20"/>
                <w:szCs w:val="20"/>
              </w:rPr>
              <w:t>Open Complaints</w:t>
            </w:r>
          </w:p>
        </w:tc>
        <w:tc>
          <w:tcPr>
            <w:tcW w:w="1400" w:type="dxa"/>
            <w:shd w:val="clear" w:color="auto" w:fill="FFFFFF"/>
            <w:tcMar>
              <w:top w:w="90" w:type="dxa"/>
              <w:left w:w="120" w:type="dxa"/>
              <w:bottom w:w="90" w:type="dxa"/>
              <w:right w:w="120" w:type="dxa"/>
            </w:tcMar>
          </w:tcPr>
          <w:p w14:paraId="1A239BB9" w14:textId="77777777" w:rsidR="00DD1B6B" w:rsidRDefault="00000000">
            <w:r>
              <w:rPr>
                <w:sz w:val="20"/>
                <w:szCs w:val="20"/>
              </w:rPr>
              <w:t>KPI</w:t>
            </w:r>
          </w:p>
        </w:tc>
        <w:tc>
          <w:tcPr>
            <w:tcW w:w="2400" w:type="dxa"/>
            <w:shd w:val="clear" w:color="auto" w:fill="FFFFFF"/>
            <w:tcMar>
              <w:top w:w="90" w:type="dxa"/>
              <w:left w:w="120" w:type="dxa"/>
              <w:bottom w:w="90" w:type="dxa"/>
              <w:right w:w="120" w:type="dxa"/>
            </w:tcMar>
          </w:tcPr>
          <w:p w14:paraId="6319CDF7" w14:textId="77777777" w:rsidR="00DD1B6B" w:rsidRDefault="00000000">
            <w:r>
              <w:rPr>
                <w:sz w:val="20"/>
                <w:szCs w:val="20"/>
              </w:rPr>
              <w:t>Complaint | State ≠ Closed</w:t>
            </w:r>
          </w:p>
        </w:tc>
        <w:tc>
          <w:tcPr>
            <w:tcW w:w="3150" w:type="dxa"/>
            <w:shd w:val="clear" w:color="auto" w:fill="FFFFFF"/>
            <w:tcMar>
              <w:top w:w="90" w:type="dxa"/>
              <w:left w:w="120" w:type="dxa"/>
              <w:bottom w:w="90" w:type="dxa"/>
              <w:right w:w="120" w:type="dxa"/>
            </w:tcMar>
          </w:tcPr>
          <w:p w14:paraId="6FFF5AB0" w14:textId="77777777" w:rsidR="00DD1B6B" w:rsidRDefault="00000000">
            <w:r>
              <w:rPr>
                <w:sz w:val="20"/>
                <w:szCs w:val="20"/>
              </w:rPr>
              <w:t>Track active complaints</w:t>
            </w:r>
          </w:p>
        </w:tc>
      </w:tr>
      <w:tr w:rsidR="00DD1B6B" w14:paraId="5C093C84"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A480F91" w14:textId="77777777" w:rsidR="00DD1B6B" w:rsidRDefault="00000000">
            <w:r>
              <w:rPr>
                <w:sz w:val="20"/>
                <w:szCs w:val="20"/>
              </w:rPr>
              <w:t>Active Outages</w:t>
            </w:r>
          </w:p>
        </w:tc>
        <w:tc>
          <w:tcPr>
            <w:tcW w:w="1400" w:type="dxa"/>
            <w:shd w:val="clear" w:color="auto" w:fill="FFFFFF"/>
            <w:tcMar>
              <w:top w:w="90" w:type="dxa"/>
              <w:left w:w="120" w:type="dxa"/>
              <w:bottom w:w="90" w:type="dxa"/>
              <w:right w:w="120" w:type="dxa"/>
            </w:tcMar>
          </w:tcPr>
          <w:p w14:paraId="698A1779" w14:textId="77777777" w:rsidR="00DD1B6B" w:rsidRDefault="00000000">
            <w:r>
              <w:rPr>
                <w:sz w:val="20"/>
                <w:szCs w:val="20"/>
              </w:rPr>
              <w:t>KPI</w:t>
            </w:r>
          </w:p>
        </w:tc>
        <w:tc>
          <w:tcPr>
            <w:tcW w:w="2400" w:type="dxa"/>
            <w:shd w:val="clear" w:color="auto" w:fill="FFFFFF"/>
            <w:tcMar>
              <w:top w:w="90" w:type="dxa"/>
              <w:left w:w="120" w:type="dxa"/>
              <w:bottom w:w="90" w:type="dxa"/>
              <w:right w:w="120" w:type="dxa"/>
            </w:tcMar>
          </w:tcPr>
          <w:p w14:paraId="71B36913" w14:textId="77777777" w:rsidR="00DD1B6B" w:rsidRDefault="00000000">
            <w:r>
              <w:rPr>
                <w:sz w:val="20"/>
                <w:szCs w:val="20"/>
              </w:rPr>
              <w:t>Outage | State ≠ Resolved</w:t>
            </w:r>
          </w:p>
        </w:tc>
        <w:tc>
          <w:tcPr>
            <w:tcW w:w="3150" w:type="dxa"/>
            <w:shd w:val="clear" w:color="auto" w:fill="FFFFFF"/>
            <w:tcMar>
              <w:top w:w="90" w:type="dxa"/>
              <w:left w:w="120" w:type="dxa"/>
              <w:bottom w:w="90" w:type="dxa"/>
              <w:right w:w="120" w:type="dxa"/>
            </w:tcMar>
          </w:tcPr>
          <w:p w14:paraId="0AD3023B" w14:textId="77777777" w:rsidR="00DD1B6B" w:rsidRDefault="00000000">
            <w:r>
              <w:rPr>
                <w:sz w:val="20"/>
                <w:szCs w:val="20"/>
              </w:rPr>
              <w:t>Track active outages</w:t>
            </w:r>
          </w:p>
        </w:tc>
      </w:tr>
      <w:tr w:rsidR="00DD1B6B" w14:paraId="332C9731"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9637ECC" w14:textId="77777777" w:rsidR="00DD1B6B" w:rsidRDefault="00000000">
            <w:r>
              <w:rPr>
                <w:sz w:val="20"/>
                <w:szCs w:val="20"/>
              </w:rPr>
              <w:t>SLA Breaches</w:t>
            </w:r>
          </w:p>
        </w:tc>
        <w:tc>
          <w:tcPr>
            <w:tcW w:w="1400" w:type="dxa"/>
            <w:shd w:val="clear" w:color="auto" w:fill="FFFFFF"/>
            <w:tcMar>
              <w:top w:w="90" w:type="dxa"/>
              <w:left w:w="120" w:type="dxa"/>
              <w:bottom w:w="90" w:type="dxa"/>
              <w:right w:w="120" w:type="dxa"/>
            </w:tcMar>
          </w:tcPr>
          <w:p w14:paraId="29045910" w14:textId="77777777" w:rsidR="00DD1B6B" w:rsidRDefault="00000000">
            <w:r>
              <w:rPr>
                <w:sz w:val="20"/>
                <w:szCs w:val="20"/>
              </w:rPr>
              <w:t>Bar Chart</w:t>
            </w:r>
          </w:p>
        </w:tc>
        <w:tc>
          <w:tcPr>
            <w:tcW w:w="2400" w:type="dxa"/>
            <w:shd w:val="clear" w:color="auto" w:fill="FFFFFF"/>
            <w:tcMar>
              <w:top w:w="90" w:type="dxa"/>
              <w:left w:w="120" w:type="dxa"/>
              <w:bottom w:w="90" w:type="dxa"/>
              <w:right w:w="120" w:type="dxa"/>
            </w:tcMar>
          </w:tcPr>
          <w:p w14:paraId="26D98571" w14:textId="77777777" w:rsidR="00DD1B6B" w:rsidRDefault="00000000">
            <w:r>
              <w:rPr>
                <w:sz w:val="20"/>
                <w:szCs w:val="20"/>
              </w:rPr>
              <w:t>Task SLA</w:t>
            </w:r>
          </w:p>
        </w:tc>
        <w:tc>
          <w:tcPr>
            <w:tcW w:w="3150" w:type="dxa"/>
            <w:shd w:val="clear" w:color="auto" w:fill="FFFFFF"/>
            <w:tcMar>
              <w:top w:w="90" w:type="dxa"/>
              <w:left w:w="120" w:type="dxa"/>
              <w:bottom w:w="90" w:type="dxa"/>
              <w:right w:w="120" w:type="dxa"/>
            </w:tcMar>
          </w:tcPr>
          <w:p w14:paraId="01E11699" w14:textId="77777777" w:rsidR="00DD1B6B" w:rsidRDefault="00000000">
            <w:r>
              <w:rPr>
                <w:sz w:val="20"/>
                <w:szCs w:val="20"/>
              </w:rPr>
              <w:t>Track SLA violations</w:t>
            </w:r>
          </w:p>
        </w:tc>
      </w:tr>
      <w:tr w:rsidR="00DD1B6B" w14:paraId="303EF6F7"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0B101B4" w14:textId="77777777" w:rsidR="00DD1B6B" w:rsidRDefault="00000000">
            <w:r>
              <w:rPr>
                <w:sz w:val="20"/>
                <w:szCs w:val="20"/>
              </w:rPr>
              <w:t>Engineer Workload</w:t>
            </w:r>
          </w:p>
        </w:tc>
        <w:tc>
          <w:tcPr>
            <w:tcW w:w="1400" w:type="dxa"/>
            <w:shd w:val="clear" w:color="auto" w:fill="FFFFFF"/>
            <w:tcMar>
              <w:top w:w="90" w:type="dxa"/>
              <w:left w:w="120" w:type="dxa"/>
              <w:bottom w:w="90" w:type="dxa"/>
              <w:right w:w="120" w:type="dxa"/>
            </w:tcMar>
          </w:tcPr>
          <w:p w14:paraId="319B2B23" w14:textId="77777777" w:rsidR="00DD1B6B" w:rsidRDefault="00000000">
            <w:r>
              <w:rPr>
                <w:sz w:val="20"/>
                <w:szCs w:val="20"/>
              </w:rPr>
              <w:t>Pie Chart</w:t>
            </w:r>
          </w:p>
        </w:tc>
        <w:tc>
          <w:tcPr>
            <w:tcW w:w="2400" w:type="dxa"/>
            <w:shd w:val="clear" w:color="auto" w:fill="FFFFFF"/>
            <w:tcMar>
              <w:top w:w="90" w:type="dxa"/>
              <w:left w:w="120" w:type="dxa"/>
              <w:bottom w:w="90" w:type="dxa"/>
              <w:right w:w="120" w:type="dxa"/>
            </w:tcMar>
          </w:tcPr>
          <w:p w14:paraId="28D2A1E7" w14:textId="77777777" w:rsidR="00DD1B6B" w:rsidRDefault="00000000">
            <w:r>
              <w:rPr>
                <w:sz w:val="20"/>
                <w:szCs w:val="20"/>
              </w:rPr>
              <w:t>Engineer Task | Assigned To</w:t>
            </w:r>
          </w:p>
        </w:tc>
        <w:tc>
          <w:tcPr>
            <w:tcW w:w="3150" w:type="dxa"/>
            <w:shd w:val="clear" w:color="auto" w:fill="FFFFFF"/>
            <w:tcMar>
              <w:top w:w="90" w:type="dxa"/>
              <w:left w:w="120" w:type="dxa"/>
              <w:bottom w:w="90" w:type="dxa"/>
              <w:right w:w="120" w:type="dxa"/>
            </w:tcMar>
          </w:tcPr>
          <w:p w14:paraId="3399D9A2" w14:textId="77777777" w:rsidR="00DD1B6B" w:rsidRDefault="00000000">
            <w:r>
              <w:rPr>
                <w:sz w:val="20"/>
                <w:szCs w:val="20"/>
              </w:rPr>
              <w:t>Track engineer workload</w:t>
            </w:r>
          </w:p>
        </w:tc>
      </w:tr>
      <w:tr w:rsidR="00DD1B6B" w14:paraId="5EB8AB35"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7A9536C5" w14:textId="77777777" w:rsidR="00DD1B6B" w:rsidRDefault="00000000">
            <w:r>
              <w:rPr>
                <w:sz w:val="20"/>
                <w:szCs w:val="20"/>
              </w:rPr>
              <w:t>Complaint Trend</w:t>
            </w:r>
          </w:p>
        </w:tc>
        <w:tc>
          <w:tcPr>
            <w:tcW w:w="1400" w:type="dxa"/>
            <w:shd w:val="clear" w:color="auto" w:fill="FFFFFF"/>
            <w:tcMar>
              <w:top w:w="90" w:type="dxa"/>
              <w:left w:w="120" w:type="dxa"/>
              <w:bottom w:w="90" w:type="dxa"/>
              <w:right w:w="120" w:type="dxa"/>
            </w:tcMar>
          </w:tcPr>
          <w:p w14:paraId="496329FD" w14:textId="77777777" w:rsidR="00DD1B6B" w:rsidRDefault="00000000">
            <w:r>
              <w:rPr>
                <w:sz w:val="20"/>
                <w:szCs w:val="20"/>
              </w:rPr>
              <w:t>Line Chart</w:t>
            </w:r>
          </w:p>
        </w:tc>
        <w:tc>
          <w:tcPr>
            <w:tcW w:w="2400" w:type="dxa"/>
            <w:shd w:val="clear" w:color="auto" w:fill="FFFFFF"/>
            <w:tcMar>
              <w:top w:w="90" w:type="dxa"/>
              <w:left w:w="120" w:type="dxa"/>
              <w:bottom w:w="90" w:type="dxa"/>
              <w:right w:w="120" w:type="dxa"/>
            </w:tcMar>
          </w:tcPr>
          <w:p w14:paraId="7C4EA3A7" w14:textId="77777777" w:rsidR="00DD1B6B" w:rsidRDefault="00000000">
            <w:r>
              <w:rPr>
                <w:sz w:val="20"/>
                <w:szCs w:val="20"/>
              </w:rPr>
              <w:t>Complaint | Created Date</w:t>
            </w:r>
          </w:p>
        </w:tc>
        <w:tc>
          <w:tcPr>
            <w:tcW w:w="3150" w:type="dxa"/>
            <w:shd w:val="clear" w:color="auto" w:fill="FFFFFF"/>
            <w:tcMar>
              <w:top w:w="90" w:type="dxa"/>
              <w:left w:w="120" w:type="dxa"/>
              <w:bottom w:w="90" w:type="dxa"/>
              <w:right w:w="120" w:type="dxa"/>
            </w:tcMar>
          </w:tcPr>
          <w:p w14:paraId="6FE92837" w14:textId="77777777" w:rsidR="00DD1B6B" w:rsidRDefault="00000000">
            <w:r>
              <w:rPr>
                <w:sz w:val="20"/>
                <w:szCs w:val="20"/>
              </w:rPr>
              <w:t>Track complaint trends</w:t>
            </w:r>
          </w:p>
        </w:tc>
      </w:tr>
    </w:tbl>
    <w:p w14:paraId="75A630C5" w14:textId="77777777" w:rsidR="00BA152E" w:rsidRDefault="00BA152E">
      <w:pPr>
        <w:spacing w:after="160" w:line="276" w:lineRule="auto"/>
        <w:jc w:val="both"/>
      </w:pPr>
    </w:p>
    <w:p w14:paraId="5005FD50" w14:textId="68D687B8" w:rsidR="00BA152E" w:rsidRDefault="00BA152E">
      <w:pPr>
        <w:spacing w:after="160" w:line="276" w:lineRule="auto"/>
        <w:jc w:val="both"/>
      </w:pPr>
      <w:r>
        <w:rPr>
          <w:noProof/>
        </w:rPr>
        <w:lastRenderedPageBreak/>
        <w:drawing>
          <wp:inline distT="0" distB="0" distL="0" distR="0" wp14:anchorId="09218F70" wp14:editId="09860F7F">
            <wp:extent cx="6309360" cy="996315"/>
            <wp:effectExtent l="0" t="0" r="0" b="0"/>
            <wp:docPr id="26778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8756" name=""/>
                    <pic:cNvPicPr/>
                  </pic:nvPicPr>
                  <pic:blipFill>
                    <a:blip r:embed="rId54"/>
                    <a:stretch>
                      <a:fillRect/>
                    </a:stretch>
                  </pic:blipFill>
                  <pic:spPr>
                    <a:xfrm>
                      <a:off x="0" y="0"/>
                      <a:ext cx="6309360" cy="996315"/>
                    </a:xfrm>
                    <a:prstGeom prst="rect">
                      <a:avLst/>
                    </a:prstGeom>
                  </pic:spPr>
                </pic:pic>
              </a:graphicData>
            </a:graphic>
          </wp:inline>
        </w:drawing>
      </w:r>
    </w:p>
    <w:p w14:paraId="28B10AA0" w14:textId="6B8609A4" w:rsidR="00BA152E" w:rsidRDefault="00BA152E" w:rsidP="00E011D1">
      <w:pPr>
        <w:pStyle w:val="figures"/>
        <w:rPr>
          <w:rStyle w:val="IntenseEmphasis"/>
        </w:rPr>
      </w:pPr>
      <w:r w:rsidRPr="00BA152E">
        <w:rPr>
          <w:rStyle w:val="IntenseEmphasis"/>
        </w:rPr>
        <w:t xml:space="preserve">Dashboard </w:t>
      </w:r>
      <w:r w:rsidRPr="00BA152E">
        <w:rPr>
          <w:rStyle w:val="IntenseEmphasis"/>
        </w:rPr>
        <w:t>—</w:t>
      </w:r>
      <w:r w:rsidRPr="00BA152E">
        <w:rPr>
          <w:rStyle w:val="IntenseEmphasis"/>
        </w:rPr>
        <w:t xml:space="preserve"> </w:t>
      </w:r>
      <w:r w:rsidRPr="00BA152E">
        <w:rPr>
          <w:rStyle w:val="IntenseEmphasis"/>
        </w:rPr>
        <w:t>Operations Manager</w:t>
      </w:r>
    </w:p>
    <w:p w14:paraId="650AF548" w14:textId="0734187F" w:rsidR="00BA152E" w:rsidRPr="00BA152E" w:rsidRDefault="00BA152E" w:rsidP="00BA152E">
      <w:pPr>
        <w:spacing w:after="160" w:line="276" w:lineRule="auto"/>
        <w:jc w:val="center"/>
        <w:rPr>
          <w:rStyle w:val="IntenseEmphasis"/>
        </w:rPr>
      </w:pPr>
      <w:r>
        <w:rPr>
          <w:noProof/>
        </w:rPr>
        <w:drawing>
          <wp:inline distT="0" distB="0" distL="0" distR="0" wp14:anchorId="749C6F90" wp14:editId="291E044D">
            <wp:extent cx="6309360" cy="916940"/>
            <wp:effectExtent l="0" t="0" r="0" b="0"/>
            <wp:docPr id="6277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06713" name=""/>
                    <pic:cNvPicPr/>
                  </pic:nvPicPr>
                  <pic:blipFill>
                    <a:blip r:embed="rId55"/>
                    <a:stretch>
                      <a:fillRect/>
                    </a:stretch>
                  </pic:blipFill>
                  <pic:spPr>
                    <a:xfrm>
                      <a:off x="0" y="0"/>
                      <a:ext cx="6309360" cy="916940"/>
                    </a:xfrm>
                    <a:prstGeom prst="rect">
                      <a:avLst/>
                    </a:prstGeom>
                  </pic:spPr>
                </pic:pic>
              </a:graphicData>
            </a:graphic>
          </wp:inline>
        </w:drawing>
      </w:r>
    </w:p>
    <w:p w14:paraId="0AEBD531" w14:textId="2CBB0CD8" w:rsidR="00BA152E" w:rsidRDefault="00BA152E" w:rsidP="00E011D1">
      <w:pPr>
        <w:pStyle w:val="figures"/>
        <w:rPr>
          <w:rStyle w:val="IntenseEmphasis"/>
        </w:rPr>
      </w:pPr>
      <w:r w:rsidRPr="00BA152E">
        <w:rPr>
          <w:rStyle w:val="IntenseEmphasis"/>
        </w:rPr>
        <w:t xml:space="preserve">Dashboard — </w:t>
      </w:r>
      <w:r>
        <w:rPr>
          <w:rStyle w:val="IntenseEmphasis"/>
        </w:rPr>
        <w:t>Complaints Agents</w:t>
      </w:r>
    </w:p>
    <w:p w14:paraId="096497A5" w14:textId="77777777" w:rsidR="00BA152E" w:rsidRDefault="00BA152E">
      <w:pPr>
        <w:spacing w:after="160" w:line="276" w:lineRule="auto"/>
        <w:jc w:val="both"/>
      </w:pPr>
    </w:p>
    <w:p w14:paraId="6D8CF960" w14:textId="2AF162B6" w:rsidR="00DD1B6B" w:rsidRDefault="00000000">
      <w:pPr>
        <w:spacing w:after="160" w:line="276" w:lineRule="auto"/>
        <w:jc w:val="both"/>
      </w:pPr>
      <w:r>
        <w:t>Standalone reports: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4133"/>
        <w:gridCol w:w="1705"/>
        <w:gridCol w:w="3512"/>
      </w:tblGrid>
      <w:tr w:rsidR="00DD1B6B" w14:paraId="76478758" w14:textId="77777777" w:rsidTr="00BA152E">
        <w:tblPrEx>
          <w:tblCellMar>
            <w:top w:w="0" w:type="dxa"/>
            <w:bottom w:w="0" w:type="dxa"/>
          </w:tblCellMar>
        </w:tblPrEx>
        <w:trPr>
          <w:tblHeader/>
        </w:trPr>
        <w:tc>
          <w:tcPr>
            <w:tcW w:w="4133" w:type="dxa"/>
            <w:shd w:val="clear" w:color="auto" w:fill="032B43"/>
            <w:tcMar>
              <w:top w:w="100" w:type="dxa"/>
              <w:left w:w="120" w:type="dxa"/>
              <w:bottom w:w="100" w:type="dxa"/>
              <w:right w:w="120" w:type="dxa"/>
            </w:tcMar>
          </w:tcPr>
          <w:p w14:paraId="5447D202" w14:textId="77777777" w:rsidR="00DD1B6B" w:rsidRDefault="00000000">
            <w:r>
              <w:rPr>
                <w:b/>
                <w:bCs/>
                <w:color w:val="FFFFFF"/>
                <w:sz w:val="20"/>
                <w:szCs w:val="20"/>
              </w:rPr>
              <w:t>Report</w:t>
            </w:r>
          </w:p>
        </w:tc>
        <w:tc>
          <w:tcPr>
            <w:tcW w:w="1705" w:type="dxa"/>
            <w:shd w:val="clear" w:color="auto" w:fill="032B43"/>
            <w:tcMar>
              <w:top w:w="100" w:type="dxa"/>
              <w:left w:w="120" w:type="dxa"/>
              <w:bottom w:w="100" w:type="dxa"/>
              <w:right w:w="120" w:type="dxa"/>
            </w:tcMar>
          </w:tcPr>
          <w:p w14:paraId="62507390" w14:textId="77777777" w:rsidR="00DD1B6B" w:rsidRDefault="00000000">
            <w:r>
              <w:rPr>
                <w:b/>
                <w:bCs/>
                <w:color w:val="FFFFFF"/>
                <w:sz w:val="20"/>
                <w:szCs w:val="20"/>
              </w:rPr>
              <w:t>Type</w:t>
            </w:r>
          </w:p>
        </w:tc>
        <w:tc>
          <w:tcPr>
            <w:tcW w:w="3512" w:type="dxa"/>
            <w:shd w:val="clear" w:color="auto" w:fill="032B43"/>
            <w:tcMar>
              <w:top w:w="100" w:type="dxa"/>
              <w:left w:w="120" w:type="dxa"/>
              <w:bottom w:w="100" w:type="dxa"/>
              <w:right w:w="120" w:type="dxa"/>
            </w:tcMar>
          </w:tcPr>
          <w:p w14:paraId="436E372D" w14:textId="77777777" w:rsidR="00DD1B6B" w:rsidRDefault="00000000">
            <w:r>
              <w:rPr>
                <w:b/>
                <w:bCs/>
                <w:color w:val="FFFFFF"/>
                <w:sz w:val="20"/>
                <w:szCs w:val="20"/>
              </w:rPr>
              <w:t>Group By</w:t>
            </w:r>
          </w:p>
        </w:tc>
      </w:tr>
      <w:tr w:rsidR="00DD1B6B" w14:paraId="63B6DC95" w14:textId="77777777" w:rsidTr="00BA152E">
        <w:tblPrEx>
          <w:tblCellMar>
            <w:top w:w="0" w:type="dxa"/>
            <w:bottom w:w="0" w:type="dxa"/>
          </w:tblCellMar>
        </w:tblPrEx>
        <w:tc>
          <w:tcPr>
            <w:tcW w:w="4133" w:type="dxa"/>
            <w:shd w:val="clear" w:color="auto" w:fill="FFFFFF"/>
            <w:tcMar>
              <w:top w:w="90" w:type="dxa"/>
              <w:left w:w="120" w:type="dxa"/>
              <w:bottom w:w="90" w:type="dxa"/>
              <w:right w:w="120" w:type="dxa"/>
            </w:tcMar>
          </w:tcPr>
          <w:p w14:paraId="31203E8B" w14:textId="77777777" w:rsidR="00DD1B6B" w:rsidRDefault="00000000">
            <w:r>
              <w:rPr>
                <w:sz w:val="20"/>
                <w:szCs w:val="20"/>
              </w:rPr>
              <w:t>Complaints by Type</w:t>
            </w:r>
          </w:p>
        </w:tc>
        <w:tc>
          <w:tcPr>
            <w:tcW w:w="1705" w:type="dxa"/>
            <w:shd w:val="clear" w:color="auto" w:fill="FFFFFF"/>
            <w:tcMar>
              <w:top w:w="90" w:type="dxa"/>
              <w:left w:w="120" w:type="dxa"/>
              <w:bottom w:w="90" w:type="dxa"/>
              <w:right w:w="120" w:type="dxa"/>
            </w:tcMar>
          </w:tcPr>
          <w:p w14:paraId="3D0C32D6" w14:textId="77777777" w:rsidR="00DD1B6B" w:rsidRDefault="00000000">
            <w:r>
              <w:rPr>
                <w:sz w:val="20"/>
                <w:szCs w:val="20"/>
              </w:rPr>
              <w:t>Pie Chart</w:t>
            </w:r>
          </w:p>
        </w:tc>
        <w:tc>
          <w:tcPr>
            <w:tcW w:w="3512" w:type="dxa"/>
            <w:shd w:val="clear" w:color="auto" w:fill="FFFFFF"/>
            <w:tcMar>
              <w:top w:w="90" w:type="dxa"/>
              <w:left w:w="120" w:type="dxa"/>
              <w:bottom w:w="90" w:type="dxa"/>
              <w:right w:w="120" w:type="dxa"/>
            </w:tcMar>
          </w:tcPr>
          <w:p w14:paraId="18071B81" w14:textId="77777777" w:rsidR="00DD1B6B" w:rsidRDefault="00000000">
            <w:r>
              <w:rPr>
                <w:sz w:val="20"/>
                <w:szCs w:val="20"/>
              </w:rPr>
              <w:t>Complaint Type</w:t>
            </w:r>
          </w:p>
        </w:tc>
      </w:tr>
      <w:tr w:rsidR="00DD1B6B" w14:paraId="279BE16D" w14:textId="77777777" w:rsidTr="00BA152E">
        <w:tblPrEx>
          <w:tblCellMar>
            <w:top w:w="0" w:type="dxa"/>
            <w:bottom w:w="0" w:type="dxa"/>
          </w:tblCellMar>
        </w:tblPrEx>
        <w:tc>
          <w:tcPr>
            <w:tcW w:w="4133" w:type="dxa"/>
            <w:shd w:val="clear" w:color="auto" w:fill="FFFFFF"/>
            <w:tcMar>
              <w:top w:w="90" w:type="dxa"/>
              <w:left w:w="120" w:type="dxa"/>
              <w:bottom w:w="90" w:type="dxa"/>
              <w:right w:w="120" w:type="dxa"/>
            </w:tcMar>
          </w:tcPr>
          <w:p w14:paraId="79392D39" w14:textId="77777777" w:rsidR="00DD1B6B" w:rsidRDefault="00000000">
            <w:r>
              <w:rPr>
                <w:sz w:val="20"/>
                <w:szCs w:val="20"/>
              </w:rPr>
              <w:t>Open Outages</w:t>
            </w:r>
          </w:p>
        </w:tc>
        <w:tc>
          <w:tcPr>
            <w:tcW w:w="1705" w:type="dxa"/>
            <w:shd w:val="clear" w:color="auto" w:fill="FFFFFF"/>
            <w:tcMar>
              <w:top w:w="90" w:type="dxa"/>
              <w:left w:w="120" w:type="dxa"/>
              <w:bottom w:w="90" w:type="dxa"/>
              <w:right w:w="120" w:type="dxa"/>
            </w:tcMar>
          </w:tcPr>
          <w:p w14:paraId="2188CF88" w14:textId="77777777" w:rsidR="00DD1B6B" w:rsidRDefault="00000000">
            <w:r>
              <w:rPr>
                <w:sz w:val="20"/>
                <w:szCs w:val="20"/>
              </w:rPr>
              <w:t>List Report</w:t>
            </w:r>
          </w:p>
        </w:tc>
        <w:tc>
          <w:tcPr>
            <w:tcW w:w="3512" w:type="dxa"/>
            <w:shd w:val="clear" w:color="auto" w:fill="FFFFFF"/>
            <w:tcMar>
              <w:top w:w="90" w:type="dxa"/>
              <w:left w:w="120" w:type="dxa"/>
              <w:bottom w:w="90" w:type="dxa"/>
              <w:right w:w="120" w:type="dxa"/>
            </w:tcMar>
          </w:tcPr>
          <w:p w14:paraId="188E5692" w14:textId="77777777" w:rsidR="00DD1B6B" w:rsidRDefault="00000000">
            <w:r>
              <w:rPr>
                <w:sz w:val="20"/>
                <w:szCs w:val="20"/>
              </w:rPr>
              <w:t>—</w:t>
            </w:r>
          </w:p>
        </w:tc>
      </w:tr>
      <w:tr w:rsidR="00DD1B6B" w14:paraId="41C5B2E5" w14:textId="77777777" w:rsidTr="00BA152E">
        <w:tblPrEx>
          <w:tblCellMar>
            <w:top w:w="0" w:type="dxa"/>
            <w:bottom w:w="0" w:type="dxa"/>
          </w:tblCellMar>
        </w:tblPrEx>
        <w:tc>
          <w:tcPr>
            <w:tcW w:w="4133" w:type="dxa"/>
            <w:shd w:val="clear" w:color="auto" w:fill="FFFFFF"/>
            <w:tcMar>
              <w:top w:w="90" w:type="dxa"/>
              <w:left w:w="120" w:type="dxa"/>
              <w:bottom w:w="90" w:type="dxa"/>
              <w:right w:w="120" w:type="dxa"/>
            </w:tcMar>
          </w:tcPr>
          <w:p w14:paraId="2223E9E4" w14:textId="77777777" w:rsidR="00DD1B6B" w:rsidRDefault="00000000">
            <w:r>
              <w:rPr>
                <w:sz w:val="20"/>
                <w:szCs w:val="20"/>
              </w:rPr>
              <w:t>Engineer Task Status</w:t>
            </w:r>
          </w:p>
        </w:tc>
        <w:tc>
          <w:tcPr>
            <w:tcW w:w="1705" w:type="dxa"/>
            <w:shd w:val="clear" w:color="auto" w:fill="FFFFFF"/>
            <w:tcMar>
              <w:top w:w="90" w:type="dxa"/>
              <w:left w:w="120" w:type="dxa"/>
              <w:bottom w:w="90" w:type="dxa"/>
              <w:right w:w="120" w:type="dxa"/>
            </w:tcMar>
          </w:tcPr>
          <w:p w14:paraId="56D09AC1" w14:textId="77777777" w:rsidR="00DD1B6B" w:rsidRDefault="00000000">
            <w:r>
              <w:rPr>
                <w:sz w:val="20"/>
                <w:szCs w:val="20"/>
              </w:rPr>
              <w:t>Bar Chart</w:t>
            </w:r>
          </w:p>
        </w:tc>
        <w:tc>
          <w:tcPr>
            <w:tcW w:w="3512" w:type="dxa"/>
            <w:shd w:val="clear" w:color="auto" w:fill="FFFFFF"/>
            <w:tcMar>
              <w:top w:w="90" w:type="dxa"/>
              <w:left w:w="120" w:type="dxa"/>
              <w:bottom w:w="90" w:type="dxa"/>
              <w:right w:w="120" w:type="dxa"/>
            </w:tcMar>
          </w:tcPr>
          <w:p w14:paraId="1BCDD088" w14:textId="77777777" w:rsidR="00DD1B6B" w:rsidRDefault="00000000">
            <w:r>
              <w:rPr>
                <w:sz w:val="20"/>
                <w:szCs w:val="20"/>
              </w:rPr>
              <w:t>State</w:t>
            </w:r>
          </w:p>
        </w:tc>
      </w:tr>
      <w:tr w:rsidR="00DD1B6B" w14:paraId="6CC42B35" w14:textId="77777777" w:rsidTr="00BA152E">
        <w:tblPrEx>
          <w:tblCellMar>
            <w:top w:w="0" w:type="dxa"/>
            <w:bottom w:w="0" w:type="dxa"/>
          </w:tblCellMar>
        </w:tblPrEx>
        <w:tc>
          <w:tcPr>
            <w:tcW w:w="4133" w:type="dxa"/>
            <w:shd w:val="clear" w:color="auto" w:fill="FFFFFF"/>
            <w:tcMar>
              <w:top w:w="90" w:type="dxa"/>
              <w:left w:w="120" w:type="dxa"/>
              <w:bottom w:w="90" w:type="dxa"/>
              <w:right w:w="120" w:type="dxa"/>
            </w:tcMar>
          </w:tcPr>
          <w:p w14:paraId="586CCB97" w14:textId="77777777" w:rsidR="00DD1B6B" w:rsidRDefault="00000000">
            <w:r>
              <w:rPr>
                <w:sz w:val="20"/>
                <w:szCs w:val="20"/>
              </w:rPr>
              <w:t>SLA Breach Report</w:t>
            </w:r>
          </w:p>
        </w:tc>
        <w:tc>
          <w:tcPr>
            <w:tcW w:w="1705" w:type="dxa"/>
            <w:shd w:val="clear" w:color="auto" w:fill="FFFFFF"/>
            <w:tcMar>
              <w:top w:w="90" w:type="dxa"/>
              <w:left w:w="120" w:type="dxa"/>
              <w:bottom w:w="90" w:type="dxa"/>
              <w:right w:w="120" w:type="dxa"/>
            </w:tcMar>
          </w:tcPr>
          <w:p w14:paraId="60CB35DF" w14:textId="77777777" w:rsidR="00DD1B6B" w:rsidRDefault="00000000">
            <w:r>
              <w:rPr>
                <w:sz w:val="20"/>
                <w:szCs w:val="20"/>
              </w:rPr>
              <w:t>List Report</w:t>
            </w:r>
          </w:p>
        </w:tc>
        <w:tc>
          <w:tcPr>
            <w:tcW w:w="3512" w:type="dxa"/>
            <w:shd w:val="clear" w:color="auto" w:fill="FFFFFF"/>
            <w:tcMar>
              <w:top w:w="90" w:type="dxa"/>
              <w:left w:w="120" w:type="dxa"/>
              <w:bottom w:w="90" w:type="dxa"/>
              <w:right w:w="120" w:type="dxa"/>
            </w:tcMar>
          </w:tcPr>
          <w:p w14:paraId="6EDE99EE" w14:textId="77777777" w:rsidR="00DD1B6B" w:rsidRDefault="00000000">
            <w:r>
              <w:rPr>
                <w:sz w:val="20"/>
                <w:szCs w:val="20"/>
              </w:rPr>
              <w:t>—</w:t>
            </w:r>
          </w:p>
        </w:tc>
      </w:tr>
      <w:tr w:rsidR="00DD1B6B" w14:paraId="7FC30D0B" w14:textId="77777777" w:rsidTr="00BA152E">
        <w:tblPrEx>
          <w:tblCellMar>
            <w:top w:w="0" w:type="dxa"/>
            <w:bottom w:w="0" w:type="dxa"/>
          </w:tblCellMar>
        </w:tblPrEx>
        <w:tc>
          <w:tcPr>
            <w:tcW w:w="4133" w:type="dxa"/>
            <w:shd w:val="clear" w:color="auto" w:fill="FFFFFF"/>
            <w:tcMar>
              <w:top w:w="90" w:type="dxa"/>
              <w:left w:w="120" w:type="dxa"/>
              <w:bottom w:w="90" w:type="dxa"/>
              <w:right w:w="120" w:type="dxa"/>
            </w:tcMar>
          </w:tcPr>
          <w:p w14:paraId="3CBA71E3" w14:textId="77777777" w:rsidR="00DD1B6B" w:rsidRDefault="00000000">
            <w:r>
              <w:rPr>
                <w:sz w:val="20"/>
                <w:szCs w:val="20"/>
              </w:rPr>
              <w:t>Complaint Trend Report</w:t>
            </w:r>
          </w:p>
        </w:tc>
        <w:tc>
          <w:tcPr>
            <w:tcW w:w="1705" w:type="dxa"/>
            <w:shd w:val="clear" w:color="auto" w:fill="FFFFFF"/>
            <w:tcMar>
              <w:top w:w="90" w:type="dxa"/>
              <w:left w:w="120" w:type="dxa"/>
              <w:bottom w:w="90" w:type="dxa"/>
              <w:right w:w="120" w:type="dxa"/>
            </w:tcMar>
          </w:tcPr>
          <w:p w14:paraId="57AFDF04" w14:textId="77777777" w:rsidR="00DD1B6B" w:rsidRDefault="00000000">
            <w:r>
              <w:rPr>
                <w:sz w:val="20"/>
                <w:szCs w:val="20"/>
              </w:rPr>
              <w:t>Line Chart</w:t>
            </w:r>
          </w:p>
        </w:tc>
        <w:tc>
          <w:tcPr>
            <w:tcW w:w="3512" w:type="dxa"/>
            <w:shd w:val="clear" w:color="auto" w:fill="FFFFFF"/>
            <w:tcMar>
              <w:top w:w="90" w:type="dxa"/>
              <w:left w:w="120" w:type="dxa"/>
              <w:bottom w:w="90" w:type="dxa"/>
              <w:right w:w="120" w:type="dxa"/>
            </w:tcMar>
          </w:tcPr>
          <w:p w14:paraId="110B7638" w14:textId="77777777" w:rsidR="00DD1B6B" w:rsidRDefault="00000000">
            <w:r>
              <w:rPr>
                <w:sz w:val="20"/>
                <w:szCs w:val="20"/>
              </w:rPr>
              <w:t>—</w:t>
            </w:r>
          </w:p>
        </w:tc>
      </w:tr>
    </w:tbl>
    <w:p w14:paraId="396E2967" w14:textId="77777777" w:rsidR="00DD1B6B" w:rsidRDefault="00DD1B6B">
      <w:pPr>
        <w:spacing w:after="120"/>
      </w:pPr>
    </w:p>
    <w:p w14:paraId="0165AEED" w14:textId="77777777" w:rsidR="00BA152E" w:rsidRDefault="00BA152E">
      <w:pPr>
        <w:spacing w:after="120"/>
      </w:pPr>
    </w:p>
    <w:p w14:paraId="2005731D" w14:textId="0BE12B69" w:rsidR="00BA152E" w:rsidRDefault="00BA152E" w:rsidP="00E011D1">
      <w:pPr>
        <w:pStyle w:val="figures"/>
      </w:pPr>
      <w:r>
        <w:rPr>
          <w:noProof/>
        </w:rPr>
        <w:drawing>
          <wp:inline distT="0" distB="0" distL="0" distR="0" wp14:anchorId="584B136A" wp14:editId="09528B28">
            <wp:extent cx="6309360" cy="1365250"/>
            <wp:effectExtent l="0" t="0" r="0" b="6350"/>
            <wp:docPr id="7251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8807" name=""/>
                    <pic:cNvPicPr/>
                  </pic:nvPicPr>
                  <pic:blipFill>
                    <a:blip r:embed="rId56"/>
                    <a:stretch>
                      <a:fillRect/>
                    </a:stretch>
                  </pic:blipFill>
                  <pic:spPr>
                    <a:xfrm>
                      <a:off x="0" y="0"/>
                      <a:ext cx="6309360" cy="1365250"/>
                    </a:xfrm>
                    <a:prstGeom prst="rect">
                      <a:avLst/>
                    </a:prstGeom>
                  </pic:spPr>
                </pic:pic>
              </a:graphicData>
            </a:graphic>
          </wp:inline>
        </w:drawing>
      </w:r>
    </w:p>
    <w:p w14:paraId="30587864" w14:textId="283352BC" w:rsidR="00BA152E" w:rsidRDefault="00BA152E" w:rsidP="00E011D1">
      <w:pPr>
        <w:pStyle w:val="figures"/>
        <w:rPr>
          <w:rStyle w:val="IntenseEmphasis"/>
        </w:rPr>
      </w:pPr>
      <w:r w:rsidRPr="00BA152E">
        <w:rPr>
          <w:rStyle w:val="IntenseEmphasis"/>
        </w:rPr>
        <w:t xml:space="preserve">Report </w:t>
      </w:r>
      <w:r w:rsidRPr="00BA152E">
        <w:rPr>
          <w:rStyle w:val="IntenseEmphasis"/>
        </w:rPr>
        <w:t>—</w:t>
      </w:r>
      <w:r w:rsidRPr="00BA152E">
        <w:rPr>
          <w:rStyle w:val="IntenseEmphasis"/>
        </w:rPr>
        <w:t xml:space="preserve"> </w:t>
      </w:r>
      <w:r w:rsidRPr="00BA152E">
        <w:rPr>
          <w:rStyle w:val="IntenseEmphasis"/>
        </w:rPr>
        <w:t>Complaints by Type</w:t>
      </w:r>
    </w:p>
    <w:p w14:paraId="32A41199" w14:textId="77777777" w:rsidR="00BA152E" w:rsidRPr="00BA152E" w:rsidRDefault="00BA152E" w:rsidP="00BA152E">
      <w:pPr>
        <w:spacing w:after="120"/>
        <w:jc w:val="center"/>
        <w:rPr>
          <w:rStyle w:val="IntenseEmphasis"/>
        </w:rPr>
      </w:pPr>
    </w:p>
    <w:p w14:paraId="5F64CE72" w14:textId="5894B07B" w:rsidR="00BA152E" w:rsidRDefault="00BA152E">
      <w:pPr>
        <w:spacing w:after="120"/>
      </w:pPr>
      <w:r>
        <w:rPr>
          <w:noProof/>
        </w:rPr>
        <w:drawing>
          <wp:inline distT="0" distB="0" distL="0" distR="0" wp14:anchorId="5B433D51" wp14:editId="4B96A659">
            <wp:extent cx="6309360" cy="877078"/>
            <wp:effectExtent l="0" t="0" r="0" b="0"/>
            <wp:docPr id="18539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9533" name=""/>
                    <pic:cNvPicPr/>
                  </pic:nvPicPr>
                  <pic:blipFill>
                    <a:blip r:embed="rId57"/>
                    <a:stretch>
                      <a:fillRect/>
                    </a:stretch>
                  </pic:blipFill>
                  <pic:spPr>
                    <a:xfrm>
                      <a:off x="0" y="0"/>
                      <a:ext cx="6319677" cy="878512"/>
                    </a:xfrm>
                    <a:prstGeom prst="rect">
                      <a:avLst/>
                    </a:prstGeom>
                  </pic:spPr>
                </pic:pic>
              </a:graphicData>
            </a:graphic>
          </wp:inline>
        </w:drawing>
      </w:r>
    </w:p>
    <w:p w14:paraId="2732E1C7" w14:textId="1BD30B2A" w:rsidR="00BA152E" w:rsidRPr="00BA152E" w:rsidRDefault="00BA152E" w:rsidP="00E011D1">
      <w:pPr>
        <w:pStyle w:val="figures"/>
        <w:rPr>
          <w:rStyle w:val="IntenseEmphasis"/>
        </w:rPr>
      </w:pPr>
      <w:r w:rsidRPr="00BA152E">
        <w:rPr>
          <w:rStyle w:val="IntenseEmphasis"/>
        </w:rPr>
        <w:t>Report — Engineer Task Status</w:t>
      </w:r>
    </w:p>
    <w:p w14:paraId="5946807E" w14:textId="77777777" w:rsidR="00BA152E" w:rsidRDefault="00BA152E" w:rsidP="00BA152E">
      <w:pPr>
        <w:spacing w:after="120"/>
        <w:jc w:val="center"/>
        <w:rPr>
          <w:rStyle w:val="IntenseEmphasis"/>
        </w:rPr>
      </w:pPr>
    </w:p>
    <w:p w14:paraId="4FC38DA8" w14:textId="77777777" w:rsidR="00BA152E" w:rsidRDefault="00BA152E" w:rsidP="00BA152E">
      <w:pPr>
        <w:spacing w:after="120"/>
        <w:jc w:val="center"/>
        <w:rPr>
          <w:rStyle w:val="IntenseEmphasis"/>
        </w:rPr>
      </w:pPr>
    </w:p>
    <w:p w14:paraId="5486D8A3" w14:textId="77777777" w:rsidR="00BA152E" w:rsidRDefault="00BA152E">
      <w:pPr>
        <w:spacing w:after="120"/>
      </w:pPr>
    </w:p>
    <w:p w14:paraId="52655272" w14:textId="2A81BD07" w:rsidR="00BA152E" w:rsidRDefault="00BA152E">
      <w:pPr>
        <w:spacing w:after="120"/>
      </w:pPr>
      <w:r>
        <w:rPr>
          <w:noProof/>
        </w:rPr>
        <w:drawing>
          <wp:inline distT="0" distB="0" distL="0" distR="0" wp14:anchorId="4E3D7DB3" wp14:editId="0C6A4C0A">
            <wp:extent cx="6309360" cy="786130"/>
            <wp:effectExtent l="0" t="0" r="0" b="0"/>
            <wp:docPr id="1855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854" name=""/>
                    <pic:cNvPicPr/>
                  </pic:nvPicPr>
                  <pic:blipFill>
                    <a:blip r:embed="rId58"/>
                    <a:stretch>
                      <a:fillRect/>
                    </a:stretch>
                  </pic:blipFill>
                  <pic:spPr>
                    <a:xfrm>
                      <a:off x="0" y="0"/>
                      <a:ext cx="6309360" cy="786130"/>
                    </a:xfrm>
                    <a:prstGeom prst="rect">
                      <a:avLst/>
                    </a:prstGeom>
                  </pic:spPr>
                </pic:pic>
              </a:graphicData>
            </a:graphic>
          </wp:inline>
        </w:drawing>
      </w:r>
    </w:p>
    <w:p w14:paraId="7462B6E8" w14:textId="77777777" w:rsidR="00BA152E" w:rsidRPr="00BA152E" w:rsidRDefault="00BA152E" w:rsidP="00E011D1">
      <w:pPr>
        <w:pStyle w:val="figures"/>
        <w:rPr>
          <w:rStyle w:val="IntenseEmphasis"/>
        </w:rPr>
      </w:pPr>
      <w:r w:rsidRPr="00BA152E">
        <w:rPr>
          <w:rStyle w:val="IntenseEmphasis"/>
        </w:rPr>
        <w:t>Report — Open Outages</w:t>
      </w:r>
    </w:p>
    <w:p w14:paraId="4F1DAFCD" w14:textId="77777777" w:rsidR="00BA152E" w:rsidRDefault="00BA152E">
      <w:pPr>
        <w:spacing w:after="120"/>
      </w:pPr>
    </w:p>
    <w:p w14:paraId="7B0F17CD" w14:textId="1D3B9ADF" w:rsidR="00BA152E" w:rsidRDefault="00BA152E">
      <w:pPr>
        <w:spacing w:after="120"/>
      </w:pPr>
      <w:r>
        <w:rPr>
          <w:noProof/>
        </w:rPr>
        <w:drawing>
          <wp:inline distT="0" distB="0" distL="0" distR="0" wp14:anchorId="12B11BA8" wp14:editId="1ED03287">
            <wp:extent cx="6309360" cy="1617345"/>
            <wp:effectExtent l="0" t="0" r="0" b="1905"/>
            <wp:docPr id="118461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14799" name=""/>
                    <pic:cNvPicPr/>
                  </pic:nvPicPr>
                  <pic:blipFill>
                    <a:blip r:embed="rId59"/>
                    <a:stretch>
                      <a:fillRect/>
                    </a:stretch>
                  </pic:blipFill>
                  <pic:spPr>
                    <a:xfrm>
                      <a:off x="0" y="0"/>
                      <a:ext cx="6309360" cy="1617345"/>
                    </a:xfrm>
                    <a:prstGeom prst="rect">
                      <a:avLst/>
                    </a:prstGeom>
                  </pic:spPr>
                </pic:pic>
              </a:graphicData>
            </a:graphic>
          </wp:inline>
        </w:drawing>
      </w:r>
    </w:p>
    <w:p w14:paraId="77C17645" w14:textId="77777777" w:rsidR="00BA152E" w:rsidRPr="00BA152E" w:rsidRDefault="00BA152E" w:rsidP="00E011D1">
      <w:pPr>
        <w:pStyle w:val="figures"/>
        <w:rPr>
          <w:rStyle w:val="IntenseEmphasis"/>
        </w:rPr>
      </w:pPr>
      <w:r w:rsidRPr="00BA152E">
        <w:rPr>
          <w:rStyle w:val="IntenseEmphasis"/>
        </w:rPr>
        <w:t>Report — SLA Breach Report</w:t>
      </w:r>
    </w:p>
    <w:p w14:paraId="447D1EA6" w14:textId="77777777" w:rsidR="00BA152E" w:rsidRDefault="00BA152E">
      <w:pPr>
        <w:spacing w:after="120"/>
      </w:pPr>
    </w:p>
    <w:p w14:paraId="57B198DC" w14:textId="7E22D22E" w:rsidR="00BA152E" w:rsidRDefault="00BA152E" w:rsidP="00E011D1">
      <w:pPr>
        <w:pStyle w:val="figures"/>
      </w:pPr>
      <w:r>
        <w:rPr>
          <w:noProof/>
        </w:rPr>
        <w:drawing>
          <wp:inline distT="0" distB="0" distL="0" distR="0" wp14:anchorId="6007E3B5" wp14:editId="1C1036FB">
            <wp:extent cx="6309360" cy="1317625"/>
            <wp:effectExtent l="0" t="0" r="0" b="0"/>
            <wp:docPr id="3422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43832" name=""/>
                    <pic:cNvPicPr/>
                  </pic:nvPicPr>
                  <pic:blipFill>
                    <a:blip r:embed="rId60"/>
                    <a:stretch>
                      <a:fillRect/>
                    </a:stretch>
                  </pic:blipFill>
                  <pic:spPr>
                    <a:xfrm>
                      <a:off x="0" y="0"/>
                      <a:ext cx="6309360" cy="1317625"/>
                    </a:xfrm>
                    <a:prstGeom prst="rect">
                      <a:avLst/>
                    </a:prstGeom>
                  </pic:spPr>
                </pic:pic>
              </a:graphicData>
            </a:graphic>
          </wp:inline>
        </w:drawing>
      </w:r>
    </w:p>
    <w:p w14:paraId="062C4644" w14:textId="34972EEF" w:rsidR="00BA152E" w:rsidRPr="00BA152E" w:rsidRDefault="00BA152E" w:rsidP="00E011D1">
      <w:pPr>
        <w:pStyle w:val="figures"/>
        <w:rPr>
          <w:rStyle w:val="IntenseEmphasis"/>
        </w:rPr>
      </w:pPr>
      <w:r w:rsidRPr="00BA152E">
        <w:rPr>
          <w:rStyle w:val="IntenseEmphasis"/>
        </w:rPr>
        <w:t>Report — Complaint Trend Report</w:t>
      </w:r>
    </w:p>
    <w:p w14:paraId="2B4E05DA" w14:textId="77777777" w:rsidR="00EC56ED" w:rsidRDefault="00EC56ED">
      <w:pPr>
        <w:spacing w:after="120"/>
      </w:pPr>
    </w:p>
    <w:p w14:paraId="10E0ED9A" w14:textId="77777777" w:rsidR="00EC56ED" w:rsidRDefault="00EC56ED">
      <w:pPr>
        <w:spacing w:after="120"/>
      </w:pPr>
    </w:p>
    <w:p w14:paraId="686A6A37" w14:textId="77777777" w:rsidR="00EC56ED" w:rsidRDefault="00EC56ED">
      <w:pPr>
        <w:spacing w:after="120"/>
      </w:pPr>
    </w:p>
    <w:p w14:paraId="39366F1C" w14:textId="77777777" w:rsidR="00EC56ED" w:rsidRDefault="00EC56ED">
      <w:pPr>
        <w:spacing w:after="120"/>
      </w:pPr>
    </w:p>
    <w:p w14:paraId="661B37B9" w14:textId="77777777" w:rsidR="00EC56ED" w:rsidRDefault="00EC56ED">
      <w:pPr>
        <w:spacing w:after="120"/>
      </w:pPr>
    </w:p>
    <w:p w14:paraId="4E74078B" w14:textId="77777777" w:rsidR="00EC56ED" w:rsidRDefault="00EC56ED">
      <w:pPr>
        <w:spacing w:after="120"/>
      </w:pPr>
    </w:p>
    <w:p w14:paraId="71A22795" w14:textId="77777777" w:rsidR="00EC56ED" w:rsidRDefault="00EC56ED">
      <w:pPr>
        <w:spacing w:after="120"/>
      </w:pPr>
    </w:p>
    <w:p w14:paraId="52372F4E" w14:textId="77777777" w:rsidR="00DD1B6B" w:rsidRDefault="00000000">
      <w:pPr>
        <w:pStyle w:val="Heading2"/>
        <w:spacing w:before="320" w:after="160"/>
      </w:pPr>
      <w:r>
        <w:rPr>
          <w:b/>
          <w:bCs/>
          <w:color w:val="005955"/>
        </w:rPr>
        <w:t>5.11 Phase 11 — Final Demo &amp; Governance Rules</w:t>
      </w:r>
    </w:p>
    <w:p w14:paraId="2A1EA9D7" w14:textId="77777777" w:rsidR="00DD1B6B" w:rsidRDefault="00000000">
      <w:pPr>
        <w:spacing w:after="160" w:line="276" w:lineRule="auto"/>
        <w:jc w:val="both"/>
      </w:pPr>
      <w:r>
        <w:t>The complete end-to-end demo flow validated every module in sequence:</w:t>
      </w:r>
    </w:p>
    <w:p w14:paraId="75666329" w14:textId="77777777" w:rsidR="00DD1B6B" w:rsidRDefault="00000000">
      <w:pPr>
        <w:pStyle w:val="ListParagraph"/>
        <w:numPr>
          <w:ilvl w:val="0"/>
          <w:numId w:val="2"/>
        </w:numPr>
        <w:spacing w:after="90"/>
      </w:pPr>
      <w:r>
        <w:t>1. Customer Registration (via Employee Center)</w:t>
      </w:r>
    </w:p>
    <w:p w14:paraId="73F715BA" w14:textId="77777777" w:rsidR="00DD1B6B" w:rsidRDefault="00000000">
      <w:pPr>
        <w:pStyle w:val="ListParagraph"/>
        <w:numPr>
          <w:ilvl w:val="0"/>
          <w:numId w:val="2"/>
        </w:numPr>
        <w:spacing w:after="90"/>
      </w:pPr>
      <w:r>
        <w:lastRenderedPageBreak/>
        <w:t>2. Portal Login</w:t>
      </w:r>
    </w:p>
    <w:p w14:paraId="690967E5" w14:textId="77777777" w:rsidR="00DD1B6B" w:rsidRDefault="00000000">
      <w:pPr>
        <w:pStyle w:val="ListParagraph"/>
        <w:numPr>
          <w:ilvl w:val="0"/>
          <w:numId w:val="2"/>
        </w:numPr>
        <w:spacing w:after="90"/>
      </w:pPr>
      <w:r>
        <w:t>3. Raise Complaint</w:t>
      </w:r>
    </w:p>
    <w:p w14:paraId="28E3A89D" w14:textId="77777777" w:rsidR="00DD1B6B" w:rsidRDefault="00000000">
      <w:pPr>
        <w:pStyle w:val="ListParagraph"/>
        <w:numPr>
          <w:ilvl w:val="0"/>
          <w:numId w:val="2"/>
        </w:numPr>
        <w:spacing w:after="90"/>
      </w:pPr>
      <w:r>
        <w:t>4. Complaint Assignment</w:t>
      </w:r>
    </w:p>
    <w:p w14:paraId="40C86281" w14:textId="77777777" w:rsidR="00DD1B6B" w:rsidRDefault="00000000">
      <w:pPr>
        <w:pStyle w:val="ListParagraph"/>
        <w:numPr>
          <w:ilvl w:val="0"/>
          <w:numId w:val="2"/>
        </w:numPr>
        <w:spacing w:after="90"/>
      </w:pPr>
      <w:r>
        <w:t>5. Incident Creation</w:t>
      </w:r>
    </w:p>
    <w:p w14:paraId="6277D60A" w14:textId="77777777" w:rsidR="00DD1B6B" w:rsidRDefault="00000000">
      <w:pPr>
        <w:pStyle w:val="ListParagraph"/>
        <w:numPr>
          <w:ilvl w:val="0"/>
          <w:numId w:val="2"/>
        </w:numPr>
        <w:spacing w:after="90"/>
      </w:pPr>
      <w:r>
        <w:t>6. Outage Creation</w:t>
      </w:r>
    </w:p>
    <w:p w14:paraId="2A5B1C0B" w14:textId="77777777" w:rsidR="00DD1B6B" w:rsidRDefault="00000000">
      <w:pPr>
        <w:pStyle w:val="ListParagraph"/>
        <w:numPr>
          <w:ilvl w:val="0"/>
          <w:numId w:val="2"/>
        </w:numPr>
        <w:spacing w:after="90"/>
      </w:pPr>
      <w:r>
        <w:t>7. Engineer Task Creation</w:t>
      </w:r>
    </w:p>
    <w:p w14:paraId="044FA6BE" w14:textId="77777777" w:rsidR="00DD1B6B" w:rsidRDefault="00000000">
      <w:pPr>
        <w:pStyle w:val="ListParagraph"/>
        <w:numPr>
          <w:ilvl w:val="0"/>
          <w:numId w:val="2"/>
        </w:numPr>
        <w:spacing w:after="90"/>
      </w:pPr>
      <w:r>
        <w:t>8. Engineer Resolution</w:t>
      </w:r>
    </w:p>
    <w:p w14:paraId="7EBC8B34" w14:textId="77777777" w:rsidR="00DD1B6B" w:rsidRDefault="00000000">
      <w:pPr>
        <w:pStyle w:val="ListParagraph"/>
        <w:numPr>
          <w:ilvl w:val="0"/>
          <w:numId w:val="2"/>
        </w:numPr>
        <w:spacing w:after="90"/>
      </w:pPr>
      <w:r>
        <w:t>9. Outage Closure</w:t>
      </w:r>
    </w:p>
    <w:p w14:paraId="22355556" w14:textId="77777777" w:rsidR="00DD1B6B" w:rsidRDefault="00000000">
      <w:pPr>
        <w:pStyle w:val="ListParagraph"/>
        <w:numPr>
          <w:ilvl w:val="0"/>
          <w:numId w:val="2"/>
        </w:numPr>
        <w:spacing w:after="90"/>
      </w:pPr>
      <w:r>
        <w:t>10. SLA Tracking</w:t>
      </w:r>
    </w:p>
    <w:p w14:paraId="73177910" w14:textId="77777777" w:rsidR="00DD1B6B" w:rsidRDefault="00000000">
      <w:pPr>
        <w:pStyle w:val="ListParagraph"/>
        <w:numPr>
          <w:ilvl w:val="0"/>
          <w:numId w:val="2"/>
        </w:numPr>
        <w:spacing w:after="90"/>
      </w:pPr>
      <w:r>
        <w:t>11. Notification Trigger</w:t>
      </w:r>
    </w:p>
    <w:p w14:paraId="668C5D30" w14:textId="77777777" w:rsidR="00DD1B6B" w:rsidRDefault="00000000">
      <w:pPr>
        <w:pStyle w:val="ListParagraph"/>
        <w:numPr>
          <w:ilvl w:val="0"/>
          <w:numId w:val="2"/>
        </w:numPr>
        <w:spacing w:after="90"/>
      </w:pPr>
      <w:r>
        <w:t>12. Dashboard Update</w:t>
      </w:r>
    </w:p>
    <w:p w14:paraId="31DFD660" w14:textId="1252F7EC" w:rsidR="00DD1B6B" w:rsidRDefault="00000000">
      <w:pPr>
        <w:spacing w:after="160" w:line="276" w:lineRule="auto"/>
        <w:jc w:val="both"/>
      </w:pPr>
      <w:r>
        <w:t xml:space="preserve">The following governance rules were followed throughout the </w:t>
      </w:r>
      <w:r w:rsidR="00BA152E">
        <w:t>building</w:t>
      </w:r>
      <w:r>
        <w:t xml:space="preserve"> to keep the implementation clean and maintainable:</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693"/>
        <w:gridCol w:w="5657"/>
      </w:tblGrid>
      <w:tr w:rsidR="00DD1B6B" w14:paraId="54419EBD" w14:textId="77777777" w:rsidTr="00CE5A9F">
        <w:tblPrEx>
          <w:tblCellMar>
            <w:top w:w="0" w:type="dxa"/>
            <w:bottom w:w="0" w:type="dxa"/>
          </w:tblCellMar>
        </w:tblPrEx>
        <w:trPr>
          <w:tblHeader/>
        </w:trPr>
        <w:tc>
          <w:tcPr>
            <w:tcW w:w="3693" w:type="dxa"/>
            <w:shd w:val="clear" w:color="auto" w:fill="032B43"/>
            <w:tcMar>
              <w:top w:w="100" w:type="dxa"/>
              <w:left w:w="120" w:type="dxa"/>
              <w:bottom w:w="100" w:type="dxa"/>
              <w:right w:w="120" w:type="dxa"/>
            </w:tcMar>
          </w:tcPr>
          <w:p w14:paraId="732FF5D7" w14:textId="77777777" w:rsidR="00DD1B6B" w:rsidRDefault="00000000">
            <w:r>
              <w:rPr>
                <w:b/>
                <w:bCs/>
                <w:color w:val="FFFFFF"/>
                <w:sz w:val="20"/>
                <w:szCs w:val="20"/>
              </w:rPr>
              <w:t>Rule</w:t>
            </w:r>
          </w:p>
        </w:tc>
        <w:tc>
          <w:tcPr>
            <w:tcW w:w="5657" w:type="dxa"/>
            <w:shd w:val="clear" w:color="auto" w:fill="032B43"/>
            <w:tcMar>
              <w:top w:w="100" w:type="dxa"/>
              <w:left w:w="120" w:type="dxa"/>
              <w:bottom w:w="100" w:type="dxa"/>
              <w:right w:w="120" w:type="dxa"/>
            </w:tcMar>
          </w:tcPr>
          <w:p w14:paraId="11F73890" w14:textId="77777777" w:rsidR="00DD1B6B" w:rsidRDefault="00000000">
            <w:r>
              <w:rPr>
                <w:b/>
                <w:bCs/>
                <w:color w:val="FFFFFF"/>
                <w:sz w:val="20"/>
                <w:szCs w:val="20"/>
              </w:rPr>
              <w:t>Description</w:t>
            </w:r>
          </w:p>
        </w:tc>
      </w:tr>
      <w:tr w:rsidR="00DD1B6B" w14:paraId="3D9CC7C8"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74739BDD" w14:textId="77777777" w:rsidR="00DD1B6B" w:rsidRDefault="00000000">
            <w:r>
              <w:rPr>
                <w:sz w:val="20"/>
                <w:szCs w:val="20"/>
              </w:rPr>
              <w:t>Rule 1</w:t>
            </w:r>
          </w:p>
        </w:tc>
        <w:tc>
          <w:tcPr>
            <w:tcW w:w="5657" w:type="dxa"/>
            <w:shd w:val="clear" w:color="auto" w:fill="FFFFFF"/>
            <w:tcMar>
              <w:top w:w="90" w:type="dxa"/>
              <w:left w:w="120" w:type="dxa"/>
              <w:bottom w:w="90" w:type="dxa"/>
              <w:right w:w="120" w:type="dxa"/>
            </w:tcMar>
          </w:tcPr>
          <w:p w14:paraId="122F5A02" w14:textId="77777777" w:rsidR="00DD1B6B" w:rsidRDefault="00000000">
            <w:r>
              <w:rPr>
                <w:sz w:val="20"/>
                <w:szCs w:val="20"/>
              </w:rPr>
              <w:t>Use existing Task fields — do not create duplicate fields</w:t>
            </w:r>
          </w:p>
        </w:tc>
      </w:tr>
      <w:tr w:rsidR="00DD1B6B" w14:paraId="7C2B9102"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42A92151" w14:textId="77777777" w:rsidR="00DD1B6B" w:rsidRDefault="00000000">
            <w:r>
              <w:rPr>
                <w:sz w:val="20"/>
                <w:szCs w:val="20"/>
              </w:rPr>
              <w:t>Rule 2</w:t>
            </w:r>
          </w:p>
        </w:tc>
        <w:tc>
          <w:tcPr>
            <w:tcW w:w="5657" w:type="dxa"/>
            <w:shd w:val="clear" w:color="auto" w:fill="FFFFFF"/>
            <w:tcMar>
              <w:top w:w="90" w:type="dxa"/>
              <w:left w:w="120" w:type="dxa"/>
              <w:bottom w:w="90" w:type="dxa"/>
              <w:right w:w="120" w:type="dxa"/>
            </w:tcMar>
          </w:tcPr>
          <w:p w14:paraId="6D6FFC36" w14:textId="77777777" w:rsidR="00DD1B6B" w:rsidRDefault="00000000">
            <w:r>
              <w:rPr>
                <w:sz w:val="20"/>
                <w:szCs w:val="20"/>
              </w:rPr>
              <w:t>Keep Business Rules simple</w:t>
            </w:r>
          </w:p>
        </w:tc>
      </w:tr>
      <w:tr w:rsidR="00DD1B6B" w14:paraId="7D49BBAD"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2E67016C" w14:textId="77777777" w:rsidR="00DD1B6B" w:rsidRDefault="00000000">
            <w:r>
              <w:rPr>
                <w:sz w:val="20"/>
                <w:szCs w:val="20"/>
              </w:rPr>
              <w:t>Rule 3</w:t>
            </w:r>
          </w:p>
        </w:tc>
        <w:tc>
          <w:tcPr>
            <w:tcW w:w="5657" w:type="dxa"/>
            <w:shd w:val="clear" w:color="auto" w:fill="FFFFFF"/>
            <w:tcMar>
              <w:top w:w="90" w:type="dxa"/>
              <w:left w:w="120" w:type="dxa"/>
              <w:bottom w:w="90" w:type="dxa"/>
              <w:right w:w="120" w:type="dxa"/>
            </w:tcMar>
          </w:tcPr>
          <w:p w14:paraId="40AE6447" w14:textId="77777777" w:rsidR="00DD1B6B" w:rsidRDefault="00000000">
            <w:r>
              <w:rPr>
                <w:sz w:val="20"/>
                <w:szCs w:val="20"/>
              </w:rPr>
              <w:t>Keep Flow Designer simple — maximum 3–5 actions per flow</w:t>
            </w:r>
          </w:p>
        </w:tc>
      </w:tr>
      <w:tr w:rsidR="00DD1B6B" w14:paraId="0E95F83A"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10B1CB6B" w14:textId="77777777" w:rsidR="00DD1B6B" w:rsidRDefault="00000000">
            <w:r>
              <w:rPr>
                <w:sz w:val="20"/>
                <w:szCs w:val="20"/>
              </w:rPr>
              <w:t>Rule 4</w:t>
            </w:r>
          </w:p>
        </w:tc>
        <w:tc>
          <w:tcPr>
            <w:tcW w:w="5657" w:type="dxa"/>
            <w:shd w:val="clear" w:color="auto" w:fill="FFFFFF"/>
            <w:tcMar>
              <w:top w:w="90" w:type="dxa"/>
              <w:left w:w="120" w:type="dxa"/>
              <w:bottom w:w="90" w:type="dxa"/>
              <w:right w:w="120" w:type="dxa"/>
            </w:tcMar>
          </w:tcPr>
          <w:p w14:paraId="0FD58D2F" w14:textId="77777777" w:rsidR="00DD1B6B" w:rsidRDefault="00000000">
            <w:r>
              <w:rPr>
                <w:sz w:val="20"/>
                <w:szCs w:val="20"/>
              </w:rPr>
              <w:t>Use Record Producers in the Service Portal</w:t>
            </w:r>
          </w:p>
        </w:tc>
      </w:tr>
      <w:tr w:rsidR="00DD1B6B" w14:paraId="0B670B2F"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2A608CBB" w14:textId="77777777" w:rsidR="00DD1B6B" w:rsidRDefault="00000000">
            <w:r>
              <w:rPr>
                <w:sz w:val="20"/>
                <w:szCs w:val="20"/>
              </w:rPr>
              <w:t>Rule 5</w:t>
            </w:r>
          </w:p>
        </w:tc>
        <w:tc>
          <w:tcPr>
            <w:tcW w:w="5657" w:type="dxa"/>
            <w:shd w:val="clear" w:color="auto" w:fill="FFFFFF"/>
            <w:tcMar>
              <w:top w:w="90" w:type="dxa"/>
              <w:left w:w="120" w:type="dxa"/>
              <w:bottom w:w="90" w:type="dxa"/>
              <w:right w:w="120" w:type="dxa"/>
            </w:tcMar>
          </w:tcPr>
          <w:p w14:paraId="5503BC99" w14:textId="77777777" w:rsidR="00DD1B6B" w:rsidRDefault="00000000">
            <w:r>
              <w:rPr>
                <w:sz w:val="20"/>
                <w:szCs w:val="20"/>
              </w:rPr>
              <w:t>Avoid advanced/complex scripting</w:t>
            </w:r>
          </w:p>
        </w:tc>
      </w:tr>
      <w:tr w:rsidR="00DD1B6B" w14:paraId="3D968668"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0B24B623" w14:textId="77777777" w:rsidR="00DD1B6B" w:rsidRDefault="00000000">
            <w:r>
              <w:rPr>
                <w:sz w:val="20"/>
                <w:szCs w:val="20"/>
              </w:rPr>
              <w:t>Rule 6</w:t>
            </w:r>
          </w:p>
        </w:tc>
        <w:tc>
          <w:tcPr>
            <w:tcW w:w="5657" w:type="dxa"/>
            <w:shd w:val="clear" w:color="auto" w:fill="FFFFFF"/>
            <w:tcMar>
              <w:top w:w="90" w:type="dxa"/>
              <w:left w:w="120" w:type="dxa"/>
              <w:bottom w:w="90" w:type="dxa"/>
              <w:right w:w="120" w:type="dxa"/>
            </w:tcMar>
          </w:tcPr>
          <w:p w14:paraId="1A6C08B3" w14:textId="77777777" w:rsidR="00DD1B6B" w:rsidRDefault="00000000">
            <w:r>
              <w:rPr>
                <w:sz w:val="20"/>
                <w:szCs w:val="20"/>
              </w:rPr>
              <w:t>Test every module separately</w:t>
            </w:r>
          </w:p>
        </w:tc>
      </w:tr>
      <w:tr w:rsidR="00DD1B6B" w14:paraId="4CDD1CCD"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52AF1348" w14:textId="77777777" w:rsidR="00DD1B6B" w:rsidRDefault="00000000">
            <w:r>
              <w:rPr>
                <w:sz w:val="20"/>
                <w:szCs w:val="20"/>
              </w:rPr>
              <w:t>Rule 7</w:t>
            </w:r>
          </w:p>
        </w:tc>
        <w:tc>
          <w:tcPr>
            <w:tcW w:w="5657" w:type="dxa"/>
            <w:shd w:val="clear" w:color="auto" w:fill="FFFFFF"/>
            <w:tcMar>
              <w:top w:w="90" w:type="dxa"/>
              <w:left w:w="120" w:type="dxa"/>
              <w:bottom w:w="90" w:type="dxa"/>
              <w:right w:w="120" w:type="dxa"/>
            </w:tcMar>
          </w:tcPr>
          <w:p w14:paraId="21838048" w14:textId="77777777" w:rsidR="00DD1B6B" w:rsidRDefault="00000000">
            <w:r>
              <w:rPr>
                <w:sz w:val="20"/>
                <w:szCs w:val="20"/>
              </w:rPr>
              <w:t>Keep forms simple and clean</w:t>
            </w:r>
          </w:p>
        </w:tc>
      </w:tr>
      <w:tr w:rsidR="00DD1B6B" w14:paraId="7D2D141D" w14:textId="77777777" w:rsidTr="00CE5A9F">
        <w:tblPrEx>
          <w:tblCellMar>
            <w:top w:w="0" w:type="dxa"/>
            <w:bottom w:w="0" w:type="dxa"/>
          </w:tblCellMar>
        </w:tblPrEx>
        <w:tc>
          <w:tcPr>
            <w:tcW w:w="3693" w:type="dxa"/>
            <w:shd w:val="clear" w:color="auto" w:fill="FFFFFF"/>
            <w:tcMar>
              <w:top w:w="90" w:type="dxa"/>
              <w:left w:w="120" w:type="dxa"/>
              <w:bottom w:w="90" w:type="dxa"/>
              <w:right w:w="120" w:type="dxa"/>
            </w:tcMar>
          </w:tcPr>
          <w:p w14:paraId="59A6CBB9" w14:textId="77777777" w:rsidR="00DD1B6B" w:rsidRDefault="00000000">
            <w:r>
              <w:rPr>
                <w:sz w:val="20"/>
                <w:szCs w:val="20"/>
              </w:rPr>
              <w:t>Rule 8</w:t>
            </w:r>
          </w:p>
        </w:tc>
        <w:tc>
          <w:tcPr>
            <w:tcW w:w="5657" w:type="dxa"/>
            <w:shd w:val="clear" w:color="auto" w:fill="FFFFFF"/>
            <w:tcMar>
              <w:top w:w="90" w:type="dxa"/>
              <w:left w:w="120" w:type="dxa"/>
              <w:bottom w:w="90" w:type="dxa"/>
              <w:right w:w="120" w:type="dxa"/>
            </w:tcMar>
          </w:tcPr>
          <w:p w14:paraId="6EE25D95" w14:textId="77777777" w:rsidR="00DD1B6B" w:rsidRDefault="00000000">
            <w:r>
              <w:rPr>
                <w:sz w:val="20"/>
                <w:szCs w:val="20"/>
              </w:rPr>
              <w:t>Always test SLA, Notifications, Assignments, Portal submission, and Incident creation before the final demo</w:t>
            </w:r>
          </w:p>
        </w:tc>
      </w:tr>
    </w:tbl>
    <w:p w14:paraId="051563C0" w14:textId="77777777" w:rsidR="00DD1B6B" w:rsidRDefault="00000000">
      <w:r>
        <w:br w:type="page"/>
      </w:r>
    </w:p>
    <w:p w14:paraId="20A07326" w14:textId="77777777" w:rsidR="00DD1B6B" w:rsidRDefault="00000000">
      <w:pPr>
        <w:pStyle w:val="Heading1"/>
        <w:pBdr>
          <w:bottom w:val="single" w:sz="12" w:space="4" w:color="005955"/>
        </w:pBdr>
        <w:spacing w:before="480" w:after="240"/>
      </w:pPr>
      <w:r>
        <w:rPr>
          <w:b/>
          <w:bCs/>
          <w:color w:val="032B43"/>
        </w:rPr>
        <w:lastRenderedPageBreak/>
        <w:t>Chapter 6: Testing</w:t>
      </w:r>
    </w:p>
    <w:p w14:paraId="466E4DB3" w14:textId="77777777" w:rsidR="00DD1B6B" w:rsidRDefault="00000000">
      <w:pPr>
        <w:spacing w:after="160" w:line="276" w:lineRule="auto"/>
        <w:jc w:val="both"/>
      </w:pPr>
      <w:r>
        <w:t>Testing followed Rule 6 and Rule 8 of the project's governance rules: each module was tested independently first, and the full chain (SLA, Notifications, Assignments, Portal submission, Incident creation) was verified again before the final demo.</w:t>
      </w:r>
    </w:p>
    <w:p w14:paraId="10A79E27" w14:textId="77777777" w:rsidR="00DD1B6B" w:rsidRDefault="00000000">
      <w:pPr>
        <w:pStyle w:val="Heading2"/>
        <w:spacing w:before="320" w:after="160"/>
      </w:pPr>
      <w:r>
        <w:rPr>
          <w:b/>
          <w:bCs/>
          <w:color w:val="005955"/>
        </w:rPr>
        <w:t>6.1 Test Cases</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841"/>
        <w:gridCol w:w="2212"/>
        <w:gridCol w:w="2680"/>
        <w:gridCol w:w="3617"/>
      </w:tblGrid>
      <w:tr w:rsidR="00DD1B6B" w14:paraId="601EA02A" w14:textId="77777777" w:rsidTr="00CE5A9F">
        <w:tblPrEx>
          <w:tblCellMar>
            <w:top w:w="0" w:type="dxa"/>
            <w:bottom w:w="0" w:type="dxa"/>
          </w:tblCellMar>
        </w:tblPrEx>
        <w:trPr>
          <w:tblHeader/>
        </w:trPr>
        <w:tc>
          <w:tcPr>
            <w:tcW w:w="841" w:type="dxa"/>
            <w:shd w:val="clear" w:color="auto" w:fill="032B43"/>
            <w:tcMar>
              <w:top w:w="100" w:type="dxa"/>
              <w:left w:w="120" w:type="dxa"/>
              <w:bottom w:w="100" w:type="dxa"/>
              <w:right w:w="120" w:type="dxa"/>
            </w:tcMar>
          </w:tcPr>
          <w:p w14:paraId="096AF4A5" w14:textId="77777777" w:rsidR="00DD1B6B" w:rsidRDefault="00000000">
            <w:r>
              <w:rPr>
                <w:b/>
                <w:bCs/>
                <w:color w:val="FFFFFF"/>
                <w:sz w:val="20"/>
                <w:szCs w:val="20"/>
              </w:rPr>
              <w:t>ID</w:t>
            </w:r>
          </w:p>
        </w:tc>
        <w:tc>
          <w:tcPr>
            <w:tcW w:w="2212" w:type="dxa"/>
            <w:shd w:val="clear" w:color="auto" w:fill="032B43"/>
            <w:tcMar>
              <w:top w:w="100" w:type="dxa"/>
              <w:left w:w="120" w:type="dxa"/>
              <w:bottom w:w="100" w:type="dxa"/>
              <w:right w:w="120" w:type="dxa"/>
            </w:tcMar>
          </w:tcPr>
          <w:p w14:paraId="67381370" w14:textId="77777777" w:rsidR="00DD1B6B" w:rsidRDefault="00000000">
            <w:r>
              <w:rPr>
                <w:b/>
                <w:bCs/>
                <w:color w:val="FFFFFF"/>
                <w:sz w:val="20"/>
                <w:szCs w:val="20"/>
              </w:rPr>
              <w:t>Test Case</w:t>
            </w:r>
          </w:p>
        </w:tc>
        <w:tc>
          <w:tcPr>
            <w:tcW w:w="2680" w:type="dxa"/>
            <w:shd w:val="clear" w:color="auto" w:fill="032B43"/>
            <w:tcMar>
              <w:top w:w="100" w:type="dxa"/>
              <w:left w:w="120" w:type="dxa"/>
              <w:bottom w:w="100" w:type="dxa"/>
              <w:right w:w="120" w:type="dxa"/>
            </w:tcMar>
          </w:tcPr>
          <w:p w14:paraId="6D4EA40C" w14:textId="77777777" w:rsidR="00DD1B6B" w:rsidRDefault="00000000">
            <w:r>
              <w:rPr>
                <w:b/>
                <w:bCs/>
                <w:color w:val="FFFFFF"/>
                <w:sz w:val="20"/>
                <w:szCs w:val="20"/>
              </w:rPr>
              <w:t>Steps</w:t>
            </w:r>
          </w:p>
        </w:tc>
        <w:tc>
          <w:tcPr>
            <w:tcW w:w="3617" w:type="dxa"/>
            <w:shd w:val="clear" w:color="auto" w:fill="032B43"/>
            <w:tcMar>
              <w:top w:w="100" w:type="dxa"/>
              <w:left w:w="120" w:type="dxa"/>
              <w:bottom w:w="100" w:type="dxa"/>
              <w:right w:w="120" w:type="dxa"/>
            </w:tcMar>
          </w:tcPr>
          <w:p w14:paraId="7CF863EE" w14:textId="77777777" w:rsidR="00DD1B6B" w:rsidRDefault="00000000">
            <w:r>
              <w:rPr>
                <w:b/>
                <w:bCs/>
                <w:color w:val="FFFFFF"/>
                <w:sz w:val="20"/>
                <w:szCs w:val="20"/>
              </w:rPr>
              <w:t>Expected Result</w:t>
            </w:r>
          </w:p>
        </w:tc>
      </w:tr>
      <w:tr w:rsidR="00DD1B6B" w14:paraId="42A014A1"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11F34B18" w14:textId="77777777" w:rsidR="00DD1B6B" w:rsidRDefault="00000000">
            <w:r>
              <w:rPr>
                <w:sz w:val="20"/>
                <w:szCs w:val="20"/>
              </w:rPr>
              <w:t>TC-01</w:t>
            </w:r>
          </w:p>
        </w:tc>
        <w:tc>
          <w:tcPr>
            <w:tcW w:w="2212" w:type="dxa"/>
            <w:shd w:val="clear" w:color="auto" w:fill="FFFFFF"/>
            <w:tcMar>
              <w:top w:w="90" w:type="dxa"/>
              <w:left w:w="120" w:type="dxa"/>
              <w:bottom w:w="90" w:type="dxa"/>
              <w:right w:w="120" w:type="dxa"/>
            </w:tcMar>
          </w:tcPr>
          <w:p w14:paraId="3D949769" w14:textId="77777777" w:rsidR="00DD1B6B" w:rsidRDefault="00000000">
            <w:r>
              <w:rPr>
                <w:sz w:val="20"/>
                <w:szCs w:val="20"/>
              </w:rPr>
              <w:t>Mobile number validation</w:t>
            </w:r>
          </w:p>
        </w:tc>
        <w:tc>
          <w:tcPr>
            <w:tcW w:w="2680" w:type="dxa"/>
            <w:shd w:val="clear" w:color="auto" w:fill="FFFFFF"/>
            <w:tcMar>
              <w:top w:w="90" w:type="dxa"/>
              <w:left w:w="120" w:type="dxa"/>
              <w:bottom w:w="90" w:type="dxa"/>
              <w:right w:w="120" w:type="dxa"/>
            </w:tcMar>
          </w:tcPr>
          <w:p w14:paraId="088159C2" w14:textId="77777777" w:rsidR="00DD1B6B" w:rsidRDefault="00000000">
            <w:r>
              <w:rPr>
                <w:sz w:val="20"/>
                <w:szCs w:val="20"/>
              </w:rPr>
              <w:t>Submit Customer form with a mobile number shorter than 10 digits</w:t>
            </w:r>
          </w:p>
        </w:tc>
        <w:tc>
          <w:tcPr>
            <w:tcW w:w="3617" w:type="dxa"/>
            <w:shd w:val="clear" w:color="auto" w:fill="FFFFFF"/>
            <w:tcMar>
              <w:top w:w="90" w:type="dxa"/>
              <w:left w:w="120" w:type="dxa"/>
              <w:bottom w:w="90" w:type="dxa"/>
              <w:right w:w="120" w:type="dxa"/>
            </w:tcMar>
          </w:tcPr>
          <w:p w14:paraId="655D2D4F" w14:textId="77777777" w:rsidR="00DD1B6B" w:rsidRDefault="00000000">
            <w:r>
              <w:rPr>
                <w:sz w:val="20"/>
                <w:szCs w:val="20"/>
              </w:rPr>
              <w:t>Client script blocks submission with an error message</w:t>
            </w:r>
          </w:p>
        </w:tc>
      </w:tr>
      <w:tr w:rsidR="00DD1B6B" w14:paraId="7370CFEA"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124431AB" w14:textId="77777777" w:rsidR="00DD1B6B" w:rsidRDefault="00000000">
            <w:r>
              <w:rPr>
                <w:sz w:val="20"/>
                <w:szCs w:val="20"/>
              </w:rPr>
              <w:t>TC-02</w:t>
            </w:r>
          </w:p>
        </w:tc>
        <w:tc>
          <w:tcPr>
            <w:tcW w:w="2212" w:type="dxa"/>
            <w:shd w:val="clear" w:color="auto" w:fill="FFFFFF"/>
            <w:tcMar>
              <w:top w:w="90" w:type="dxa"/>
              <w:left w:w="120" w:type="dxa"/>
              <w:bottom w:w="90" w:type="dxa"/>
              <w:right w:w="120" w:type="dxa"/>
            </w:tcMar>
          </w:tcPr>
          <w:p w14:paraId="5D32240B" w14:textId="77777777" w:rsidR="00DD1B6B" w:rsidRDefault="00000000">
            <w:r>
              <w:rPr>
                <w:sz w:val="20"/>
                <w:szCs w:val="20"/>
              </w:rPr>
              <w:t>Duplicate customer prevention</w:t>
            </w:r>
          </w:p>
        </w:tc>
        <w:tc>
          <w:tcPr>
            <w:tcW w:w="2680" w:type="dxa"/>
            <w:shd w:val="clear" w:color="auto" w:fill="FFFFFF"/>
            <w:tcMar>
              <w:top w:w="90" w:type="dxa"/>
              <w:left w:w="120" w:type="dxa"/>
              <w:bottom w:w="90" w:type="dxa"/>
              <w:right w:w="120" w:type="dxa"/>
            </w:tcMar>
          </w:tcPr>
          <w:p w14:paraId="679D994E" w14:textId="77777777" w:rsidR="00DD1B6B" w:rsidRDefault="00000000">
            <w:r>
              <w:rPr>
                <w:sz w:val="20"/>
                <w:szCs w:val="20"/>
              </w:rPr>
              <w:t>Create a customer with a mobile number that already exists</w:t>
            </w:r>
          </w:p>
        </w:tc>
        <w:tc>
          <w:tcPr>
            <w:tcW w:w="3617" w:type="dxa"/>
            <w:shd w:val="clear" w:color="auto" w:fill="FFFFFF"/>
            <w:tcMar>
              <w:top w:w="90" w:type="dxa"/>
              <w:left w:w="120" w:type="dxa"/>
              <w:bottom w:w="90" w:type="dxa"/>
              <w:right w:w="120" w:type="dxa"/>
            </w:tcMar>
          </w:tcPr>
          <w:p w14:paraId="240F20FA" w14:textId="77777777" w:rsidR="00DD1B6B" w:rsidRDefault="00000000">
            <w:r>
              <w:rPr>
                <w:sz w:val="20"/>
                <w:szCs w:val="20"/>
              </w:rPr>
              <w:t>BR 2 blocks the insert as a duplicate</w:t>
            </w:r>
          </w:p>
        </w:tc>
      </w:tr>
      <w:tr w:rsidR="00DD1B6B" w14:paraId="1640F7A1"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49E52D95" w14:textId="77777777" w:rsidR="00DD1B6B" w:rsidRDefault="00000000">
            <w:r>
              <w:rPr>
                <w:sz w:val="20"/>
                <w:szCs w:val="20"/>
              </w:rPr>
              <w:t>TC-03</w:t>
            </w:r>
          </w:p>
        </w:tc>
        <w:tc>
          <w:tcPr>
            <w:tcW w:w="2212" w:type="dxa"/>
            <w:shd w:val="clear" w:color="auto" w:fill="FFFFFF"/>
            <w:tcMar>
              <w:top w:w="90" w:type="dxa"/>
              <w:left w:w="120" w:type="dxa"/>
              <w:bottom w:w="90" w:type="dxa"/>
              <w:right w:w="120" w:type="dxa"/>
            </w:tcMar>
          </w:tcPr>
          <w:p w14:paraId="7812846B" w14:textId="77777777" w:rsidR="00DD1B6B" w:rsidRDefault="00000000">
            <w:r>
              <w:rPr>
                <w:sz w:val="20"/>
                <w:szCs w:val="20"/>
              </w:rPr>
              <w:t>Auto portal user creation</w:t>
            </w:r>
          </w:p>
        </w:tc>
        <w:tc>
          <w:tcPr>
            <w:tcW w:w="2680" w:type="dxa"/>
            <w:shd w:val="clear" w:color="auto" w:fill="FFFFFF"/>
            <w:tcMar>
              <w:top w:w="90" w:type="dxa"/>
              <w:left w:w="120" w:type="dxa"/>
              <w:bottom w:w="90" w:type="dxa"/>
              <w:right w:w="120" w:type="dxa"/>
            </w:tcMar>
          </w:tcPr>
          <w:p w14:paraId="796EEE29" w14:textId="77777777" w:rsidR="00DD1B6B" w:rsidRDefault="00000000">
            <w:r>
              <w:rPr>
                <w:sz w:val="20"/>
                <w:szCs w:val="20"/>
              </w:rPr>
              <w:t>Create a new customer profile</w:t>
            </w:r>
          </w:p>
        </w:tc>
        <w:tc>
          <w:tcPr>
            <w:tcW w:w="3617" w:type="dxa"/>
            <w:shd w:val="clear" w:color="auto" w:fill="FFFFFF"/>
            <w:tcMar>
              <w:top w:w="90" w:type="dxa"/>
              <w:left w:w="120" w:type="dxa"/>
              <w:bottom w:w="90" w:type="dxa"/>
              <w:right w:w="120" w:type="dxa"/>
            </w:tcMar>
          </w:tcPr>
          <w:p w14:paraId="2FB38D50" w14:textId="77777777" w:rsidR="00DD1B6B" w:rsidRDefault="00000000">
            <w:r>
              <w:rPr>
                <w:sz w:val="20"/>
                <w:szCs w:val="20"/>
              </w:rPr>
              <w:t xml:space="preserve">A </w:t>
            </w:r>
            <w:proofErr w:type="spellStart"/>
            <w:r>
              <w:rPr>
                <w:sz w:val="20"/>
                <w:szCs w:val="20"/>
              </w:rPr>
              <w:t>sys_user</w:t>
            </w:r>
            <w:proofErr w:type="spellEnd"/>
            <w:r>
              <w:rPr>
                <w:sz w:val="20"/>
                <w:szCs w:val="20"/>
              </w:rPr>
              <w:t xml:space="preserve"> is created and the customer role assigned (BR 1 — Create Portal User, async)</w:t>
            </w:r>
          </w:p>
        </w:tc>
      </w:tr>
      <w:tr w:rsidR="00DD1B6B" w14:paraId="13DAA42D"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55688C7E" w14:textId="77777777" w:rsidR="00DD1B6B" w:rsidRDefault="00000000">
            <w:r>
              <w:rPr>
                <w:sz w:val="20"/>
                <w:szCs w:val="20"/>
              </w:rPr>
              <w:t>TC-04</w:t>
            </w:r>
          </w:p>
        </w:tc>
        <w:tc>
          <w:tcPr>
            <w:tcW w:w="2212" w:type="dxa"/>
            <w:shd w:val="clear" w:color="auto" w:fill="FFFFFF"/>
            <w:tcMar>
              <w:top w:w="90" w:type="dxa"/>
              <w:left w:w="120" w:type="dxa"/>
              <w:bottom w:w="90" w:type="dxa"/>
              <w:right w:w="120" w:type="dxa"/>
            </w:tcMar>
          </w:tcPr>
          <w:p w14:paraId="26E28FAC" w14:textId="77777777" w:rsidR="00DD1B6B" w:rsidRDefault="00000000">
            <w:r>
              <w:rPr>
                <w:sz w:val="20"/>
                <w:szCs w:val="20"/>
              </w:rPr>
              <w:t>Auto priority mapping</w:t>
            </w:r>
          </w:p>
        </w:tc>
        <w:tc>
          <w:tcPr>
            <w:tcW w:w="2680" w:type="dxa"/>
            <w:shd w:val="clear" w:color="auto" w:fill="FFFFFF"/>
            <w:tcMar>
              <w:top w:w="90" w:type="dxa"/>
              <w:left w:w="120" w:type="dxa"/>
              <w:bottom w:w="90" w:type="dxa"/>
              <w:right w:w="120" w:type="dxa"/>
            </w:tcMar>
          </w:tcPr>
          <w:p w14:paraId="5CAE816A" w14:textId="77777777" w:rsidR="00DD1B6B" w:rsidRDefault="00000000">
            <w:r>
              <w:rPr>
                <w:sz w:val="20"/>
                <w:szCs w:val="20"/>
              </w:rPr>
              <w:t>Set Impact Level to Critical on a new complaint</w:t>
            </w:r>
          </w:p>
        </w:tc>
        <w:tc>
          <w:tcPr>
            <w:tcW w:w="3617" w:type="dxa"/>
            <w:shd w:val="clear" w:color="auto" w:fill="FFFFFF"/>
            <w:tcMar>
              <w:top w:w="90" w:type="dxa"/>
              <w:left w:w="120" w:type="dxa"/>
              <w:bottom w:w="90" w:type="dxa"/>
              <w:right w:w="120" w:type="dxa"/>
            </w:tcMar>
          </w:tcPr>
          <w:p w14:paraId="2DA7A7BC" w14:textId="77777777" w:rsidR="00DD1B6B" w:rsidRDefault="00000000">
            <w:r>
              <w:rPr>
                <w:sz w:val="20"/>
                <w:szCs w:val="20"/>
              </w:rPr>
              <w:t>Priority automatically changes to 1 – Critical (Client Script 2)</w:t>
            </w:r>
          </w:p>
        </w:tc>
      </w:tr>
      <w:tr w:rsidR="00DD1B6B" w14:paraId="34966FBE"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45D913C3" w14:textId="77777777" w:rsidR="00DD1B6B" w:rsidRDefault="00000000">
            <w:r>
              <w:rPr>
                <w:sz w:val="20"/>
                <w:szCs w:val="20"/>
              </w:rPr>
              <w:t>TC-05</w:t>
            </w:r>
          </w:p>
        </w:tc>
        <w:tc>
          <w:tcPr>
            <w:tcW w:w="2212" w:type="dxa"/>
            <w:shd w:val="clear" w:color="auto" w:fill="FFFFFF"/>
            <w:tcMar>
              <w:top w:w="90" w:type="dxa"/>
              <w:left w:w="120" w:type="dxa"/>
              <w:bottom w:w="90" w:type="dxa"/>
              <w:right w:w="120" w:type="dxa"/>
            </w:tcMar>
          </w:tcPr>
          <w:p w14:paraId="33D7E945" w14:textId="77777777" w:rsidR="00DD1B6B" w:rsidRDefault="00000000">
            <w:r>
              <w:rPr>
                <w:sz w:val="20"/>
                <w:szCs w:val="20"/>
              </w:rPr>
              <w:t>Auto complaint assignment</w:t>
            </w:r>
          </w:p>
        </w:tc>
        <w:tc>
          <w:tcPr>
            <w:tcW w:w="2680" w:type="dxa"/>
            <w:shd w:val="clear" w:color="auto" w:fill="FFFFFF"/>
            <w:tcMar>
              <w:top w:w="90" w:type="dxa"/>
              <w:left w:w="120" w:type="dxa"/>
              <w:bottom w:w="90" w:type="dxa"/>
              <w:right w:w="120" w:type="dxa"/>
            </w:tcMar>
          </w:tcPr>
          <w:p w14:paraId="7D1CD634" w14:textId="77777777" w:rsidR="00DD1B6B" w:rsidRDefault="00000000">
            <w:r>
              <w:rPr>
                <w:sz w:val="20"/>
                <w:szCs w:val="20"/>
              </w:rPr>
              <w:t>Insert a new complaint record</w:t>
            </w:r>
          </w:p>
        </w:tc>
        <w:tc>
          <w:tcPr>
            <w:tcW w:w="3617" w:type="dxa"/>
            <w:shd w:val="clear" w:color="auto" w:fill="FFFFFF"/>
            <w:tcMar>
              <w:top w:w="90" w:type="dxa"/>
              <w:left w:w="120" w:type="dxa"/>
              <w:bottom w:w="90" w:type="dxa"/>
              <w:right w:w="120" w:type="dxa"/>
            </w:tcMar>
          </w:tcPr>
          <w:p w14:paraId="5652766F" w14:textId="77777777" w:rsidR="00DD1B6B" w:rsidRDefault="00000000">
            <w:r>
              <w:rPr>
                <w:sz w:val="20"/>
                <w:szCs w:val="20"/>
              </w:rPr>
              <w:t>Complaint is auto-assigned to the Complaint Resolution Team (part of Flow 1 — Complaint Flow)</w:t>
            </w:r>
          </w:p>
        </w:tc>
      </w:tr>
      <w:tr w:rsidR="00DD1B6B" w14:paraId="5C5B8AF1"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0A49A9B0" w14:textId="77777777" w:rsidR="00DD1B6B" w:rsidRDefault="00000000">
            <w:r>
              <w:rPr>
                <w:sz w:val="20"/>
                <w:szCs w:val="20"/>
              </w:rPr>
              <w:t>TC-06</w:t>
            </w:r>
          </w:p>
        </w:tc>
        <w:tc>
          <w:tcPr>
            <w:tcW w:w="2212" w:type="dxa"/>
            <w:shd w:val="clear" w:color="auto" w:fill="FFFFFF"/>
            <w:tcMar>
              <w:top w:w="90" w:type="dxa"/>
              <w:left w:w="120" w:type="dxa"/>
              <w:bottom w:w="90" w:type="dxa"/>
              <w:right w:w="120" w:type="dxa"/>
            </w:tcMar>
          </w:tcPr>
          <w:p w14:paraId="46FF7A5C" w14:textId="77777777" w:rsidR="00DD1B6B" w:rsidRDefault="00000000">
            <w:r>
              <w:rPr>
                <w:sz w:val="20"/>
                <w:szCs w:val="20"/>
              </w:rPr>
              <w:t>Auto incident creation</w:t>
            </w:r>
          </w:p>
        </w:tc>
        <w:tc>
          <w:tcPr>
            <w:tcW w:w="2680" w:type="dxa"/>
            <w:shd w:val="clear" w:color="auto" w:fill="FFFFFF"/>
            <w:tcMar>
              <w:top w:w="90" w:type="dxa"/>
              <w:left w:w="120" w:type="dxa"/>
              <w:bottom w:w="90" w:type="dxa"/>
              <w:right w:w="120" w:type="dxa"/>
            </w:tcMar>
          </w:tcPr>
          <w:p w14:paraId="520608D1" w14:textId="77777777" w:rsidR="00DD1B6B" w:rsidRDefault="00000000">
            <w:r>
              <w:rPr>
                <w:sz w:val="20"/>
                <w:szCs w:val="20"/>
              </w:rPr>
              <w:t>Insert a new complaint record</w:t>
            </w:r>
          </w:p>
        </w:tc>
        <w:tc>
          <w:tcPr>
            <w:tcW w:w="3617" w:type="dxa"/>
            <w:shd w:val="clear" w:color="auto" w:fill="FFFFFF"/>
            <w:tcMar>
              <w:top w:w="90" w:type="dxa"/>
              <w:left w:w="120" w:type="dxa"/>
              <w:bottom w:w="90" w:type="dxa"/>
              <w:right w:w="120" w:type="dxa"/>
            </w:tcMar>
          </w:tcPr>
          <w:p w14:paraId="4C8D1B42" w14:textId="77777777" w:rsidR="00DD1B6B" w:rsidRDefault="00000000">
            <w:r>
              <w:rPr>
                <w:sz w:val="20"/>
                <w:szCs w:val="20"/>
              </w:rPr>
              <w:t>A linked Incident is created with copied details (part of Flow 1 — Complaint Flow)</w:t>
            </w:r>
          </w:p>
        </w:tc>
      </w:tr>
      <w:tr w:rsidR="00DD1B6B" w14:paraId="4E9845D5"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3EEE22D5" w14:textId="77777777" w:rsidR="00DD1B6B" w:rsidRDefault="00000000">
            <w:r>
              <w:rPr>
                <w:sz w:val="20"/>
                <w:szCs w:val="20"/>
              </w:rPr>
              <w:t>TC-07</w:t>
            </w:r>
          </w:p>
        </w:tc>
        <w:tc>
          <w:tcPr>
            <w:tcW w:w="2212" w:type="dxa"/>
            <w:shd w:val="clear" w:color="auto" w:fill="FFFFFF"/>
            <w:tcMar>
              <w:top w:w="90" w:type="dxa"/>
              <w:left w:w="120" w:type="dxa"/>
              <w:bottom w:w="90" w:type="dxa"/>
              <w:right w:w="120" w:type="dxa"/>
            </w:tcMar>
          </w:tcPr>
          <w:p w14:paraId="50BB12B4" w14:textId="77777777" w:rsidR="00DD1B6B" w:rsidRDefault="00000000">
            <w:r>
              <w:rPr>
                <w:sz w:val="20"/>
                <w:szCs w:val="20"/>
              </w:rPr>
              <w:t>Outage-mandatory validation</w:t>
            </w:r>
          </w:p>
        </w:tc>
        <w:tc>
          <w:tcPr>
            <w:tcW w:w="2680" w:type="dxa"/>
            <w:shd w:val="clear" w:color="auto" w:fill="FFFFFF"/>
            <w:tcMar>
              <w:top w:w="90" w:type="dxa"/>
              <w:left w:w="120" w:type="dxa"/>
              <w:bottom w:w="90" w:type="dxa"/>
              <w:right w:w="120" w:type="dxa"/>
            </w:tcMar>
          </w:tcPr>
          <w:p w14:paraId="33C96E9D" w14:textId="77777777" w:rsidR="00DD1B6B" w:rsidRDefault="00000000">
            <w:r>
              <w:rPr>
                <w:sz w:val="20"/>
                <w:szCs w:val="20"/>
              </w:rPr>
              <w:t>Set Complaint Type to "No Network"</w:t>
            </w:r>
          </w:p>
        </w:tc>
        <w:tc>
          <w:tcPr>
            <w:tcW w:w="3617" w:type="dxa"/>
            <w:shd w:val="clear" w:color="auto" w:fill="FFFFFF"/>
            <w:tcMar>
              <w:top w:w="90" w:type="dxa"/>
              <w:left w:w="120" w:type="dxa"/>
              <w:bottom w:w="90" w:type="dxa"/>
              <w:right w:w="120" w:type="dxa"/>
            </w:tcMar>
          </w:tcPr>
          <w:p w14:paraId="51A5541A" w14:textId="77777777" w:rsidR="00DD1B6B" w:rsidRDefault="00000000">
            <w:r>
              <w:rPr>
                <w:sz w:val="20"/>
                <w:szCs w:val="20"/>
              </w:rPr>
              <w:t>Related Outage field becomes mandatory (UI Policy 2)</w:t>
            </w:r>
          </w:p>
        </w:tc>
      </w:tr>
      <w:tr w:rsidR="00DD1B6B" w14:paraId="53EEBE68"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42BBD4CB" w14:textId="77777777" w:rsidR="00DD1B6B" w:rsidRDefault="00000000">
            <w:r>
              <w:rPr>
                <w:sz w:val="20"/>
                <w:szCs w:val="20"/>
              </w:rPr>
              <w:t>TC-08</w:t>
            </w:r>
          </w:p>
        </w:tc>
        <w:tc>
          <w:tcPr>
            <w:tcW w:w="2212" w:type="dxa"/>
            <w:shd w:val="clear" w:color="auto" w:fill="FFFFFF"/>
            <w:tcMar>
              <w:top w:w="90" w:type="dxa"/>
              <w:left w:w="120" w:type="dxa"/>
              <w:bottom w:w="90" w:type="dxa"/>
              <w:right w:w="120" w:type="dxa"/>
            </w:tcMar>
          </w:tcPr>
          <w:p w14:paraId="3ADF5679" w14:textId="77777777" w:rsidR="00DD1B6B" w:rsidRDefault="00000000">
            <w:r>
              <w:rPr>
                <w:sz w:val="20"/>
                <w:szCs w:val="20"/>
              </w:rPr>
              <w:t>Auto engineer task creation</w:t>
            </w:r>
          </w:p>
        </w:tc>
        <w:tc>
          <w:tcPr>
            <w:tcW w:w="2680" w:type="dxa"/>
            <w:shd w:val="clear" w:color="auto" w:fill="FFFFFF"/>
            <w:tcMar>
              <w:top w:w="90" w:type="dxa"/>
              <w:left w:w="120" w:type="dxa"/>
              <w:bottom w:w="90" w:type="dxa"/>
              <w:right w:w="120" w:type="dxa"/>
            </w:tcMar>
          </w:tcPr>
          <w:p w14:paraId="25053AEC" w14:textId="77777777" w:rsidR="00DD1B6B" w:rsidRDefault="00000000">
            <w:r>
              <w:rPr>
                <w:sz w:val="20"/>
                <w:szCs w:val="20"/>
              </w:rPr>
              <w:t>Insert a new Network Outage record</w:t>
            </w:r>
          </w:p>
        </w:tc>
        <w:tc>
          <w:tcPr>
            <w:tcW w:w="3617" w:type="dxa"/>
            <w:shd w:val="clear" w:color="auto" w:fill="FFFFFF"/>
            <w:tcMar>
              <w:top w:w="90" w:type="dxa"/>
              <w:left w:w="120" w:type="dxa"/>
              <w:bottom w:w="90" w:type="dxa"/>
              <w:right w:w="120" w:type="dxa"/>
            </w:tcMar>
          </w:tcPr>
          <w:p w14:paraId="54B236D7" w14:textId="77777777" w:rsidR="00DD1B6B" w:rsidRDefault="00000000">
            <w:r>
              <w:rPr>
                <w:sz w:val="20"/>
                <w:szCs w:val="20"/>
              </w:rPr>
              <w:t>A Field Engineer Task is auto-created and linked (part of Flow 2 — Outage Flow)</w:t>
            </w:r>
          </w:p>
        </w:tc>
      </w:tr>
      <w:tr w:rsidR="00DD1B6B" w14:paraId="781F00FC"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090B6FA1" w14:textId="77777777" w:rsidR="00DD1B6B" w:rsidRDefault="00000000">
            <w:r>
              <w:rPr>
                <w:sz w:val="20"/>
                <w:szCs w:val="20"/>
              </w:rPr>
              <w:t>TC-09</w:t>
            </w:r>
          </w:p>
        </w:tc>
        <w:tc>
          <w:tcPr>
            <w:tcW w:w="2212" w:type="dxa"/>
            <w:shd w:val="clear" w:color="auto" w:fill="FFFFFF"/>
            <w:tcMar>
              <w:top w:w="90" w:type="dxa"/>
              <w:left w:w="120" w:type="dxa"/>
              <w:bottom w:w="90" w:type="dxa"/>
              <w:right w:w="120" w:type="dxa"/>
            </w:tcMar>
          </w:tcPr>
          <w:p w14:paraId="16C630C8" w14:textId="77777777" w:rsidR="00DD1B6B" w:rsidRDefault="00000000">
            <w:r>
              <w:rPr>
                <w:sz w:val="20"/>
                <w:szCs w:val="20"/>
              </w:rPr>
              <w:t>Engineer field required</w:t>
            </w:r>
          </w:p>
        </w:tc>
        <w:tc>
          <w:tcPr>
            <w:tcW w:w="2680" w:type="dxa"/>
            <w:shd w:val="clear" w:color="auto" w:fill="FFFFFF"/>
            <w:tcMar>
              <w:top w:w="90" w:type="dxa"/>
              <w:left w:w="120" w:type="dxa"/>
              <w:bottom w:w="90" w:type="dxa"/>
              <w:right w:w="120" w:type="dxa"/>
            </w:tcMar>
          </w:tcPr>
          <w:p w14:paraId="4C4A3276" w14:textId="77777777" w:rsidR="00DD1B6B" w:rsidRDefault="00000000">
            <w:r>
              <w:rPr>
                <w:sz w:val="20"/>
                <w:szCs w:val="20"/>
              </w:rPr>
              <w:t>Submit an Engineer Task with no Engineer selected</w:t>
            </w:r>
          </w:p>
        </w:tc>
        <w:tc>
          <w:tcPr>
            <w:tcW w:w="3617" w:type="dxa"/>
            <w:shd w:val="clear" w:color="auto" w:fill="FFFFFF"/>
            <w:tcMar>
              <w:top w:w="90" w:type="dxa"/>
              <w:left w:w="120" w:type="dxa"/>
              <w:bottom w:w="90" w:type="dxa"/>
              <w:right w:w="120" w:type="dxa"/>
            </w:tcMar>
          </w:tcPr>
          <w:p w14:paraId="557EAF7C" w14:textId="77777777" w:rsidR="00DD1B6B" w:rsidRDefault="00000000">
            <w:r>
              <w:rPr>
                <w:sz w:val="20"/>
                <w:szCs w:val="20"/>
              </w:rPr>
              <w:t>Client Script 3 blocks the submission</w:t>
            </w:r>
          </w:p>
        </w:tc>
      </w:tr>
      <w:tr w:rsidR="00DD1B6B" w14:paraId="648AE5C2"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5875B4B0" w14:textId="77777777" w:rsidR="00DD1B6B" w:rsidRDefault="00000000">
            <w:r>
              <w:rPr>
                <w:sz w:val="20"/>
                <w:szCs w:val="20"/>
              </w:rPr>
              <w:t>TC-10</w:t>
            </w:r>
          </w:p>
        </w:tc>
        <w:tc>
          <w:tcPr>
            <w:tcW w:w="2212" w:type="dxa"/>
            <w:shd w:val="clear" w:color="auto" w:fill="FFFFFF"/>
            <w:tcMar>
              <w:top w:w="90" w:type="dxa"/>
              <w:left w:w="120" w:type="dxa"/>
              <w:bottom w:w="90" w:type="dxa"/>
              <w:right w:w="120" w:type="dxa"/>
            </w:tcMar>
          </w:tcPr>
          <w:p w14:paraId="36A1A891" w14:textId="77777777" w:rsidR="00DD1B6B" w:rsidRDefault="00000000">
            <w:r>
              <w:rPr>
                <w:sz w:val="20"/>
                <w:szCs w:val="20"/>
              </w:rPr>
              <w:t>Auto outage closure</w:t>
            </w:r>
          </w:p>
        </w:tc>
        <w:tc>
          <w:tcPr>
            <w:tcW w:w="2680" w:type="dxa"/>
            <w:shd w:val="clear" w:color="auto" w:fill="FFFFFF"/>
            <w:tcMar>
              <w:top w:w="90" w:type="dxa"/>
              <w:left w:w="120" w:type="dxa"/>
              <w:bottom w:w="90" w:type="dxa"/>
              <w:right w:w="120" w:type="dxa"/>
            </w:tcMar>
          </w:tcPr>
          <w:p w14:paraId="72CC9A57" w14:textId="77777777" w:rsidR="00DD1B6B" w:rsidRDefault="00000000">
            <w:r>
              <w:rPr>
                <w:sz w:val="20"/>
                <w:szCs w:val="20"/>
              </w:rPr>
              <w:t>Set Engineer Status to "Work Completed"</w:t>
            </w:r>
          </w:p>
        </w:tc>
        <w:tc>
          <w:tcPr>
            <w:tcW w:w="3617" w:type="dxa"/>
            <w:shd w:val="clear" w:color="auto" w:fill="FFFFFF"/>
            <w:tcMar>
              <w:top w:w="90" w:type="dxa"/>
              <w:left w:w="120" w:type="dxa"/>
              <w:bottom w:w="90" w:type="dxa"/>
              <w:right w:w="120" w:type="dxa"/>
            </w:tcMar>
          </w:tcPr>
          <w:p w14:paraId="2E49E960" w14:textId="77777777" w:rsidR="00DD1B6B" w:rsidRDefault="00000000">
            <w:r>
              <w:rPr>
                <w:sz w:val="20"/>
                <w:szCs w:val="20"/>
              </w:rPr>
              <w:t>The related outage automatically closes (BR 3 — Close Outage)</w:t>
            </w:r>
          </w:p>
        </w:tc>
      </w:tr>
      <w:tr w:rsidR="00DD1B6B" w14:paraId="16A56C60"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3F9D342B" w14:textId="77777777" w:rsidR="00DD1B6B" w:rsidRDefault="00000000">
            <w:r>
              <w:rPr>
                <w:sz w:val="20"/>
                <w:szCs w:val="20"/>
              </w:rPr>
              <w:t>TC-11</w:t>
            </w:r>
          </w:p>
        </w:tc>
        <w:tc>
          <w:tcPr>
            <w:tcW w:w="2212" w:type="dxa"/>
            <w:shd w:val="clear" w:color="auto" w:fill="FFFFFF"/>
            <w:tcMar>
              <w:top w:w="90" w:type="dxa"/>
              <w:left w:w="120" w:type="dxa"/>
              <w:bottom w:w="90" w:type="dxa"/>
              <w:right w:w="120" w:type="dxa"/>
            </w:tcMar>
          </w:tcPr>
          <w:p w14:paraId="0CE736A8" w14:textId="77777777" w:rsidR="00DD1B6B" w:rsidRDefault="00000000">
            <w:r>
              <w:rPr>
                <w:sz w:val="20"/>
                <w:szCs w:val="20"/>
              </w:rPr>
              <w:t>Complaint SLA timer</w:t>
            </w:r>
          </w:p>
        </w:tc>
        <w:tc>
          <w:tcPr>
            <w:tcW w:w="2680" w:type="dxa"/>
            <w:shd w:val="clear" w:color="auto" w:fill="FFFFFF"/>
            <w:tcMar>
              <w:top w:w="90" w:type="dxa"/>
              <w:left w:w="120" w:type="dxa"/>
              <w:bottom w:w="90" w:type="dxa"/>
              <w:right w:w="120" w:type="dxa"/>
            </w:tcMar>
          </w:tcPr>
          <w:p w14:paraId="1D288720" w14:textId="77777777" w:rsidR="00DD1B6B" w:rsidRDefault="00000000">
            <w:r>
              <w:rPr>
                <w:sz w:val="20"/>
                <w:szCs w:val="20"/>
              </w:rPr>
              <w:t>Create a Critical complaint and leave it open past 1 hour</w:t>
            </w:r>
          </w:p>
        </w:tc>
        <w:tc>
          <w:tcPr>
            <w:tcW w:w="3617" w:type="dxa"/>
            <w:shd w:val="clear" w:color="auto" w:fill="FFFFFF"/>
            <w:tcMar>
              <w:top w:w="90" w:type="dxa"/>
              <w:left w:w="120" w:type="dxa"/>
              <w:bottom w:w="90" w:type="dxa"/>
              <w:right w:w="120" w:type="dxa"/>
            </w:tcMar>
          </w:tcPr>
          <w:p w14:paraId="36D4A407" w14:textId="77777777" w:rsidR="00DD1B6B" w:rsidRDefault="00000000">
            <w:r>
              <w:rPr>
                <w:sz w:val="20"/>
                <w:szCs w:val="20"/>
              </w:rPr>
              <w:t>SLA breaches and is reflected on the SLA Breaches dashboard widget</w:t>
            </w:r>
          </w:p>
        </w:tc>
      </w:tr>
      <w:tr w:rsidR="00DD1B6B" w14:paraId="085A3A1A"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633B4B75" w14:textId="77777777" w:rsidR="00DD1B6B" w:rsidRDefault="00000000">
            <w:r>
              <w:rPr>
                <w:sz w:val="20"/>
                <w:szCs w:val="20"/>
              </w:rPr>
              <w:t>TC-12</w:t>
            </w:r>
          </w:p>
        </w:tc>
        <w:tc>
          <w:tcPr>
            <w:tcW w:w="2212" w:type="dxa"/>
            <w:shd w:val="clear" w:color="auto" w:fill="FFFFFF"/>
            <w:tcMar>
              <w:top w:w="90" w:type="dxa"/>
              <w:left w:w="120" w:type="dxa"/>
              <w:bottom w:w="90" w:type="dxa"/>
              <w:right w:w="120" w:type="dxa"/>
            </w:tcMar>
          </w:tcPr>
          <w:p w14:paraId="74CAA443" w14:textId="77777777" w:rsidR="00DD1B6B" w:rsidRDefault="00000000">
            <w:r>
              <w:rPr>
                <w:sz w:val="20"/>
                <w:szCs w:val="20"/>
              </w:rPr>
              <w:t>Outage SLA timer</w:t>
            </w:r>
          </w:p>
        </w:tc>
        <w:tc>
          <w:tcPr>
            <w:tcW w:w="2680" w:type="dxa"/>
            <w:shd w:val="clear" w:color="auto" w:fill="FFFFFF"/>
            <w:tcMar>
              <w:top w:w="90" w:type="dxa"/>
              <w:left w:w="120" w:type="dxa"/>
              <w:bottom w:w="90" w:type="dxa"/>
              <w:right w:w="120" w:type="dxa"/>
            </w:tcMar>
          </w:tcPr>
          <w:p w14:paraId="1D0C9999" w14:textId="77777777" w:rsidR="00DD1B6B" w:rsidRDefault="00000000">
            <w:r>
              <w:rPr>
                <w:sz w:val="20"/>
                <w:szCs w:val="20"/>
              </w:rPr>
              <w:t>Create a Critical outage and leave it open past 30 minutes</w:t>
            </w:r>
          </w:p>
        </w:tc>
        <w:tc>
          <w:tcPr>
            <w:tcW w:w="3617" w:type="dxa"/>
            <w:shd w:val="clear" w:color="auto" w:fill="FFFFFF"/>
            <w:tcMar>
              <w:top w:w="90" w:type="dxa"/>
              <w:left w:w="120" w:type="dxa"/>
              <w:bottom w:w="90" w:type="dxa"/>
              <w:right w:w="120" w:type="dxa"/>
            </w:tcMar>
          </w:tcPr>
          <w:p w14:paraId="076D54C8" w14:textId="77777777" w:rsidR="00DD1B6B" w:rsidRDefault="00000000">
            <w:r>
              <w:rPr>
                <w:sz w:val="20"/>
                <w:szCs w:val="20"/>
              </w:rPr>
              <w:t>SLA breaches and is reflected in the SLA Breach Report</w:t>
            </w:r>
          </w:p>
        </w:tc>
      </w:tr>
      <w:tr w:rsidR="00DD1B6B" w14:paraId="4A703F0A"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0873A8D4" w14:textId="77777777" w:rsidR="00DD1B6B" w:rsidRDefault="00000000">
            <w:r>
              <w:rPr>
                <w:sz w:val="20"/>
                <w:szCs w:val="20"/>
              </w:rPr>
              <w:t>TC-13</w:t>
            </w:r>
          </w:p>
        </w:tc>
        <w:tc>
          <w:tcPr>
            <w:tcW w:w="2212" w:type="dxa"/>
            <w:shd w:val="clear" w:color="auto" w:fill="FFFFFF"/>
            <w:tcMar>
              <w:top w:w="90" w:type="dxa"/>
              <w:left w:w="120" w:type="dxa"/>
              <w:bottom w:w="90" w:type="dxa"/>
              <w:right w:w="120" w:type="dxa"/>
            </w:tcMar>
          </w:tcPr>
          <w:p w14:paraId="58207507" w14:textId="77777777" w:rsidR="00DD1B6B" w:rsidRDefault="00000000">
            <w:r>
              <w:rPr>
                <w:sz w:val="20"/>
                <w:szCs w:val="20"/>
              </w:rPr>
              <w:t>Notification delivery</w:t>
            </w:r>
          </w:p>
        </w:tc>
        <w:tc>
          <w:tcPr>
            <w:tcW w:w="2680" w:type="dxa"/>
            <w:shd w:val="clear" w:color="auto" w:fill="FFFFFF"/>
            <w:tcMar>
              <w:top w:w="90" w:type="dxa"/>
              <w:left w:w="120" w:type="dxa"/>
              <w:bottom w:w="90" w:type="dxa"/>
              <w:right w:w="120" w:type="dxa"/>
            </w:tcMar>
          </w:tcPr>
          <w:p w14:paraId="7036673B" w14:textId="77777777" w:rsidR="00DD1B6B" w:rsidRDefault="00000000">
            <w:r>
              <w:rPr>
                <w:sz w:val="20"/>
                <w:szCs w:val="20"/>
              </w:rPr>
              <w:t>Trigger each of the six registered events</w:t>
            </w:r>
          </w:p>
        </w:tc>
        <w:tc>
          <w:tcPr>
            <w:tcW w:w="3617" w:type="dxa"/>
            <w:shd w:val="clear" w:color="auto" w:fill="FFFFFF"/>
            <w:tcMar>
              <w:top w:w="90" w:type="dxa"/>
              <w:left w:w="120" w:type="dxa"/>
              <w:bottom w:w="90" w:type="dxa"/>
              <w:right w:w="120" w:type="dxa"/>
            </w:tcMar>
          </w:tcPr>
          <w:p w14:paraId="72232C88" w14:textId="77777777" w:rsidR="00DD1B6B" w:rsidRDefault="00000000">
            <w:r>
              <w:rPr>
                <w:sz w:val="20"/>
                <w:szCs w:val="20"/>
              </w:rPr>
              <w:t>Corresponding email notification is generated for each event</w:t>
            </w:r>
          </w:p>
        </w:tc>
      </w:tr>
      <w:tr w:rsidR="00DD1B6B" w14:paraId="2BCF63F8"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4F2F302F" w14:textId="77777777" w:rsidR="00DD1B6B" w:rsidRDefault="00000000">
            <w:r>
              <w:rPr>
                <w:sz w:val="20"/>
                <w:szCs w:val="20"/>
              </w:rPr>
              <w:t>TC-14</w:t>
            </w:r>
          </w:p>
        </w:tc>
        <w:tc>
          <w:tcPr>
            <w:tcW w:w="2212" w:type="dxa"/>
            <w:shd w:val="clear" w:color="auto" w:fill="FFFFFF"/>
            <w:tcMar>
              <w:top w:w="90" w:type="dxa"/>
              <w:left w:w="120" w:type="dxa"/>
              <w:bottom w:w="90" w:type="dxa"/>
              <w:right w:w="120" w:type="dxa"/>
            </w:tcMar>
          </w:tcPr>
          <w:p w14:paraId="605854D6" w14:textId="77777777" w:rsidR="00DD1B6B" w:rsidRDefault="00000000">
            <w:r>
              <w:rPr>
                <w:sz w:val="20"/>
                <w:szCs w:val="20"/>
              </w:rPr>
              <w:t>Customer ACL scoping</w:t>
            </w:r>
          </w:p>
        </w:tc>
        <w:tc>
          <w:tcPr>
            <w:tcW w:w="2680" w:type="dxa"/>
            <w:shd w:val="clear" w:color="auto" w:fill="FFFFFF"/>
            <w:tcMar>
              <w:top w:w="90" w:type="dxa"/>
              <w:left w:w="120" w:type="dxa"/>
              <w:bottom w:w="90" w:type="dxa"/>
              <w:right w:w="120" w:type="dxa"/>
            </w:tcMar>
          </w:tcPr>
          <w:p w14:paraId="37BB86CF" w14:textId="77777777" w:rsidR="00DD1B6B" w:rsidRDefault="00000000">
            <w:r>
              <w:rPr>
                <w:sz w:val="20"/>
                <w:szCs w:val="20"/>
              </w:rPr>
              <w:t>Log in as a customer and open the Complaint list</w:t>
            </w:r>
          </w:p>
        </w:tc>
        <w:tc>
          <w:tcPr>
            <w:tcW w:w="3617" w:type="dxa"/>
            <w:shd w:val="clear" w:color="auto" w:fill="FFFFFF"/>
            <w:tcMar>
              <w:top w:w="90" w:type="dxa"/>
              <w:left w:w="120" w:type="dxa"/>
              <w:bottom w:w="90" w:type="dxa"/>
              <w:right w:w="120" w:type="dxa"/>
            </w:tcMar>
          </w:tcPr>
          <w:p w14:paraId="302F90B6" w14:textId="10AFF514" w:rsidR="00DD1B6B" w:rsidRDefault="00000000">
            <w:r>
              <w:rPr>
                <w:sz w:val="20"/>
                <w:szCs w:val="20"/>
              </w:rPr>
              <w:t xml:space="preserve">Only that </w:t>
            </w:r>
            <w:r w:rsidR="00CE5A9F">
              <w:rPr>
                <w:sz w:val="20"/>
                <w:szCs w:val="20"/>
              </w:rPr>
              <w:t>customers’</w:t>
            </w:r>
            <w:r>
              <w:rPr>
                <w:sz w:val="20"/>
                <w:szCs w:val="20"/>
              </w:rPr>
              <w:t xml:space="preserve"> own complaints are visible (ACL 1 / ACL 2)</w:t>
            </w:r>
          </w:p>
        </w:tc>
      </w:tr>
      <w:tr w:rsidR="00DD1B6B" w14:paraId="503AB5DD" w14:textId="77777777" w:rsidTr="00CE5A9F">
        <w:tblPrEx>
          <w:tblCellMar>
            <w:top w:w="0" w:type="dxa"/>
            <w:bottom w:w="0" w:type="dxa"/>
          </w:tblCellMar>
        </w:tblPrEx>
        <w:tc>
          <w:tcPr>
            <w:tcW w:w="841" w:type="dxa"/>
            <w:shd w:val="clear" w:color="auto" w:fill="FFFFFF"/>
            <w:tcMar>
              <w:top w:w="90" w:type="dxa"/>
              <w:left w:w="120" w:type="dxa"/>
              <w:bottom w:w="90" w:type="dxa"/>
              <w:right w:w="120" w:type="dxa"/>
            </w:tcMar>
          </w:tcPr>
          <w:p w14:paraId="4E3AF05E" w14:textId="77777777" w:rsidR="00DD1B6B" w:rsidRDefault="00000000">
            <w:r>
              <w:rPr>
                <w:sz w:val="20"/>
                <w:szCs w:val="20"/>
              </w:rPr>
              <w:lastRenderedPageBreak/>
              <w:t>TC-15</w:t>
            </w:r>
          </w:p>
        </w:tc>
        <w:tc>
          <w:tcPr>
            <w:tcW w:w="2212" w:type="dxa"/>
            <w:shd w:val="clear" w:color="auto" w:fill="FFFFFF"/>
            <w:tcMar>
              <w:top w:w="90" w:type="dxa"/>
              <w:left w:w="120" w:type="dxa"/>
              <w:bottom w:w="90" w:type="dxa"/>
              <w:right w:w="120" w:type="dxa"/>
            </w:tcMar>
          </w:tcPr>
          <w:p w14:paraId="462426BB" w14:textId="77777777" w:rsidR="00DD1B6B" w:rsidRDefault="00000000">
            <w:r>
              <w:rPr>
                <w:sz w:val="20"/>
                <w:szCs w:val="20"/>
              </w:rPr>
              <w:t>Compensation approval flow</w:t>
            </w:r>
          </w:p>
        </w:tc>
        <w:tc>
          <w:tcPr>
            <w:tcW w:w="2680" w:type="dxa"/>
            <w:shd w:val="clear" w:color="auto" w:fill="FFFFFF"/>
            <w:tcMar>
              <w:top w:w="90" w:type="dxa"/>
              <w:left w:w="120" w:type="dxa"/>
              <w:bottom w:w="90" w:type="dxa"/>
              <w:right w:w="120" w:type="dxa"/>
            </w:tcMar>
          </w:tcPr>
          <w:p w14:paraId="73EEB2F1" w14:textId="2EAC7C57" w:rsidR="00DD1B6B" w:rsidRDefault="00CE5A9F">
            <w:r>
              <w:rPr>
                <w:sz w:val="20"/>
                <w:szCs w:val="20"/>
              </w:rPr>
              <w:t>Approving</w:t>
            </w:r>
            <w:r w:rsidR="00000000">
              <w:rPr>
                <w:sz w:val="20"/>
                <w:szCs w:val="20"/>
              </w:rPr>
              <w:t xml:space="preserve"> a pending Compensation request as Operations Manager</w:t>
            </w:r>
          </w:p>
        </w:tc>
        <w:tc>
          <w:tcPr>
            <w:tcW w:w="3617" w:type="dxa"/>
            <w:shd w:val="clear" w:color="auto" w:fill="FFFFFF"/>
            <w:tcMar>
              <w:top w:w="90" w:type="dxa"/>
              <w:left w:w="120" w:type="dxa"/>
              <w:bottom w:w="90" w:type="dxa"/>
              <w:right w:w="120" w:type="dxa"/>
            </w:tcMar>
          </w:tcPr>
          <w:p w14:paraId="2753ADAE" w14:textId="6A5411F4" w:rsidR="00DD1B6B" w:rsidRDefault="00000000">
            <w:r>
              <w:rPr>
                <w:sz w:val="20"/>
                <w:szCs w:val="20"/>
              </w:rPr>
              <w:t xml:space="preserve">Approval Status updates and </w:t>
            </w:r>
            <w:r w:rsidR="00CE5A9F">
              <w:rPr>
                <w:sz w:val="20"/>
                <w:szCs w:val="20"/>
              </w:rPr>
              <w:t>customer</w:t>
            </w:r>
            <w:r>
              <w:rPr>
                <w:sz w:val="20"/>
                <w:szCs w:val="20"/>
              </w:rPr>
              <w:t xml:space="preserve"> notification </w:t>
            </w:r>
            <w:proofErr w:type="gramStart"/>
            <w:r>
              <w:rPr>
                <w:sz w:val="20"/>
                <w:szCs w:val="20"/>
              </w:rPr>
              <w:t>is</w:t>
            </w:r>
            <w:proofErr w:type="gramEnd"/>
            <w:r>
              <w:rPr>
                <w:sz w:val="20"/>
                <w:szCs w:val="20"/>
              </w:rPr>
              <w:t xml:space="preserve"> sent (Flow 3 — Compensation Flow)</w:t>
            </w:r>
          </w:p>
        </w:tc>
      </w:tr>
      <w:tr w:rsidR="00DD1B6B" w14:paraId="0F0AD124" w14:textId="77777777" w:rsidTr="00CE5A9F">
        <w:tblPrEx>
          <w:tblCellMar>
            <w:top w:w="0" w:type="dxa"/>
            <w:bottom w:w="0" w:type="dxa"/>
          </w:tblCellMar>
        </w:tblPrEx>
        <w:trPr>
          <w:trHeight w:val="23"/>
        </w:trPr>
        <w:tc>
          <w:tcPr>
            <w:tcW w:w="841" w:type="dxa"/>
            <w:shd w:val="clear" w:color="auto" w:fill="FFFFFF"/>
            <w:tcMar>
              <w:top w:w="90" w:type="dxa"/>
              <w:left w:w="120" w:type="dxa"/>
              <w:bottom w:w="90" w:type="dxa"/>
              <w:right w:w="120" w:type="dxa"/>
            </w:tcMar>
          </w:tcPr>
          <w:p w14:paraId="775FCE53" w14:textId="77777777" w:rsidR="00DD1B6B" w:rsidRDefault="00000000">
            <w:r>
              <w:rPr>
                <w:sz w:val="20"/>
                <w:szCs w:val="20"/>
              </w:rPr>
              <w:t>TC-16</w:t>
            </w:r>
          </w:p>
        </w:tc>
        <w:tc>
          <w:tcPr>
            <w:tcW w:w="2212" w:type="dxa"/>
            <w:shd w:val="clear" w:color="auto" w:fill="FFFFFF"/>
            <w:tcMar>
              <w:top w:w="90" w:type="dxa"/>
              <w:left w:w="120" w:type="dxa"/>
              <w:bottom w:w="90" w:type="dxa"/>
              <w:right w:w="120" w:type="dxa"/>
            </w:tcMar>
          </w:tcPr>
          <w:p w14:paraId="317B4DB3" w14:textId="77777777" w:rsidR="00DD1B6B" w:rsidRDefault="00000000">
            <w:r>
              <w:rPr>
                <w:sz w:val="20"/>
                <w:szCs w:val="20"/>
              </w:rPr>
              <w:t>Portal complaint submission</w:t>
            </w:r>
          </w:p>
        </w:tc>
        <w:tc>
          <w:tcPr>
            <w:tcW w:w="2680" w:type="dxa"/>
            <w:shd w:val="clear" w:color="auto" w:fill="FFFFFF"/>
            <w:tcMar>
              <w:top w:w="90" w:type="dxa"/>
              <w:left w:w="120" w:type="dxa"/>
              <w:bottom w:w="90" w:type="dxa"/>
              <w:right w:w="120" w:type="dxa"/>
            </w:tcMar>
          </w:tcPr>
          <w:p w14:paraId="62609621" w14:textId="77777777" w:rsidR="00DD1B6B" w:rsidRDefault="00000000">
            <w:r>
              <w:rPr>
                <w:sz w:val="20"/>
                <w:szCs w:val="20"/>
              </w:rPr>
              <w:t>Submit the Raise Complaint Record Producer as a customer</w:t>
            </w:r>
          </w:p>
        </w:tc>
        <w:tc>
          <w:tcPr>
            <w:tcW w:w="3617" w:type="dxa"/>
            <w:shd w:val="clear" w:color="auto" w:fill="FFFFFF"/>
            <w:tcMar>
              <w:top w:w="90" w:type="dxa"/>
              <w:left w:w="120" w:type="dxa"/>
              <w:bottom w:w="90" w:type="dxa"/>
              <w:right w:w="120" w:type="dxa"/>
            </w:tcMar>
          </w:tcPr>
          <w:p w14:paraId="2E6C627B" w14:textId="77777777" w:rsidR="00DD1B6B" w:rsidRDefault="00000000">
            <w:r>
              <w:rPr>
                <w:sz w:val="20"/>
                <w:szCs w:val="20"/>
              </w:rPr>
              <w:t>New complaint record is created and visible in My Complaints</w:t>
            </w:r>
          </w:p>
        </w:tc>
      </w:tr>
    </w:tbl>
    <w:p w14:paraId="6B57FA7D" w14:textId="77777777" w:rsidR="00DD1B6B" w:rsidRDefault="00DD1B6B">
      <w:pPr>
        <w:spacing w:after="120"/>
      </w:pPr>
    </w:p>
    <w:p w14:paraId="293170C4" w14:textId="77777777" w:rsidR="00DD1B6B" w:rsidRDefault="00000000">
      <w:pPr>
        <w:pStyle w:val="Heading2"/>
        <w:spacing w:before="320" w:after="160"/>
      </w:pPr>
      <w:r>
        <w:rPr>
          <w:b/>
          <w:bCs/>
          <w:color w:val="005955"/>
        </w:rPr>
        <w:t>6.2 Test Scenarios (End-to-End)</w:t>
      </w:r>
    </w:p>
    <w:p w14:paraId="68BFE3A5" w14:textId="77777777" w:rsidR="00DD1B6B" w:rsidRDefault="00000000">
      <w:pPr>
        <w:spacing w:after="160" w:line="276" w:lineRule="auto"/>
        <w:jc w:val="both"/>
      </w:pPr>
      <w:r>
        <w:t>In addition to isolated test cases, one continuous end-to-end scenario was executed to confirm that the full chain of automation works together correctly:</w:t>
      </w:r>
    </w:p>
    <w:p w14:paraId="248D25FB" w14:textId="77777777" w:rsidR="00DD1B6B" w:rsidRDefault="00000000">
      <w:pPr>
        <w:pStyle w:val="ListParagraph"/>
        <w:numPr>
          <w:ilvl w:val="0"/>
          <w:numId w:val="2"/>
        </w:numPr>
        <w:spacing w:after="90"/>
      </w:pPr>
      <w:r>
        <w:t>1. Customer Registration — an employee registers a new customer through the Employee Center; a portal user account is auto-created.</w:t>
      </w:r>
    </w:p>
    <w:p w14:paraId="55F6DD62" w14:textId="77777777" w:rsidR="00DD1B6B" w:rsidRDefault="00000000">
      <w:pPr>
        <w:pStyle w:val="ListParagraph"/>
        <w:numPr>
          <w:ilvl w:val="0"/>
          <w:numId w:val="2"/>
        </w:numPr>
        <w:spacing w:after="90"/>
      </w:pPr>
      <w:r>
        <w:t>2. Complaint — the customer logs in to the portal and raises a "No Network" complaint, which forces the Related Outage field and auto-assigns the complaint.</w:t>
      </w:r>
    </w:p>
    <w:p w14:paraId="7A97D236" w14:textId="77777777" w:rsidR="00DD1B6B" w:rsidRDefault="00000000">
      <w:pPr>
        <w:pStyle w:val="ListParagraph"/>
        <w:numPr>
          <w:ilvl w:val="0"/>
          <w:numId w:val="2"/>
        </w:numPr>
        <w:spacing w:after="90"/>
      </w:pPr>
      <w:r>
        <w:t>3. Incident — the complaint automatically generates a linked Incident, assigned to the ITSM Support Team.</w:t>
      </w:r>
    </w:p>
    <w:p w14:paraId="2D686B1D" w14:textId="77777777" w:rsidR="00DD1B6B" w:rsidRDefault="00000000">
      <w:pPr>
        <w:pStyle w:val="ListParagraph"/>
        <w:numPr>
          <w:ilvl w:val="0"/>
          <w:numId w:val="2"/>
        </w:numPr>
        <w:spacing w:after="90"/>
      </w:pPr>
      <w:r>
        <w:t>4. Outage — a network engineer logs a related Network Outage, which auto-assigns the Network Operations Team and auto-creates a Field Engineer Task.</w:t>
      </w:r>
    </w:p>
    <w:p w14:paraId="19E1F701" w14:textId="77777777" w:rsidR="00DD1B6B" w:rsidRDefault="00000000">
      <w:pPr>
        <w:pStyle w:val="ListParagraph"/>
        <w:numPr>
          <w:ilvl w:val="0"/>
          <w:numId w:val="2"/>
        </w:numPr>
        <w:spacing w:after="90"/>
      </w:pPr>
      <w:r>
        <w:t>5. Engineer Task — a field engineer updates their status from Assigned through Traveling, On Site, and Work Completed.</w:t>
      </w:r>
    </w:p>
    <w:p w14:paraId="0CCD8F13" w14:textId="77777777" w:rsidR="00DD1B6B" w:rsidRDefault="00000000">
      <w:pPr>
        <w:pStyle w:val="ListParagraph"/>
        <w:numPr>
          <w:ilvl w:val="0"/>
          <w:numId w:val="2"/>
        </w:numPr>
        <w:spacing w:after="90"/>
      </w:pPr>
      <w:r>
        <w:t>6. Resolution — completing the engineer task automatically closes the outage, and the complaint is subsequently marked Resolved / Closed.</w:t>
      </w:r>
    </w:p>
    <w:p w14:paraId="44F677BC" w14:textId="77777777" w:rsidR="00DD1B6B" w:rsidRDefault="00000000">
      <w:pPr>
        <w:pStyle w:val="ListParagraph"/>
        <w:numPr>
          <w:ilvl w:val="0"/>
          <w:numId w:val="2"/>
        </w:numPr>
        <w:spacing w:after="90"/>
      </w:pPr>
      <w:r>
        <w:t>7. Compensation — the customer requests compensation linked to the resolved complaint; the Operations Manager approves it and the customer is notified.</w:t>
      </w:r>
    </w:p>
    <w:p w14:paraId="3E5C4B1A" w14:textId="77777777" w:rsidR="00DD1B6B" w:rsidRDefault="00000000">
      <w:pPr>
        <w:spacing w:after="160" w:line="276" w:lineRule="auto"/>
        <w:jc w:val="both"/>
      </w:pPr>
      <w:r>
        <w:t>This scenario confirmed that the SLA timers correctly started and stopped at each stage, that all six notifications fired at the right point in the process, and that the dashboard KPIs (Open Complaints, Active Outages, Engineer Workload) updated correctly as records moved through their lifecycle.</w:t>
      </w:r>
    </w:p>
    <w:p w14:paraId="1750352B" w14:textId="77777777" w:rsidR="00DD1B6B" w:rsidRDefault="00000000">
      <w:r>
        <w:br w:type="page"/>
      </w:r>
    </w:p>
    <w:p w14:paraId="7B146C9D" w14:textId="77777777" w:rsidR="00DD1B6B" w:rsidRDefault="00000000">
      <w:pPr>
        <w:pStyle w:val="Heading1"/>
        <w:pBdr>
          <w:bottom w:val="single" w:sz="12" w:space="4" w:color="005955"/>
        </w:pBdr>
        <w:spacing w:before="480" w:after="240"/>
      </w:pPr>
      <w:r>
        <w:rPr>
          <w:b/>
          <w:bCs/>
          <w:color w:val="032B43"/>
        </w:rPr>
        <w:lastRenderedPageBreak/>
        <w:t>Chapter 7: Results &amp; Discussion</w:t>
      </w:r>
    </w:p>
    <w:p w14:paraId="5997B380" w14:textId="77777777" w:rsidR="00DD1B6B" w:rsidRDefault="00000000">
      <w:pPr>
        <w:pStyle w:val="Heading2"/>
        <w:spacing w:before="320" w:after="160"/>
      </w:pPr>
      <w:r>
        <w:rPr>
          <w:b/>
          <w:bCs/>
          <w:color w:val="005955"/>
        </w:rPr>
        <w:t>7.1 What Works</w:t>
      </w:r>
    </w:p>
    <w:p w14:paraId="2BCE2811" w14:textId="77777777" w:rsidR="00DD1B6B" w:rsidRDefault="00000000">
      <w:pPr>
        <w:pStyle w:val="ListParagraph"/>
        <w:numPr>
          <w:ilvl w:val="0"/>
          <w:numId w:val="2"/>
        </w:numPr>
        <w:spacing w:after="90"/>
      </w:pPr>
      <w:r>
        <w:t>The full automation chain — Complaint → Incident → Outage → Engineer Task → Resolution — executes reliably end-to-end without manual intervention, confirmed by the scenario in Section 6.2.</w:t>
      </w:r>
    </w:p>
    <w:p w14:paraId="1EE3E39A" w14:textId="77777777" w:rsidR="00DD1B6B" w:rsidRDefault="00000000">
      <w:pPr>
        <w:pStyle w:val="ListParagraph"/>
        <w:numPr>
          <w:ilvl w:val="0"/>
          <w:numId w:val="2"/>
        </w:numPr>
        <w:spacing w:after="90"/>
      </w:pPr>
      <w:r>
        <w:t>SLA timers correctly track resolution time against Priority (complaints) and Severity (outages), and breaches are visible on both the dashboard and the SLA Breach Report.</w:t>
      </w:r>
    </w:p>
    <w:p w14:paraId="279F531A" w14:textId="4A33F0FA" w:rsidR="00DD1B6B" w:rsidRDefault="00000000">
      <w:pPr>
        <w:pStyle w:val="ListParagraph"/>
        <w:numPr>
          <w:ilvl w:val="0"/>
          <w:numId w:val="2"/>
        </w:numPr>
        <w:spacing w:after="90"/>
      </w:pPr>
      <w:r>
        <w:t xml:space="preserve">Role-based ACLs correctly restrict data visibility per </w:t>
      </w:r>
      <w:r w:rsidR="00CE5A9F">
        <w:t>person</w:t>
      </w:r>
      <w:r>
        <w:t>: customers only see their own complaints, while each internal team only sees the records relevant to their responsibility.</w:t>
      </w:r>
    </w:p>
    <w:p w14:paraId="2643E337" w14:textId="77777777" w:rsidR="00DD1B6B" w:rsidRDefault="00000000">
      <w:pPr>
        <w:pStyle w:val="ListParagraph"/>
        <w:numPr>
          <w:ilvl w:val="0"/>
          <w:numId w:val="2"/>
        </w:numPr>
        <w:spacing w:after="90"/>
      </w:pPr>
      <w:r>
        <w:t>The Service Portal (Home, Employee Center, Raise Complaint, My Complaints, Outage Status, Compensation Request) delivers a complete customer self-service experience using only low-code Record Producers and out-of-the-box widgets, exactly as required by the project's beginner-friendly build rules.</w:t>
      </w:r>
    </w:p>
    <w:p w14:paraId="1570757F" w14:textId="77777777" w:rsidR="00DD1B6B" w:rsidRDefault="00000000">
      <w:pPr>
        <w:pStyle w:val="ListParagraph"/>
        <w:numPr>
          <w:ilvl w:val="0"/>
          <w:numId w:val="2"/>
        </w:numPr>
        <w:spacing w:after="90"/>
      </w:pPr>
      <w:r>
        <w:t>Event-driven notifications fire consistently at every key milestone, giving customers and internal teams timely updates without any manual email work.</w:t>
      </w:r>
    </w:p>
    <w:p w14:paraId="16584BAD" w14:textId="39AE8F31" w:rsidR="00DD1B6B" w:rsidRDefault="00000000">
      <w:pPr>
        <w:pStyle w:val="ListParagraph"/>
        <w:numPr>
          <w:ilvl w:val="0"/>
          <w:numId w:val="2"/>
        </w:numPr>
        <w:spacing w:after="90"/>
      </w:pPr>
      <w:r>
        <w:t xml:space="preserve">The Telecom Operations Dashboard gives operations managers a single view of open complaints, active outages, SLA breaches, </w:t>
      </w:r>
      <w:proofErr w:type="gramStart"/>
      <w:r w:rsidR="00CE5A9F">
        <w:t>engineer</w:t>
      </w:r>
      <w:proofErr w:type="gramEnd"/>
      <w:r>
        <w:t xml:space="preserve"> workload, and complaint trends.</w:t>
      </w:r>
    </w:p>
    <w:p w14:paraId="545BEAB6" w14:textId="77777777" w:rsidR="00DD1B6B" w:rsidRDefault="00000000">
      <w:pPr>
        <w:pStyle w:val="Heading2"/>
        <w:spacing w:before="320" w:after="160"/>
      </w:pPr>
      <w:r>
        <w:rPr>
          <w:b/>
          <w:bCs/>
          <w:color w:val="005955"/>
        </w:rPr>
        <w:t>7.2 Challenges Faced &amp; How They Were Solved</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3600"/>
        <w:gridCol w:w="5750"/>
      </w:tblGrid>
      <w:tr w:rsidR="00DD1B6B" w14:paraId="2D2A0F0B" w14:textId="77777777">
        <w:tblPrEx>
          <w:tblCellMar>
            <w:top w:w="0" w:type="dxa"/>
            <w:bottom w:w="0" w:type="dxa"/>
          </w:tblCellMar>
        </w:tblPrEx>
        <w:trPr>
          <w:tblHeader/>
        </w:trPr>
        <w:tc>
          <w:tcPr>
            <w:tcW w:w="3600" w:type="dxa"/>
            <w:shd w:val="clear" w:color="auto" w:fill="032B43"/>
            <w:tcMar>
              <w:top w:w="100" w:type="dxa"/>
              <w:left w:w="120" w:type="dxa"/>
              <w:bottom w:w="100" w:type="dxa"/>
              <w:right w:w="120" w:type="dxa"/>
            </w:tcMar>
          </w:tcPr>
          <w:p w14:paraId="6548312A" w14:textId="77777777" w:rsidR="00DD1B6B" w:rsidRDefault="00000000">
            <w:r>
              <w:rPr>
                <w:b/>
                <w:bCs/>
                <w:color w:val="FFFFFF"/>
                <w:sz w:val="20"/>
                <w:szCs w:val="20"/>
              </w:rPr>
              <w:t>Challenge</w:t>
            </w:r>
          </w:p>
        </w:tc>
        <w:tc>
          <w:tcPr>
            <w:tcW w:w="5750" w:type="dxa"/>
            <w:shd w:val="clear" w:color="auto" w:fill="032B43"/>
            <w:tcMar>
              <w:top w:w="100" w:type="dxa"/>
              <w:left w:w="120" w:type="dxa"/>
              <w:bottom w:w="100" w:type="dxa"/>
              <w:right w:w="120" w:type="dxa"/>
            </w:tcMar>
          </w:tcPr>
          <w:p w14:paraId="1D930B6D" w14:textId="77777777" w:rsidR="00DD1B6B" w:rsidRDefault="00000000">
            <w:r>
              <w:rPr>
                <w:b/>
                <w:bCs/>
                <w:color w:val="FFFFFF"/>
                <w:sz w:val="20"/>
                <w:szCs w:val="20"/>
              </w:rPr>
              <w:t>Resolution</w:t>
            </w:r>
          </w:p>
        </w:tc>
      </w:tr>
      <w:tr w:rsidR="00DD1B6B" w14:paraId="4CB05ED4"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418FE68C" w14:textId="77777777" w:rsidR="00DD1B6B" w:rsidRDefault="00000000">
            <w:r>
              <w:rPr>
                <w:sz w:val="20"/>
                <w:szCs w:val="20"/>
              </w:rPr>
              <w:t>Deciding how to implement Customer Registration without an open, unauthenticated portal form</w:t>
            </w:r>
          </w:p>
        </w:tc>
        <w:tc>
          <w:tcPr>
            <w:tcW w:w="5750" w:type="dxa"/>
            <w:shd w:val="clear" w:color="auto" w:fill="FFFFFF"/>
            <w:tcMar>
              <w:top w:w="90" w:type="dxa"/>
              <w:left w:w="120" w:type="dxa"/>
              <w:bottom w:w="90" w:type="dxa"/>
              <w:right w:w="120" w:type="dxa"/>
            </w:tcMar>
          </w:tcPr>
          <w:p w14:paraId="488C62A0" w14:textId="4C904BAC" w:rsidR="00DD1B6B" w:rsidRDefault="00000000">
            <w:r>
              <w:rPr>
                <w:sz w:val="20"/>
                <w:szCs w:val="20"/>
              </w:rPr>
              <w:t xml:space="preserve">Redesigned the flow as an Employee Center: an </w:t>
            </w:r>
            <w:r w:rsidR="00CE5A9F">
              <w:rPr>
                <w:sz w:val="20"/>
                <w:szCs w:val="20"/>
              </w:rPr>
              <w:t>authorized</w:t>
            </w:r>
            <w:r>
              <w:rPr>
                <w:sz w:val="20"/>
                <w:szCs w:val="20"/>
              </w:rPr>
              <w:t xml:space="preserve"> employee creates the Customer Profile record, </w:t>
            </w:r>
            <w:r w:rsidR="00CE5A9F">
              <w:rPr>
                <w:sz w:val="20"/>
                <w:szCs w:val="20"/>
              </w:rPr>
              <w:t>keeping onboard</w:t>
            </w:r>
            <w:r>
              <w:rPr>
                <w:sz w:val="20"/>
                <w:szCs w:val="20"/>
              </w:rPr>
              <w:t xml:space="preserve"> under employee control while all other customer interactions (complaints, tracking, compensation) remained on the portal, as explained in Section 1.4.2</w:t>
            </w:r>
          </w:p>
        </w:tc>
      </w:tr>
      <w:tr w:rsidR="00DD1B6B" w14:paraId="47E61077"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2532C887" w14:textId="77777777" w:rsidR="00DD1B6B" w:rsidRDefault="00000000">
            <w:r>
              <w:rPr>
                <w:sz w:val="20"/>
                <w:szCs w:val="20"/>
              </w:rPr>
              <w:t>Keeping Flow Designer flows simple while still covering multi-step automation (e.g. create record + assign + notify)</w:t>
            </w:r>
          </w:p>
        </w:tc>
        <w:tc>
          <w:tcPr>
            <w:tcW w:w="5750" w:type="dxa"/>
            <w:shd w:val="clear" w:color="auto" w:fill="FFFFFF"/>
            <w:tcMar>
              <w:top w:w="90" w:type="dxa"/>
              <w:left w:w="120" w:type="dxa"/>
              <w:bottom w:w="90" w:type="dxa"/>
              <w:right w:w="120" w:type="dxa"/>
            </w:tcMar>
          </w:tcPr>
          <w:p w14:paraId="2843B0E5" w14:textId="77777777" w:rsidR="00DD1B6B" w:rsidRDefault="00000000">
            <w:r>
              <w:rPr>
                <w:sz w:val="20"/>
                <w:szCs w:val="20"/>
              </w:rPr>
              <w:t>Split logic across Business Rules (data-level logic such as auto-assignment and duplicate prevention) and Flow Designer (cross-record orchestration such as creating the linked Incident or Engineer Task), respecting the 3–5 action limit per flow</w:t>
            </w:r>
          </w:p>
        </w:tc>
      </w:tr>
      <w:tr w:rsidR="00DD1B6B" w14:paraId="5959D62A"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601285D0" w14:textId="77777777" w:rsidR="00DD1B6B" w:rsidRDefault="00000000">
            <w:r>
              <w:rPr>
                <w:sz w:val="20"/>
                <w:szCs w:val="20"/>
              </w:rPr>
              <w:t>Making the Related Outage field conditionally mandatory only for "No Network" complaints without confusing agents on other complaint types</w:t>
            </w:r>
          </w:p>
        </w:tc>
        <w:tc>
          <w:tcPr>
            <w:tcW w:w="5750" w:type="dxa"/>
            <w:shd w:val="clear" w:color="auto" w:fill="FFFFFF"/>
            <w:tcMar>
              <w:top w:w="90" w:type="dxa"/>
              <w:left w:w="120" w:type="dxa"/>
              <w:bottom w:w="90" w:type="dxa"/>
              <w:right w:w="120" w:type="dxa"/>
            </w:tcMar>
          </w:tcPr>
          <w:p w14:paraId="41A45B92" w14:textId="77777777" w:rsidR="00DD1B6B" w:rsidRDefault="00000000">
            <w:r>
              <w:rPr>
                <w:sz w:val="20"/>
                <w:szCs w:val="20"/>
              </w:rPr>
              <w:t>Implemented as a scoped UI Policy (UI Policy 2) rather than a hard-coded mandatory field, so the requirement only applies when relevant</w:t>
            </w:r>
          </w:p>
        </w:tc>
      </w:tr>
      <w:tr w:rsidR="00DD1B6B" w14:paraId="47FC5640"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6679F933" w14:textId="77777777" w:rsidR="00DD1B6B" w:rsidRDefault="00000000">
            <w:r>
              <w:rPr>
                <w:sz w:val="20"/>
                <w:szCs w:val="20"/>
              </w:rPr>
              <w:t>Ensuring the automatic outage closure (BR 3 — Close Outage) did not fire prematurely while an engineer was still "On Site"</w:t>
            </w:r>
          </w:p>
        </w:tc>
        <w:tc>
          <w:tcPr>
            <w:tcW w:w="5750" w:type="dxa"/>
            <w:shd w:val="clear" w:color="auto" w:fill="FFFFFF"/>
            <w:tcMar>
              <w:top w:w="90" w:type="dxa"/>
              <w:left w:w="120" w:type="dxa"/>
              <w:bottom w:w="90" w:type="dxa"/>
              <w:right w:w="120" w:type="dxa"/>
            </w:tcMar>
          </w:tcPr>
          <w:p w14:paraId="705A019A" w14:textId="77777777" w:rsidR="00DD1B6B" w:rsidRDefault="00000000">
            <w:r>
              <w:rPr>
                <w:sz w:val="20"/>
                <w:szCs w:val="20"/>
              </w:rPr>
              <w:t>Scoped the Business Rule condition strictly to Engineer Status = Work Completed, and validated the transition with TC-10</w:t>
            </w:r>
          </w:p>
        </w:tc>
      </w:tr>
      <w:tr w:rsidR="00DD1B6B" w14:paraId="60CEA88C"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36859EE8" w14:textId="77777777" w:rsidR="00DD1B6B" w:rsidRDefault="00000000">
            <w:r>
              <w:rPr>
                <w:sz w:val="20"/>
                <w:szCs w:val="20"/>
              </w:rPr>
              <w:t>Verifying SLA pause/stop conditions behaved correctly across the Pending and Resolved/Closed states</w:t>
            </w:r>
          </w:p>
        </w:tc>
        <w:tc>
          <w:tcPr>
            <w:tcW w:w="5750" w:type="dxa"/>
            <w:shd w:val="clear" w:color="auto" w:fill="FFFFFF"/>
            <w:tcMar>
              <w:top w:w="90" w:type="dxa"/>
              <w:left w:w="120" w:type="dxa"/>
              <w:bottom w:w="90" w:type="dxa"/>
              <w:right w:w="120" w:type="dxa"/>
            </w:tcMar>
          </w:tcPr>
          <w:p w14:paraId="3F2DF2F6" w14:textId="77777777" w:rsidR="00DD1B6B" w:rsidRDefault="00000000">
            <w:r>
              <w:rPr>
                <w:sz w:val="20"/>
                <w:szCs w:val="20"/>
              </w:rPr>
              <w:t>Tested each state transition individually (TC-11, TC-12) before relying on it inside the end-to-end scenario</w:t>
            </w:r>
          </w:p>
        </w:tc>
      </w:tr>
      <w:tr w:rsidR="00DD1B6B" w14:paraId="460D7D95"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7324F340" w14:textId="77777777" w:rsidR="00DD1B6B" w:rsidRDefault="00000000">
            <w:r>
              <w:rPr>
                <w:sz w:val="20"/>
                <w:szCs w:val="20"/>
              </w:rPr>
              <w:t xml:space="preserve">Keeping the Service Portal experience simple </w:t>
            </w:r>
            <w:proofErr w:type="gramStart"/>
            <w:r>
              <w:rPr>
                <w:sz w:val="20"/>
                <w:szCs w:val="20"/>
              </w:rPr>
              <w:t>per</w:t>
            </w:r>
            <w:proofErr w:type="gramEnd"/>
            <w:r>
              <w:rPr>
                <w:sz w:val="20"/>
                <w:szCs w:val="20"/>
              </w:rPr>
              <w:t xml:space="preserve"> Rule 5 while still supporting six distinct customer/employee interactions</w:t>
            </w:r>
          </w:p>
        </w:tc>
        <w:tc>
          <w:tcPr>
            <w:tcW w:w="5750" w:type="dxa"/>
            <w:shd w:val="clear" w:color="auto" w:fill="FFFFFF"/>
            <w:tcMar>
              <w:top w:w="90" w:type="dxa"/>
              <w:left w:w="120" w:type="dxa"/>
              <w:bottom w:w="90" w:type="dxa"/>
              <w:right w:w="120" w:type="dxa"/>
            </w:tcMar>
          </w:tcPr>
          <w:p w14:paraId="6B94C9C5" w14:textId="77777777" w:rsidR="00DD1B6B" w:rsidRDefault="00000000">
            <w:r>
              <w:rPr>
                <w:sz w:val="20"/>
                <w:szCs w:val="20"/>
              </w:rPr>
              <w:t>Reused Record Producers, the Data Table widget, and the Simple List widget across all six portal pages instead of introducing custom Angular widgets</w:t>
            </w:r>
          </w:p>
        </w:tc>
      </w:tr>
    </w:tbl>
    <w:p w14:paraId="0E979014" w14:textId="77777777" w:rsidR="00DD1B6B" w:rsidRDefault="00000000">
      <w:pPr>
        <w:pStyle w:val="Heading2"/>
        <w:spacing w:before="320" w:after="160"/>
      </w:pPr>
      <w:r>
        <w:rPr>
          <w:b/>
          <w:bCs/>
          <w:color w:val="005955"/>
        </w:rPr>
        <w:lastRenderedPageBreak/>
        <w:t>7.3 Key Learnings</w:t>
      </w:r>
    </w:p>
    <w:p w14:paraId="677F05A9" w14:textId="77777777" w:rsidR="00DD1B6B" w:rsidRDefault="00000000">
      <w:pPr>
        <w:spacing w:after="160" w:line="276" w:lineRule="auto"/>
        <w:jc w:val="both"/>
      </w:pPr>
      <w:r>
        <w:t>Building this project reinforced a broad set of ServiceNow CSA and development concepts in a realistic, connected scenario rather than in isolation:</w:t>
      </w:r>
    </w:p>
    <w:p w14:paraId="0F091FA8" w14:textId="77777777" w:rsidR="00DD1B6B" w:rsidRDefault="00000000">
      <w:pPr>
        <w:pStyle w:val="ListParagraph"/>
        <w:numPr>
          <w:ilvl w:val="0"/>
          <w:numId w:val="2"/>
        </w:numPr>
        <w:spacing w:after="90"/>
      </w:pPr>
      <w:r>
        <w:t>Access Control Lists (ACLs) and how role-based security cascades across related tables</w:t>
      </w:r>
    </w:p>
    <w:p w14:paraId="6C101BC9" w14:textId="77777777" w:rsidR="00DD1B6B" w:rsidRDefault="00000000">
      <w:pPr>
        <w:pStyle w:val="ListParagraph"/>
        <w:numPr>
          <w:ilvl w:val="0"/>
          <w:numId w:val="2"/>
        </w:numPr>
        <w:spacing w:after="90"/>
      </w:pPr>
      <w:r>
        <w:t>Table extension of the Task table, and why reusing inherited fields keeps a data model consistent</w:t>
      </w:r>
    </w:p>
    <w:p w14:paraId="4106F138" w14:textId="77777777" w:rsidR="00DD1B6B" w:rsidRDefault="00000000">
      <w:pPr>
        <w:pStyle w:val="ListParagraph"/>
        <w:numPr>
          <w:ilvl w:val="0"/>
          <w:numId w:val="2"/>
        </w:numPr>
        <w:spacing w:after="90"/>
      </w:pPr>
      <w:r>
        <w:t>Table relationships and reference fields across a multi-table process</w:t>
      </w:r>
    </w:p>
    <w:p w14:paraId="4260CD48" w14:textId="77777777" w:rsidR="00DD1B6B" w:rsidRDefault="00000000">
      <w:pPr>
        <w:pStyle w:val="ListParagraph"/>
        <w:numPr>
          <w:ilvl w:val="0"/>
          <w:numId w:val="2"/>
        </w:numPr>
        <w:spacing w:after="90"/>
      </w:pPr>
      <w:r>
        <w:t>Form design, including sectioned layouts and related lists</w:t>
      </w:r>
    </w:p>
    <w:p w14:paraId="16B01821" w14:textId="77777777" w:rsidR="00DD1B6B" w:rsidRDefault="00000000">
      <w:pPr>
        <w:pStyle w:val="ListParagraph"/>
        <w:numPr>
          <w:ilvl w:val="0"/>
          <w:numId w:val="2"/>
        </w:numPr>
        <w:spacing w:after="90"/>
      </w:pPr>
      <w:r>
        <w:t>Client Scripts (</w:t>
      </w:r>
      <w:proofErr w:type="spellStart"/>
      <w:r>
        <w:t>onSubmit</w:t>
      </w:r>
      <w:proofErr w:type="spellEnd"/>
      <w:r>
        <w:t xml:space="preserve">, </w:t>
      </w:r>
      <w:proofErr w:type="spellStart"/>
      <w:r>
        <w:t>onChange</w:t>
      </w:r>
      <w:proofErr w:type="spellEnd"/>
      <w:r>
        <w:t>) and their role in front-end validation and UX</w:t>
      </w:r>
    </w:p>
    <w:p w14:paraId="7C9A5CB6" w14:textId="77777777" w:rsidR="00DD1B6B" w:rsidRDefault="00000000">
      <w:pPr>
        <w:pStyle w:val="ListParagraph"/>
        <w:numPr>
          <w:ilvl w:val="0"/>
          <w:numId w:val="2"/>
        </w:numPr>
        <w:spacing w:after="90"/>
      </w:pPr>
      <w:r>
        <w:t>UI Policies and Data Policies as declarative alternatives to scripted field behavior</w:t>
      </w:r>
    </w:p>
    <w:p w14:paraId="48E3B132" w14:textId="77777777" w:rsidR="00DD1B6B" w:rsidRDefault="00000000">
      <w:pPr>
        <w:pStyle w:val="ListParagraph"/>
        <w:numPr>
          <w:ilvl w:val="0"/>
          <w:numId w:val="2"/>
        </w:numPr>
        <w:spacing w:after="90"/>
      </w:pPr>
      <w:r>
        <w:t>Business Rules (before/after insert and update) for record-level automation</w:t>
      </w:r>
    </w:p>
    <w:p w14:paraId="6211A766" w14:textId="77777777" w:rsidR="00DD1B6B" w:rsidRDefault="00000000">
      <w:pPr>
        <w:pStyle w:val="ListParagraph"/>
        <w:numPr>
          <w:ilvl w:val="0"/>
          <w:numId w:val="2"/>
        </w:numPr>
        <w:spacing w:after="90"/>
      </w:pPr>
      <w:r>
        <w:t xml:space="preserve">Script Includes and </w:t>
      </w:r>
      <w:proofErr w:type="spellStart"/>
      <w:r>
        <w:t>GlideAjax</w:t>
      </w:r>
      <w:proofErr w:type="spellEnd"/>
      <w:r>
        <w:t xml:space="preserve"> for reusable, callable server-side logic</w:t>
      </w:r>
    </w:p>
    <w:p w14:paraId="5A4FE4E5" w14:textId="77777777" w:rsidR="00DD1B6B" w:rsidRDefault="00000000">
      <w:pPr>
        <w:pStyle w:val="ListParagraph"/>
        <w:numPr>
          <w:ilvl w:val="0"/>
          <w:numId w:val="2"/>
        </w:numPr>
        <w:spacing w:after="90"/>
      </w:pPr>
      <w:r>
        <w:t>Flow Designer for cross-record, cross-table orchestration</w:t>
      </w:r>
    </w:p>
    <w:p w14:paraId="460D1429" w14:textId="77777777" w:rsidR="00DD1B6B" w:rsidRDefault="00000000">
      <w:pPr>
        <w:pStyle w:val="ListParagraph"/>
        <w:numPr>
          <w:ilvl w:val="0"/>
          <w:numId w:val="2"/>
        </w:numPr>
        <w:spacing w:after="90"/>
      </w:pPr>
      <w:r>
        <w:t>Events and Notifications as a decoupled way to trigger communication from system activity</w:t>
      </w:r>
    </w:p>
    <w:p w14:paraId="7ECB431B" w14:textId="77777777" w:rsidR="00DD1B6B" w:rsidRDefault="00000000">
      <w:pPr>
        <w:pStyle w:val="ListParagraph"/>
        <w:numPr>
          <w:ilvl w:val="0"/>
          <w:numId w:val="2"/>
        </w:numPr>
        <w:spacing w:after="90"/>
      </w:pPr>
      <w:r>
        <w:t>SLA Definitions, including start/pause/stop conditions tied to priority and severity</w:t>
      </w:r>
    </w:p>
    <w:p w14:paraId="56DA5752" w14:textId="77777777" w:rsidR="00DD1B6B" w:rsidRDefault="00000000">
      <w:pPr>
        <w:pStyle w:val="ListParagraph"/>
        <w:numPr>
          <w:ilvl w:val="0"/>
          <w:numId w:val="2"/>
        </w:numPr>
        <w:spacing w:after="90"/>
      </w:pPr>
      <w:r>
        <w:t>Service Portal design using Record Producers and standard widgets</w:t>
      </w:r>
    </w:p>
    <w:p w14:paraId="1154D004" w14:textId="77777777" w:rsidR="00DD1B6B" w:rsidRDefault="00000000">
      <w:pPr>
        <w:pStyle w:val="ListParagraph"/>
        <w:numPr>
          <w:ilvl w:val="0"/>
          <w:numId w:val="2"/>
        </w:numPr>
        <w:spacing w:after="90"/>
      </w:pPr>
      <w:r>
        <w:t>Reports and Dashboards for turning operational data into KPIs</w:t>
      </w:r>
    </w:p>
    <w:p w14:paraId="7DBCDA27" w14:textId="77777777" w:rsidR="00DD1B6B" w:rsidRDefault="00000000">
      <w:pPr>
        <w:pStyle w:val="ListParagraph"/>
        <w:numPr>
          <w:ilvl w:val="0"/>
          <w:numId w:val="2"/>
        </w:numPr>
        <w:spacing w:after="90"/>
      </w:pPr>
      <w:r>
        <w:t>The value of following a strict, dependency-aware build order on a real ServiceNow implementation</w:t>
      </w:r>
    </w:p>
    <w:p w14:paraId="510A0CEB" w14:textId="77777777" w:rsidR="00DD1B6B" w:rsidRDefault="00000000">
      <w:r>
        <w:br w:type="page"/>
      </w:r>
    </w:p>
    <w:p w14:paraId="099E6BDD" w14:textId="77777777" w:rsidR="00DD1B6B" w:rsidRDefault="00000000">
      <w:pPr>
        <w:pStyle w:val="Heading1"/>
        <w:pBdr>
          <w:bottom w:val="single" w:sz="12" w:space="4" w:color="005955"/>
        </w:pBdr>
        <w:spacing w:before="480" w:after="240"/>
      </w:pPr>
      <w:r>
        <w:rPr>
          <w:b/>
          <w:bCs/>
          <w:color w:val="032B43"/>
        </w:rPr>
        <w:lastRenderedPageBreak/>
        <w:t>Chapter 8: Conclusion &amp; Future Work</w:t>
      </w:r>
    </w:p>
    <w:p w14:paraId="1D9CC49F" w14:textId="77777777" w:rsidR="00DD1B6B" w:rsidRDefault="00000000">
      <w:pPr>
        <w:pStyle w:val="Heading2"/>
        <w:spacing w:before="320" w:after="160"/>
      </w:pPr>
      <w:r>
        <w:rPr>
          <w:b/>
          <w:bCs/>
          <w:color w:val="005955"/>
        </w:rPr>
        <w:t>8.1 Summary</w:t>
      </w:r>
    </w:p>
    <w:p w14:paraId="222FB83E" w14:textId="03A89A75" w:rsidR="00DD1B6B" w:rsidRDefault="00000000">
      <w:pPr>
        <w:spacing w:after="160" w:line="276" w:lineRule="auto"/>
        <w:jc w:val="both"/>
      </w:pPr>
      <w:r>
        <w:t xml:space="preserve">The Enterprise Telecom Operations Management Platform successfully delivers a working, end-to-end ServiceNow application that automates the telecom complaint-to-resolution lifecycle. Starting from customer onboarding (implemented as an Employee Center) through complaint intake, automatic incident creation, network outage tracking, field engineer dispatch, SLA-driven resolution tracking, event-based notifications, customer self-service via the Service Portal, and manager-facing dashboards, the project demonstrates a coherent application of ServiceNow's core ITSM, table, security, automation, portal, and reporting capabilities within a single scoped </w:t>
      </w:r>
      <w:r w:rsidR="00971725">
        <w:t>application.</w:t>
      </w:r>
    </w:p>
    <w:p w14:paraId="1BBBEA02" w14:textId="77777777" w:rsidR="00DD1B6B" w:rsidRDefault="00000000">
      <w:pPr>
        <w:spacing w:after="160" w:line="276" w:lineRule="auto"/>
        <w:jc w:val="both"/>
      </w:pPr>
      <w:r>
        <w:t>The only functional deviation from the original project specification is the replacement of an open customer self-registration Record Producer with an employee-facing service for customer onboarding; every other module, table, phase, and governance rule was implemented exactly as specified.</w:t>
      </w:r>
    </w:p>
    <w:p w14:paraId="130D0D25" w14:textId="77777777" w:rsidR="00DD1B6B" w:rsidRDefault="00000000">
      <w:pPr>
        <w:pStyle w:val="Heading2"/>
        <w:spacing w:before="320" w:after="160"/>
      </w:pPr>
      <w:r>
        <w:rPr>
          <w:b/>
          <w:bCs/>
          <w:color w:val="005955"/>
        </w:rPr>
        <w:t>8.2 Future Enhancements</w:t>
      </w:r>
    </w:p>
    <w:p w14:paraId="76BE03AE" w14:textId="77777777" w:rsidR="00DD1B6B" w:rsidRDefault="00000000">
      <w:pPr>
        <w:pStyle w:val="ListParagraph"/>
        <w:numPr>
          <w:ilvl w:val="0"/>
          <w:numId w:val="2"/>
        </w:numPr>
        <w:spacing w:after="90"/>
      </w:pPr>
      <w:r>
        <w:t>AI integration: use predictive intelligence or a virtual agent to auto-classify incoming complaints by type and impact level, and to suggest likely root causes for network outages based on historical patterns.</w:t>
      </w:r>
    </w:p>
    <w:p w14:paraId="72A00FBC" w14:textId="77777777" w:rsidR="00DD1B6B" w:rsidRDefault="00000000">
      <w:pPr>
        <w:pStyle w:val="ListParagraph"/>
        <w:numPr>
          <w:ilvl w:val="0"/>
          <w:numId w:val="2"/>
        </w:numPr>
        <w:spacing w:after="90"/>
      </w:pPr>
      <w:r>
        <w:t>Real network monitoring integration: connect the Network Outage table to a real telecom monitoring/NMS system via REST so outages are detected and logged automatically rather than manually.</w:t>
      </w:r>
    </w:p>
    <w:p w14:paraId="0188A44C" w14:textId="77777777" w:rsidR="00DD1B6B" w:rsidRDefault="00000000">
      <w:pPr>
        <w:pStyle w:val="ListParagraph"/>
        <w:numPr>
          <w:ilvl w:val="0"/>
          <w:numId w:val="2"/>
        </w:numPr>
        <w:spacing w:after="90"/>
      </w:pPr>
      <w:r>
        <w:t>Mobile field engineer app: extend the Field Engineer Task experience to the ServiceNow mobile app so engineers can update status and resolution notes directly from the field.</w:t>
      </w:r>
    </w:p>
    <w:p w14:paraId="7213BAF8" w14:textId="77777777" w:rsidR="00DD1B6B" w:rsidRDefault="00000000">
      <w:pPr>
        <w:pStyle w:val="ListParagraph"/>
        <w:numPr>
          <w:ilvl w:val="0"/>
          <w:numId w:val="2"/>
        </w:numPr>
        <w:spacing w:after="90"/>
      </w:pPr>
      <w:r>
        <w:t>Customer self-registration option: add a controlled, verified self-registration path (e.g. with OTP/email verification) alongside the current Employee Center, for customers who prefer to onboard themselves.</w:t>
      </w:r>
    </w:p>
    <w:p w14:paraId="79F8A13F" w14:textId="77777777" w:rsidR="00DD1B6B" w:rsidRDefault="00000000">
      <w:pPr>
        <w:pStyle w:val="ListParagraph"/>
        <w:numPr>
          <w:ilvl w:val="0"/>
          <w:numId w:val="2"/>
        </w:numPr>
        <w:spacing w:after="90"/>
      </w:pPr>
      <w:r>
        <w:t>Advanced analytics: introduce Performance Analytics indicators for longer-term trend analysis of SLA compliance, outage frequency by area, and compensation cost over time.</w:t>
      </w:r>
    </w:p>
    <w:p w14:paraId="524EDB82" w14:textId="77777777" w:rsidR="00DD1B6B" w:rsidRDefault="00000000">
      <w:pPr>
        <w:pStyle w:val="ListParagraph"/>
        <w:numPr>
          <w:ilvl w:val="0"/>
          <w:numId w:val="2"/>
        </w:numPr>
        <w:spacing w:after="90"/>
      </w:pPr>
      <w:r>
        <w:t>Multi-language portal support: extend the Service Portal to support multiple languages for a broader customer base.</w:t>
      </w:r>
    </w:p>
    <w:p w14:paraId="3647DA2D" w14:textId="77777777" w:rsidR="00DD1B6B" w:rsidRDefault="00000000">
      <w:pPr>
        <w:pStyle w:val="ListParagraph"/>
        <w:numPr>
          <w:ilvl w:val="0"/>
          <w:numId w:val="2"/>
        </w:numPr>
        <w:spacing w:after="90"/>
      </w:pPr>
      <w:r>
        <w:t>Integration with billing systems: connect the Compensation module to a real billing engine so approved bill credits and refunds are applied automatically.</w:t>
      </w:r>
    </w:p>
    <w:p w14:paraId="7D89C2EA" w14:textId="77777777" w:rsidR="00DD1B6B" w:rsidRDefault="00000000">
      <w:r>
        <w:br w:type="page"/>
      </w:r>
    </w:p>
    <w:p w14:paraId="290791A8" w14:textId="77777777" w:rsidR="00DD1B6B" w:rsidRDefault="00000000">
      <w:pPr>
        <w:pStyle w:val="Heading1"/>
        <w:pBdr>
          <w:bottom w:val="single" w:sz="12" w:space="4" w:color="005955"/>
        </w:pBdr>
        <w:spacing w:before="480" w:after="240"/>
      </w:pPr>
      <w:r>
        <w:rPr>
          <w:b/>
          <w:bCs/>
          <w:color w:val="032B43"/>
        </w:rPr>
        <w:lastRenderedPageBreak/>
        <w:t>References &amp; Appendices</w:t>
      </w:r>
    </w:p>
    <w:p w14:paraId="226B9D3E" w14:textId="77777777" w:rsidR="00DD1B6B" w:rsidRDefault="00000000">
      <w:pPr>
        <w:pStyle w:val="Heading2"/>
        <w:spacing w:before="320" w:after="160"/>
      </w:pPr>
      <w:r>
        <w:rPr>
          <w:b/>
          <w:bCs/>
          <w:color w:val="005955"/>
        </w:rPr>
        <w:t>References</w:t>
      </w:r>
    </w:p>
    <w:p w14:paraId="157C2ABE" w14:textId="77777777" w:rsidR="00DD1B6B" w:rsidRDefault="00000000">
      <w:pPr>
        <w:pStyle w:val="ListParagraph"/>
        <w:numPr>
          <w:ilvl w:val="0"/>
          <w:numId w:val="2"/>
        </w:numPr>
        <w:spacing w:after="90"/>
      </w:pPr>
      <w:r>
        <w:t>ServiceNow Product Documentation — Now Learning / ServiceNow Docs portal (Application Development, ITSM, Flow Designer, Service Portal, Security/ACL, SLA, Notifications, Performance Analytics).</w:t>
      </w:r>
    </w:p>
    <w:p w14:paraId="57807EFB" w14:textId="77777777" w:rsidR="00DD1B6B" w:rsidRDefault="00000000">
      <w:pPr>
        <w:pStyle w:val="ListParagraph"/>
        <w:numPr>
          <w:ilvl w:val="0"/>
          <w:numId w:val="2"/>
        </w:numPr>
        <w:spacing w:after="90"/>
      </w:pPr>
      <w:r>
        <w:t>ServiceNow Certified System Administrator (CSA) exam objectives and study materials.</w:t>
      </w:r>
    </w:p>
    <w:p w14:paraId="779459B8" w14:textId="1EC31354" w:rsidR="00DD1B6B" w:rsidRDefault="00000000">
      <w:pPr>
        <w:pStyle w:val="ListParagraph"/>
        <w:numPr>
          <w:ilvl w:val="0"/>
          <w:numId w:val="2"/>
        </w:numPr>
        <w:spacing w:after="90"/>
      </w:pPr>
      <w:r>
        <w:t xml:space="preserve">ITI (Information Technology Institute) ServiceNow track graduation project </w:t>
      </w:r>
      <w:r w:rsidR="000E4769">
        <w:t>brief “</w:t>
      </w:r>
      <w:r>
        <w:t>Enterprise Telecom Operations Management Platform."</w:t>
      </w:r>
    </w:p>
    <w:p w14:paraId="1142CF53" w14:textId="77777777" w:rsidR="00DD1B6B" w:rsidRDefault="00000000">
      <w:pPr>
        <w:pStyle w:val="ListParagraph"/>
        <w:numPr>
          <w:ilvl w:val="0"/>
          <w:numId w:val="2"/>
        </w:numPr>
        <w:spacing w:after="90"/>
      </w:pPr>
      <w:r>
        <w:t>Internal project specification documents and phase-by-phase build guide used to plan and execute this implementation.</w:t>
      </w:r>
    </w:p>
    <w:p w14:paraId="4B1850C9" w14:textId="77777777" w:rsidR="00DD1B6B" w:rsidRDefault="00000000">
      <w:pPr>
        <w:pStyle w:val="Heading2"/>
        <w:spacing w:before="320" w:after="160"/>
      </w:pPr>
      <w:r>
        <w:rPr>
          <w:b/>
          <w:bCs/>
          <w:color w:val="005955"/>
        </w:rPr>
        <w:t>Appendix A — Screenshots Index</w:t>
      </w:r>
    </w:p>
    <w:p w14:paraId="7EDFFA3E" w14:textId="77777777" w:rsidR="00DD1B6B" w:rsidRDefault="00000000">
      <w:pPr>
        <w:spacing w:after="160" w:line="276" w:lineRule="auto"/>
        <w:jc w:val="both"/>
      </w:pPr>
      <w:r>
        <w:t>The table below lists every screenshot placeholder inserted throughout this document, for quick reference when populating the final version.</w:t>
      </w:r>
    </w:p>
    <w:tbl>
      <w:tblPr>
        <w:tblW w:w="9350" w:type="dxa"/>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CellMar>
          <w:left w:w="10" w:type="dxa"/>
          <w:right w:w="10" w:type="dxa"/>
        </w:tblCellMar>
        <w:tblLook w:val="04A0" w:firstRow="1" w:lastRow="0" w:firstColumn="1" w:lastColumn="0" w:noHBand="0" w:noVBand="1"/>
      </w:tblPr>
      <w:tblGrid>
        <w:gridCol w:w="700"/>
        <w:gridCol w:w="1800"/>
        <w:gridCol w:w="6850"/>
      </w:tblGrid>
      <w:tr w:rsidR="00DD1B6B" w14:paraId="64114B1D" w14:textId="77777777">
        <w:tblPrEx>
          <w:tblCellMar>
            <w:top w:w="0" w:type="dxa"/>
            <w:bottom w:w="0" w:type="dxa"/>
          </w:tblCellMar>
        </w:tblPrEx>
        <w:trPr>
          <w:tblHeader/>
        </w:trPr>
        <w:tc>
          <w:tcPr>
            <w:tcW w:w="700" w:type="dxa"/>
            <w:shd w:val="clear" w:color="auto" w:fill="032B43"/>
            <w:tcMar>
              <w:top w:w="100" w:type="dxa"/>
              <w:left w:w="120" w:type="dxa"/>
              <w:bottom w:w="100" w:type="dxa"/>
              <w:right w:w="120" w:type="dxa"/>
            </w:tcMar>
          </w:tcPr>
          <w:p w14:paraId="71902ACF" w14:textId="77777777" w:rsidR="00DD1B6B" w:rsidRDefault="00000000">
            <w:r>
              <w:rPr>
                <w:b/>
                <w:bCs/>
                <w:color w:val="FFFFFF"/>
                <w:sz w:val="20"/>
                <w:szCs w:val="20"/>
              </w:rPr>
              <w:t>#</w:t>
            </w:r>
          </w:p>
        </w:tc>
        <w:tc>
          <w:tcPr>
            <w:tcW w:w="1800" w:type="dxa"/>
            <w:shd w:val="clear" w:color="auto" w:fill="032B43"/>
            <w:tcMar>
              <w:top w:w="100" w:type="dxa"/>
              <w:left w:w="120" w:type="dxa"/>
              <w:bottom w:w="100" w:type="dxa"/>
              <w:right w:w="120" w:type="dxa"/>
            </w:tcMar>
          </w:tcPr>
          <w:p w14:paraId="42C74501" w14:textId="77777777" w:rsidR="00DD1B6B" w:rsidRDefault="00000000">
            <w:r>
              <w:rPr>
                <w:b/>
                <w:bCs/>
                <w:color w:val="FFFFFF"/>
                <w:sz w:val="20"/>
                <w:szCs w:val="20"/>
              </w:rPr>
              <w:t>Section</w:t>
            </w:r>
          </w:p>
        </w:tc>
        <w:tc>
          <w:tcPr>
            <w:tcW w:w="6850" w:type="dxa"/>
            <w:shd w:val="clear" w:color="auto" w:fill="032B43"/>
            <w:tcMar>
              <w:top w:w="100" w:type="dxa"/>
              <w:left w:w="120" w:type="dxa"/>
              <w:bottom w:w="100" w:type="dxa"/>
              <w:right w:w="120" w:type="dxa"/>
            </w:tcMar>
          </w:tcPr>
          <w:p w14:paraId="71AF104D" w14:textId="77777777" w:rsidR="00DD1B6B" w:rsidRDefault="00000000">
            <w:r>
              <w:rPr>
                <w:b/>
                <w:bCs/>
                <w:color w:val="FFFFFF"/>
                <w:sz w:val="20"/>
                <w:szCs w:val="20"/>
              </w:rPr>
              <w:t>Screenshot</w:t>
            </w:r>
          </w:p>
        </w:tc>
      </w:tr>
      <w:tr w:rsidR="00DD1B6B" w14:paraId="34368FAD"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067B7C2B" w14:textId="77777777" w:rsidR="00DD1B6B" w:rsidRDefault="00000000">
            <w:r>
              <w:rPr>
                <w:sz w:val="20"/>
                <w:szCs w:val="20"/>
              </w:rPr>
              <w:t>1</w:t>
            </w:r>
          </w:p>
        </w:tc>
        <w:tc>
          <w:tcPr>
            <w:tcW w:w="1800" w:type="dxa"/>
            <w:shd w:val="clear" w:color="auto" w:fill="FFFFFF"/>
            <w:tcMar>
              <w:top w:w="90" w:type="dxa"/>
              <w:left w:w="120" w:type="dxa"/>
              <w:bottom w:w="90" w:type="dxa"/>
              <w:right w:w="120" w:type="dxa"/>
            </w:tcMar>
          </w:tcPr>
          <w:p w14:paraId="4A572EEC" w14:textId="77777777" w:rsidR="00DD1B6B" w:rsidRDefault="00000000">
            <w:r>
              <w:rPr>
                <w:sz w:val="20"/>
                <w:szCs w:val="20"/>
              </w:rPr>
              <w:t>4.2.2</w:t>
            </w:r>
          </w:p>
        </w:tc>
        <w:tc>
          <w:tcPr>
            <w:tcW w:w="6850" w:type="dxa"/>
            <w:shd w:val="clear" w:color="auto" w:fill="FFFFFF"/>
            <w:tcMar>
              <w:top w:w="90" w:type="dxa"/>
              <w:left w:w="120" w:type="dxa"/>
              <w:bottom w:w="90" w:type="dxa"/>
              <w:right w:w="120" w:type="dxa"/>
            </w:tcMar>
          </w:tcPr>
          <w:p w14:paraId="0DB00182" w14:textId="77777777" w:rsidR="00DD1B6B" w:rsidRDefault="00000000">
            <w:r>
              <w:rPr>
                <w:sz w:val="20"/>
                <w:szCs w:val="20"/>
              </w:rPr>
              <w:t>Customer Profile table — dictionary view</w:t>
            </w:r>
          </w:p>
        </w:tc>
      </w:tr>
      <w:tr w:rsidR="00DD1B6B" w14:paraId="42DE5F35"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2C32A336" w14:textId="77777777" w:rsidR="00DD1B6B" w:rsidRDefault="00000000">
            <w:r>
              <w:rPr>
                <w:sz w:val="20"/>
                <w:szCs w:val="20"/>
              </w:rPr>
              <w:t>2</w:t>
            </w:r>
          </w:p>
        </w:tc>
        <w:tc>
          <w:tcPr>
            <w:tcW w:w="1800" w:type="dxa"/>
            <w:shd w:val="clear" w:color="auto" w:fill="FFFFFF"/>
            <w:tcMar>
              <w:top w:w="90" w:type="dxa"/>
              <w:left w:w="120" w:type="dxa"/>
              <w:bottom w:w="90" w:type="dxa"/>
              <w:right w:w="120" w:type="dxa"/>
            </w:tcMar>
          </w:tcPr>
          <w:p w14:paraId="2DAC0D69" w14:textId="77777777" w:rsidR="00DD1B6B" w:rsidRDefault="00000000">
            <w:r>
              <w:rPr>
                <w:sz w:val="20"/>
                <w:szCs w:val="20"/>
              </w:rPr>
              <w:t>4.2.3</w:t>
            </w:r>
          </w:p>
        </w:tc>
        <w:tc>
          <w:tcPr>
            <w:tcW w:w="6850" w:type="dxa"/>
            <w:shd w:val="clear" w:color="auto" w:fill="FFFFFF"/>
            <w:tcMar>
              <w:top w:w="90" w:type="dxa"/>
              <w:left w:w="120" w:type="dxa"/>
              <w:bottom w:w="90" w:type="dxa"/>
              <w:right w:w="120" w:type="dxa"/>
            </w:tcMar>
          </w:tcPr>
          <w:p w14:paraId="3C8B30DD" w14:textId="77777777" w:rsidR="00DD1B6B" w:rsidRDefault="00000000">
            <w:r>
              <w:rPr>
                <w:sz w:val="20"/>
                <w:szCs w:val="20"/>
              </w:rPr>
              <w:t>Service Plan table — dictionary view</w:t>
            </w:r>
          </w:p>
        </w:tc>
      </w:tr>
      <w:tr w:rsidR="00DD1B6B" w14:paraId="330813EA"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7F754AF" w14:textId="77777777" w:rsidR="00DD1B6B" w:rsidRDefault="00000000">
            <w:r>
              <w:rPr>
                <w:sz w:val="20"/>
                <w:szCs w:val="20"/>
              </w:rPr>
              <w:t>3</w:t>
            </w:r>
          </w:p>
        </w:tc>
        <w:tc>
          <w:tcPr>
            <w:tcW w:w="1800" w:type="dxa"/>
            <w:shd w:val="clear" w:color="auto" w:fill="FFFFFF"/>
            <w:tcMar>
              <w:top w:w="90" w:type="dxa"/>
              <w:left w:w="120" w:type="dxa"/>
              <w:bottom w:w="90" w:type="dxa"/>
              <w:right w:w="120" w:type="dxa"/>
            </w:tcMar>
          </w:tcPr>
          <w:p w14:paraId="1678B503" w14:textId="77777777" w:rsidR="00DD1B6B" w:rsidRDefault="00000000">
            <w:r>
              <w:rPr>
                <w:sz w:val="20"/>
                <w:szCs w:val="20"/>
              </w:rPr>
              <w:t>4.2.4</w:t>
            </w:r>
          </w:p>
        </w:tc>
        <w:tc>
          <w:tcPr>
            <w:tcW w:w="6850" w:type="dxa"/>
            <w:shd w:val="clear" w:color="auto" w:fill="FFFFFF"/>
            <w:tcMar>
              <w:top w:w="90" w:type="dxa"/>
              <w:left w:w="120" w:type="dxa"/>
              <w:bottom w:w="90" w:type="dxa"/>
              <w:right w:w="120" w:type="dxa"/>
            </w:tcMar>
          </w:tcPr>
          <w:p w14:paraId="2FC4FC19" w14:textId="77777777" w:rsidR="00DD1B6B" w:rsidRDefault="00000000">
            <w:r>
              <w:rPr>
                <w:sz w:val="20"/>
                <w:szCs w:val="20"/>
              </w:rPr>
              <w:t>Telecom Complaint table — dictionary view</w:t>
            </w:r>
          </w:p>
        </w:tc>
      </w:tr>
      <w:tr w:rsidR="00DD1B6B" w14:paraId="63B66E9B"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57F0C0C3" w14:textId="77777777" w:rsidR="00DD1B6B" w:rsidRDefault="00000000">
            <w:r>
              <w:rPr>
                <w:sz w:val="20"/>
                <w:szCs w:val="20"/>
              </w:rPr>
              <w:t>4</w:t>
            </w:r>
          </w:p>
        </w:tc>
        <w:tc>
          <w:tcPr>
            <w:tcW w:w="1800" w:type="dxa"/>
            <w:shd w:val="clear" w:color="auto" w:fill="FFFFFF"/>
            <w:tcMar>
              <w:top w:w="90" w:type="dxa"/>
              <w:left w:w="120" w:type="dxa"/>
              <w:bottom w:w="90" w:type="dxa"/>
              <w:right w:w="120" w:type="dxa"/>
            </w:tcMar>
          </w:tcPr>
          <w:p w14:paraId="4A1FE0FD" w14:textId="77777777" w:rsidR="00DD1B6B" w:rsidRDefault="00000000">
            <w:r>
              <w:rPr>
                <w:sz w:val="20"/>
                <w:szCs w:val="20"/>
              </w:rPr>
              <w:t>4.2.5</w:t>
            </w:r>
          </w:p>
        </w:tc>
        <w:tc>
          <w:tcPr>
            <w:tcW w:w="6850" w:type="dxa"/>
            <w:shd w:val="clear" w:color="auto" w:fill="FFFFFF"/>
            <w:tcMar>
              <w:top w:w="90" w:type="dxa"/>
              <w:left w:w="120" w:type="dxa"/>
              <w:bottom w:w="90" w:type="dxa"/>
              <w:right w:w="120" w:type="dxa"/>
            </w:tcMar>
          </w:tcPr>
          <w:p w14:paraId="4407362E" w14:textId="77777777" w:rsidR="00DD1B6B" w:rsidRDefault="00000000">
            <w:r>
              <w:rPr>
                <w:sz w:val="20"/>
                <w:szCs w:val="20"/>
              </w:rPr>
              <w:t>Network Outage table — dictionary view</w:t>
            </w:r>
          </w:p>
        </w:tc>
      </w:tr>
      <w:tr w:rsidR="00DD1B6B" w14:paraId="34FD58BD"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8BE1FBA" w14:textId="77777777" w:rsidR="00DD1B6B" w:rsidRDefault="00000000">
            <w:r>
              <w:rPr>
                <w:sz w:val="20"/>
                <w:szCs w:val="20"/>
              </w:rPr>
              <w:t>5</w:t>
            </w:r>
          </w:p>
        </w:tc>
        <w:tc>
          <w:tcPr>
            <w:tcW w:w="1800" w:type="dxa"/>
            <w:shd w:val="clear" w:color="auto" w:fill="FFFFFF"/>
            <w:tcMar>
              <w:top w:w="90" w:type="dxa"/>
              <w:left w:w="120" w:type="dxa"/>
              <w:bottom w:w="90" w:type="dxa"/>
              <w:right w:w="120" w:type="dxa"/>
            </w:tcMar>
          </w:tcPr>
          <w:p w14:paraId="60D4003B" w14:textId="77777777" w:rsidR="00DD1B6B" w:rsidRDefault="00000000">
            <w:r>
              <w:rPr>
                <w:sz w:val="20"/>
                <w:szCs w:val="20"/>
              </w:rPr>
              <w:t>4.2.6</w:t>
            </w:r>
          </w:p>
        </w:tc>
        <w:tc>
          <w:tcPr>
            <w:tcW w:w="6850" w:type="dxa"/>
            <w:shd w:val="clear" w:color="auto" w:fill="FFFFFF"/>
            <w:tcMar>
              <w:top w:w="90" w:type="dxa"/>
              <w:left w:w="120" w:type="dxa"/>
              <w:bottom w:w="90" w:type="dxa"/>
              <w:right w:w="120" w:type="dxa"/>
            </w:tcMar>
          </w:tcPr>
          <w:p w14:paraId="4019B339" w14:textId="77777777" w:rsidR="00DD1B6B" w:rsidRDefault="00000000">
            <w:r>
              <w:rPr>
                <w:sz w:val="20"/>
                <w:szCs w:val="20"/>
              </w:rPr>
              <w:t>Field Engineer Task table — dictionary view</w:t>
            </w:r>
          </w:p>
        </w:tc>
      </w:tr>
      <w:tr w:rsidR="00DD1B6B" w14:paraId="3151061F"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76422BFD" w14:textId="77777777" w:rsidR="00DD1B6B" w:rsidRDefault="00000000">
            <w:r>
              <w:rPr>
                <w:sz w:val="20"/>
                <w:szCs w:val="20"/>
              </w:rPr>
              <w:t>6</w:t>
            </w:r>
          </w:p>
        </w:tc>
        <w:tc>
          <w:tcPr>
            <w:tcW w:w="1800" w:type="dxa"/>
            <w:shd w:val="clear" w:color="auto" w:fill="FFFFFF"/>
            <w:tcMar>
              <w:top w:w="90" w:type="dxa"/>
              <w:left w:w="120" w:type="dxa"/>
              <w:bottom w:w="90" w:type="dxa"/>
              <w:right w:w="120" w:type="dxa"/>
            </w:tcMar>
          </w:tcPr>
          <w:p w14:paraId="639E873D" w14:textId="77777777" w:rsidR="00DD1B6B" w:rsidRDefault="00000000">
            <w:r>
              <w:rPr>
                <w:sz w:val="20"/>
                <w:szCs w:val="20"/>
              </w:rPr>
              <w:t>4.2.7</w:t>
            </w:r>
          </w:p>
        </w:tc>
        <w:tc>
          <w:tcPr>
            <w:tcW w:w="6850" w:type="dxa"/>
            <w:shd w:val="clear" w:color="auto" w:fill="FFFFFF"/>
            <w:tcMar>
              <w:top w:w="90" w:type="dxa"/>
              <w:left w:w="120" w:type="dxa"/>
              <w:bottom w:w="90" w:type="dxa"/>
              <w:right w:w="120" w:type="dxa"/>
            </w:tcMar>
          </w:tcPr>
          <w:p w14:paraId="53B71297" w14:textId="77777777" w:rsidR="00DD1B6B" w:rsidRDefault="00000000">
            <w:r>
              <w:rPr>
                <w:sz w:val="20"/>
                <w:szCs w:val="20"/>
              </w:rPr>
              <w:t>Compensation table — dictionary view</w:t>
            </w:r>
          </w:p>
        </w:tc>
      </w:tr>
      <w:tr w:rsidR="00DD1B6B" w14:paraId="198CBE08"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0C648FE2" w14:textId="77777777" w:rsidR="00DD1B6B" w:rsidRDefault="00000000">
            <w:r>
              <w:rPr>
                <w:sz w:val="20"/>
                <w:szCs w:val="20"/>
              </w:rPr>
              <w:t>7</w:t>
            </w:r>
          </w:p>
        </w:tc>
        <w:tc>
          <w:tcPr>
            <w:tcW w:w="1800" w:type="dxa"/>
            <w:shd w:val="clear" w:color="auto" w:fill="FFFFFF"/>
            <w:tcMar>
              <w:top w:w="90" w:type="dxa"/>
              <w:left w:w="120" w:type="dxa"/>
              <w:bottom w:w="90" w:type="dxa"/>
              <w:right w:w="120" w:type="dxa"/>
            </w:tcMar>
          </w:tcPr>
          <w:p w14:paraId="08F0828F" w14:textId="77777777" w:rsidR="00DD1B6B" w:rsidRDefault="00000000">
            <w:r>
              <w:rPr>
                <w:sz w:val="20"/>
                <w:szCs w:val="20"/>
              </w:rPr>
              <w:t>4.3</w:t>
            </w:r>
          </w:p>
        </w:tc>
        <w:tc>
          <w:tcPr>
            <w:tcW w:w="6850" w:type="dxa"/>
            <w:shd w:val="clear" w:color="auto" w:fill="FFFFFF"/>
            <w:tcMar>
              <w:top w:w="90" w:type="dxa"/>
              <w:left w:w="120" w:type="dxa"/>
              <w:bottom w:w="90" w:type="dxa"/>
              <w:right w:w="120" w:type="dxa"/>
            </w:tcMar>
          </w:tcPr>
          <w:p w14:paraId="0DCD56EF" w14:textId="77777777" w:rsidR="00DD1B6B" w:rsidRDefault="00000000">
            <w:r>
              <w:rPr>
                <w:sz w:val="20"/>
                <w:szCs w:val="20"/>
              </w:rPr>
              <w:t>Table Relationships Diagram / schema map</w:t>
            </w:r>
          </w:p>
        </w:tc>
      </w:tr>
      <w:tr w:rsidR="00DD1B6B" w14:paraId="4CBBF687"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4762FD04" w14:textId="77777777" w:rsidR="00DD1B6B" w:rsidRDefault="00000000">
            <w:r>
              <w:rPr>
                <w:sz w:val="20"/>
                <w:szCs w:val="20"/>
              </w:rPr>
              <w:t>8</w:t>
            </w:r>
          </w:p>
        </w:tc>
        <w:tc>
          <w:tcPr>
            <w:tcW w:w="1800" w:type="dxa"/>
            <w:shd w:val="clear" w:color="auto" w:fill="FFFFFF"/>
            <w:tcMar>
              <w:top w:w="90" w:type="dxa"/>
              <w:left w:w="120" w:type="dxa"/>
              <w:bottom w:w="90" w:type="dxa"/>
              <w:right w:w="120" w:type="dxa"/>
            </w:tcMar>
          </w:tcPr>
          <w:p w14:paraId="3B916090" w14:textId="77777777" w:rsidR="00DD1B6B" w:rsidRDefault="00000000">
            <w:r>
              <w:rPr>
                <w:sz w:val="20"/>
                <w:szCs w:val="20"/>
              </w:rPr>
              <w:t>4.4.2</w:t>
            </w:r>
          </w:p>
        </w:tc>
        <w:tc>
          <w:tcPr>
            <w:tcW w:w="6850" w:type="dxa"/>
            <w:shd w:val="clear" w:color="auto" w:fill="FFFFFF"/>
            <w:tcMar>
              <w:top w:w="90" w:type="dxa"/>
              <w:left w:w="120" w:type="dxa"/>
              <w:bottom w:w="90" w:type="dxa"/>
              <w:right w:w="120" w:type="dxa"/>
            </w:tcMar>
          </w:tcPr>
          <w:p w14:paraId="5332538C" w14:textId="77777777" w:rsidR="00DD1B6B" w:rsidRDefault="00000000">
            <w:r>
              <w:rPr>
                <w:sz w:val="20"/>
                <w:szCs w:val="20"/>
              </w:rPr>
              <w:t>Roles and Groups configuration</w:t>
            </w:r>
          </w:p>
        </w:tc>
      </w:tr>
      <w:tr w:rsidR="00DD1B6B" w14:paraId="3697C473"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1ED7C9F" w14:textId="77777777" w:rsidR="00DD1B6B" w:rsidRDefault="00000000">
            <w:r>
              <w:rPr>
                <w:sz w:val="20"/>
                <w:szCs w:val="20"/>
              </w:rPr>
              <w:t>9</w:t>
            </w:r>
          </w:p>
        </w:tc>
        <w:tc>
          <w:tcPr>
            <w:tcW w:w="1800" w:type="dxa"/>
            <w:shd w:val="clear" w:color="auto" w:fill="FFFFFF"/>
            <w:tcMar>
              <w:top w:w="90" w:type="dxa"/>
              <w:left w:w="120" w:type="dxa"/>
              <w:bottom w:w="90" w:type="dxa"/>
              <w:right w:w="120" w:type="dxa"/>
            </w:tcMar>
          </w:tcPr>
          <w:p w14:paraId="6ED2C8F5" w14:textId="77777777" w:rsidR="00DD1B6B" w:rsidRDefault="00000000">
            <w:r>
              <w:rPr>
                <w:sz w:val="20"/>
                <w:szCs w:val="20"/>
              </w:rPr>
              <w:t>5.1</w:t>
            </w:r>
          </w:p>
        </w:tc>
        <w:tc>
          <w:tcPr>
            <w:tcW w:w="6850" w:type="dxa"/>
            <w:shd w:val="clear" w:color="auto" w:fill="FFFFFF"/>
            <w:tcMar>
              <w:top w:w="90" w:type="dxa"/>
              <w:left w:w="120" w:type="dxa"/>
              <w:bottom w:w="90" w:type="dxa"/>
              <w:right w:w="120" w:type="dxa"/>
            </w:tcMar>
          </w:tcPr>
          <w:p w14:paraId="2774601B" w14:textId="77777777" w:rsidR="00DD1B6B" w:rsidRDefault="00000000">
            <w:r>
              <w:rPr>
                <w:sz w:val="20"/>
                <w:szCs w:val="20"/>
              </w:rPr>
              <w:t>Scoped Application, Roles, Groups, Application Menu</w:t>
            </w:r>
          </w:p>
        </w:tc>
      </w:tr>
      <w:tr w:rsidR="00DD1B6B" w14:paraId="7077DF2F"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7758450B" w14:textId="77777777" w:rsidR="00DD1B6B" w:rsidRDefault="00000000">
            <w:r>
              <w:rPr>
                <w:sz w:val="20"/>
                <w:szCs w:val="20"/>
              </w:rPr>
              <w:t>10</w:t>
            </w:r>
          </w:p>
        </w:tc>
        <w:tc>
          <w:tcPr>
            <w:tcW w:w="1800" w:type="dxa"/>
            <w:shd w:val="clear" w:color="auto" w:fill="FFFFFF"/>
            <w:tcMar>
              <w:top w:w="90" w:type="dxa"/>
              <w:left w:w="120" w:type="dxa"/>
              <w:bottom w:w="90" w:type="dxa"/>
              <w:right w:w="120" w:type="dxa"/>
            </w:tcMar>
          </w:tcPr>
          <w:p w14:paraId="105DABF6" w14:textId="77777777" w:rsidR="00DD1B6B" w:rsidRDefault="00000000">
            <w:r>
              <w:rPr>
                <w:sz w:val="20"/>
                <w:szCs w:val="20"/>
              </w:rPr>
              <w:t>5.2</w:t>
            </w:r>
          </w:p>
        </w:tc>
        <w:tc>
          <w:tcPr>
            <w:tcW w:w="6850" w:type="dxa"/>
            <w:shd w:val="clear" w:color="auto" w:fill="FFFFFF"/>
            <w:tcMar>
              <w:top w:w="90" w:type="dxa"/>
              <w:left w:w="120" w:type="dxa"/>
              <w:bottom w:w="90" w:type="dxa"/>
              <w:right w:w="120" w:type="dxa"/>
            </w:tcMar>
          </w:tcPr>
          <w:p w14:paraId="749AC4AC" w14:textId="77777777" w:rsidR="00DD1B6B" w:rsidRDefault="00000000">
            <w:r>
              <w:rPr>
                <w:sz w:val="20"/>
                <w:szCs w:val="20"/>
              </w:rPr>
              <w:t>Table list with parent table</w:t>
            </w:r>
          </w:p>
        </w:tc>
      </w:tr>
      <w:tr w:rsidR="00DD1B6B" w14:paraId="53D671DB"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41BA1312" w14:textId="77777777" w:rsidR="00DD1B6B" w:rsidRDefault="00000000">
            <w:r>
              <w:rPr>
                <w:sz w:val="20"/>
                <w:szCs w:val="20"/>
              </w:rPr>
              <w:t>11</w:t>
            </w:r>
          </w:p>
        </w:tc>
        <w:tc>
          <w:tcPr>
            <w:tcW w:w="1800" w:type="dxa"/>
            <w:shd w:val="clear" w:color="auto" w:fill="FFFFFF"/>
            <w:tcMar>
              <w:top w:w="90" w:type="dxa"/>
              <w:left w:w="120" w:type="dxa"/>
              <w:bottom w:w="90" w:type="dxa"/>
              <w:right w:w="120" w:type="dxa"/>
            </w:tcMar>
          </w:tcPr>
          <w:p w14:paraId="1A7A8344" w14:textId="77777777" w:rsidR="00DD1B6B" w:rsidRDefault="00000000">
            <w:r>
              <w:rPr>
                <w:sz w:val="20"/>
                <w:szCs w:val="20"/>
              </w:rPr>
              <w:t>5.3</w:t>
            </w:r>
          </w:p>
        </w:tc>
        <w:tc>
          <w:tcPr>
            <w:tcW w:w="6850" w:type="dxa"/>
            <w:shd w:val="clear" w:color="auto" w:fill="FFFFFF"/>
            <w:tcMar>
              <w:top w:w="90" w:type="dxa"/>
              <w:left w:w="120" w:type="dxa"/>
              <w:bottom w:w="90" w:type="dxa"/>
              <w:right w:w="120" w:type="dxa"/>
            </w:tcMar>
          </w:tcPr>
          <w:p w14:paraId="690A867E" w14:textId="77777777" w:rsidR="00DD1B6B" w:rsidRDefault="00000000">
            <w:r>
              <w:rPr>
                <w:sz w:val="20"/>
                <w:szCs w:val="20"/>
              </w:rPr>
              <w:t>Form layouts with related lists</w:t>
            </w:r>
          </w:p>
        </w:tc>
      </w:tr>
      <w:tr w:rsidR="00DD1B6B" w14:paraId="6A1B3D76"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4DAAF7B" w14:textId="77777777" w:rsidR="00DD1B6B" w:rsidRDefault="00000000">
            <w:r>
              <w:rPr>
                <w:sz w:val="20"/>
                <w:szCs w:val="20"/>
              </w:rPr>
              <w:t>12</w:t>
            </w:r>
          </w:p>
        </w:tc>
        <w:tc>
          <w:tcPr>
            <w:tcW w:w="1800" w:type="dxa"/>
            <w:shd w:val="clear" w:color="auto" w:fill="FFFFFF"/>
            <w:tcMar>
              <w:top w:w="90" w:type="dxa"/>
              <w:left w:w="120" w:type="dxa"/>
              <w:bottom w:w="90" w:type="dxa"/>
              <w:right w:w="120" w:type="dxa"/>
            </w:tcMar>
          </w:tcPr>
          <w:p w14:paraId="348AE21E" w14:textId="77777777" w:rsidR="00DD1B6B" w:rsidRDefault="00000000">
            <w:r>
              <w:rPr>
                <w:sz w:val="20"/>
                <w:szCs w:val="20"/>
              </w:rPr>
              <w:t>5.4</w:t>
            </w:r>
          </w:p>
        </w:tc>
        <w:tc>
          <w:tcPr>
            <w:tcW w:w="6850" w:type="dxa"/>
            <w:shd w:val="clear" w:color="auto" w:fill="FFFFFF"/>
            <w:tcMar>
              <w:top w:w="90" w:type="dxa"/>
              <w:left w:w="120" w:type="dxa"/>
              <w:bottom w:w="90" w:type="dxa"/>
              <w:right w:w="120" w:type="dxa"/>
            </w:tcMar>
          </w:tcPr>
          <w:p w14:paraId="4F1169F8" w14:textId="77777777" w:rsidR="00DD1B6B" w:rsidRDefault="00000000">
            <w:r>
              <w:rPr>
                <w:sz w:val="20"/>
                <w:szCs w:val="20"/>
              </w:rPr>
              <w:t>ACL list for all five tables</w:t>
            </w:r>
          </w:p>
        </w:tc>
      </w:tr>
      <w:tr w:rsidR="00DD1B6B" w14:paraId="437F6613"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3211C710" w14:textId="77777777" w:rsidR="00DD1B6B" w:rsidRDefault="00000000">
            <w:r>
              <w:rPr>
                <w:sz w:val="20"/>
                <w:szCs w:val="20"/>
              </w:rPr>
              <w:t>13</w:t>
            </w:r>
          </w:p>
        </w:tc>
        <w:tc>
          <w:tcPr>
            <w:tcW w:w="1800" w:type="dxa"/>
            <w:shd w:val="clear" w:color="auto" w:fill="FFFFFF"/>
            <w:tcMar>
              <w:top w:w="90" w:type="dxa"/>
              <w:left w:w="120" w:type="dxa"/>
              <w:bottom w:w="90" w:type="dxa"/>
              <w:right w:w="120" w:type="dxa"/>
            </w:tcMar>
          </w:tcPr>
          <w:p w14:paraId="6F0E7991" w14:textId="77777777" w:rsidR="00DD1B6B" w:rsidRDefault="00000000">
            <w:r>
              <w:rPr>
                <w:sz w:val="20"/>
                <w:szCs w:val="20"/>
              </w:rPr>
              <w:t>5.5</w:t>
            </w:r>
          </w:p>
        </w:tc>
        <w:tc>
          <w:tcPr>
            <w:tcW w:w="6850" w:type="dxa"/>
            <w:shd w:val="clear" w:color="auto" w:fill="FFFFFF"/>
            <w:tcMar>
              <w:top w:w="90" w:type="dxa"/>
              <w:left w:w="120" w:type="dxa"/>
              <w:bottom w:w="90" w:type="dxa"/>
              <w:right w:w="120" w:type="dxa"/>
            </w:tcMar>
          </w:tcPr>
          <w:p w14:paraId="195A97D4" w14:textId="77777777" w:rsidR="00DD1B6B" w:rsidRDefault="00000000">
            <w:r>
              <w:rPr>
                <w:sz w:val="20"/>
                <w:szCs w:val="20"/>
              </w:rPr>
              <w:t>Client Script list and script bodies</w:t>
            </w:r>
          </w:p>
        </w:tc>
      </w:tr>
      <w:tr w:rsidR="00DD1B6B" w14:paraId="606FCE13"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097BBA60" w14:textId="77777777" w:rsidR="00DD1B6B" w:rsidRDefault="00000000">
            <w:r>
              <w:rPr>
                <w:sz w:val="20"/>
                <w:szCs w:val="20"/>
              </w:rPr>
              <w:t>14</w:t>
            </w:r>
          </w:p>
        </w:tc>
        <w:tc>
          <w:tcPr>
            <w:tcW w:w="1800" w:type="dxa"/>
            <w:shd w:val="clear" w:color="auto" w:fill="FFFFFF"/>
            <w:tcMar>
              <w:top w:w="90" w:type="dxa"/>
              <w:left w:w="120" w:type="dxa"/>
              <w:bottom w:w="90" w:type="dxa"/>
              <w:right w:w="120" w:type="dxa"/>
            </w:tcMar>
          </w:tcPr>
          <w:p w14:paraId="6AA9B5B0" w14:textId="77777777" w:rsidR="00DD1B6B" w:rsidRDefault="00000000">
            <w:r>
              <w:rPr>
                <w:sz w:val="20"/>
                <w:szCs w:val="20"/>
              </w:rPr>
              <w:t>5.6.1</w:t>
            </w:r>
          </w:p>
        </w:tc>
        <w:tc>
          <w:tcPr>
            <w:tcW w:w="6850" w:type="dxa"/>
            <w:shd w:val="clear" w:color="auto" w:fill="FFFFFF"/>
            <w:tcMar>
              <w:top w:w="90" w:type="dxa"/>
              <w:left w:w="120" w:type="dxa"/>
              <w:bottom w:w="90" w:type="dxa"/>
              <w:right w:w="120" w:type="dxa"/>
            </w:tcMar>
          </w:tcPr>
          <w:p w14:paraId="0BABFF5A" w14:textId="77777777" w:rsidR="00DD1B6B" w:rsidRDefault="00000000">
            <w:r>
              <w:rPr>
                <w:sz w:val="20"/>
                <w:szCs w:val="20"/>
              </w:rPr>
              <w:t>UI Policy and Data Policy configuration</w:t>
            </w:r>
          </w:p>
        </w:tc>
      </w:tr>
      <w:tr w:rsidR="00DD1B6B" w14:paraId="325D3487"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3C419973" w14:textId="77777777" w:rsidR="00DD1B6B" w:rsidRDefault="00000000">
            <w:r>
              <w:rPr>
                <w:sz w:val="20"/>
                <w:szCs w:val="20"/>
              </w:rPr>
              <w:t>15</w:t>
            </w:r>
          </w:p>
        </w:tc>
        <w:tc>
          <w:tcPr>
            <w:tcW w:w="1800" w:type="dxa"/>
            <w:shd w:val="clear" w:color="auto" w:fill="FFFFFF"/>
            <w:tcMar>
              <w:top w:w="90" w:type="dxa"/>
              <w:left w:w="120" w:type="dxa"/>
              <w:bottom w:w="90" w:type="dxa"/>
              <w:right w:w="120" w:type="dxa"/>
            </w:tcMar>
          </w:tcPr>
          <w:p w14:paraId="3BA8B5DB" w14:textId="77777777" w:rsidR="00DD1B6B" w:rsidRDefault="00000000">
            <w:r>
              <w:rPr>
                <w:sz w:val="20"/>
                <w:szCs w:val="20"/>
              </w:rPr>
              <w:t>5.6.2</w:t>
            </w:r>
          </w:p>
        </w:tc>
        <w:tc>
          <w:tcPr>
            <w:tcW w:w="6850" w:type="dxa"/>
            <w:shd w:val="clear" w:color="auto" w:fill="FFFFFF"/>
            <w:tcMar>
              <w:top w:w="90" w:type="dxa"/>
              <w:left w:w="120" w:type="dxa"/>
              <w:bottom w:w="90" w:type="dxa"/>
              <w:right w:w="120" w:type="dxa"/>
            </w:tcMar>
          </w:tcPr>
          <w:p w14:paraId="52556DAC" w14:textId="77777777" w:rsidR="00DD1B6B" w:rsidRDefault="00000000">
            <w:r>
              <w:rPr>
                <w:sz w:val="20"/>
                <w:szCs w:val="20"/>
              </w:rPr>
              <w:t>Business Rule list and script bodies</w:t>
            </w:r>
          </w:p>
        </w:tc>
      </w:tr>
      <w:tr w:rsidR="00DD1B6B" w14:paraId="342AA8D8"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3CB4FF1A" w14:textId="77777777" w:rsidR="00DD1B6B" w:rsidRDefault="00000000">
            <w:r>
              <w:rPr>
                <w:sz w:val="20"/>
                <w:szCs w:val="20"/>
              </w:rPr>
              <w:t>16</w:t>
            </w:r>
          </w:p>
        </w:tc>
        <w:tc>
          <w:tcPr>
            <w:tcW w:w="1800" w:type="dxa"/>
            <w:shd w:val="clear" w:color="auto" w:fill="FFFFFF"/>
            <w:tcMar>
              <w:top w:w="90" w:type="dxa"/>
              <w:left w:w="120" w:type="dxa"/>
              <w:bottom w:w="90" w:type="dxa"/>
              <w:right w:w="120" w:type="dxa"/>
            </w:tcMar>
          </w:tcPr>
          <w:p w14:paraId="06AB5D0B" w14:textId="77777777" w:rsidR="00DD1B6B" w:rsidRDefault="00000000">
            <w:r>
              <w:rPr>
                <w:sz w:val="20"/>
                <w:szCs w:val="20"/>
              </w:rPr>
              <w:t>5.6.3</w:t>
            </w:r>
          </w:p>
        </w:tc>
        <w:tc>
          <w:tcPr>
            <w:tcW w:w="6850" w:type="dxa"/>
            <w:shd w:val="clear" w:color="auto" w:fill="FFFFFF"/>
            <w:tcMar>
              <w:top w:w="90" w:type="dxa"/>
              <w:left w:w="120" w:type="dxa"/>
              <w:bottom w:w="90" w:type="dxa"/>
              <w:right w:w="120" w:type="dxa"/>
            </w:tcMar>
          </w:tcPr>
          <w:p w14:paraId="771D253E" w14:textId="3CC93C75" w:rsidR="00DD1B6B" w:rsidRDefault="00000000">
            <w:r>
              <w:rPr>
                <w:sz w:val="20"/>
                <w:szCs w:val="20"/>
              </w:rPr>
              <w:t>Script Include snippets</w:t>
            </w:r>
          </w:p>
        </w:tc>
      </w:tr>
      <w:tr w:rsidR="00DD1B6B" w14:paraId="29F7B6D8"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39C40E8" w14:textId="77777777" w:rsidR="00DD1B6B" w:rsidRDefault="00000000">
            <w:r>
              <w:rPr>
                <w:sz w:val="20"/>
                <w:szCs w:val="20"/>
              </w:rPr>
              <w:t>17</w:t>
            </w:r>
          </w:p>
        </w:tc>
        <w:tc>
          <w:tcPr>
            <w:tcW w:w="1800" w:type="dxa"/>
            <w:shd w:val="clear" w:color="auto" w:fill="FFFFFF"/>
            <w:tcMar>
              <w:top w:w="90" w:type="dxa"/>
              <w:left w:w="120" w:type="dxa"/>
              <w:bottom w:w="90" w:type="dxa"/>
              <w:right w:w="120" w:type="dxa"/>
            </w:tcMar>
          </w:tcPr>
          <w:p w14:paraId="7C72E755" w14:textId="77777777" w:rsidR="00DD1B6B" w:rsidRDefault="00000000">
            <w:r>
              <w:rPr>
                <w:sz w:val="20"/>
                <w:szCs w:val="20"/>
              </w:rPr>
              <w:t>5.7</w:t>
            </w:r>
          </w:p>
        </w:tc>
        <w:tc>
          <w:tcPr>
            <w:tcW w:w="6850" w:type="dxa"/>
            <w:shd w:val="clear" w:color="auto" w:fill="FFFFFF"/>
            <w:tcMar>
              <w:top w:w="90" w:type="dxa"/>
              <w:left w:w="120" w:type="dxa"/>
              <w:bottom w:w="90" w:type="dxa"/>
              <w:right w:w="120" w:type="dxa"/>
            </w:tcMar>
          </w:tcPr>
          <w:p w14:paraId="5F21AD06" w14:textId="77777777" w:rsidR="00DD1B6B" w:rsidRDefault="00000000">
            <w:r>
              <w:rPr>
                <w:sz w:val="20"/>
                <w:szCs w:val="20"/>
              </w:rPr>
              <w:t>Flow Designer canvases (Flows 1–6)</w:t>
            </w:r>
          </w:p>
        </w:tc>
      </w:tr>
      <w:tr w:rsidR="00DD1B6B" w14:paraId="6B3813A3"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1F2E3305" w14:textId="77777777" w:rsidR="00DD1B6B" w:rsidRDefault="00000000">
            <w:r>
              <w:rPr>
                <w:sz w:val="20"/>
                <w:szCs w:val="20"/>
              </w:rPr>
              <w:lastRenderedPageBreak/>
              <w:t>18</w:t>
            </w:r>
          </w:p>
        </w:tc>
        <w:tc>
          <w:tcPr>
            <w:tcW w:w="1800" w:type="dxa"/>
            <w:shd w:val="clear" w:color="auto" w:fill="FFFFFF"/>
            <w:tcMar>
              <w:top w:w="90" w:type="dxa"/>
              <w:left w:w="120" w:type="dxa"/>
              <w:bottom w:w="90" w:type="dxa"/>
              <w:right w:w="120" w:type="dxa"/>
            </w:tcMar>
          </w:tcPr>
          <w:p w14:paraId="4A680349" w14:textId="77777777" w:rsidR="00DD1B6B" w:rsidRDefault="00000000">
            <w:r>
              <w:rPr>
                <w:sz w:val="20"/>
                <w:szCs w:val="20"/>
              </w:rPr>
              <w:t>5.8</w:t>
            </w:r>
          </w:p>
        </w:tc>
        <w:tc>
          <w:tcPr>
            <w:tcW w:w="6850" w:type="dxa"/>
            <w:shd w:val="clear" w:color="auto" w:fill="FFFFFF"/>
            <w:tcMar>
              <w:top w:w="90" w:type="dxa"/>
              <w:left w:w="120" w:type="dxa"/>
              <w:bottom w:w="90" w:type="dxa"/>
              <w:right w:w="120" w:type="dxa"/>
            </w:tcMar>
          </w:tcPr>
          <w:p w14:paraId="1352D167" w14:textId="77777777" w:rsidR="00DD1B6B" w:rsidRDefault="00000000">
            <w:r>
              <w:rPr>
                <w:sz w:val="20"/>
                <w:szCs w:val="20"/>
              </w:rPr>
              <w:t>SLA Definitions, Events, Notifications</w:t>
            </w:r>
          </w:p>
        </w:tc>
      </w:tr>
      <w:tr w:rsidR="00DD1B6B" w14:paraId="6A087C1A"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1564F65" w14:textId="77777777" w:rsidR="00DD1B6B" w:rsidRDefault="00000000">
            <w:r>
              <w:rPr>
                <w:sz w:val="20"/>
                <w:szCs w:val="20"/>
              </w:rPr>
              <w:t>19</w:t>
            </w:r>
          </w:p>
        </w:tc>
        <w:tc>
          <w:tcPr>
            <w:tcW w:w="1800" w:type="dxa"/>
            <w:shd w:val="clear" w:color="auto" w:fill="FFFFFF"/>
            <w:tcMar>
              <w:top w:w="90" w:type="dxa"/>
              <w:left w:w="120" w:type="dxa"/>
              <w:bottom w:w="90" w:type="dxa"/>
              <w:right w:w="120" w:type="dxa"/>
            </w:tcMar>
          </w:tcPr>
          <w:p w14:paraId="4730C735" w14:textId="77777777" w:rsidR="00DD1B6B" w:rsidRDefault="00000000">
            <w:r>
              <w:rPr>
                <w:sz w:val="20"/>
                <w:szCs w:val="20"/>
              </w:rPr>
              <w:t>5.9</w:t>
            </w:r>
          </w:p>
        </w:tc>
        <w:tc>
          <w:tcPr>
            <w:tcW w:w="6850" w:type="dxa"/>
            <w:shd w:val="clear" w:color="auto" w:fill="FFFFFF"/>
            <w:tcMar>
              <w:top w:w="90" w:type="dxa"/>
              <w:left w:w="120" w:type="dxa"/>
              <w:bottom w:w="90" w:type="dxa"/>
              <w:right w:w="120" w:type="dxa"/>
            </w:tcMar>
          </w:tcPr>
          <w:p w14:paraId="35571D36" w14:textId="77777777" w:rsidR="00DD1B6B" w:rsidRDefault="00000000">
            <w:r>
              <w:rPr>
                <w:sz w:val="20"/>
                <w:szCs w:val="20"/>
              </w:rPr>
              <w:t>Service Portal pages and Record Producers</w:t>
            </w:r>
          </w:p>
        </w:tc>
      </w:tr>
      <w:tr w:rsidR="00DD1B6B" w14:paraId="2D77DD7D" w14:textId="77777777">
        <w:tblPrEx>
          <w:tblCellMar>
            <w:top w:w="0" w:type="dxa"/>
            <w:bottom w:w="0" w:type="dxa"/>
          </w:tblCellMar>
        </w:tblPrEx>
        <w:tc>
          <w:tcPr>
            <w:tcW w:w="700" w:type="dxa"/>
            <w:shd w:val="clear" w:color="auto" w:fill="FFFFFF"/>
            <w:tcMar>
              <w:top w:w="90" w:type="dxa"/>
              <w:left w:w="120" w:type="dxa"/>
              <w:bottom w:w="90" w:type="dxa"/>
              <w:right w:w="120" w:type="dxa"/>
            </w:tcMar>
          </w:tcPr>
          <w:p w14:paraId="628DE954" w14:textId="77777777" w:rsidR="00DD1B6B" w:rsidRDefault="00000000">
            <w:r>
              <w:rPr>
                <w:sz w:val="20"/>
                <w:szCs w:val="20"/>
              </w:rPr>
              <w:t>20</w:t>
            </w:r>
          </w:p>
        </w:tc>
        <w:tc>
          <w:tcPr>
            <w:tcW w:w="1800" w:type="dxa"/>
            <w:shd w:val="clear" w:color="auto" w:fill="FFFFFF"/>
            <w:tcMar>
              <w:top w:w="90" w:type="dxa"/>
              <w:left w:w="120" w:type="dxa"/>
              <w:bottom w:w="90" w:type="dxa"/>
              <w:right w:w="120" w:type="dxa"/>
            </w:tcMar>
          </w:tcPr>
          <w:p w14:paraId="793D2D54" w14:textId="77777777" w:rsidR="00DD1B6B" w:rsidRDefault="00000000">
            <w:r>
              <w:rPr>
                <w:sz w:val="20"/>
                <w:szCs w:val="20"/>
              </w:rPr>
              <w:t>5.10</w:t>
            </w:r>
          </w:p>
        </w:tc>
        <w:tc>
          <w:tcPr>
            <w:tcW w:w="6850" w:type="dxa"/>
            <w:shd w:val="clear" w:color="auto" w:fill="FFFFFF"/>
            <w:tcMar>
              <w:top w:w="90" w:type="dxa"/>
              <w:left w:w="120" w:type="dxa"/>
              <w:bottom w:w="90" w:type="dxa"/>
              <w:right w:w="120" w:type="dxa"/>
            </w:tcMar>
          </w:tcPr>
          <w:p w14:paraId="3B00EC59" w14:textId="77777777" w:rsidR="00DD1B6B" w:rsidRDefault="00000000">
            <w:r>
              <w:rPr>
                <w:sz w:val="20"/>
                <w:szCs w:val="20"/>
              </w:rPr>
              <w:t>Dashboard and standalone reports</w:t>
            </w:r>
          </w:p>
        </w:tc>
      </w:tr>
    </w:tbl>
    <w:p w14:paraId="3713E325" w14:textId="77777777" w:rsidR="000E4769" w:rsidRDefault="000E4769">
      <w:pPr>
        <w:pStyle w:val="Heading2"/>
        <w:spacing w:before="320" w:after="160"/>
        <w:rPr>
          <w:b/>
          <w:bCs/>
          <w:color w:val="005955"/>
        </w:rPr>
      </w:pPr>
    </w:p>
    <w:p w14:paraId="3351FA41" w14:textId="2BF6D346" w:rsidR="00DD1B6B" w:rsidRDefault="00000000">
      <w:pPr>
        <w:pStyle w:val="Heading2"/>
        <w:spacing w:before="320" w:after="160"/>
      </w:pPr>
      <w:r>
        <w:rPr>
          <w:b/>
          <w:bCs/>
          <w:color w:val="005955"/>
        </w:rPr>
        <w:t>Appendix B — Important Code Snippets</w:t>
      </w:r>
    </w:p>
    <w:p w14:paraId="6AFA718B" w14:textId="08DB18F3" w:rsidR="00DD1B6B" w:rsidRDefault="00000000">
      <w:pPr>
        <w:spacing w:after="160" w:line="276" w:lineRule="auto"/>
        <w:jc w:val="both"/>
      </w:pPr>
      <w:r>
        <w:t>Flow Action — Create Incident (part of Flow 1 — Complaint Flow</w:t>
      </w:r>
      <w:r w:rsidR="00BA152E">
        <w:t>)</w:t>
      </w:r>
    </w:p>
    <w:tbl>
      <w:tblPr>
        <w:tblW w:w="5000" w:type="pct"/>
        <w:tblBorders>
          <w:top w:val="dashed" w:sz="6" w:space="0" w:color="005955"/>
          <w:left w:val="dashed" w:sz="6" w:space="0" w:color="005955"/>
          <w:bottom w:val="dashed" w:sz="6" w:space="0" w:color="005955"/>
          <w:right w:val="dashed" w:sz="6" w:space="0" w:color="0059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D1B6B" w14:paraId="4E478081" w14:textId="77777777">
        <w:tblPrEx>
          <w:tblCellMar>
            <w:top w:w="0" w:type="dxa"/>
            <w:bottom w:w="0" w:type="dxa"/>
          </w:tblCellMar>
        </w:tblPrEx>
        <w:tc>
          <w:tcPr>
            <w:tcW w:w="0" w:type="auto"/>
            <w:shd w:val="clear" w:color="auto" w:fill="E9F3F1"/>
            <w:tcMar>
              <w:top w:w="200" w:type="dxa"/>
              <w:left w:w="200" w:type="dxa"/>
              <w:bottom w:w="200" w:type="dxa"/>
              <w:right w:w="200" w:type="dxa"/>
            </w:tcMar>
            <w:vAlign w:val="center"/>
          </w:tcPr>
          <w:p w14:paraId="2B8CA94C" w14:textId="4D94F48E" w:rsidR="00DD1B6B" w:rsidRDefault="00BA152E">
            <w:pPr>
              <w:spacing w:after="100"/>
              <w:jc w:val="center"/>
            </w:pPr>
            <w:r>
              <w:rPr>
                <w:rFonts w:ascii="Arial" w:hAnsi="Arial" w:cs="Arial"/>
                <w:noProof/>
                <w:color w:val="000000"/>
              </w:rPr>
              <w:drawing>
                <wp:inline distT="0" distB="0" distL="0" distR="0" wp14:anchorId="6676C0C7" wp14:editId="74CE8049">
                  <wp:extent cx="5953504" cy="2460171"/>
                  <wp:effectExtent l="0" t="0" r="0" b="0"/>
                  <wp:docPr id="1475287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5026" cy="2469065"/>
                          </a:xfrm>
                          <a:prstGeom prst="rect">
                            <a:avLst/>
                          </a:prstGeom>
                          <a:noFill/>
                          <a:ln>
                            <a:noFill/>
                          </a:ln>
                        </pic:spPr>
                      </pic:pic>
                    </a:graphicData>
                  </a:graphic>
                </wp:inline>
              </w:drawing>
            </w:r>
            <w:r w:rsidR="00000000">
              <w:rPr>
                <w:i/>
                <w:iCs/>
                <w:color w:val="032B43"/>
                <w:sz w:val="20"/>
                <w:szCs w:val="20"/>
              </w:rPr>
              <w:t>Insert the Flow 1 (Complaint Flow) canvas showing the Create Incident action and its field mapping</w:t>
            </w:r>
          </w:p>
        </w:tc>
      </w:tr>
    </w:tbl>
    <w:p w14:paraId="762965A0" w14:textId="77777777" w:rsidR="000E4769" w:rsidRDefault="000E4769">
      <w:pPr>
        <w:spacing w:after="160" w:line="276" w:lineRule="auto"/>
        <w:jc w:val="both"/>
      </w:pPr>
    </w:p>
    <w:p w14:paraId="2819C209" w14:textId="10FDDD8F" w:rsidR="00DD1B6B" w:rsidRDefault="00000000">
      <w:pPr>
        <w:spacing w:after="160" w:line="276" w:lineRule="auto"/>
        <w:jc w:val="both"/>
      </w:pPr>
      <w:r>
        <w:t>Business Rule — BR 3: Close Outage (Engineer Task | After Update)</w:t>
      </w:r>
    </w:p>
    <w:tbl>
      <w:tblPr>
        <w:tblW w:w="5000" w:type="pct"/>
        <w:tblBorders>
          <w:top w:val="dashed" w:sz="6" w:space="0" w:color="005955"/>
          <w:left w:val="dashed" w:sz="6" w:space="0" w:color="005955"/>
          <w:bottom w:val="dashed" w:sz="6" w:space="0" w:color="005955"/>
          <w:right w:val="dashed" w:sz="6" w:space="0" w:color="0059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D1B6B" w14:paraId="706F1980" w14:textId="77777777">
        <w:tblPrEx>
          <w:tblCellMar>
            <w:top w:w="0" w:type="dxa"/>
            <w:bottom w:w="0" w:type="dxa"/>
          </w:tblCellMar>
        </w:tblPrEx>
        <w:tc>
          <w:tcPr>
            <w:tcW w:w="0" w:type="auto"/>
            <w:shd w:val="clear" w:color="auto" w:fill="E9F3F1"/>
            <w:tcMar>
              <w:top w:w="200" w:type="dxa"/>
              <w:left w:w="200" w:type="dxa"/>
              <w:bottom w:w="200" w:type="dxa"/>
              <w:right w:w="200" w:type="dxa"/>
            </w:tcMar>
            <w:vAlign w:val="center"/>
          </w:tcPr>
          <w:p w14:paraId="79579826" w14:textId="77777777" w:rsidR="00BA152E" w:rsidRDefault="00BA152E">
            <w:pPr>
              <w:spacing w:after="100"/>
              <w:jc w:val="center"/>
              <w:rPr>
                <w:i/>
                <w:iCs/>
                <w:color w:val="032B43"/>
                <w:sz w:val="20"/>
                <w:szCs w:val="20"/>
              </w:rPr>
            </w:pPr>
          </w:p>
          <w:p w14:paraId="473C53FE" w14:textId="048ED394" w:rsidR="00DD1B6B" w:rsidRDefault="000E4769">
            <w:pPr>
              <w:spacing w:after="100"/>
              <w:jc w:val="center"/>
            </w:pPr>
            <w:r>
              <w:rPr>
                <w:rFonts w:ascii="Arial" w:hAnsi="Arial" w:cs="Arial"/>
                <w:noProof/>
                <w:color w:val="000000"/>
              </w:rPr>
              <w:drawing>
                <wp:inline distT="0" distB="0" distL="0" distR="0" wp14:anchorId="76578F95" wp14:editId="35912960">
                  <wp:extent cx="5941515" cy="1987200"/>
                  <wp:effectExtent l="0" t="0" r="2540" b="0"/>
                  <wp:docPr id="144927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56341" cy="1992159"/>
                          </a:xfrm>
                          <a:prstGeom prst="rect">
                            <a:avLst/>
                          </a:prstGeom>
                          <a:noFill/>
                          <a:ln>
                            <a:noFill/>
                          </a:ln>
                        </pic:spPr>
                      </pic:pic>
                    </a:graphicData>
                  </a:graphic>
                </wp:inline>
              </w:drawing>
            </w:r>
          </w:p>
        </w:tc>
      </w:tr>
    </w:tbl>
    <w:p w14:paraId="4F9AE202" w14:textId="77777777" w:rsidR="000E4769" w:rsidRDefault="000E4769">
      <w:pPr>
        <w:spacing w:after="160" w:line="276" w:lineRule="auto"/>
        <w:jc w:val="both"/>
      </w:pPr>
    </w:p>
    <w:p w14:paraId="713248B8" w14:textId="1CED1DBF" w:rsidR="00DD1B6B" w:rsidRDefault="00000000">
      <w:pPr>
        <w:spacing w:after="160" w:line="276" w:lineRule="auto"/>
        <w:jc w:val="both"/>
      </w:pPr>
      <w:r>
        <w:lastRenderedPageBreak/>
        <w:t>Client Script 2 — Auto Priority (</w:t>
      </w:r>
      <w:proofErr w:type="spellStart"/>
      <w:r>
        <w:t>onChange</w:t>
      </w:r>
      <w:proofErr w:type="spellEnd"/>
      <w:r>
        <w:t>, Complaint)</w:t>
      </w:r>
    </w:p>
    <w:tbl>
      <w:tblPr>
        <w:tblW w:w="5000" w:type="pct"/>
        <w:tblBorders>
          <w:top w:val="dashed" w:sz="6" w:space="0" w:color="005955"/>
          <w:left w:val="dashed" w:sz="6" w:space="0" w:color="005955"/>
          <w:bottom w:val="dashed" w:sz="6" w:space="0" w:color="005955"/>
          <w:right w:val="dashed" w:sz="6" w:space="0" w:color="0059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D1B6B" w14:paraId="47F1DF5A" w14:textId="77777777">
        <w:tblPrEx>
          <w:tblCellMar>
            <w:top w:w="0" w:type="dxa"/>
            <w:bottom w:w="0" w:type="dxa"/>
          </w:tblCellMar>
        </w:tblPrEx>
        <w:tc>
          <w:tcPr>
            <w:tcW w:w="0" w:type="auto"/>
            <w:shd w:val="clear" w:color="auto" w:fill="E9F3F1"/>
            <w:tcMar>
              <w:top w:w="200" w:type="dxa"/>
              <w:left w:w="200" w:type="dxa"/>
              <w:bottom w:w="200" w:type="dxa"/>
              <w:right w:w="200" w:type="dxa"/>
            </w:tcMar>
            <w:vAlign w:val="center"/>
          </w:tcPr>
          <w:p w14:paraId="36070FB2" w14:textId="484A48B2" w:rsidR="00DD1B6B" w:rsidRDefault="00971725">
            <w:pPr>
              <w:spacing w:after="100"/>
              <w:jc w:val="center"/>
            </w:pPr>
            <w:r>
              <w:rPr>
                <w:noProof/>
              </w:rPr>
              <w:drawing>
                <wp:inline distT="0" distB="0" distL="0" distR="0" wp14:anchorId="64D3A835" wp14:editId="26E8E766">
                  <wp:extent cx="5914286" cy="2885714"/>
                  <wp:effectExtent l="0" t="0" r="0" b="0"/>
                  <wp:docPr id="4267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7541" name=""/>
                          <pic:cNvPicPr/>
                        </pic:nvPicPr>
                        <pic:blipFill>
                          <a:blip r:embed="rId61"/>
                          <a:stretch>
                            <a:fillRect/>
                          </a:stretch>
                        </pic:blipFill>
                        <pic:spPr>
                          <a:xfrm>
                            <a:off x="0" y="0"/>
                            <a:ext cx="5914286" cy="2885714"/>
                          </a:xfrm>
                          <a:prstGeom prst="rect">
                            <a:avLst/>
                          </a:prstGeom>
                        </pic:spPr>
                      </pic:pic>
                    </a:graphicData>
                  </a:graphic>
                </wp:inline>
              </w:drawing>
            </w:r>
          </w:p>
        </w:tc>
      </w:tr>
    </w:tbl>
    <w:p w14:paraId="251268AC" w14:textId="77777777" w:rsidR="00DD1B6B" w:rsidRDefault="00000000">
      <w:pPr>
        <w:spacing w:after="160" w:line="276" w:lineRule="auto"/>
        <w:jc w:val="both"/>
      </w:pPr>
      <w:r>
        <w:t xml:space="preserve">Script Include — </w:t>
      </w:r>
      <w:proofErr w:type="spellStart"/>
      <w:r>
        <w:t>CustomerUtils</w:t>
      </w:r>
      <w:proofErr w:type="spellEnd"/>
    </w:p>
    <w:tbl>
      <w:tblPr>
        <w:tblW w:w="5000" w:type="pct"/>
        <w:tblBorders>
          <w:top w:val="dashed" w:sz="6" w:space="0" w:color="005955"/>
          <w:left w:val="dashed" w:sz="6" w:space="0" w:color="005955"/>
          <w:bottom w:val="dashed" w:sz="6" w:space="0" w:color="005955"/>
          <w:right w:val="dashed" w:sz="6" w:space="0" w:color="0059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D1B6B" w14:paraId="379E4C3C" w14:textId="77777777">
        <w:tblPrEx>
          <w:tblCellMar>
            <w:top w:w="0" w:type="dxa"/>
            <w:bottom w:w="0" w:type="dxa"/>
          </w:tblCellMar>
        </w:tblPrEx>
        <w:tc>
          <w:tcPr>
            <w:tcW w:w="0" w:type="auto"/>
            <w:shd w:val="clear" w:color="auto" w:fill="E9F3F1"/>
            <w:tcMar>
              <w:top w:w="200" w:type="dxa"/>
              <w:left w:w="200" w:type="dxa"/>
              <w:bottom w:w="200" w:type="dxa"/>
              <w:right w:w="200" w:type="dxa"/>
            </w:tcMar>
            <w:vAlign w:val="center"/>
          </w:tcPr>
          <w:p w14:paraId="7B1D8C5A" w14:textId="49F1223D" w:rsidR="00DD1B6B" w:rsidRDefault="00971725">
            <w:pPr>
              <w:spacing w:after="100"/>
              <w:jc w:val="center"/>
            </w:pPr>
            <w:r>
              <w:rPr>
                <w:noProof/>
              </w:rPr>
              <w:drawing>
                <wp:inline distT="0" distB="0" distL="0" distR="0" wp14:anchorId="42BB57B3" wp14:editId="28204A31">
                  <wp:extent cx="6304762" cy="3323809"/>
                  <wp:effectExtent l="0" t="0" r="1270" b="0"/>
                  <wp:docPr id="199692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4505" name=""/>
                          <pic:cNvPicPr/>
                        </pic:nvPicPr>
                        <pic:blipFill>
                          <a:blip r:embed="rId62"/>
                          <a:stretch>
                            <a:fillRect/>
                          </a:stretch>
                        </pic:blipFill>
                        <pic:spPr>
                          <a:xfrm>
                            <a:off x="0" y="0"/>
                            <a:ext cx="6304762" cy="3323809"/>
                          </a:xfrm>
                          <a:prstGeom prst="rect">
                            <a:avLst/>
                          </a:prstGeom>
                        </pic:spPr>
                      </pic:pic>
                    </a:graphicData>
                  </a:graphic>
                </wp:inline>
              </w:drawing>
            </w:r>
          </w:p>
        </w:tc>
      </w:tr>
    </w:tbl>
    <w:p w14:paraId="4EDF773B" w14:textId="77777777" w:rsidR="00D21E71" w:rsidRDefault="00D21E71"/>
    <w:sectPr w:rsidR="00D21E71">
      <w:headerReference w:type="default" r:id="rId63"/>
      <w:footerReference w:type="default" r:id="rId64"/>
      <w:pgSz w:w="12240" w:h="15840"/>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3D42" w14:textId="77777777" w:rsidR="00D21E71" w:rsidRDefault="00D21E71">
      <w:r>
        <w:separator/>
      </w:r>
    </w:p>
  </w:endnote>
  <w:endnote w:type="continuationSeparator" w:id="0">
    <w:p w14:paraId="5CFB3C67" w14:textId="77777777" w:rsidR="00D21E71" w:rsidRDefault="00D21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DA2C" w14:textId="77777777" w:rsidR="00DD1B6B"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45F67">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45F67">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F639" w14:textId="77777777" w:rsidR="00D21E71" w:rsidRDefault="00D21E71">
      <w:r>
        <w:separator/>
      </w:r>
    </w:p>
  </w:footnote>
  <w:footnote w:type="continuationSeparator" w:id="0">
    <w:p w14:paraId="13307509" w14:textId="77777777" w:rsidR="00D21E71" w:rsidRDefault="00D21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D935" w14:textId="77777777" w:rsidR="00DD1B6B" w:rsidRDefault="00000000">
    <w:pPr>
      <w:pBdr>
        <w:bottom w:val="single" w:sz="4" w:space="4" w:color="C9D2D8"/>
      </w:pBdr>
      <w:jc w:val="right"/>
    </w:pPr>
    <w:r>
      <w:rPr>
        <w:i/>
        <w:iCs/>
        <w:color w:val="6B7280"/>
        <w:sz w:val="16"/>
        <w:szCs w:val="16"/>
      </w:rPr>
      <w:t>Enterprise Telecom Operations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334"/>
    <w:multiLevelType w:val="hybridMultilevel"/>
    <w:tmpl w:val="D700C3E0"/>
    <w:lvl w:ilvl="0" w:tplc="E9DAFEC2">
      <w:start w:val="1"/>
      <w:numFmt w:val="bullet"/>
      <w:lvlText w:val="●"/>
      <w:lvlJc w:val="left"/>
      <w:pPr>
        <w:ind w:left="720" w:hanging="360"/>
      </w:pPr>
    </w:lvl>
    <w:lvl w:ilvl="1" w:tplc="EE7A7782">
      <w:start w:val="1"/>
      <w:numFmt w:val="bullet"/>
      <w:lvlText w:val="○"/>
      <w:lvlJc w:val="left"/>
      <w:pPr>
        <w:ind w:left="1440" w:hanging="360"/>
      </w:pPr>
    </w:lvl>
    <w:lvl w:ilvl="2" w:tplc="183277D6">
      <w:start w:val="1"/>
      <w:numFmt w:val="bullet"/>
      <w:lvlText w:val="■"/>
      <w:lvlJc w:val="left"/>
      <w:pPr>
        <w:ind w:left="2160" w:hanging="360"/>
      </w:pPr>
    </w:lvl>
    <w:lvl w:ilvl="3" w:tplc="ED625652">
      <w:start w:val="1"/>
      <w:numFmt w:val="bullet"/>
      <w:lvlText w:val="●"/>
      <w:lvlJc w:val="left"/>
      <w:pPr>
        <w:ind w:left="2880" w:hanging="360"/>
      </w:pPr>
    </w:lvl>
    <w:lvl w:ilvl="4" w:tplc="E3C23A34">
      <w:start w:val="1"/>
      <w:numFmt w:val="bullet"/>
      <w:lvlText w:val="○"/>
      <w:lvlJc w:val="left"/>
      <w:pPr>
        <w:ind w:left="3600" w:hanging="360"/>
      </w:pPr>
    </w:lvl>
    <w:lvl w:ilvl="5" w:tplc="5C42A24A">
      <w:start w:val="1"/>
      <w:numFmt w:val="bullet"/>
      <w:lvlText w:val="■"/>
      <w:lvlJc w:val="left"/>
      <w:pPr>
        <w:ind w:left="4320" w:hanging="360"/>
      </w:pPr>
    </w:lvl>
    <w:lvl w:ilvl="6" w:tplc="7AEAFB5A">
      <w:start w:val="1"/>
      <w:numFmt w:val="bullet"/>
      <w:lvlText w:val="●"/>
      <w:lvlJc w:val="left"/>
      <w:pPr>
        <w:ind w:left="5040" w:hanging="360"/>
      </w:pPr>
    </w:lvl>
    <w:lvl w:ilvl="7" w:tplc="4462DD20">
      <w:start w:val="1"/>
      <w:numFmt w:val="bullet"/>
      <w:lvlText w:val="●"/>
      <w:lvlJc w:val="left"/>
      <w:pPr>
        <w:ind w:left="5760" w:hanging="360"/>
      </w:pPr>
    </w:lvl>
    <w:lvl w:ilvl="8" w:tplc="D1DA5348">
      <w:start w:val="1"/>
      <w:numFmt w:val="bullet"/>
      <w:lvlText w:val="●"/>
      <w:lvlJc w:val="left"/>
      <w:pPr>
        <w:ind w:left="6480" w:hanging="360"/>
      </w:pPr>
    </w:lvl>
  </w:abstractNum>
  <w:abstractNum w:abstractNumId="1" w15:restartNumberingAfterBreak="0">
    <w:nsid w:val="067D220D"/>
    <w:multiLevelType w:val="hybridMultilevel"/>
    <w:tmpl w:val="2B0842B8"/>
    <w:lvl w:ilvl="0" w:tplc="F3CEAB40">
      <w:start w:val="1"/>
      <w:numFmt w:val="decimal"/>
      <w:lvlText w:val="%1."/>
      <w:lvlJc w:val="left"/>
      <w:pPr>
        <w:ind w:left="450" w:hanging="260"/>
      </w:pPr>
    </w:lvl>
    <w:lvl w:ilvl="1" w:tplc="358814F0">
      <w:numFmt w:val="decimal"/>
      <w:lvlText w:val=""/>
      <w:lvlJc w:val="left"/>
    </w:lvl>
    <w:lvl w:ilvl="2" w:tplc="B2E6B2CC">
      <w:numFmt w:val="decimal"/>
      <w:lvlText w:val=""/>
      <w:lvlJc w:val="left"/>
    </w:lvl>
    <w:lvl w:ilvl="3" w:tplc="DDE8980E">
      <w:numFmt w:val="decimal"/>
      <w:lvlText w:val=""/>
      <w:lvlJc w:val="left"/>
    </w:lvl>
    <w:lvl w:ilvl="4" w:tplc="EFB8EC78">
      <w:numFmt w:val="decimal"/>
      <w:lvlText w:val=""/>
      <w:lvlJc w:val="left"/>
    </w:lvl>
    <w:lvl w:ilvl="5" w:tplc="393052BC">
      <w:numFmt w:val="decimal"/>
      <w:lvlText w:val=""/>
      <w:lvlJc w:val="left"/>
    </w:lvl>
    <w:lvl w:ilvl="6" w:tplc="5A84174E">
      <w:numFmt w:val="decimal"/>
      <w:lvlText w:val=""/>
      <w:lvlJc w:val="left"/>
    </w:lvl>
    <w:lvl w:ilvl="7" w:tplc="5D6C7974">
      <w:numFmt w:val="decimal"/>
      <w:lvlText w:val=""/>
      <w:lvlJc w:val="left"/>
    </w:lvl>
    <w:lvl w:ilvl="8" w:tplc="C94AB704">
      <w:numFmt w:val="decimal"/>
      <w:lvlText w:val=""/>
      <w:lvlJc w:val="left"/>
    </w:lvl>
  </w:abstractNum>
  <w:abstractNum w:abstractNumId="2" w15:restartNumberingAfterBreak="0">
    <w:nsid w:val="13863537"/>
    <w:multiLevelType w:val="hybridMultilevel"/>
    <w:tmpl w:val="5976684E"/>
    <w:lvl w:ilvl="0" w:tplc="1674C7B2">
      <w:start w:val="1"/>
      <w:numFmt w:val="bullet"/>
      <w:lvlText w:val="•"/>
      <w:lvlJc w:val="left"/>
      <w:pPr>
        <w:ind w:left="450" w:hanging="260"/>
      </w:pPr>
    </w:lvl>
    <w:lvl w:ilvl="1" w:tplc="9ED03C3A">
      <w:start w:val="1"/>
      <w:numFmt w:val="bullet"/>
      <w:lvlText w:val="◦"/>
      <w:lvlJc w:val="left"/>
      <w:pPr>
        <w:ind w:left="900" w:hanging="260"/>
      </w:pPr>
    </w:lvl>
    <w:lvl w:ilvl="2" w:tplc="D6B80A5C">
      <w:numFmt w:val="decimal"/>
      <w:lvlText w:val=""/>
      <w:lvlJc w:val="left"/>
    </w:lvl>
    <w:lvl w:ilvl="3" w:tplc="DB46D034">
      <w:numFmt w:val="decimal"/>
      <w:lvlText w:val=""/>
      <w:lvlJc w:val="left"/>
    </w:lvl>
    <w:lvl w:ilvl="4" w:tplc="D39CB3F8">
      <w:numFmt w:val="decimal"/>
      <w:lvlText w:val=""/>
      <w:lvlJc w:val="left"/>
    </w:lvl>
    <w:lvl w:ilvl="5" w:tplc="AB9C31B8">
      <w:numFmt w:val="decimal"/>
      <w:lvlText w:val=""/>
      <w:lvlJc w:val="left"/>
    </w:lvl>
    <w:lvl w:ilvl="6" w:tplc="BEE04C28">
      <w:numFmt w:val="decimal"/>
      <w:lvlText w:val=""/>
      <w:lvlJc w:val="left"/>
    </w:lvl>
    <w:lvl w:ilvl="7" w:tplc="3256920A">
      <w:numFmt w:val="decimal"/>
      <w:lvlText w:val=""/>
      <w:lvlJc w:val="left"/>
    </w:lvl>
    <w:lvl w:ilvl="8" w:tplc="2316769E">
      <w:numFmt w:val="decimal"/>
      <w:lvlText w:val=""/>
      <w:lvlJc w:val="left"/>
    </w:lvl>
  </w:abstractNum>
  <w:num w:numId="1" w16cid:durableId="474612813">
    <w:abstractNumId w:val="0"/>
    <w:lvlOverride w:ilvl="0">
      <w:startOverride w:val="1"/>
    </w:lvlOverride>
  </w:num>
  <w:num w:numId="2" w16cid:durableId="3533123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B6B"/>
    <w:rsid w:val="0006789B"/>
    <w:rsid w:val="000E4769"/>
    <w:rsid w:val="003967BB"/>
    <w:rsid w:val="003D6029"/>
    <w:rsid w:val="003D71C1"/>
    <w:rsid w:val="004567FD"/>
    <w:rsid w:val="004F1CDF"/>
    <w:rsid w:val="00613244"/>
    <w:rsid w:val="006D59D0"/>
    <w:rsid w:val="006D60A2"/>
    <w:rsid w:val="008830C3"/>
    <w:rsid w:val="008B1BCC"/>
    <w:rsid w:val="00971725"/>
    <w:rsid w:val="009B3FD8"/>
    <w:rsid w:val="00B45F67"/>
    <w:rsid w:val="00BA152E"/>
    <w:rsid w:val="00C24725"/>
    <w:rsid w:val="00C27B7D"/>
    <w:rsid w:val="00CE5A9F"/>
    <w:rsid w:val="00D21E71"/>
    <w:rsid w:val="00DB5F38"/>
    <w:rsid w:val="00DD1B6B"/>
    <w:rsid w:val="00E011D1"/>
    <w:rsid w:val="00EC56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FFA3"/>
  <w15:docId w15:val="{E24D937A-F6ED-461F-9EB5-3C6F968E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52E"/>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yle1">
    <w:name w:val="Style1"/>
    <w:basedOn w:val="Normal"/>
    <w:link w:val="Style1Char"/>
    <w:qFormat/>
    <w:rsid w:val="00613244"/>
  </w:style>
  <w:style w:type="character" w:customStyle="1" w:styleId="Style1Char">
    <w:name w:val="Style1 Char"/>
    <w:basedOn w:val="DefaultParagraphFont"/>
    <w:link w:val="Style1"/>
    <w:rsid w:val="00613244"/>
  </w:style>
  <w:style w:type="character" w:customStyle="1" w:styleId="Heading2Char">
    <w:name w:val="Heading 2 Char"/>
    <w:basedOn w:val="DefaultParagraphFont"/>
    <w:link w:val="Heading2"/>
    <w:uiPriority w:val="9"/>
    <w:rsid w:val="00613244"/>
    <w:rPr>
      <w:color w:val="2E74B5"/>
      <w:sz w:val="26"/>
      <w:szCs w:val="26"/>
    </w:rPr>
  </w:style>
  <w:style w:type="character" w:customStyle="1" w:styleId="Heading3Char">
    <w:name w:val="Heading 3 Char"/>
    <w:basedOn w:val="DefaultParagraphFont"/>
    <w:link w:val="Heading3"/>
    <w:uiPriority w:val="9"/>
    <w:rsid w:val="003D71C1"/>
    <w:rPr>
      <w:color w:val="1F4D78"/>
      <w:sz w:val="24"/>
      <w:szCs w:val="24"/>
    </w:rPr>
  </w:style>
  <w:style w:type="paragraph" w:styleId="Subtitle">
    <w:name w:val="Subtitle"/>
    <w:basedOn w:val="Normal"/>
    <w:next w:val="Normal"/>
    <w:link w:val="SubtitleChar"/>
    <w:uiPriority w:val="11"/>
    <w:qFormat/>
    <w:rsid w:val="003D71C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D71C1"/>
    <w:rPr>
      <w:rFonts w:asciiTheme="minorHAnsi" w:eastAsiaTheme="minorEastAsia" w:hAnsiTheme="minorHAnsi" w:cstheme="minorBidi"/>
      <w:color w:val="5A5A5A" w:themeColor="text1" w:themeTint="A5"/>
      <w:spacing w:val="15"/>
    </w:rPr>
  </w:style>
  <w:style w:type="character" w:styleId="IntenseEmphasis">
    <w:name w:val="Intense Emphasis"/>
    <w:basedOn w:val="DefaultParagraphFont"/>
    <w:uiPriority w:val="21"/>
    <w:qFormat/>
    <w:rsid w:val="003D71C1"/>
    <w:rPr>
      <w:i/>
      <w:iCs/>
      <w:color w:val="156082" w:themeColor="accent1"/>
    </w:rPr>
  </w:style>
  <w:style w:type="character" w:styleId="Emphasis">
    <w:name w:val="Emphasis"/>
    <w:basedOn w:val="DefaultParagraphFont"/>
    <w:uiPriority w:val="20"/>
    <w:qFormat/>
    <w:rsid w:val="009B3FD8"/>
    <w:rPr>
      <w:i/>
      <w:iCs/>
    </w:rPr>
  </w:style>
  <w:style w:type="paragraph" w:customStyle="1" w:styleId="subtitle0">
    <w:name w:val="subtitle"/>
    <w:basedOn w:val="Normal"/>
    <w:link w:val="subtitleChar0"/>
    <w:qFormat/>
    <w:rsid w:val="00CE5A9F"/>
    <w:pPr>
      <w:spacing w:after="120"/>
    </w:pPr>
    <w:rPr>
      <w:color w:val="215E99" w:themeColor="text2" w:themeTint="BF"/>
    </w:rPr>
  </w:style>
  <w:style w:type="character" w:customStyle="1" w:styleId="subtitleChar0">
    <w:name w:val="subtitle Char"/>
    <w:basedOn w:val="DefaultParagraphFont"/>
    <w:link w:val="subtitle0"/>
    <w:rsid w:val="00CE5A9F"/>
    <w:rPr>
      <w:color w:val="215E99" w:themeColor="text2" w:themeTint="BF"/>
    </w:rPr>
  </w:style>
  <w:style w:type="character" w:styleId="SubtleEmphasis">
    <w:name w:val="Subtle Emphasis"/>
    <w:basedOn w:val="DefaultParagraphFont"/>
    <w:uiPriority w:val="19"/>
    <w:qFormat/>
    <w:rsid w:val="00C24725"/>
    <w:rPr>
      <w:i/>
      <w:iCs/>
      <w:color w:val="404040" w:themeColor="text1" w:themeTint="BF"/>
    </w:rPr>
  </w:style>
  <w:style w:type="character" w:styleId="SubtleReference">
    <w:name w:val="Subtle Reference"/>
    <w:basedOn w:val="DefaultParagraphFont"/>
    <w:uiPriority w:val="31"/>
    <w:qFormat/>
    <w:rsid w:val="000E4769"/>
    <w:rPr>
      <w:smallCaps/>
      <w:color w:val="5A5A5A" w:themeColor="text1" w:themeTint="A5"/>
    </w:rPr>
  </w:style>
  <w:style w:type="paragraph" w:customStyle="1" w:styleId="figures">
    <w:name w:val="figures"/>
    <w:basedOn w:val="Normal"/>
    <w:link w:val="figuresChar"/>
    <w:qFormat/>
    <w:rsid w:val="00E011D1"/>
    <w:pPr>
      <w:spacing w:after="120"/>
      <w:jc w:val="center"/>
    </w:pPr>
    <w:rPr>
      <w:i/>
      <w:iCs/>
      <w:color w:val="032B43"/>
      <w:sz w:val="20"/>
      <w:szCs w:val="20"/>
    </w:rPr>
  </w:style>
  <w:style w:type="character" w:customStyle="1" w:styleId="figuresChar">
    <w:name w:val="figures Char"/>
    <w:basedOn w:val="DefaultParagraphFont"/>
    <w:link w:val="figures"/>
    <w:rsid w:val="00E011D1"/>
    <w:rPr>
      <w:i/>
      <w:iCs/>
      <w:color w:val="032B4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52</Pages>
  <Words>7109</Words>
  <Characters>40524</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Enterprise Telecom Operations Management Platform</vt:lpstr>
    </vt:vector>
  </TitlesOfParts>
  <Company/>
  <LinksUpToDate>false</LinksUpToDate>
  <CharactersWithSpaces>47538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Telecom Operations Management Platform</dc:title>
  <dc:creator>ITI Graduation Project</dc:creator>
  <cp:lastModifiedBy>Abdelrahman Ali Khairy Ali</cp:lastModifiedBy>
  <cp:revision>5</cp:revision>
  <dcterms:created xsi:type="dcterms:W3CDTF">2026-07-09T19:05:00Z</dcterms:created>
  <dcterms:modified xsi:type="dcterms:W3CDTF">2026-07-10T22:24:00Z</dcterms:modified>
</cp:coreProperties>
</file>