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D3" w:rsidRPr="000D255E" w:rsidRDefault="00E93CD3" w:rsidP="00E93CD3">
      <w:p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Pr="00E93CD3">
        <w:rPr>
          <w:rFonts w:ascii="Times New Roman" w:hAnsi="Times New Roman" w:cs="Times New Roman"/>
          <w:lang w:val="en-US"/>
        </w:rPr>
        <w:t>dvdrental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 database follows several built-in and configurable security practices that contribute to protecting the data and controlling access. </w:t>
      </w:r>
      <w:bookmarkStart w:id="0" w:name="_GoBack"/>
      <w:bookmarkEnd w:id="0"/>
    </w:p>
    <w:p w:rsidR="00E93CD3" w:rsidRPr="00E93CD3" w:rsidRDefault="00E93CD3" w:rsidP="00E93CD3">
      <w:pPr>
        <w:rPr>
          <w:rFonts w:ascii="Times New Roman" w:hAnsi="Times New Roman" w:cs="Times New Roman"/>
          <w:bCs/>
          <w:lang w:val="en-US"/>
        </w:rPr>
      </w:pPr>
      <w:r w:rsidRPr="00E93CD3">
        <w:rPr>
          <w:rFonts w:ascii="Times New Roman" w:hAnsi="Times New Roman" w:cs="Times New Roman"/>
          <w:bCs/>
          <w:lang w:val="en-US"/>
        </w:rPr>
        <w:t>1. Role-Based Access Control (RBAC)</w:t>
      </w:r>
    </w:p>
    <w:p w:rsidR="00E93CD3" w:rsidRPr="00E93CD3" w:rsidRDefault="00E93CD3" w:rsidP="00E93CD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PostgreSQL uses roles (users and groups) to manage access.</w:t>
      </w:r>
    </w:p>
    <w:p w:rsidR="00E93CD3" w:rsidRPr="00E93CD3" w:rsidRDefault="00E93CD3" w:rsidP="00E93CD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The database has a superuser (</w:t>
      </w:r>
      <w:proofErr w:type="spellStart"/>
      <w:r w:rsidRPr="00E93CD3">
        <w:rPr>
          <w:rFonts w:ascii="Times New Roman" w:hAnsi="Times New Roman" w:cs="Times New Roman"/>
          <w:lang w:val="en-US"/>
        </w:rPr>
        <w:t>postgres</w:t>
      </w:r>
      <w:proofErr w:type="spellEnd"/>
      <w:r w:rsidRPr="00E93CD3">
        <w:rPr>
          <w:rFonts w:ascii="Times New Roman" w:hAnsi="Times New Roman" w:cs="Times New Roman"/>
          <w:lang w:val="en-US"/>
        </w:rPr>
        <w:t>) and other users can be created with limited privileges.</w:t>
      </w:r>
    </w:p>
    <w:p w:rsidR="00E93CD3" w:rsidRPr="00E93CD3" w:rsidRDefault="00E93CD3" w:rsidP="00E93CD3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Permissions are granted explicitly using GRANT statements, ensuring least-privilege access.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</w:rPr>
      </w:pPr>
      <w:r w:rsidRPr="00E93CD3">
        <w:rPr>
          <w:rFonts w:ascii="Times New Roman" w:hAnsi="Times New Roman" w:cs="Times New Roman"/>
          <w:bCs/>
        </w:rPr>
        <w:t xml:space="preserve">2. </w:t>
      </w:r>
      <w:proofErr w:type="spellStart"/>
      <w:r w:rsidRPr="00E93CD3">
        <w:rPr>
          <w:rFonts w:ascii="Times New Roman" w:hAnsi="Times New Roman" w:cs="Times New Roman"/>
          <w:bCs/>
        </w:rPr>
        <w:t>Authentication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Mechanisms</w:t>
      </w:r>
      <w:proofErr w:type="spellEnd"/>
    </w:p>
    <w:p w:rsidR="00E93CD3" w:rsidRPr="00E93CD3" w:rsidRDefault="00E93CD3" w:rsidP="00E93CD3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 xml:space="preserve">PostgreSQL uses the </w:t>
      </w:r>
      <w:proofErr w:type="spellStart"/>
      <w:r w:rsidRPr="00E93CD3">
        <w:rPr>
          <w:rFonts w:ascii="Times New Roman" w:hAnsi="Times New Roman" w:cs="Times New Roman"/>
          <w:lang w:val="en-US"/>
        </w:rPr>
        <w:t>pg_hba.conf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 file to define how users are authenticated.</w:t>
      </w:r>
    </w:p>
    <w:p w:rsidR="00E93CD3" w:rsidRPr="00E93CD3" w:rsidRDefault="00E93CD3" w:rsidP="00E93CD3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93CD3">
        <w:rPr>
          <w:rFonts w:ascii="Times New Roman" w:hAnsi="Times New Roman" w:cs="Times New Roman"/>
        </w:rPr>
        <w:t>Common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methods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used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include</w:t>
      </w:r>
      <w:proofErr w:type="spellEnd"/>
      <w:r w:rsidRPr="00E93CD3">
        <w:rPr>
          <w:rFonts w:ascii="Times New Roman" w:hAnsi="Times New Roman" w:cs="Times New Roman"/>
        </w:rPr>
        <w:t>:</w:t>
      </w:r>
    </w:p>
    <w:p w:rsidR="00E93CD3" w:rsidRPr="00E93CD3" w:rsidRDefault="00E93CD3" w:rsidP="00E93CD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93CD3">
        <w:rPr>
          <w:rFonts w:ascii="Times New Roman" w:hAnsi="Times New Roman" w:cs="Times New Roman"/>
        </w:rPr>
        <w:t>md5 (</w:t>
      </w:r>
      <w:proofErr w:type="spellStart"/>
      <w:r w:rsidRPr="00E93CD3">
        <w:rPr>
          <w:rFonts w:ascii="Times New Roman" w:hAnsi="Times New Roman" w:cs="Times New Roman"/>
        </w:rPr>
        <w:t>hashed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passwords</w:t>
      </w:r>
      <w:proofErr w:type="spellEnd"/>
      <w:r w:rsidRPr="00E93CD3">
        <w:rPr>
          <w:rFonts w:ascii="Times New Roman" w:hAnsi="Times New Roman" w:cs="Times New Roman"/>
        </w:rPr>
        <w:t>)</w:t>
      </w:r>
    </w:p>
    <w:p w:rsidR="00E93CD3" w:rsidRPr="00E93CD3" w:rsidRDefault="00E93CD3" w:rsidP="00E93CD3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scram-sha-256 (more secure, if configured)</w:t>
      </w:r>
    </w:p>
    <w:p w:rsidR="00E93CD3" w:rsidRPr="00E93CD3" w:rsidRDefault="00E93CD3" w:rsidP="00E93CD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93CD3">
        <w:rPr>
          <w:rFonts w:ascii="Times New Roman" w:hAnsi="Times New Roman" w:cs="Times New Roman"/>
          <w:lang w:val="en-US"/>
        </w:rPr>
        <w:t>This ensures that unauthorized users cannot access the database.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  <w:lang w:val="en-US"/>
        </w:rPr>
      </w:pPr>
      <w:r w:rsidRPr="00E93CD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93CD3">
        <w:rPr>
          <w:rFonts w:ascii="Times New Roman" w:hAnsi="Times New Roman" w:cs="Times New Roman"/>
          <w:bCs/>
          <w:lang w:val="en-US"/>
        </w:rPr>
        <w:t>3. Privilege Control on Database Objects</w:t>
      </w:r>
    </w:p>
    <w:p w:rsidR="00E93CD3" w:rsidRPr="00E93CD3" w:rsidRDefault="00E93CD3" w:rsidP="00E93CD3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Access to tables, views, schemas, and other objects is controlled via:</w:t>
      </w:r>
    </w:p>
    <w:p w:rsidR="00E93CD3" w:rsidRPr="00E93CD3" w:rsidRDefault="00E93CD3" w:rsidP="00E93CD3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GRANT SELECT, INSERT, UPDATE, etc.</w:t>
      </w:r>
    </w:p>
    <w:p w:rsidR="00E93CD3" w:rsidRPr="00E93CD3" w:rsidRDefault="00E93CD3" w:rsidP="00E93CD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E93CD3">
        <w:rPr>
          <w:rFonts w:ascii="Times New Roman" w:hAnsi="Times New Roman" w:cs="Times New Roman"/>
        </w:rPr>
        <w:t xml:space="preserve">REVOKE </w:t>
      </w:r>
      <w:proofErr w:type="spellStart"/>
      <w:r w:rsidRPr="00E93CD3">
        <w:rPr>
          <w:rFonts w:ascii="Times New Roman" w:hAnsi="Times New Roman" w:cs="Times New Roman"/>
        </w:rPr>
        <w:t>to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remove</w:t>
      </w:r>
      <w:proofErr w:type="spellEnd"/>
      <w:r w:rsidRPr="00E93CD3">
        <w:rPr>
          <w:rFonts w:ascii="Times New Roman" w:hAnsi="Times New Roman" w:cs="Times New Roman"/>
        </w:rPr>
        <w:t xml:space="preserve"> </w:t>
      </w:r>
      <w:proofErr w:type="spellStart"/>
      <w:r w:rsidRPr="00E93CD3">
        <w:rPr>
          <w:rFonts w:ascii="Times New Roman" w:hAnsi="Times New Roman" w:cs="Times New Roman"/>
        </w:rPr>
        <w:t>access</w:t>
      </w:r>
      <w:proofErr w:type="spellEnd"/>
    </w:p>
    <w:p w:rsidR="00E93CD3" w:rsidRPr="00E93CD3" w:rsidRDefault="00E93CD3" w:rsidP="00E93C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3CD3">
        <w:rPr>
          <w:rFonts w:ascii="Times New Roman" w:hAnsi="Times New Roman" w:cs="Times New Roman"/>
          <w:lang w:val="en-US"/>
        </w:rPr>
        <w:t>Users only have permissions that are explicitly assigned, protecting sensitive data like customer information or payment history.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</w:rPr>
      </w:pPr>
      <w:r w:rsidRPr="00E93CD3">
        <w:rPr>
          <w:rFonts w:ascii="Times New Roman" w:hAnsi="Times New Roman" w:cs="Times New Roman"/>
          <w:bCs/>
        </w:rPr>
        <w:t xml:space="preserve">4. </w:t>
      </w:r>
      <w:proofErr w:type="spellStart"/>
      <w:r w:rsidRPr="00E93CD3">
        <w:rPr>
          <w:rFonts w:ascii="Times New Roman" w:hAnsi="Times New Roman" w:cs="Times New Roman"/>
          <w:bCs/>
        </w:rPr>
        <w:t>Schema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Usage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Restrictions</w:t>
      </w:r>
      <w:proofErr w:type="spellEnd"/>
    </w:p>
    <w:p w:rsidR="00E93CD3" w:rsidRPr="00E93CD3" w:rsidRDefault="00E93CD3" w:rsidP="00E93C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93CD3">
        <w:rPr>
          <w:rFonts w:ascii="Times New Roman" w:hAnsi="Times New Roman" w:cs="Times New Roman"/>
          <w:lang w:val="en-US"/>
        </w:rPr>
        <w:t>The public schema is restricted using GRANT USAGE and GRANT CREATE commands, preventing unauthorized users from creating or accessing objects in it.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</w:rPr>
      </w:pPr>
      <w:r w:rsidRPr="00E93CD3">
        <w:rPr>
          <w:rFonts w:ascii="Times New Roman" w:hAnsi="Times New Roman" w:cs="Times New Roman"/>
          <w:bCs/>
        </w:rPr>
        <w:t xml:space="preserve">5. </w:t>
      </w:r>
      <w:proofErr w:type="spellStart"/>
      <w:r w:rsidRPr="00E93CD3">
        <w:rPr>
          <w:rFonts w:ascii="Times New Roman" w:hAnsi="Times New Roman" w:cs="Times New Roman"/>
          <w:bCs/>
        </w:rPr>
        <w:t>Encrypted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Connections</w:t>
      </w:r>
      <w:proofErr w:type="spellEnd"/>
      <w:r w:rsidRPr="00E93CD3">
        <w:rPr>
          <w:rFonts w:ascii="Times New Roman" w:hAnsi="Times New Roman" w:cs="Times New Roman"/>
          <w:bCs/>
        </w:rPr>
        <w:t xml:space="preserve"> (</w:t>
      </w:r>
      <w:proofErr w:type="spellStart"/>
      <w:r w:rsidRPr="00E93CD3">
        <w:rPr>
          <w:rFonts w:ascii="Times New Roman" w:hAnsi="Times New Roman" w:cs="Times New Roman"/>
          <w:bCs/>
        </w:rPr>
        <w:t>Optional</w:t>
      </w:r>
      <w:proofErr w:type="spellEnd"/>
      <w:r w:rsidRPr="00E93CD3">
        <w:rPr>
          <w:rFonts w:ascii="Times New Roman" w:hAnsi="Times New Roman" w:cs="Times New Roman"/>
          <w:bCs/>
        </w:rPr>
        <w:t>)</w:t>
      </w:r>
    </w:p>
    <w:p w:rsidR="00E93CD3" w:rsidRPr="00E93CD3" w:rsidRDefault="00E93CD3" w:rsidP="00E93CD3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PostgreSQL supports SSL/TLS connections (</w:t>
      </w:r>
      <w:proofErr w:type="spellStart"/>
      <w:r w:rsidRPr="00E93CD3">
        <w:rPr>
          <w:rFonts w:ascii="Times New Roman" w:hAnsi="Times New Roman" w:cs="Times New Roman"/>
          <w:lang w:val="en-US"/>
        </w:rPr>
        <w:t>ssl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 = on in </w:t>
      </w:r>
      <w:proofErr w:type="spellStart"/>
      <w:r w:rsidRPr="00E93CD3">
        <w:rPr>
          <w:rFonts w:ascii="Times New Roman" w:hAnsi="Times New Roman" w:cs="Times New Roman"/>
          <w:lang w:val="en-US"/>
        </w:rPr>
        <w:t>postgresql.conf</w:t>
      </w:r>
      <w:proofErr w:type="spellEnd"/>
      <w:r w:rsidRPr="00E93CD3">
        <w:rPr>
          <w:rFonts w:ascii="Times New Roman" w:hAnsi="Times New Roman" w:cs="Times New Roman"/>
          <w:lang w:val="en-US"/>
        </w:rPr>
        <w:t>), which encrypts traffic between the client and server.</w:t>
      </w:r>
    </w:p>
    <w:p w:rsidR="00E93CD3" w:rsidRPr="00E93CD3" w:rsidRDefault="00E93CD3" w:rsidP="00E93CD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E93CD3">
        <w:rPr>
          <w:rFonts w:ascii="Times New Roman" w:hAnsi="Times New Roman" w:cs="Times New Roman"/>
          <w:lang w:val="en-US"/>
        </w:rPr>
        <w:t>If enabled, this prevents eavesdropping on credentials and queries over the network.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</w:rPr>
      </w:pPr>
      <w:r w:rsidRPr="00E93CD3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93CD3">
        <w:rPr>
          <w:rFonts w:ascii="Times New Roman" w:hAnsi="Times New Roman" w:cs="Times New Roman"/>
          <w:bCs/>
        </w:rPr>
        <w:t xml:space="preserve">6. </w:t>
      </w:r>
      <w:proofErr w:type="spellStart"/>
      <w:r w:rsidRPr="00E93CD3">
        <w:rPr>
          <w:rFonts w:ascii="Times New Roman" w:hAnsi="Times New Roman" w:cs="Times New Roman"/>
          <w:bCs/>
        </w:rPr>
        <w:t>Logging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and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Auditing</w:t>
      </w:r>
      <w:proofErr w:type="spellEnd"/>
    </w:p>
    <w:p w:rsidR="00E93CD3" w:rsidRPr="00E93CD3" w:rsidRDefault="00E93CD3" w:rsidP="00E93CD3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PostgreSQL logs connections, disconnections, queries, and authentication failures if configured:</w:t>
      </w:r>
    </w:p>
    <w:p w:rsidR="00E93CD3" w:rsidRPr="00E93CD3" w:rsidRDefault="00E93CD3" w:rsidP="00E93CD3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 xml:space="preserve">Parameters like </w:t>
      </w:r>
      <w:proofErr w:type="spellStart"/>
      <w:r w:rsidRPr="00E93CD3">
        <w:rPr>
          <w:rFonts w:ascii="Times New Roman" w:hAnsi="Times New Roman" w:cs="Times New Roman"/>
          <w:lang w:val="en-US"/>
        </w:rPr>
        <w:t>log_connections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D3">
        <w:rPr>
          <w:rFonts w:ascii="Times New Roman" w:hAnsi="Times New Roman" w:cs="Times New Roman"/>
          <w:lang w:val="en-US"/>
        </w:rPr>
        <w:t>log_disconnections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3CD3">
        <w:rPr>
          <w:rFonts w:ascii="Times New Roman" w:hAnsi="Times New Roman" w:cs="Times New Roman"/>
          <w:lang w:val="en-US"/>
        </w:rPr>
        <w:t>log_statement</w:t>
      </w:r>
      <w:proofErr w:type="spellEnd"/>
      <w:r w:rsidRPr="00E93CD3">
        <w:rPr>
          <w:rFonts w:ascii="Times New Roman" w:hAnsi="Times New Roman" w:cs="Times New Roman"/>
          <w:lang w:val="en-US"/>
        </w:rPr>
        <w:t xml:space="preserve"> are available.</w:t>
      </w:r>
    </w:p>
    <w:p w:rsidR="00E93CD3" w:rsidRPr="00E93CD3" w:rsidRDefault="00E93CD3" w:rsidP="00E93CD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93CD3">
        <w:rPr>
          <w:rFonts w:ascii="Times New Roman" w:hAnsi="Times New Roman" w:cs="Times New Roman"/>
          <w:lang w:val="en-US"/>
        </w:rPr>
        <w:t>This helps track access history and detect suspicious activity.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</w:rPr>
      </w:pPr>
      <w:r w:rsidRPr="00E93CD3">
        <w:rPr>
          <w:rFonts w:ascii="Times New Roman" w:hAnsi="Times New Roman" w:cs="Times New Roman"/>
          <w:bCs/>
        </w:rPr>
        <w:t xml:space="preserve">7. </w:t>
      </w:r>
      <w:proofErr w:type="spellStart"/>
      <w:r w:rsidRPr="00E93CD3">
        <w:rPr>
          <w:rFonts w:ascii="Times New Roman" w:hAnsi="Times New Roman" w:cs="Times New Roman"/>
          <w:bCs/>
        </w:rPr>
        <w:t>Backups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and</w:t>
      </w:r>
      <w:proofErr w:type="spellEnd"/>
      <w:r w:rsidRPr="00E93CD3">
        <w:rPr>
          <w:rFonts w:ascii="Times New Roman" w:hAnsi="Times New Roman" w:cs="Times New Roman"/>
          <w:bCs/>
        </w:rPr>
        <w:t xml:space="preserve"> </w:t>
      </w:r>
      <w:proofErr w:type="spellStart"/>
      <w:r w:rsidRPr="00E93CD3">
        <w:rPr>
          <w:rFonts w:ascii="Times New Roman" w:hAnsi="Times New Roman" w:cs="Times New Roman"/>
          <w:bCs/>
        </w:rPr>
        <w:t>Recovery</w:t>
      </w:r>
      <w:proofErr w:type="spellEnd"/>
    </w:p>
    <w:p w:rsidR="00E93CD3" w:rsidRPr="00E93CD3" w:rsidRDefault="00E93CD3" w:rsidP="00E93CD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 xml:space="preserve">Regular backups are assumed to be in place using tools like </w:t>
      </w:r>
      <w:proofErr w:type="spellStart"/>
      <w:r w:rsidRPr="00E93CD3">
        <w:rPr>
          <w:rFonts w:ascii="Times New Roman" w:hAnsi="Times New Roman" w:cs="Times New Roman"/>
          <w:lang w:val="en-US"/>
        </w:rPr>
        <w:t>pg_dump</w:t>
      </w:r>
      <w:proofErr w:type="spellEnd"/>
      <w:r w:rsidRPr="00E93CD3">
        <w:rPr>
          <w:rFonts w:ascii="Times New Roman" w:hAnsi="Times New Roman" w:cs="Times New Roman"/>
          <w:lang w:val="en-US"/>
        </w:rPr>
        <w:t>.</w:t>
      </w:r>
    </w:p>
    <w:p w:rsidR="00E93CD3" w:rsidRPr="00E93CD3" w:rsidRDefault="00E93CD3" w:rsidP="00E93CD3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These backups should be securely stored and access-restricted to ensure data integrity and availability.</w:t>
      </w:r>
    </w:p>
    <w:p w:rsidR="00E93CD3" w:rsidRPr="00E93CD3" w:rsidRDefault="00E93CD3" w:rsidP="00E93CD3">
      <w:pPr>
        <w:rPr>
          <w:rFonts w:ascii="Times New Roman" w:hAnsi="Times New Roman" w:cs="Times New Roman"/>
          <w:bCs/>
          <w:lang w:val="en-US"/>
        </w:rPr>
      </w:pPr>
      <w:r w:rsidRPr="00E93CD3">
        <w:rPr>
          <w:rFonts w:ascii="Times New Roman" w:hAnsi="Times New Roman" w:cs="Times New Roman"/>
          <w:bCs/>
          <w:lang w:val="en-US"/>
        </w:rPr>
        <w:t>8. Row-Level Security (Optional/Configurable)</w:t>
      </w:r>
    </w:p>
    <w:p w:rsidR="00E93CD3" w:rsidRPr="00E93CD3" w:rsidRDefault="00E93CD3" w:rsidP="00E93CD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t>PostgreSQL supports Row-Level Security (RLS) to limit which rows a user can access based on policies.</w:t>
      </w:r>
    </w:p>
    <w:p w:rsidR="00E93CD3" w:rsidRPr="00E93CD3" w:rsidRDefault="00E93CD3" w:rsidP="00E93CD3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93CD3">
        <w:rPr>
          <w:rFonts w:ascii="Times New Roman" w:hAnsi="Times New Roman" w:cs="Times New Roman"/>
          <w:lang w:val="en-US"/>
        </w:rPr>
        <w:lastRenderedPageBreak/>
        <w:t>If configured, it ensures that users can only access data they are authorized to see.</w:t>
      </w:r>
    </w:p>
    <w:p w:rsidR="00CE7863" w:rsidRPr="00E93CD3" w:rsidRDefault="00CE7863">
      <w:pPr>
        <w:rPr>
          <w:rFonts w:ascii="Times New Roman" w:hAnsi="Times New Roman" w:cs="Times New Roman"/>
          <w:lang w:val="en-US"/>
        </w:rPr>
      </w:pPr>
    </w:p>
    <w:sectPr w:rsidR="00CE7863" w:rsidRPr="00E9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6D8"/>
    <w:multiLevelType w:val="multilevel"/>
    <w:tmpl w:val="FEE2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6F4F"/>
    <w:multiLevelType w:val="multilevel"/>
    <w:tmpl w:val="D20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541D6"/>
    <w:multiLevelType w:val="multilevel"/>
    <w:tmpl w:val="F61A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3F13"/>
    <w:multiLevelType w:val="multilevel"/>
    <w:tmpl w:val="04C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437F8"/>
    <w:multiLevelType w:val="multilevel"/>
    <w:tmpl w:val="CB1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F2627"/>
    <w:multiLevelType w:val="multilevel"/>
    <w:tmpl w:val="DCC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F076B"/>
    <w:multiLevelType w:val="multilevel"/>
    <w:tmpl w:val="6FB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46BEA"/>
    <w:multiLevelType w:val="multilevel"/>
    <w:tmpl w:val="782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D3"/>
    <w:rsid w:val="000D255E"/>
    <w:rsid w:val="00CE7863"/>
    <w:rsid w:val="00E9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0EDF"/>
  <w15:chartTrackingRefBased/>
  <w15:docId w15:val="{DCC3159B-0BE1-4CD0-A5B7-3648A17C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2025-04-21T19:08:00Z</dcterms:created>
  <dcterms:modified xsi:type="dcterms:W3CDTF">2025-04-21T19:21:00Z</dcterms:modified>
</cp:coreProperties>
</file>