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F8376F5" wp14:editId="6214D7DD">
                <wp:simplePos x="0" y="0"/>
                <wp:positionH relativeFrom="page">
                  <wp:align>left</wp:align>
                </wp:positionH>
                <wp:positionV relativeFrom="paragraph">
                  <wp:posOffset>-409575</wp:posOffset>
                </wp:positionV>
                <wp:extent cx="8247380" cy="3026410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02641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36FEC2" id="Graphic 17" o:spid="_x0000_s1026" style="position:absolute;margin-left:0;margin-top:-32.25pt;width:649.4pt;height:238.3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</w:tcPr>
          <w:p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29E64234" wp14:editId="0186833C">
                      <wp:extent cx="5829300" cy="857250"/>
                      <wp:effectExtent l="19050" t="19050" r="19050" b="19050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9300" cy="85725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:rsidR="0062090A" w:rsidRDefault="00CD5558" w:rsidP="0062090A">
                                  <w:pPr>
                                    <w:pStyle w:val="Logo"/>
                                    <w:ind w:left="0"/>
                                    <w:jc w:val="left"/>
                                  </w:pPr>
                                  <w:r>
                                    <w:t xml:space="preserve">      </w:t>
                                  </w:r>
                                  <w:r w:rsidR="0062090A">
                                    <w:t xml:space="preserve">   </w:t>
                                  </w:r>
                                  <w:r>
                                    <w:t xml:space="preserve">HACKATHON </w:t>
                                  </w:r>
                                  <w:r w:rsidR="0062090A">
                                    <w:t>-3</w:t>
                                  </w:r>
                                </w:p>
                                <w:p w:rsidR="0062090A" w:rsidRPr="0062090A" w:rsidRDefault="0062090A" w:rsidP="0062090A">
                                  <w:pPr>
                                    <w:ind w:left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DAY -5    TESTING, ERROR HANDLING AND BACKEND INTEGRATION REFINEMENT</w:t>
                                  </w:r>
                                </w:p>
                                <w:p w:rsidR="0062090A" w:rsidRPr="0062090A" w:rsidRDefault="0062090A" w:rsidP="0062090A"/>
                                <w:p w:rsidR="00CD5558" w:rsidRPr="00CD5558" w:rsidRDefault="00CD5558" w:rsidP="00CD5558"/>
                              </w:txbxContent>
                            </wps:txbx>
                            <wps:bodyPr wrap="square" lIns="19050" tIns="19050" rIns="19050" bIns="1905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64234" id="Shape 61" o:spid="_x0000_s1026" style="width:459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" filled="f" strokecolor="white [3212]" strokeweight="3pt">
                      <v:stroke miterlimit="4"/>
                      <v:textbox inset="1.5pt,1.5pt,1.5pt,1.5pt">
                        <w:txbxContent>
                          <w:p w:rsidR="0062090A" w:rsidRDefault="00CD5558" w:rsidP="0062090A">
                            <w:pPr>
                              <w:pStyle w:val="Logo"/>
                              <w:ind w:left="0"/>
                              <w:jc w:val="left"/>
                            </w:pPr>
                            <w:r>
                              <w:t xml:space="preserve">      </w:t>
                            </w:r>
                            <w:r w:rsidR="0062090A">
                              <w:t xml:space="preserve">   </w:t>
                            </w:r>
                            <w:r>
                              <w:t xml:space="preserve">HACKATHON </w:t>
                            </w:r>
                            <w:r w:rsidR="0062090A">
                              <w:t>-3</w:t>
                            </w:r>
                          </w:p>
                          <w:p w:rsidR="0062090A" w:rsidRPr="0062090A" w:rsidRDefault="0062090A" w:rsidP="0062090A">
                            <w:pPr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DAY -5    TESTING, ERROR HANDLING AND BACKEND INTEGRATION REFINEMENT</w:t>
                            </w:r>
                          </w:p>
                          <w:p w:rsidR="0062090A" w:rsidRPr="0062090A" w:rsidRDefault="0062090A" w:rsidP="0062090A"/>
                          <w:p w:rsidR="00CD5558" w:rsidRPr="00CD5558" w:rsidRDefault="00CD5558" w:rsidP="00CD5558"/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A66B18" w:rsidRPr="00A66B18" w:rsidRDefault="0062090A" w:rsidP="0062090A">
            <w:pPr>
              <w:pStyle w:val="ContactInfo"/>
              <w:ind w:left="0"/>
            </w:pPr>
            <w:r>
              <w:t xml:space="preserve">               MARIAM SHABBIR</w:t>
            </w:r>
          </w:p>
          <w:p w:rsidR="003E24DF" w:rsidRPr="0041428F" w:rsidRDefault="0062090A" w:rsidP="00A66B18">
            <w:pPr>
              <w:pStyle w:val="ContactInfo"/>
            </w:pPr>
            <w:r>
              <w:t>ROLL NO : 0015686</w:t>
            </w:r>
          </w:p>
          <w:p w:rsidR="003E24DF" w:rsidRPr="00A66B18" w:rsidRDefault="003E24DF" w:rsidP="00A66B18">
            <w:pPr>
              <w:pStyle w:val="ContactInfo"/>
            </w:pPr>
          </w:p>
          <w:p w:rsidR="003E24DF" w:rsidRPr="0041428F" w:rsidRDefault="003E24DF" w:rsidP="00A66B18">
            <w:pPr>
              <w:pStyle w:val="ContactInfo"/>
            </w:pPr>
          </w:p>
          <w:p w:rsidR="003E24DF" w:rsidRPr="0041428F" w:rsidRDefault="00000000" w:rsidP="00A66B18">
            <w:pPr>
              <w:pStyle w:val="ContactInfo"/>
              <w:rPr>
                <w:color w:val="000000" w:themeColor="text1"/>
              </w:rPr>
            </w:pPr>
            <w:sdt>
              <w:sdtPr>
                <w:id w:val="-417707049"/>
                <w:placeholder>
                  <w:docPart w:val="FF42932485794D73A524C4393E3DB011"/>
                </w:placeholder>
                <w:temporary/>
                <w:showingPlcHdr/>
                <w15:appearance w15:val="hidden"/>
                <w:text/>
              </w:sdtPr>
              <w:sdtContent>
                <w:r w:rsidR="00394757">
                  <w:t>[</w:t>
                </w:r>
                <w:r w:rsidR="003E24DF" w:rsidRPr="0041428F">
                  <w:t>Website</w:t>
                </w:r>
                <w:r w:rsidR="00394757">
                  <w:t>]</w:t>
                </w:r>
              </w:sdtContent>
            </w:sdt>
          </w:p>
        </w:tc>
      </w:tr>
    </w:tbl>
    <w:p w:rsidR="0062090A" w:rsidRDefault="0062090A" w:rsidP="00CD5558">
      <w:pPr>
        <w:rPr>
          <w:color w:val="17406D" w:themeColor="text2"/>
          <w:sz w:val="28"/>
          <w:szCs w:val="28"/>
        </w:rPr>
      </w:pPr>
      <w:r>
        <w:rPr>
          <w:color w:val="17406D" w:themeColor="text2"/>
          <w:sz w:val="28"/>
          <w:szCs w:val="28"/>
        </w:rPr>
        <w:t xml:space="preserve">                </w:t>
      </w:r>
      <w:r w:rsidR="00CD5558" w:rsidRPr="00CD5558">
        <w:rPr>
          <w:color w:val="17406D" w:themeColor="text2"/>
          <w:sz w:val="28"/>
          <w:szCs w:val="28"/>
        </w:rPr>
        <w:t>Hackathon Day 5: Testing &amp; Backend refinement</w:t>
      </w:r>
    </w:p>
    <w:p w:rsidR="00CD5558" w:rsidRPr="00CD5558" w:rsidRDefault="00CD5558" w:rsidP="00CD5558">
      <w:pPr>
        <w:rPr>
          <w:color w:val="17406D" w:themeColor="text2"/>
          <w:sz w:val="28"/>
          <w:szCs w:val="28"/>
        </w:rPr>
      </w:pPr>
      <w:r w:rsidRPr="00CD5558">
        <w:rPr>
          <w:color w:val="auto"/>
        </w:rPr>
        <w:t xml:space="preserve">*Excited to share the progress made on </w:t>
      </w:r>
      <w:proofErr w:type="spellStart"/>
      <w:r w:rsidRPr="00CD5558">
        <w:rPr>
          <w:color w:val="auto"/>
        </w:rPr>
        <w:t>Furniro</w:t>
      </w:r>
      <w:proofErr w:type="spellEnd"/>
      <w:r w:rsidRPr="00CD5558">
        <w:rPr>
          <w:color w:val="auto"/>
        </w:rPr>
        <w:t>, our dynamic furniture e-commerce platform, as part of the Marketplace Builder Hackathon!</w:t>
      </w:r>
    </w:p>
    <w:p w:rsidR="00CD5558" w:rsidRPr="00CD5558" w:rsidRDefault="00CD5558" w:rsidP="00CD5558">
      <w:pPr>
        <w:rPr>
          <w:color w:val="17406D" w:themeColor="text2"/>
          <w:sz w:val="28"/>
          <w:szCs w:val="28"/>
        </w:rPr>
      </w:pPr>
      <w:r w:rsidRPr="00CD5558">
        <w:rPr>
          <w:color w:val="17406D" w:themeColor="text2"/>
          <w:sz w:val="28"/>
          <w:szCs w:val="28"/>
        </w:rPr>
        <w:t>*Today's Focus:</w:t>
      </w:r>
    </w:p>
    <w:p w:rsidR="00CD5558" w:rsidRPr="00CD5558" w:rsidRDefault="00CD5558" w:rsidP="00CD5558">
      <w:pPr>
        <w:rPr>
          <w:color w:val="auto"/>
        </w:rPr>
      </w:pPr>
      <w:r w:rsidRPr="00CD5558">
        <w:rPr>
          <w:color w:val="auto"/>
        </w:rPr>
        <w:t xml:space="preserve"> Functional Testing: Validated product listings, cart operations, and checkout flows with detailed test Cases.</w:t>
      </w:r>
    </w:p>
    <w:p w:rsidR="00CD5558" w:rsidRPr="00CD5558" w:rsidRDefault="00CD5558" w:rsidP="00CD5558">
      <w:pPr>
        <w:ind w:left="1080"/>
        <w:rPr>
          <w:color w:val="auto"/>
        </w:rPr>
      </w:pPr>
      <w:r w:rsidRPr="00CD5558">
        <w:rPr>
          <w:color w:val="17406D" w:themeColor="text2"/>
          <w:sz w:val="28"/>
          <w:szCs w:val="28"/>
        </w:rPr>
        <w:t>Error Handling:</w:t>
      </w:r>
    </w:p>
    <w:p w:rsidR="00CD5558" w:rsidRPr="00CD5558" w:rsidRDefault="00CD5558" w:rsidP="00CD5558">
      <w:pPr>
        <w:pStyle w:val="ListParagraph"/>
        <w:numPr>
          <w:ilvl w:val="0"/>
          <w:numId w:val="1"/>
        </w:numPr>
        <w:rPr>
          <w:color w:val="auto"/>
        </w:rPr>
      </w:pPr>
      <w:r w:rsidRPr="00CD5558">
        <w:rPr>
          <w:color w:val="17406D" w:themeColor="text2"/>
        </w:rPr>
        <w:t xml:space="preserve"> </w:t>
      </w:r>
      <w:r w:rsidRPr="00CD5558">
        <w:rPr>
          <w:color w:val="auto"/>
        </w:rPr>
        <w:t xml:space="preserve">Enhanced fallback </w:t>
      </w:r>
      <w:proofErr w:type="spellStart"/>
      <w:r w:rsidRPr="00CD5558">
        <w:rPr>
          <w:color w:val="auto"/>
        </w:rPr>
        <w:t>Ul</w:t>
      </w:r>
      <w:proofErr w:type="spellEnd"/>
      <w:r w:rsidRPr="00CD5558">
        <w:rPr>
          <w:color w:val="auto"/>
        </w:rPr>
        <w:t xml:space="preserve"> for seamless user feedback during API failures.</w:t>
      </w:r>
    </w:p>
    <w:p w:rsidR="00CD5558" w:rsidRDefault="00CD5558" w:rsidP="00CD5558">
      <w:pPr>
        <w:rPr>
          <w:color w:val="17406D" w:themeColor="text2"/>
          <w:sz w:val="28"/>
          <w:szCs w:val="28"/>
        </w:rPr>
      </w:pPr>
      <w:r w:rsidRPr="00CD5558">
        <w:rPr>
          <w:color w:val="17406D" w:themeColor="text2"/>
          <w:sz w:val="28"/>
          <w:szCs w:val="28"/>
        </w:rPr>
        <w:t>Performance Test:</w:t>
      </w:r>
    </w:p>
    <w:p w:rsidR="00CD5558" w:rsidRPr="00CD5558" w:rsidRDefault="00CD5558" w:rsidP="00CD5558">
      <w:pPr>
        <w:rPr>
          <w:color w:val="17406D" w:themeColor="text2"/>
          <w:sz w:val="28"/>
          <w:szCs w:val="28"/>
        </w:rPr>
      </w:pPr>
      <w:r w:rsidRPr="00CD5558">
        <w:rPr>
          <w:color w:val="auto"/>
        </w:rPr>
        <w:t>Conducted Lighthouse testing and identified key optimization areas.</w:t>
      </w:r>
    </w:p>
    <w:p w:rsidR="00FB5F5E" w:rsidRDefault="00CD5558" w:rsidP="00FB5F5E">
      <w:pPr>
        <w:rPr>
          <w:color w:val="auto"/>
        </w:rPr>
      </w:pPr>
      <w:r w:rsidRPr="00CD5558">
        <w:rPr>
          <w:color w:val="17406D" w:themeColor="text2"/>
          <w:sz w:val="28"/>
          <w:szCs w:val="28"/>
        </w:rPr>
        <w:t>*Cross-Browser Compatibility:</w:t>
      </w:r>
      <w:r w:rsidRPr="00CD5558">
        <w:rPr>
          <w:color w:val="17406D" w:themeColor="text2"/>
        </w:rPr>
        <w:t xml:space="preserve"> </w:t>
      </w:r>
    </w:p>
    <w:p w:rsidR="00CD5558" w:rsidRPr="00CD5558" w:rsidRDefault="00CD5558" w:rsidP="00FB5F5E">
      <w:pPr>
        <w:rPr>
          <w:color w:val="auto"/>
        </w:rPr>
      </w:pPr>
      <w:r w:rsidRPr="00CD5558">
        <w:rPr>
          <w:color w:val="auto"/>
        </w:rPr>
        <w:t>Ensured smooth functionality across Chrome, Firefox, Safari, and Edge.</w:t>
      </w:r>
      <w:r>
        <w:rPr>
          <w:color w:val="auto"/>
        </w:rPr>
        <w:t xml:space="preserve"> </w:t>
      </w:r>
      <w:r w:rsidRPr="00CD5558">
        <w:rPr>
          <w:color w:val="auto"/>
        </w:rPr>
        <w:t>Lighthouse testing and identified key optimization areas.</w:t>
      </w:r>
    </w:p>
    <w:p w:rsidR="00CD5558" w:rsidRPr="00FB5F5E" w:rsidRDefault="00CD5558" w:rsidP="00FB5F5E">
      <w:pPr>
        <w:rPr>
          <w:color w:val="17406D" w:themeColor="text2"/>
        </w:rPr>
      </w:pPr>
      <w:r w:rsidRPr="00CD5558">
        <w:rPr>
          <w:color w:val="17406D" w:themeColor="text2"/>
        </w:rPr>
        <w:t>*Cross-Browser Compatibility: Ensured smooth</w:t>
      </w:r>
      <w:r w:rsidR="00FB5F5E">
        <w:rPr>
          <w:color w:val="17406D" w:themeColor="text2"/>
        </w:rPr>
        <w:t xml:space="preserve"> : </w:t>
      </w:r>
      <w:r w:rsidRPr="00CD5558">
        <w:rPr>
          <w:color w:val="auto"/>
        </w:rPr>
        <w:t>functionality across Chrome, Firefox, Safari, and Edge.</w:t>
      </w:r>
      <w:r w:rsidR="00FB5F5E" w:rsidRPr="00FB5F5E">
        <w:t xml:space="preserve"> </w:t>
      </w:r>
      <w:r w:rsidR="00FB5F5E">
        <w:rPr>
          <w:noProof/>
        </w:rPr>
        <w:lastRenderedPageBreak/>
        <w:drawing>
          <wp:inline distT="0" distB="0" distL="0" distR="0">
            <wp:extent cx="6858000" cy="8591550"/>
            <wp:effectExtent l="0" t="0" r="0" b="0"/>
            <wp:docPr id="6793367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F5E">
        <w:rPr>
          <w:noProof/>
        </w:rPr>
        <w:lastRenderedPageBreak/>
        <w:drawing>
          <wp:inline distT="0" distB="0" distL="0" distR="0">
            <wp:extent cx="6677025" cy="8505825"/>
            <wp:effectExtent l="0" t="0" r="9525" b="9525"/>
            <wp:docPr id="6256120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F5E">
        <w:rPr>
          <w:noProof/>
        </w:rPr>
        <w:lastRenderedPageBreak/>
        <w:drawing>
          <wp:inline distT="0" distB="0" distL="0" distR="0">
            <wp:extent cx="6858000" cy="8277225"/>
            <wp:effectExtent l="0" t="0" r="0" b="9525"/>
            <wp:docPr id="16848776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58" w:rsidRDefault="00CD5558" w:rsidP="00CD5558">
      <w:pPr>
        <w:rPr>
          <w:color w:val="17406D" w:themeColor="text2"/>
          <w:sz w:val="28"/>
          <w:szCs w:val="28"/>
        </w:rPr>
      </w:pPr>
    </w:p>
    <w:sectPr w:rsidR="00CD5558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3C7A" w:rsidRDefault="00143C7A" w:rsidP="00A66B18">
      <w:pPr>
        <w:spacing w:before="0" w:after="0"/>
      </w:pPr>
      <w:r>
        <w:separator/>
      </w:r>
    </w:p>
  </w:endnote>
  <w:endnote w:type="continuationSeparator" w:id="0">
    <w:p w:rsidR="00143C7A" w:rsidRDefault="00143C7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3C7A" w:rsidRDefault="00143C7A" w:rsidP="00A66B18">
      <w:pPr>
        <w:spacing w:before="0" w:after="0"/>
      </w:pPr>
      <w:r>
        <w:separator/>
      </w:r>
    </w:p>
  </w:footnote>
  <w:footnote w:type="continuationSeparator" w:id="0">
    <w:p w:rsidR="00143C7A" w:rsidRDefault="00143C7A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9B06CF"/>
    <w:multiLevelType w:val="hybridMultilevel"/>
    <w:tmpl w:val="C16E4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963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58"/>
    <w:rsid w:val="00083BAA"/>
    <w:rsid w:val="000C7D05"/>
    <w:rsid w:val="0010680C"/>
    <w:rsid w:val="00143C7A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E24DF"/>
    <w:rsid w:val="0041428F"/>
    <w:rsid w:val="004A2B0D"/>
    <w:rsid w:val="005C2210"/>
    <w:rsid w:val="00615018"/>
    <w:rsid w:val="0062090A"/>
    <w:rsid w:val="0062123A"/>
    <w:rsid w:val="00646E75"/>
    <w:rsid w:val="00663EB6"/>
    <w:rsid w:val="006F6F10"/>
    <w:rsid w:val="00783E79"/>
    <w:rsid w:val="007B5AE8"/>
    <w:rsid w:val="007F5192"/>
    <w:rsid w:val="00831721"/>
    <w:rsid w:val="00862A0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701F7"/>
    <w:rsid w:val="00C70786"/>
    <w:rsid w:val="00CD5558"/>
    <w:rsid w:val="00D10958"/>
    <w:rsid w:val="00D66593"/>
    <w:rsid w:val="00DE6DA2"/>
    <w:rsid w:val="00DF2D30"/>
    <w:rsid w:val="00E4786A"/>
    <w:rsid w:val="00E55D74"/>
    <w:rsid w:val="00E6540C"/>
    <w:rsid w:val="00E81E2A"/>
    <w:rsid w:val="00E84843"/>
    <w:rsid w:val="00EB0213"/>
    <w:rsid w:val="00EE0952"/>
    <w:rsid w:val="00F44540"/>
    <w:rsid w:val="00FB5F5E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847D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CD5558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BBIR\AppData\Roaming\Microsoft\Templates\Big%20wave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F42932485794D73A524C4393E3DB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5E2CD-CC74-4DBC-9BA1-A5F2AEE4DA57}"/>
      </w:docPartPr>
      <w:docPartBody>
        <w:p w:rsidR="00426351" w:rsidRDefault="00000000">
          <w:pPr>
            <w:pStyle w:val="FF42932485794D73A524C4393E3DB011"/>
          </w:pPr>
          <w:r>
            <w:t>[</w:t>
          </w:r>
          <w:r w:rsidRPr="0041428F">
            <w:t>Website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CD"/>
    <w:rsid w:val="00426351"/>
    <w:rsid w:val="005C41CD"/>
    <w:rsid w:val="00D171C8"/>
    <w:rsid w:val="00E84843"/>
    <w:rsid w:val="00EB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rPr>
      <w:b/>
      <w:bCs/>
    </w:rPr>
  </w:style>
  <w:style w:type="paragraph" w:customStyle="1" w:styleId="FF42932485794D73A524C4393E3DB011">
    <w:name w:val="FF42932485794D73A524C4393E3DB0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 wave letterhead.dotx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2025-01-21T06:50:00Z</dcterms:created>
  <dcterms:modified xsi:type="dcterms:W3CDTF">2025-01-21T11:05:00Z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