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A4ABE4" w14:textId="77777777" w:rsidR="007F6578" w:rsidRPr="007F6578" w:rsidRDefault="007F6578" w:rsidP="007F6578">
      <w:pPr>
        <w:pStyle w:val="Heading1"/>
        <w:rPr>
          <w:rFonts w:ascii="Sylfaen" w:hAnsi="Sylfaen"/>
        </w:rPr>
      </w:pPr>
      <w:r w:rsidRPr="007F6578">
        <w:rPr>
          <w:rFonts w:ascii="Sylfaen" w:hAnsi="Sylfaen"/>
        </w:rPr>
        <w:t>HR Analytics: სამსახურის შეცვლის ალბათობა Data Science კანდიდატებში</w:t>
      </w:r>
    </w:p>
    <w:p w14:paraId="7563113B" w14:textId="77777777" w:rsidR="007F6578" w:rsidRPr="007F6578" w:rsidRDefault="007F6578" w:rsidP="007F6578">
      <w:pPr>
        <w:rPr>
          <w:rFonts w:ascii="Sylfaen" w:hAnsi="Sylfaen"/>
          <w:b/>
          <w:bCs/>
        </w:rPr>
      </w:pPr>
      <w:r w:rsidRPr="007F6578">
        <w:rPr>
          <w:rFonts w:ascii="Sylfaen" w:hAnsi="Sylfaen"/>
          <w:b/>
          <w:bCs/>
        </w:rPr>
        <w:t>რეპორტის თემა და მიზანი</w:t>
      </w:r>
    </w:p>
    <w:p w14:paraId="7499089B" w14:textId="77777777" w:rsidR="007F6578" w:rsidRPr="007F6578" w:rsidRDefault="007F6578" w:rsidP="007F6578">
      <w:pPr>
        <w:rPr>
          <w:rFonts w:ascii="Sylfaen" w:hAnsi="Sylfaen"/>
        </w:rPr>
      </w:pPr>
      <w:r w:rsidRPr="007F6578">
        <w:rPr>
          <w:rFonts w:ascii="Sylfaen" w:hAnsi="Sylfaen"/>
        </w:rPr>
        <w:t>რეპორტი აანალიზებს </w:t>
      </w:r>
      <w:r w:rsidRPr="007F6578">
        <w:rPr>
          <w:rFonts w:ascii="Sylfaen" w:hAnsi="Sylfaen"/>
          <w:b/>
          <w:bCs/>
        </w:rPr>
        <w:t>19,158 კანდიდატის</w:t>
      </w:r>
      <w:r w:rsidRPr="007F6578">
        <w:rPr>
          <w:rFonts w:ascii="Sylfaen" w:hAnsi="Sylfaen"/>
        </w:rPr>
        <w:t> მონაცემებს Data Science-ის სფეროდან და პასუხობს ერთ კონკრეტულ ბიზნეს-კითხვას: </w:t>
      </w:r>
      <w:r w:rsidRPr="007F6578">
        <w:rPr>
          <w:rFonts w:ascii="Sylfaen" w:hAnsi="Sylfaen"/>
          <w:b/>
          <w:bCs/>
        </w:rPr>
        <w:t>რომელი კანდიდატები არიან ყველაზე მეტად მიდრეკილნი, დატოვონ მიმდინარე სამსახური ან განაახლონ საკუთარი კარიერა?</w:t>
      </w:r>
    </w:p>
    <w:p w14:paraId="2DEC0C09" w14:textId="21BAAA88" w:rsidR="007F6578" w:rsidRPr="007F6578" w:rsidRDefault="007F6578" w:rsidP="007F6578">
      <w:pPr>
        <w:rPr>
          <w:rFonts w:ascii="Sylfaen" w:hAnsi="Sylfaen"/>
        </w:rPr>
      </w:pPr>
      <w:r w:rsidRPr="007F6578">
        <w:rPr>
          <w:rFonts w:ascii="Sylfaen" w:hAnsi="Sylfaen"/>
        </w:rPr>
        <w:t xml:space="preserve">მონაცემები მოპოვებულია Kaggle-ის საჯარო ბაზიდან "HR Analytics: Job Change of Data Scientists" და მოიცავს დემოგრაფიულ, საგანმანათლებლო და პროფესიულ ატრიბუტებს (ქალაქი, განათლების დონე, გამოცდილება, ამჟამინდელი დამსაქმებლის ტიპი და ზომა, გავლილი ტრენინგ საათები) და target ცვლადს </w:t>
      </w:r>
      <w:r w:rsidRPr="007F6578">
        <w:rPr>
          <w:rFonts w:ascii="Sylfaen" w:hAnsi="Sylfaen"/>
        </w:rPr>
        <w:t>-</w:t>
      </w:r>
      <w:r w:rsidRPr="007F6578">
        <w:rPr>
          <w:rFonts w:ascii="Sylfaen" w:hAnsi="Sylfaen"/>
        </w:rPr>
        <w:t xml:space="preserve"> ეძებს თუ არა კანდიდატი სამსახურის შეცვლას.</w:t>
      </w:r>
    </w:p>
    <w:p w14:paraId="53967422" w14:textId="01AC5D39" w:rsidR="007F6578" w:rsidRPr="007F6578" w:rsidRDefault="007F6578" w:rsidP="007F6578">
      <w:pPr>
        <w:rPr>
          <w:rFonts w:ascii="Sylfaen" w:hAnsi="Sylfaen"/>
        </w:rPr>
      </w:pPr>
      <w:r w:rsidRPr="007F6578">
        <w:rPr>
          <w:rFonts w:ascii="Sylfaen" w:hAnsi="Sylfaen"/>
          <w:b/>
          <w:bCs/>
        </w:rPr>
        <w:t>მომხმარებელი:</w:t>
      </w:r>
      <w:r w:rsidRPr="007F6578">
        <w:rPr>
          <w:rFonts w:ascii="Sylfaen" w:hAnsi="Sylfaen"/>
        </w:rPr>
        <w:t xml:space="preserve"> HR გუნდები და რეკრუტერები, რომლებსაც სურთ გაიგონ, რომელ სეგმენტებში დგას ყველაზე მაღალი "დენადობის" (turnover) რისკი </w:t>
      </w:r>
      <w:r w:rsidRPr="007F6578">
        <w:rPr>
          <w:rFonts w:ascii="Sylfaen" w:hAnsi="Sylfaen"/>
        </w:rPr>
        <w:t>-</w:t>
      </w:r>
      <w:r w:rsidRPr="007F6578">
        <w:rPr>
          <w:rFonts w:ascii="Sylfaen" w:hAnsi="Sylfaen"/>
        </w:rPr>
        <w:t xml:space="preserve"> რათა წინასწარ დაგეგმონ შენარჩუნების ან დამატებითი ტრენინგის ღონისძიებები.</w:t>
      </w:r>
    </w:p>
    <w:p w14:paraId="4DF22567" w14:textId="77777777" w:rsidR="007F6578" w:rsidRPr="007F6578" w:rsidRDefault="007F6578" w:rsidP="007F6578">
      <w:pPr>
        <w:rPr>
          <w:rFonts w:ascii="Sylfaen" w:hAnsi="Sylfaen"/>
          <w:b/>
          <w:bCs/>
        </w:rPr>
      </w:pPr>
      <w:r w:rsidRPr="007F6578">
        <w:rPr>
          <w:rFonts w:ascii="Sylfaen" w:hAnsi="Sylfaen"/>
          <w:b/>
          <w:bCs/>
        </w:rPr>
        <w:t>მონაცემთა წყარო და დამუშავების პროცესი</w:t>
      </w:r>
    </w:p>
    <w:p w14:paraId="5D91AD38" w14:textId="77777777" w:rsidR="007F6578" w:rsidRPr="007F6578" w:rsidRDefault="007F6578" w:rsidP="007F6578">
      <w:pPr>
        <w:rPr>
          <w:rFonts w:ascii="Sylfaen" w:hAnsi="Sylfaen"/>
        </w:rPr>
      </w:pPr>
      <w:r w:rsidRPr="007F6578">
        <w:rPr>
          <w:rFonts w:ascii="Sylfaen" w:hAnsi="Sylfaen"/>
        </w:rPr>
        <w:t>მონაცემები დამუშავებულია Databricks-ზე, ორსაფეხურიანი არქიტექტურით:</w:t>
      </w:r>
    </w:p>
    <w:p w14:paraId="38AF1E27" w14:textId="0E5C17F9" w:rsidR="007F6578" w:rsidRPr="007F6578" w:rsidRDefault="007F6578" w:rsidP="007F6578">
      <w:pPr>
        <w:numPr>
          <w:ilvl w:val="0"/>
          <w:numId w:val="1"/>
        </w:numPr>
        <w:rPr>
          <w:rFonts w:ascii="Sylfaen" w:hAnsi="Sylfaen"/>
        </w:rPr>
      </w:pPr>
      <w:r w:rsidRPr="007F6578">
        <w:rPr>
          <w:rFonts w:ascii="Sylfaen" w:hAnsi="Sylfaen"/>
          <w:b/>
          <w:bCs/>
        </w:rPr>
        <w:t>getdata.raw სქემა</w:t>
      </w:r>
      <w:r w:rsidRPr="007F6578">
        <w:rPr>
          <w:rFonts w:ascii="Sylfaen" w:hAnsi="Sylfaen"/>
        </w:rPr>
        <w:t> </w:t>
      </w:r>
      <w:r w:rsidRPr="007F6578">
        <w:rPr>
          <w:rFonts w:ascii="Sylfaen" w:hAnsi="Sylfaen"/>
        </w:rPr>
        <w:t>-</w:t>
      </w:r>
      <w:r w:rsidRPr="007F6578">
        <w:rPr>
          <w:rFonts w:ascii="Sylfaen" w:hAnsi="Sylfaen"/>
        </w:rPr>
        <w:t xml:space="preserve"> საწყისი CSV ფაილები (aug_train.csv, aug_test.csv, sample_submission.csv) ატვირთულია უცვლელად, ორიგინალი სახით.</w:t>
      </w:r>
    </w:p>
    <w:p w14:paraId="31248BB8" w14:textId="57DCC88D" w:rsidR="007F6578" w:rsidRPr="007F6578" w:rsidRDefault="007F6578" w:rsidP="007F6578">
      <w:pPr>
        <w:numPr>
          <w:ilvl w:val="0"/>
          <w:numId w:val="1"/>
        </w:numPr>
        <w:rPr>
          <w:rFonts w:ascii="Sylfaen" w:hAnsi="Sylfaen"/>
        </w:rPr>
      </w:pPr>
      <w:r w:rsidRPr="007F6578">
        <w:rPr>
          <w:rFonts w:ascii="Sylfaen" w:hAnsi="Sylfaen"/>
          <w:b/>
          <w:bCs/>
        </w:rPr>
        <w:t>getdata.calculated სქემა</w:t>
      </w:r>
      <w:r w:rsidRPr="007F6578">
        <w:rPr>
          <w:rFonts w:ascii="Sylfaen" w:hAnsi="Sylfaen"/>
        </w:rPr>
        <w:t> </w:t>
      </w:r>
      <w:r w:rsidRPr="007F6578">
        <w:rPr>
          <w:rFonts w:ascii="Sylfaen" w:hAnsi="Sylfaen"/>
        </w:rPr>
        <w:t>-</w:t>
      </w:r>
      <w:r w:rsidRPr="007F6578">
        <w:rPr>
          <w:rFonts w:ascii="Sylfaen" w:hAnsi="Sylfaen"/>
        </w:rPr>
        <w:t xml:space="preserve"> გასუფთავებული და სტრუქტურირებული მონაცემები:</w:t>
      </w:r>
    </w:p>
    <w:p w14:paraId="6210EB9B" w14:textId="77777777" w:rsidR="007F6578" w:rsidRPr="007F6578" w:rsidRDefault="007F6578" w:rsidP="007F6578">
      <w:pPr>
        <w:numPr>
          <w:ilvl w:val="0"/>
          <w:numId w:val="1"/>
        </w:numPr>
        <w:rPr>
          <w:rFonts w:ascii="Sylfaen" w:hAnsi="Sylfaen"/>
        </w:rPr>
      </w:pPr>
      <w:r w:rsidRPr="007F6578">
        <w:rPr>
          <w:rFonts w:ascii="Sylfaen" w:hAnsi="Sylfaen"/>
        </w:rPr>
        <w:t>ტექსტური "ბინძური" ველები (experience: &lt;1, &gt;20, company_size: 10/49, 10000+, last_new_job: never, &gt;4) გადაყვანილია ერთგვაროვან რიცხვით ფორმატში.</w:t>
      </w:r>
    </w:p>
    <w:p w14:paraId="3E2B8A60" w14:textId="77777777" w:rsidR="007F6578" w:rsidRPr="007F6578" w:rsidRDefault="007F6578" w:rsidP="007F6578">
      <w:pPr>
        <w:numPr>
          <w:ilvl w:val="0"/>
          <w:numId w:val="1"/>
        </w:numPr>
        <w:rPr>
          <w:rFonts w:ascii="Sylfaen" w:hAnsi="Sylfaen"/>
        </w:rPr>
      </w:pPr>
      <w:r w:rsidRPr="007F6578">
        <w:rPr>
          <w:rFonts w:ascii="Sylfaen" w:hAnsi="Sylfaen"/>
        </w:rPr>
        <w:t>ცარიელი მნიშვნელობები სტანდარტიზებულია (COALESCE/NULLIF) და არ იშლება ანალიზიდან.</w:t>
      </w:r>
    </w:p>
    <w:p w14:paraId="27686263" w14:textId="77777777" w:rsidR="007F6578" w:rsidRPr="007F6578" w:rsidRDefault="007F6578" w:rsidP="007F6578">
      <w:pPr>
        <w:numPr>
          <w:ilvl w:val="0"/>
          <w:numId w:val="1"/>
        </w:numPr>
        <w:rPr>
          <w:rFonts w:ascii="Sylfaen" w:hAnsi="Sylfaen"/>
        </w:rPr>
      </w:pPr>
      <w:r w:rsidRPr="007F6578">
        <w:rPr>
          <w:rFonts w:ascii="Sylfaen" w:hAnsi="Sylfaen"/>
        </w:rPr>
        <w:t>აგებულია მარტივი </w:t>
      </w:r>
      <w:r w:rsidRPr="007F6578">
        <w:rPr>
          <w:rFonts w:ascii="Sylfaen" w:hAnsi="Sylfaen"/>
          <w:b/>
          <w:bCs/>
        </w:rPr>
        <w:t>ვარსკვლავური სქემა</w:t>
      </w:r>
      <w:r w:rsidRPr="007F6578">
        <w:rPr>
          <w:rFonts w:ascii="Sylfaen" w:hAnsi="Sylfaen"/>
        </w:rPr>
        <w:t> (star schema): dim_city, dim_education, dim_company განზომილებები და fact_job_seeking ფაქტების ცხრილი, გაერთიანებული JOIN-ებით ერთიან vw_fact_enriched ხედში.</w:t>
      </w:r>
    </w:p>
    <w:p w14:paraId="6A933DD0" w14:textId="77777777" w:rsidR="007F6578" w:rsidRPr="007F6578" w:rsidRDefault="007F6578" w:rsidP="007F6578">
      <w:pPr>
        <w:rPr>
          <w:rFonts w:ascii="Sylfaen" w:hAnsi="Sylfaen"/>
        </w:rPr>
      </w:pPr>
      <w:r w:rsidRPr="007F6578">
        <w:rPr>
          <w:rFonts w:ascii="Sylfaen" w:hAnsi="Sylfaen"/>
        </w:rPr>
        <w:t>დამუშავების მთელი პროცესი (ჩატვირთვიდან ანალიზამდე) ნუმერირებული SQL სკრიპტების სახითაა ჩაწერილი (01_ingest_raw_data.sql </w:t>
      </w:r>
      <w:r w:rsidRPr="007F6578">
        <w:rPr>
          <w:rFonts w:ascii="Times New Roman" w:hAnsi="Times New Roman" w:cs="Times New Roman"/>
        </w:rPr>
        <w:t>→</w:t>
      </w:r>
      <w:r w:rsidRPr="007F6578">
        <w:rPr>
          <w:rFonts w:ascii="Sylfaen" w:hAnsi="Sylfaen" w:cs="Sylfaen"/>
        </w:rPr>
        <w:t> </w:t>
      </w:r>
      <w:r w:rsidRPr="007F6578">
        <w:rPr>
          <w:rFonts w:ascii="Sylfaen" w:hAnsi="Sylfaen"/>
        </w:rPr>
        <w:t>05_dashboard_metrics_views.sql), GitHub რეპოზიტორიაში.</w:t>
      </w:r>
    </w:p>
    <w:p w14:paraId="2DB74A34" w14:textId="77777777" w:rsidR="007F6578" w:rsidRPr="007F6578" w:rsidRDefault="007F6578" w:rsidP="007F6578">
      <w:pPr>
        <w:rPr>
          <w:rFonts w:ascii="Sylfaen" w:hAnsi="Sylfaen"/>
          <w:b/>
          <w:bCs/>
        </w:rPr>
      </w:pPr>
      <w:r w:rsidRPr="007F6578">
        <w:rPr>
          <w:rFonts w:ascii="Sylfaen" w:hAnsi="Sylfaen"/>
          <w:b/>
          <w:bCs/>
        </w:rPr>
        <w:t>მთავარი მიგნებები</w:t>
      </w:r>
    </w:p>
    <w:p w14:paraId="6BA6671C" w14:textId="384B1039" w:rsidR="007F6578" w:rsidRPr="007F6578" w:rsidRDefault="007F6578" w:rsidP="007F6578">
      <w:pPr>
        <w:rPr>
          <w:rFonts w:ascii="Sylfaen" w:hAnsi="Sylfaen"/>
        </w:rPr>
      </w:pPr>
      <w:r w:rsidRPr="007F6578">
        <w:rPr>
          <w:rFonts w:ascii="Sylfaen" w:hAnsi="Sylfaen"/>
          <w:b/>
          <w:bCs/>
        </w:rPr>
        <w:lastRenderedPageBreak/>
        <w:t>1. ქალაქის განვითარების დონე ყველაზე ძლიერი მაჩვენებელია.</w:t>
      </w:r>
      <w:r w:rsidRPr="007F6578">
        <w:rPr>
          <w:rFonts w:ascii="Sylfaen" w:hAnsi="Sylfaen"/>
        </w:rPr>
        <w:t> დაბალგანვითარებულ ქალაქებში (city_development_index &lt; 0.6) კანდიდატების </w:t>
      </w:r>
      <w:r w:rsidRPr="007F6578">
        <w:rPr>
          <w:rFonts w:ascii="Sylfaen" w:hAnsi="Sylfaen"/>
          <w:b/>
          <w:bCs/>
        </w:rPr>
        <w:t>57.9%</w:t>
      </w:r>
      <w:r w:rsidRPr="007F6578">
        <w:rPr>
          <w:rFonts w:ascii="Sylfaen" w:hAnsi="Sylfaen"/>
        </w:rPr>
        <w:t> ეძებს სამსახურის შეცვლას, მაშინ როცა მაღალგანვითარებულ ქალაქებში (≥ 0.8) ეს მაჩვენებელი მხოლოდ </w:t>
      </w:r>
      <w:r w:rsidRPr="007F6578">
        <w:rPr>
          <w:rFonts w:ascii="Sylfaen" w:hAnsi="Sylfaen"/>
          <w:b/>
          <w:bCs/>
        </w:rPr>
        <w:t>16.0%</w:t>
      </w:r>
      <w:r w:rsidRPr="007F6578">
        <w:rPr>
          <w:rFonts w:ascii="Sylfaen" w:hAnsi="Sylfaen"/>
        </w:rPr>
        <w:t xml:space="preserve">-ია </w:t>
      </w:r>
      <w:r w:rsidRPr="007F6578">
        <w:rPr>
          <w:rFonts w:ascii="Sylfaen" w:hAnsi="Sylfaen"/>
        </w:rPr>
        <w:t>-</w:t>
      </w:r>
      <w:r w:rsidRPr="007F6578">
        <w:rPr>
          <w:rFonts w:ascii="Sylfaen" w:hAnsi="Sylfaen"/>
        </w:rPr>
        <w:t xml:space="preserve"> თითქმის 4-ჯერადი სხვაობა. ეს გვთავაზობს, რომ ადგილობრივი ბაზრის შესაძლებლობები, არა მხოლოდ პირადი მახასიათებლები, განსაზღვრავს კარიერული ცვლილების სურვილს.</w:t>
      </w:r>
    </w:p>
    <w:p w14:paraId="69CE7C2E" w14:textId="2BA43A5D" w:rsidR="007F6578" w:rsidRPr="007F6578" w:rsidRDefault="007F6578" w:rsidP="007F6578">
      <w:pPr>
        <w:rPr>
          <w:rFonts w:ascii="Sylfaen" w:hAnsi="Sylfaen"/>
        </w:rPr>
      </w:pPr>
      <w:r w:rsidRPr="007F6578">
        <w:rPr>
          <w:rFonts w:ascii="Sylfaen" w:hAnsi="Sylfaen"/>
          <w:b/>
          <w:bCs/>
        </w:rPr>
        <w:t>2. გამოცდილება პირდაპირპროპორციულად ამცირებს დენადობის რისკს.</w:t>
      </w:r>
      <w:r w:rsidRPr="007F6578">
        <w:rPr>
          <w:rFonts w:ascii="Sylfaen" w:hAnsi="Sylfaen"/>
        </w:rPr>
        <w:t> 0-2 წლის გამოცდილების მქონე კანდიდატებში ცვლილების მაძიებელთა წილი </w:t>
      </w:r>
      <w:r w:rsidRPr="007F6578">
        <w:rPr>
          <w:rFonts w:ascii="Sylfaen" w:hAnsi="Sylfaen"/>
          <w:b/>
          <w:bCs/>
        </w:rPr>
        <w:t>38.4%</w:t>
      </w:r>
      <w:r w:rsidRPr="007F6578">
        <w:rPr>
          <w:rFonts w:ascii="Sylfaen" w:hAnsi="Sylfaen"/>
        </w:rPr>
        <w:t xml:space="preserve">-ია, ხოლო 21+ წლიან კანდიდატებში </w:t>
      </w:r>
      <w:r w:rsidRPr="007F6578">
        <w:rPr>
          <w:rFonts w:ascii="Sylfaen" w:hAnsi="Sylfaen"/>
        </w:rPr>
        <w:t>-</w:t>
      </w:r>
      <w:r w:rsidRPr="007F6578">
        <w:rPr>
          <w:rFonts w:ascii="Sylfaen" w:hAnsi="Sylfaen"/>
        </w:rPr>
        <w:t xml:space="preserve"> მხოლოდ </w:t>
      </w:r>
      <w:r w:rsidRPr="007F6578">
        <w:rPr>
          <w:rFonts w:ascii="Sylfaen" w:hAnsi="Sylfaen"/>
          <w:b/>
          <w:bCs/>
        </w:rPr>
        <w:t>15.3%</w:t>
      </w:r>
      <w:r w:rsidRPr="007F6578">
        <w:rPr>
          <w:rFonts w:ascii="Sylfaen" w:hAnsi="Sylfaen"/>
        </w:rPr>
        <w:t xml:space="preserve">. ტენდენცია მკვეთრად კლებადია გამოცდილების ყოველ საფეხურზე (0-2: 38.4% </w:t>
      </w:r>
      <w:r w:rsidRPr="007F6578">
        <w:rPr>
          <w:rFonts w:ascii="Times New Roman" w:hAnsi="Times New Roman" w:cs="Times New Roman"/>
        </w:rPr>
        <w:t>→</w:t>
      </w:r>
      <w:r w:rsidRPr="007F6578">
        <w:rPr>
          <w:rFonts w:ascii="Sylfaen" w:hAnsi="Sylfaen"/>
        </w:rPr>
        <w:t xml:space="preserve"> 3-5: 32.2% </w:t>
      </w:r>
      <w:r w:rsidRPr="007F6578">
        <w:rPr>
          <w:rFonts w:ascii="Times New Roman" w:hAnsi="Times New Roman" w:cs="Times New Roman"/>
        </w:rPr>
        <w:t>→</w:t>
      </w:r>
      <w:r w:rsidRPr="007F6578">
        <w:rPr>
          <w:rFonts w:ascii="Sylfaen" w:hAnsi="Sylfaen"/>
        </w:rPr>
        <w:t xml:space="preserve"> 6-10: 25.2% </w:t>
      </w:r>
      <w:r w:rsidRPr="007F6578">
        <w:rPr>
          <w:rFonts w:ascii="Times New Roman" w:hAnsi="Times New Roman" w:cs="Times New Roman"/>
        </w:rPr>
        <w:t>→</w:t>
      </w:r>
      <w:r w:rsidRPr="007F6578">
        <w:rPr>
          <w:rFonts w:ascii="Sylfaen" w:hAnsi="Sylfaen"/>
        </w:rPr>
        <w:t xml:space="preserve"> 11-20: 18.1% </w:t>
      </w:r>
      <w:r w:rsidRPr="007F6578">
        <w:rPr>
          <w:rFonts w:ascii="Times New Roman" w:hAnsi="Times New Roman" w:cs="Times New Roman"/>
        </w:rPr>
        <w:t>→</w:t>
      </w:r>
      <w:r w:rsidRPr="007F6578">
        <w:rPr>
          <w:rFonts w:ascii="Sylfaen" w:hAnsi="Sylfaen"/>
        </w:rPr>
        <w:t xml:space="preserve"> 21+: 15.3%).</w:t>
      </w:r>
    </w:p>
    <w:p w14:paraId="317ED6D7" w14:textId="3199D2ED" w:rsidR="007F6578" w:rsidRPr="007F6578" w:rsidRDefault="007F6578" w:rsidP="007F6578">
      <w:pPr>
        <w:rPr>
          <w:rFonts w:ascii="Sylfaen" w:hAnsi="Sylfaen"/>
        </w:rPr>
      </w:pPr>
      <w:r w:rsidRPr="007F6578">
        <w:rPr>
          <w:rFonts w:ascii="Sylfaen" w:hAnsi="Sylfaen"/>
          <w:b/>
          <w:bCs/>
        </w:rPr>
        <w:t>3. რელევანტური გამოცდილება და დამსაქმებლის ტიპიც მნიშვნელოვანია.</w:t>
      </w:r>
      <w:r w:rsidRPr="007F6578">
        <w:rPr>
          <w:rFonts w:ascii="Sylfaen" w:hAnsi="Sylfaen"/>
        </w:rPr>
        <w:t> კანდიდატები რელევანტური გამოცდილების გარეშე </w:t>
      </w:r>
      <w:r w:rsidRPr="007F6578">
        <w:rPr>
          <w:rFonts w:ascii="Sylfaen" w:hAnsi="Sylfaen"/>
          <w:b/>
          <w:bCs/>
        </w:rPr>
        <w:t>33.8%</w:t>
      </w:r>
      <w:r w:rsidRPr="007F6578">
        <w:rPr>
          <w:rFonts w:ascii="Sylfaen" w:hAnsi="Sylfaen"/>
        </w:rPr>
        <w:t>-ით ეძებენ ცვლილებას, საწინააღმდეგოდ რელევანტური გამოცდილების მქონეთა </w:t>
      </w:r>
      <w:r w:rsidRPr="007F6578">
        <w:rPr>
          <w:rFonts w:ascii="Sylfaen" w:hAnsi="Sylfaen"/>
          <w:b/>
          <w:bCs/>
        </w:rPr>
        <w:t>21.5%</w:t>
      </w:r>
      <w:r w:rsidRPr="007F6578">
        <w:rPr>
          <w:rFonts w:ascii="Sylfaen" w:hAnsi="Sylfaen"/>
        </w:rPr>
        <w:t>-თან შედარებით. დამსაქმებლის ტიპებს შორის "Funded Startup"-ებში დენადობა ყველაზე დაბალია (</w:t>
      </w:r>
      <w:r w:rsidRPr="007F6578">
        <w:rPr>
          <w:rFonts w:ascii="Sylfaen" w:hAnsi="Sylfaen"/>
          <w:b/>
          <w:bCs/>
        </w:rPr>
        <w:t>14.0%</w:t>
      </w:r>
      <w:r w:rsidRPr="007F6578">
        <w:rPr>
          <w:rFonts w:ascii="Sylfaen" w:hAnsi="Sylfaen"/>
        </w:rPr>
        <w:t xml:space="preserve">), ხოლო "Other"/"Early Stage Startup" ტიპის კომპანიებში </w:t>
      </w:r>
      <w:r w:rsidRPr="007F6578">
        <w:rPr>
          <w:rFonts w:ascii="Sylfaen" w:hAnsi="Sylfaen"/>
        </w:rPr>
        <w:t>-</w:t>
      </w:r>
      <w:r w:rsidRPr="007F6578">
        <w:rPr>
          <w:rFonts w:ascii="Sylfaen" w:hAnsi="Sylfaen"/>
        </w:rPr>
        <w:t xml:space="preserve"> ყველაზე მაღალი (~</w:t>
      </w:r>
      <w:r w:rsidRPr="007F6578">
        <w:rPr>
          <w:rFonts w:ascii="Sylfaen" w:hAnsi="Sylfaen"/>
          <w:b/>
          <w:bCs/>
        </w:rPr>
        <w:t>23-24%</w:t>
      </w:r>
      <w:r w:rsidRPr="007F6578">
        <w:rPr>
          <w:rFonts w:ascii="Sylfaen" w:hAnsi="Sylfaen"/>
        </w:rPr>
        <w:t>).</w:t>
      </w:r>
    </w:p>
    <w:p w14:paraId="6A04BFAF" w14:textId="57218DB9" w:rsidR="007F6578" w:rsidRPr="007F6578" w:rsidRDefault="007F6578" w:rsidP="007F6578">
      <w:pPr>
        <w:rPr>
          <w:rFonts w:ascii="Sylfaen" w:hAnsi="Sylfaen"/>
        </w:rPr>
      </w:pPr>
      <w:r w:rsidRPr="007F6578">
        <w:rPr>
          <w:rFonts w:ascii="Sylfaen" w:hAnsi="Sylfaen"/>
          <w:b/>
          <w:bCs/>
        </w:rPr>
        <w:t>პრაქტიკული დასკვნა:</w:t>
      </w:r>
      <w:r w:rsidRPr="007F6578">
        <w:rPr>
          <w:rFonts w:ascii="Sylfaen" w:hAnsi="Sylfaen"/>
        </w:rPr>
        <w:t xml:space="preserve"> ყველაზე მაღალი რისკის სეგმენტი </w:t>
      </w:r>
      <w:r w:rsidRPr="007F6578">
        <w:rPr>
          <w:rFonts w:ascii="Sylfaen" w:hAnsi="Sylfaen"/>
        </w:rPr>
        <w:t>-</w:t>
      </w:r>
      <w:r w:rsidRPr="007F6578">
        <w:rPr>
          <w:rFonts w:ascii="Sylfaen" w:hAnsi="Sylfaen"/>
        </w:rPr>
        <w:t> </w:t>
      </w:r>
      <w:r w:rsidRPr="007F6578">
        <w:rPr>
          <w:rFonts w:ascii="Sylfaen" w:hAnsi="Sylfaen"/>
          <w:b/>
          <w:bCs/>
        </w:rPr>
        <w:t>ახალბედა (0-2 წ. გამოცდილება), რელევანტური გამოცდილების გარეშე, დაბალგანვითარებულ ქალაქებში მცხოვრები</w:t>
      </w:r>
      <w:r w:rsidRPr="007F6578">
        <w:rPr>
          <w:rFonts w:ascii="Sylfaen" w:hAnsi="Sylfaen"/>
        </w:rPr>
        <w:t> კანდიდატებია. ეს არის ჯგუფი, ვისკეც HR გუნდებმა პრიორიტეტულად უნდა მიმართონ შენარჩუნების ღონისძიებები.</w:t>
      </w:r>
    </w:p>
    <w:p w14:paraId="533A84A6" w14:textId="77777777" w:rsidR="007F6578" w:rsidRPr="007F6578" w:rsidRDefault="007F6578" w:rsidP="007F6578">
      <w:pPr>
        <w:rPr>
          <w:rFonts w:ascii="Sylfaen" w:hAnsi="Sylfaen"/>
          <w:b/>
          <w:bCs/>
        </w:rPr>
      </w:pPr>
      <w:r w:rsidRPr="007F6578">
        <w:rPr>
          <w:rFonts w:ascii="Sylfaen" w:hAnsi="Sylfaen"/>
          <w:b/>
          <w:bCs/>
        </w:rPr>
        <w:t>დეშბორდის სტრუქტურა</w:t>
      </w:r>
    </w:p>
    <w:p w14:paraId="06FFB99D" w14:textId="77777777" w:rsidR="007F6578" w:rsidRPr="007F6578" w:rsidRDefault="007F6578" w:rsidP="007F6578">
      <w:pPr>
        <w:rPr>
          <w:rFonts w:ascii="Sylfaen" w:hAnsi="Sylfaen"/>
        </w:rPr>
      </w:pPr>
      <w:r w:rsidRPr="007F6578">
        <w:rPr>
          <w:rFonts w:ascii="Sylfaen" w:hAnsi="Sylfaen"/>
        </w:rPr>
        <w:t>დეშბორდი აშენებულია 5 გვერდზე, ფილტრებით და ინტერაქტიული ვიჯეტებით: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1"/>
        <w:gridCol w:w="6639"/>
      </w:tblGrid>
      <w:tr w:rsidR="007F6578" w:rsidRPr="007F6578" w14:paraId="76537958" w14:textId="77777777" w:rsidTr="007F657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805F54" w14:textId="77777777" w:rsidR="007F6578" w:rsidRPr="007F6578" w:rsidRDefault="007F6578" w:rsidP="007F6578">
            <w:pPr>
              <w:rPr>
                <w:rFonts w:ascii="Sylfaen" w:hAnsi="Sylfaen"/>
                <w:b/>
                <w:bCs/>
              </w:rPr>
            </w:pPr>
            <w:r w:rsidRPr="007F6578">
              <w:rPr>
                <w:rFonts w:ascii="Sylfaen" w:hAnsi="Sylfaen"/>
                <w:b/>
                <w:bCs/>
              </w:rPr>
              <w:t>გვერდი</w:t>
            </w:r>
          </w:p>
        </w:tc>
        <w:tc>
          <w:tcPr>
            <w:tcW w:w="0" w:type="auto"/>
            <w:vAlign w:val="center"/>
            <w:hideMark/>
          </w:tcPr>
          <w:p w14:paraId="26D5E233" w14:textId="77777777" w:rsidR="007F6578" w:rsidRPr="007F6578" w:rsidRDefault="007F6578" w:rsidP="007F6578">
            <w:pPr>
              <w:rPr>
                <w:rFonts w:ascii="Sylfaen" w:hAnsi="Sylfaen"/>
                <w:b/>
                <w:bCs/>
              </w:rPr>
            </w:pPr>
            <w:r w:rsidRPr="007F6578">
              <w:rPr>
                <w:rFonts w:ascii="Sylfaen" w:hAnsi="Sylfaen"/>
                <w:b/>
                <w:bCs/>
              </w:rPr>
              <w:t>შინაარსი</w:t>
            </w:r>
          </w:p>
        </w:tc>
      </w:tr>
      <w:tr w:rsidR="007F6578" w:rsidRPr="007F6578" w14:paraId="1CE8F191" w14:textId="77777777" w:rsidTr="007F65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63155C" w14:textId="77777777" w:rsidR="007F6578" w:rsidRPr="007F6578" w:rsidRDefault="007F6578" w:rsidP="007F6578">
            <w:pPr>
              <w:rPr>
                <w:rFonts w:ascii="Sylfaen" w:hAnsi="Sylfaen"/>
              </w:rPr>
            </w:pPr>
            <w:r w:rsidRPr="007F6578">
              <w:rPr>
                <w:rFonts w:ascii="Sylfaen" w:hAnsi="Sylfaen"/>
                <w:b/>
                <w:bCs/>
              </w:rPr>
              <w:t>მიმოხილვა</w:t>
            </w:r>
          </w:p>
        </w:tc>
        <w:tc>
          <w:tcPr>
            <w:tcW w:w="0" w:type="auto"/>
            <w:vAlign w:val="center"/>
            <w:hideMark/>
          </w:tcPr>
          <w:p w14:paraId="233755F2" w14:textId="77777777" w:rsidR="007F6578" w:rsidRPr="007F6578" w:rsidRDefault="007F6578" w:rsidP="007F6578">
            <w:pPr>
              <w:rPr>
                <w:rFonts w:ascii="Sylfaen" w:hAnsi="Sylfaen"/>
              </w:rPr>
            </w:pPr>
            <w:r w:rsidRPr="007F6578">
              <w:rPr>
                <w:rFonts w:ascii="Sylfaen" w:hAnsi="Sylfaen"/>
              </w:rPr>
              <w:t>ძირითადი KPI-ები, ტიერების და გამოცდილების ჯგუფების შედარება</w:t>
            </w:r>
          </w:p>
        </w:tc>
      </w:tr>
      <w:tr w:rsidR="007F6578" w:rsidRPr="007F6578" w14:paraId="2E5CD9AF" w14:textId="77777777" w:rsidTr="007F65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881A8C" w14:textId="77777777" w:rsidR="007F6578" w:rsidRPr="007F6578" w:rsidRDefault="007F6578" w:rsidP="007F6578">
            <w:pPr>
              <w:rPr>
                <w:rFonts w:ascii="Sylfaen" w:hAnsi="Sylfaen"/>
              </w:rPr>
            </w:pPr>
            <w:r w:rsidRPr="007F6578">
              <w:rPr>
                <w:rFonts w:ascii="Sylfaen" w:hAnsi="Sylfaen"/>
                <w:b/>
                <w:bCs/>
              </w:rPr>
              <w:t>ქალაქების ანალიზი</w:t>
            </w:r>
          </w:p>
        </w:tc>
        <w:tc>
          <w:tcPr>
            <w:tcW w:w="0" w:type="auto"/>
            <w:vAlign w:val="center"/>
            <w:hideMark/>
          </w:tcPr>
          <w:p w14:paraId="136F42A8" w14:textId="77777777" w:rsidR="007F6578" w:rsidRPr="007F6578" w:rsidRDefault="007F6578" w:rsidP="007F6578">
            <w:pPr>
              <w:rPr>
                <w:rFonts w:ascii="Sylfaen" w:hAnsi="Sylfaen"/>
              </w:rPr>
            </w:pPr>
            <w:r w:rsidRPr="007F6578">
              <w:rPr>
                <w:rFonts w:ascii="Sylfaen" w:hAnsi="Sylfaen"/>
              </w:rPr>
              <w:t>ტოპ ქალაქები კანდიდატების რაოდენობით და ცვლილების ალბათობით</w:t>
            </w:r>
          </w:p>
        </w:tc>
      </w:tr>
      <w:tr w:rsidR="007F6578" w:rsidRPr="007F6578" w14:paraId="55919DE8" w14:textId="77777777" w:rsidTr="007F65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17E052" w14:textId="77777777" w:rsidR="007F6578" w:rsidRPr="007F6578" w:rsidRDefault="007F6578" w:rsidP="007F6578">
            <w:pPr>
              <w:rPr>
                <w:rFonts w:ascii="Sylfaen" w:hAnsi="Sylfaen"/>
              </w:rPr>
            </w:pPr>
            <w:r w:rsidRPr="007F6578">
              <w:rPr>
                <w:rFonts w:ascii="Sylfaen" w:hAnsi="Sylfaen"/>
                <w:b/>
                <w:bCs/>
              </w:rPr>
              <w:t>განათლება &amp; გამოცდილება</w:t>
            </w:r>
          </w:p>
        </w:tc>
        <w:tc>
          <w:tcPr>
            <w:tcW w:w="0" w:type="auto"/>
            <w:vAlign w:val="center"/>
            <w:hideMark/>
          </w:tcPr>
          <w:p w14:paraId="1E058A26" w14:textId="4D1D59A4" w:rsidR="007F6578" w:rsidRPr="007F6578" w:rsidRDefault="007F6578" w:rsidP="007F6578">
            <w:pPr>
              <w:rPr>
                <w:rFonts w:ascii="Sylfaen" w:hAnsi="Sylfaen"/>
              </w:rPr>
            </w:pPr>
            <w:r w:rsidRPr="007F6578">
              <w:rPr>
                <w:rFonts w:ascii="Sylfaen" w:hAnsi="Sylfaen"/>
              </w:rPr>
              <w:t xml:space="preserve">Pivot table/Heatmap </w:t>
            </w:r>
            <w:r w:rsidRPr="007F6578">
              <w:rPr>
                <w:rFonts w:ascii="Sylfaen" w:hAnsi="Sylfaen"/>
              </w:rPr>
              <w:t>-</w:t>
            </w:r>
            <w:r w:rsidRPr="007F6578">
              <w:rPr>
                <w:rFonts w:ascii="Sylfaen" w:hAnsi="Sylfaen"/>
              </w:rPr>
              <w:t xml:space="preserve"> განათლების დონე × გამოცდილების ბაკეთი</w:t>
            </w:r>
          </w:p>
        </w:tc>
      </w:tr>
      <w:tr w:rsidR="007F6578" w:rsidRPr="007F6578" w14:paraId="7813BD3D" w14:textId="77777777" w:rsidTr="007F65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63BFC5" w14:textId="77777777" w:rsidR="007F6578" w:rsidRPr="007F6578" w:rsidRDefault="007F6578" w:rsidP="007F6578">
            <w:pPr>
              <w:rPr>
                <w:rFonts w:ascii="Sylfaen" w:hAnsi="Sylfaen"/>
              </w:rPr>
            </w:pPr>
            <w:r w:rsidRPr="007F6578">
              <w:rPr>
                <w:rFonts w:ascii="Sylfaen" w:hAnsi="Sylfaen"/>
                <w:b/>
                <w:bCs/>
              </w:rPr>
              <w:t>დამსაქმებლები</w:t>
            </w:r>
          </w:p>
        </w:tc>
        <w:tc>
          <w:tcPr>
            <w:tcW w:w="0" w:type="auto"/>
            <w:vAlign w:val="center"/>
            <w:hideMark/>
          </w:tcPr>
          <w:p w14:paraId="63C0D762" w14:textId="77777777" w:rsidR="007F6578" w:rsidRPr="007F6578" w:rsidRDefault="007F6578" w:rsidP="007F6578">
            <w:pPr>
              <w:rPr>
                <w:rFonts w:ascii="Sylfaen" w:hAnsi="Sylfaen"/>
              </w:rPr>
            </w:pPr>
            <w:r w:rsidRPr="007F6578">
              <w:rPr>
                <w:rFonts w:ascii="Sylfaen" w:hAnsi="Sylfaen"/>
              </w:rPr>
              <w:t>კომპანიის ტიპისა და ზომის გავლენა დენადობაზე</w:t>
            </w:r>
          </w:p>
        </w:tc>
      </w:tr>
      <w:tr w:rsidR="007F6578" w:rsidRPr="007F6578" w14:paraId="1FD94CCC" w14:textId="77777777" w:rsidTr="007F65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4FC9EB" w14:textId="77777777" w:rsidR="007F6578" w:rsidRPr="007F6578" w:rsidRDefault="007F6578" w:rsidP="007F6578">
            <w:pPr>
              <w:rPr>
                <w:rFonts w:ascii="Sylfaen" w:hAnsi="Sylfaen"/>
              </w:rPr>
            </w:pPr>
            <w:r w:rsidRPr="007F6578">
              <w:rPr>
                <w:rFonts w:ascii="Sylfaen" w:hAnsi="Sylfaen"/>
                <w:b/>
                <w:bCs/>
              </w:rPr>
              <w:t>მაღალი რისკის სეგმენტები</w:t>
            </w:r>
          </w:p>
        </w:tc>
        <w:tc>
          <w:tcPr>
            <w:tcW w:w="0" w:type="auto"/>
            <w:vAlign w:val="center"/>
            <w:hideMark/>
          </w:tcPr>
          <w:p w14:paraId="1802007C" w14:textId="77777777" w:rsidR="007F6578" w:rsidRPr="007F6578" w:rsidRDefault="007F6578" w:rsidP="007F6578">
            <w:pPr>
              <w:rPr>
                <w:rFonts w:ascii="Sylfaen" w:hAnsi="Sylfaen"/>
              </w:rPr>
            </w:pPr>
            <w:r w:rsidRPr="007F6578">
              <w:rPr>
                <w:rFonts w:ascii="Sylfaen" w:hAnsi="Sylfaen"/>
              </w:rPr>
              <w:t>ტოპ 15 კომბინირებული სეგმენტი უმაღლესი ცვლილების ალბათობით</w:t>
            </w:r>
          </w:p>
        </w:tc>
      </w:tr>
    </w:tbl>
    <w:p w14:paraId="6E63E6FA" w14:textId="77777777" w:rsidR="007F6578" w:rsidRPr="007F6578" w:rsidRDefault="007F6578" w:rsidP="007F6578">
      <w:pPr>
        <w:rPr>
          <w:rFonts w:ascii="Sylfaen" w:hAnsi="Sylfaen"/>
          <w:b/>
          <w:bCs/>
        </w:rPr>
      </w:pPr>
      <w:r w:rsidRPr="007F6578">
        <w:rPr>
          <w:rFonts w:ascii="Sylfaen" w:hAnsi="Sylfaen"/>
          <w:b/>
          <w:bCs/>
        </w:rPr>
        <w:t>გამოყენებული ტექნიკები</w:t>
      </w:r>
    </w:p>
    <w:p w14:paraId="0116359F" w14:textId="4A81E15D" w:rsidR="00A21447" w:rsidRPr="007F6578" w:rsidRDefault="007F6578">
      <w:pPr>
        <w:rPr>
          <w:rFonts w:ascii="Sylfaen" w:hAnsi="Sylfaen"/>
        </w:rPr>
      </w:pPr>
      <w:r w:rsidRPr="007F6578">
        <w:rPr>
          <w:rFonts w:ascii="Sylfaen" w:hAnsi="Sylfaen"/>
        </w:rPr>
        <w:t xml:space="preserve">JOIN (INNER/LEFT), GROUP BY/HAVING, ფანჯრის ფუნქციები (RANK, ROW_NUMBER, LAG/ LEAD, QUALIFY, SUM() OVER), CTE და ქვემოთხოვნები, </w:t>
      </w:r>
      <w:r w:rsidRPr="007F6578">
        <w:rPr>
          <w:rFonts w:ascii="Sylfaen" w:hAnsi="Sylfaen"/>
        </w:rPr>
        <w:lastRenderedPageBreak/>
        <w:t>სტრიქონული და რიცხვითი ფუნქციები (CONCAT, TRIM, ROUND, FLOOR/CEIL), CASE WHEN/COALESCE/NULLIF/ CAST, UNION, დროებითი და მუდმივი VIEW-ები, Delta ცხრილის ვერსირება (DESCRIBE HISTORY).</w:t>
      </w:r>
    </w:p>
    <w:sectPr w:rsidR="00A21447" w:rsidRPr="007F657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1813D62"/>
    <w:multiLevelType w:val="multilevel"/>
    <w:tmpl w:val="1138E1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141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6578"/>
    <w:rsid w:val="007F6578"/>
    <w:rsid w:val="00A21447"/>
    <w:rsid w:val="00B0137F"/>
    <w:rsid w:val="00E444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7C8C3F"/>
  <w15:chartTrackingRefBased/>
  <w15:docId w15:val="{8A1609A1-37CF-4349-A472-24F6E2E55B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ka-G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F657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b/>
      <w:color w:val="000000" w:themeColor="text1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6578"/>
    <w:rPr>
      <w:rFonts w:asciiTheme="majorHAnsi" w:eastAsiaTheme="majorEastAsia" w:hAnsiTheme="majorHAnsi" w:cstheme="majorBidi"/>
      <w:b/>
      <w:color w:val="000000" w:themeColor="text1"/>
      <w:sz w:val="32"/>
      <w:szCs w:val="32"/>
      <w:lang w:val="ka-G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9628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585</Words>
  <Characters>3341</Characters>
  <Application>Microsoft Office Word</Application>
  <DocSecurity>0</DocSecurity>
  <Lines>27</Lines>
  <Paragraphs>7</Paragraphs>
  <ScaleCrop>false</ScaleCrop>
  <Company/>
  <LinksUpToDate>false</LinksUpToDate>
  <CharactersWithSpaces>3919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Mariam Gobejishvili</dc:creator>
  <cp:keywords/>
  <dc:description/>
  <cp:lastModifiedBy>Mariam Gobejishvili</cp:lastModifiedBy>
  <cp:revision>1</cp:revision>
  <dcterms:created xsi:type="dcterms:W3CDTF">2026-09-09T07:29:00Z</dcterms:created>
  <dcterms:modified xsi:type="dcterms:W3CDTF">2026-09-09T07:31:00Z</dcterms:modified>
</cp:coreProperties>
</file>