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235" w14:textId="1BE39094" w:rsidR="00887D80" w:rsidRDefault="00177DB0">
      <w:pPr>
        <w:pStyle w:val="Heading1"/>
      </w:pPr>
      <w:r>
        <w:t>Stock price prediction</w:t>
      </w:r>
    </w:p>
    <w:p w14:paraId="5CD5C236" w14:textId="77777777" w:rsidR="00887D80" w:rsidRDefault="00887D80"/>
    <w:p w14:paraId="5CD5C237" w14:textId="7F9BF5B8" w:rsidR="00887D80" w:rsidRDefault="00F44667">
      <w:pPr>
        <w:pStyle w:val="Heading2"/>
      </w:pPr>
      <w:r>
        <w:t>Functional requirements</w:t>
      </w:r>
      <w:r w:rsidR="00BC5C88">
        <w:t>:</w:t>
      </w:r>
    </w:p>
    <w:p w14:paraId="163F6430" w14:textId="0996109D" w:rsidR="00F82532" w:rsidRDefault="009B454A" w:rsidP="00BC5C88">
      <w:r>
        <w:t>User</w:t>
      </w:r>
      <w:r w:rsidR="00D74E79">
        <w:t xml:space="preserve"> </w:t>
      </w:r>
      <w:r w:rsidR="00FA2D94">
        <w:t>A</w:t>
      </w:r>
      <w:r w:rsidR="00FA2D94" w:rsidRPr="00FA2D94">
        <w:t>uthentication</w:t>
      </w:r>
    </w:p>
    <w:p w14:paraId="5D0809C3" w14:textId="08725AAE" w:rsidR="00FA2D94" w:rsidRDefault="00A5008D" w:rsidP="00BC5C88">
      <w:r>
        <w:t>Mark certain stocks as ’Favorite’</w:t>
      </w:r>
    </w:p>
    <w:p w14:paraId="260D788A" w14:textId="6A14F28F" w:rsidR="00A5008D" w:rsidRDefault="00416CFA" w:rsidP="00BC5C88">
      <w:r>
        <w:t>Follow the evolution of a certain stock</w:t>
      </w:r>
    </w:p>
    <w:p w14:paraId="40AA3E3A" w14:textId="7133C970" w:rsidR="00C747DB" w:rsidRDefault="007113CC" w:rsidP="00BC5C88">
      <w:r>
        <w:t xml:space="preserve">Forum functionality- </w:t>
      </w:r>
      <w:r w:rsidR="00021EFD">
        <w:t>comments about stock prediction</w:t>
      </w:r>
    </w:p>
    <w:p w14:paraId="6AC3D468" w14:textId="6771A30F" w:rsidR="00AE0091" w:rsidRDefault="00AE0091" w:rsidP="00BC5C88">
      <w:r>
        <w:t>Database and Auto Migrations</w:t>
      </w:r>
    </w:p>
    <w:p w14:paraId="5CD5C239" w14:textId="0BAEFCD2" w:rsidR="00887D80" w:rsidRDefault="00887D80"/>
    <w:p w14:paraId="5CD5C23A" w14:textId="77777777" w:rsidR="00887D80" w:rsidRDefault="00F44667">
      <w:pPr>
        <w:pStyle w:val="Heading2"/>
      </w:pPr>
      <w:r>
        <w:t>Nonfunctional requirements</w:t>
      </w:r>
    </w:p>
    <w:p w14:paraId="6D7C7426" w14:textId="7DD08C95" w:rsidR="006A29E9" w:rsidRDefault="006A29E9" w:rsidP="006A29E9">
      <w:r>
        <w:t>Dark Theme</w:t>
      </w:r>
    </w:p>
    <w:p w14:paraId="44AE3594" w14:textId="482779A3" w:rsidR="006A29E9" w:rsidRDefault="00C317C9" w:rsidP="006A29E9">
      <w:r>
        <w:t>Clean code</w:t>
      </w:r>
    </w:p>
    <w:p w14:paraId="2D723B02" w14:textId="7A32D554" w:rsidR="00C317C9" w:rsidRDefault="008464D2" w:rsidP="006A29E9">
      <w:r>
        <w:t>Ecrypted passwords and JWT authentication</w:t>
      </w:r>
    </w:p>
    <w:p w14:paraId="0B2EEAD5" w14:textId="77777777" w:rsidR="008464D2" w:rsidRPr="006A29E9" w:rsidRDefault="008464D2" w:rsidP="006A29E9"/>
    <w:p w14:paraId="5CD5C23C" w14:textId="77777777" w:rsidR="00887D80" w:rsidRDefault="00887D80"/>
    <w:p w14:paraId="5CD5C23D" w14:textId="77777777" w:rsidR="00887D80" w:rsidRDefault="00F44667">
      <w:pPr>
        <w:pStyle w:val="Heading2"/>
      </w:pPr>
      <w:r>
        <w:t>Project structure – github</w:t>
      </w:r>
    </w:p>
    <w:p w14:paraId="5CD5C23E" w14:textId="5BCC8340" w:rsidR="00887D80" w:rsidRDefault="00887D80">
      <w:pPr>
        <w:pStyle w:val="Heading2"/>
      </w:pPr>
    </w:p>
    <w:p w14:paraId="4FD41B32" w14:textId="511D6E35" w:rsidR="001B7DDA" w:rsidRPr="001B7DDA" w:rsidRDefault="001B7DDA" w:rsidP="001B7DDA">
      <w:r w:rsidRPr="001B7DDA">
        <w:t>https://github.com/MarianIosub/StockPricePrediction</w:t>
      </w:r>
    </w:p>
    <w:p w14:paraId="5CD5C23F" w14:textId="77777777" w:rsidR="00887D80" w:rsidRDefault="00887D80"/>
    <w:p w14:paraId="5CD5C240" w14:textId="19E8EF29" w:rsidR="00887D80" w:rsidRDefault="00F44667">
      <w:pPr>
        <w:pStyle w:val="Heading2"/>
      </w:pPr>
      <w:r>
        <w:t>Project stack - .NET 5</w:t>
      </w:r>
      <w:r>
        <w:t xml:space="preserve">; </w:t>
      </w:r>
      <w:r w:rsidR="007B4B7B">
        <w:t xml:space="preserve"> </w:t>
      </w:r>
      <w:r>
        <w:t>Angular</w:t>
      </w:r>
    </w:p>
    <w:p w14:paraId="5CD5C242" w14:textId="77777777" w:rsidR="00887D80" w:rsidRDefault="00887D80"/>
    <w:p w14:paraId="5CD5C243" w14:textId="075FD278" w:rsidR="00887D80" w:rsidRDefault="00F44667">
      <w:pPr>
        <w:pStyle w:val="Heading2"/>
        <w:rPr>
          <w:color w:val="2F5496"/>
        </w:rPr>
      </w:pPr>
      <w:r>
        <w:lastRenderedPageBreak/>
        <w:t xml:space="preserve">ADH/ADR </w:t>
      </w:r>
      <w:r>
        <w:t xml:space="preserve"> </w:t>
      </w:r>
      <w:hyperlink r:id="rId7"/>
      <w:r w:rsidR="00204EB2">
        <w:rPr>
          <w:noProof/>
        </w:rPr>
        <w:drawing>
          <wp:inline distT="0" distB="0" distL="0" distR="0" wp14:anchorId="1133923A" wp14:editId="6546CB12">
            <wp:extent cx="5895975" cy="7724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8E2" w14:textId="135F0687" w:rsidR="00E27C7A" w:rsidRPr="00E27C7A" w:rsidRDefault="00E27C7A" w:rsidP="00E27C7A">
      <w:r w:rsidRPr="00E27C7A">
        <w:t>https://www.kaggle.com/jacksoncrow/stock-market-dataset?select=stocks</w:t>
      </w:r>
    </w:p>
    <w:p w14:paraId="5CD5C244" w14:textId="77777777" w:rsidR="00887D80" w:rsidRDefault="00887D80">
      <w:pPr>
        <w:pStyle w:val="Heading2"/>
      </w:pPr>
    </w:p>
    <w:p w14:paraId="5CD5C245" w14:textId="1FA9B224" w:rsidR="00887D80" w:rsidRDefault="00F44667">
      <w:pPr>
        <w:pStyle w:val="Heading2"/>
      </w:pPr>
      <w:r>
        <w:t>C4 Model diagrams</w:t>
      </w:r>
      <w:r w:rsidR="006A29E9">
        <w:t xml:space="preserve"> </w:t>
      </w:r>
    </w:p>
    <w:p w14:paraId="4C23C03B" w14:textId="10030471" w:rsidR="00F44667" w:rsidRDefault="00F44667" w:rsidP="00F44667">
      <w:r>
        <w:rPr>
          <w:noProof/>
        </w:rPr>
        <w:drawing>
          <wp:inline distT="0" distB="0" distL="0" distR="0" wp14:anchorId="5FAB4216" wp14:editId="7DA72352">
            <wp:extent cx="5943600" cy="482092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C12" w14:textId="7F034B0F" w:rsidR="00F44667" w:rsidRPr="00F44667" w:rsidRDefault="00F44667" w:rsidP="00F44667">
      <w:r>
        <w:rPr>
          <w:noProof/>
        </w:rPr>
        <w:lastRenderedPageBreak/>
        <w:drawing>
          <wp:inline distT="0" distB="0" distL="0" distR="0" wp14:anchorId="3C6376DC" wp14:editId="17D8B7DE">
            <wp:extent cx="5943600" cy="4436110"/>
            <wp:effectExtent l="0" t="0" r="0" b="254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C246" w14:textId="77777777" w:rsidR="00887D80" w:rsidRDefault="00887D80"/>
    <w:p w14:paraId="5CD5C247" w14:textId="6CAFAC8B" w:rsidR="00887D80" w:rsidRDefault="00F44667">
      <w:pPr>
        <w:pStyle w:val="Heading2"/>
      </w:pPr>
      <w:r>
        <w:t>SQ instance</w:t>
      </w:r>
      <w:r w:rsidR="001E64BD">
        <w:t xml:space="preserve"> – Oracle </w:t>
      </w:r>
      <w:r w:rsidR="00505A5C">
        <w:t>Database</w:t>
      </w:r>
    </w:p>
    <w:p w14:paraId="5CD5C248" w14:textId="77777777" w:rsidR="00887D80" w:rsidRDefault="00887D80"/>
    <w:p w14:paraId="5CD5C249" w14:textId="77777777" w:rsidR="00887D80" w:rsidRDefault="00F44667">
      <w:pPr>
        <w:pStyle w:val="Heading2"/>
      </w:pPr>
      <w:r>
        <w:t>Bonus</w:t>
      </w:r>
    </w:p>
    <w:p w14:paraId="5CD5C24A" w14:textId="77777777" w:rsidR="00887D80" w:rsidRDefault="00F44667">
      <w:pPr>
        <w:pStyle w:val="Heading3"/>
      </w:pPr>
      <w:r>
        <w:tab/>
        <w:t>AI/ML - ML.NET</w:t>
      </w:r>
    </w:p>
    <w:p w14:paraId="5CD5C24B" w14:textId="77777777" w:rsidR="00887D80" w:rsidRDefault="00F44667">
      <w:pPr>
        <w:ind w:firstLine="720"/>
      </w:pPr>
      <w:r>
        <w:t>CI/CD pipeline</w:t>
      </w:r>
    </w:p>
    <w:p w14:paraId="5CD5C24C" w14:textId="77777777" w:rsidR="00887D80" w:rsidRDefault="00F44667">
      <w:pPr>
        <w:pStyle w:val="Heading3"/>
      </w:pPr>
      <w:r>
        <w:tab/>
      </w:r>
    </w:p>
    <w:p w14:paraId="5CD5C24D" w14:textId="77777777" w:rsidR="00887D80" w:rsidRDefault="00887D80"/>
    <w:p w14:paraId="5CD5C24E" w14:textId="77777777" w:rsidR="00887D80" w:rsidRDefault="00887D80"/>
    <w:p w14:paraId="5CD5C24F" w14:textId="77777777" w:rsidR="00887D80" w:rsidRDefault="00887D80"/>
    <w:sectPr w:rsidR="00887D8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C255" w14:textId="77777777" w:rsidR="00000000" w:rsidRDefault="00F44667">
      <w:pPr>
        <w:spacing w:after="0" w:line="240" w:lineRule="auto"/>
      </w:pPr>
      <w:r>
        <w:separator/>
      </w:r>
    </w:p>
  </w:endnote>
  <w:endnote w:type="continuationSeparator" w:id="0">
    <w:p w14:paraId="5CD5C257" w14:textId="77777777" w:rsidR="00000000" w:rsidRDefault="00F4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C250" w14:textId="77777777" w:rsidR="00887D80" w:rsidRDefault="00F44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CD5C251" wp14:editId="5CD5C252">
              <wp:simplePos x="0" y="0"/>
              <wp:positionH relativeFrom="column">
                <wp:posOffset>-914399</wp:posOffset>
              </wp:positionH>
              <wp:positionV relativeFrom="paragraph">
                <wp:posOffset>9588500</wp:posOffset>
              </wp:positionV>
              <wp:extent cx="7781925" cy="276225"/>
              <wp:effectExtent l="0" t="0" r="0" b="0"/>
              <wp:wrapNone/>
              <wp:docPr id="2" name="" descr="{&quot;HashCode&quot;:6410009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665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D5C253" w14:textId="77777777" w:rsidR="00887D80" w:rsidRDefault="00F44667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Classification: Confidential (V3)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D5C251" id="_x0000_s1026" alt="{&quot;HashCode&quot;:641000955,&quot;Height&quot;:792.0,&quot;Width&quot;:612.0,&quot;Placement&quot;:&quot;Footer&quot;,&quot;Index&quot;:&quot;Primary&quot;,&quot;Section&quot;:1,&quot;Top&quot;:0.0,&quot;Left&quot;:0.0}" style="position:absolute;margin-left:-1in;margin-top:755pt;width:61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" filled="f" stroked="f">
              <v:textbox inset="2.53958mm,0,2.53958mm,0">
                <w:txbxContent>
                  <w:p w14:paraId="5CD5C253" w14:textId="77777777" w:rsidR="00887D80" w:rsidRDefault="00F44667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>Classification: Confidential (V3)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C251" w14:textId="77777777" w:rsidR="00000000" w:rsidRDefault="00F44667">
      <w:pPr>
        <w:spacing w:after="0" w:line="240" w:lineRule="auto"/>
      </w:pPr>
      <w:r>
        <w:separator/>
      </w:r>
    </w:p>
  </w:footnote>
  <w:footnote w:type="continuationSeparator" w:id="0">
    <w:p w14:paraId="5CD5C253" w14:textId="77777777" w:rsidR="00000000" w:rsidRDefault="00F4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80"/>
    <w:rsid w:val="00021EFD"/>
    <w:rsid w:val="00177DB0"/>
    <w:rsid w:val="001B7DDA"/>
    <w:rsid w:val="001E64BD"/>
    <w:rsid w:val="00204EB2"/>
    <w:rsid w:val="00416CFA"/>
    <w:rsid w:val="00505A5C"/>
    <w:rsid w:val="006357AA"/>
    <w:rsid w:val="006A29E9"/>
    <w:rsid w:val="007113CC"/>
    <w:rsid w:val="007B4B7B"/>
    <w:rsid w:val="008067C6"/>
    <w:rsid w:val="008464D2"/>
    <w:rsid w:val="00887D80"/>
    <w:rsid w:val="009B454A"/>
    <w:rsid w:val="00A5008D"/>
    <w:rsid w:val="00AE0091"/>
    <w:rsid w:val="00AE4ACA"/>
    <w:rsid w:val="00B57DD4"/>
    <w:rsid w:val="00BC5C88"/>
    <w:rsid w:val="00C317C9"/>
    <w:rsid w:val="00C747DB"/>
    <w:rsid w:val="00D74E79"/>
    <w:rsid w:val="00E27C7A"/>
    <w:rsid w:val="00F44667"/>
    <w:rsid w:val="00F82532"/>
    <w:rsid w:val="00F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C235"/>
  <w15:docId w15:val="{92AE3116-1D03-4972-A0CF-5055E78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72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372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2C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37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B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37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BA"/>
    <w:rPr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2752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chitectural_decis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3lSm1wr2oMNqg3jwcT2aXGGDQ==">AMUW2mU5/t7sL8UqYIgiBMwsOwTNsFRgNj9yQf1usf57zy5TWyyhjQuiD+UHqWs3b1zrP22nfWOk92kg8HlmxIFfrU8Z4tS7OWv632uduVkcMNgQ1t0nL3M=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Olariu, Florin</dc:creator>
  <cp:lastModifiedBy>Bogdan Marian Puiu</cp:lastModifiedBy>
  <cp:revision>27</cp:revision>
  <dcterms:created xsi:type="dcterms:W3CDTF">2021-03-15T13:26:00Z</dcterms:created>
  <dcterms:modified xsi:type="dcterms:W3CDTF">2021-10-30T13:15:00Z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705604-e318-46db-b51b-0d76d5cae135_Enabled">
    <vt:lpwstr>true</vt:lpwstr>
  </property>
  <property fmtid="{D5CDD505-2E9C-101B-9397-08002B2CF9AE}" pid="3" name="MSIP_Label_9f705604-e318-46db-b51b-0d76d5cae135_SetDate">
    <vt:lpwstr>2021-10-26T04:44:04Z</vt:lpwstr>
  </property>
  <property fmtid="{D5CDD505-2E9C-101B-9397-08002B2CF9AE}" pid="4" name="MSIP_Label_9f705604-e318-46db-b51b-0d76d5cae135_Method">
    <vt:lpwstr>Privileged</vt:lpwstr>
  </property>
  <property fmtid="{D5CDD505-2E9C-101B-9397-08002B2CF9AE}" pid="5" name="MSIP_Label_9f705604-e318-46db-b51b-0d76d5cae135_Name">
    <vt:lpwstr>9f705604-e318-46db-b51b-0d76d5cae135</vt:lpwstr>
  </property>
  <property fmtid="{D5CDD505-2E9C-101B-9397-08002B2CF9AE}" pid="6" name="MSIP_Label_9f705604-e318-46db-b51b-0d76d5cae135_SiteId">
    <vt:lpwstr>7e1792ae-4f1a-4ff7-b80b-57b69beb7168</vt:lpwstr>
  </property>
  <property fmtid="{D5CDD505-2E9C-101B-9397-08002B2CF9AE}" pid="7" name="MSIP_Label_9f705604-e318-46db-b51b-0d76d5cae135_ActionId">
    <vt:lpwstr>f0e0529e-3058-4eb5-ad1f-f58141655a39</vt:lpwstr>
  </property>
  <property fmtid="{D5CDD505-2E9C-101B-9397-08002B2CF9AE}" pid="8" name="MSIP_Label_9f705604-e318-46db-b51b-0d76d5cae135_ContentBits">
    <vt:lpwstr>2</vt:lpwstr>
  </property>
</Properties>
</file>