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 xml:space="preserve">ЛЬВІВСЬКИЙ НАЦІОНАЛЬНИЙ УНІВЕРСИТЕТ ІМЕНІ ІВАНА ФРАНКА</w:t>
      </w:r>
    </w:p>
    <w:p>
      <w:r>
        <w:rPr>
          <w:b/>
        </w:rPr>
        <w:t xml:space="preserve">ЗВІТ ДО ЛАБОРАТОРНОЇ РОБОТИ №9</w:t>
      </w:r>
    </w:p>
    <w:p>
      <w:r>
        <w:t xml:space="preserve">«Паралельність, багатопроцесність та оптимізація»</w:t>
      </w:r>
    </w:p>
    <w:p>
      <w:r>
        <w:t xml:space="preserve">з курсу «Професійний Python»</w:t>
      </w:r>
    </w:p>
    <w:p>
      <w:r>
        <w:t xml:space="preserve">Варіант №12 — «Фінансовий трекер»</w:t>
      </w:r>
    </w:p>
    <w:p>
      <w:r>
        <w:t xml:space="preserve">Виконав(ла): Роман Мар’яна</w:t>
      </w:r>
    </w:p>
    <w:p>
      <w:r>
        <w:t xml:space="preserve">Група: ФЕП-32</w:t>
      </w:r>
    </w:p>
    <w:p>
      <w:r>
        <w:t xml:space="preserve">Перевірив(ла): доцент Куньо Іван Михайлович</w:t>
      </w:r>
    </w:p>
    <w:p>
      <w:r>
        <w:t xml:space="preserve">Дата: 12.09.2026</w:t>
      </w:r>
    </w:p>
    <w:p>
      <w:r>
        <w:t xml:space="preserve">Львів — 2026</w:t>
      </w:r>
    </w:p>
    <w:p>
      <w:pPr>
        <w:pStyle w:val="Heading1"/>
      </w:pPr>
      <w:r>
        <w:t xml:space="preserve">1. Мета роботи</w:t>
      </w:r>
    </w:p>
    <w:p>
      <w:r>
        <w:t xml:space="preserve">Виконати експериментальне профілювання та оптимізацію фінансового трекера: порівняти baseline Python loops, ThreadPoolExecutor, ProcessPoolExecutor, NumPy та caching; використати perf_counter, cProfile, tracemalloc, Lock і benchmark-таблицю.</w:t>
      </w:r>
    </w:p>
    <w:p>
      <w:pPr>
        <w:pStyle w:val="Heading1"/>
      </w:pPr>
      <w:r>
        <w:t xml:space="preserve">2. Індивідуальний варіант</w:t>
      </w:r>
    </w:p>
    <w:p>
      <w:r>
        <w:t xml:space="preserve">Варіант №12 — фінансовий трекер. Для великого набору фінансових операцій потрібно профілювати доходи, витрати, баланс, статистику категорій і статистику за місяцями. У benchmark використано 10 000, 100 000 та 500 000 операцій.</w:t>
      </w:r>
    </w:p>
    <w:p>
      <w:pPr>
        <w:pStyle w:val="Heading1"/>
      </w:pPr>
      <w:r>
        <w:t xml:space="preserve">3. Структура роботи</w:t>
      </w:r>
    </w:p>
    <w:p>
      <w:pPr>
        <w:pStyle w:val="CodeBlock"/>
      </w:pPr>
      <w:r>
        <w:t xml:space="preserve">src/finance_tracker/performance.py</w:t>
      </w:r>
    </w:p>
    <w:p>
      <w:pPr>
        <w:pStyle w:val="CodeBlock"/>
      </w:pPr>
      <w:r>
        <w:t xml:space="preserve">src/finance_tracker/profiling.py</w:t>
      </w:r>
    </w:p>
    <w:p>
      <w:pPr>
        <w:pStyle w:val="CodeBlock"/>
      </w:pPr>
      <w:r>
        <w:t xml:space="preserve">benchmarks/benchmark_lab09.py</w:t>
      </w:r>
    </w:p>
    <w:p>
      <w:pPr>
        <w:pStyle w:val="CodeBlock"/>
      </w:pPr>
      <w:r>
        <w:t xml:space="preserve">benchmarks/results/lab09_benchmark_results.csv</w:t>
      </w:r>
    </w:p>
    <w:p>
      <w:pPr>
        <w:pStyle w:val="CodeBlock"/>
      </w:pPr>
      <w:r>
        <w:t xml:space="preserve">tests/test_performance_lab09.py</w:t>
      </w:r>
    </w:p>
    <w:p>
      <w:pPr>
        <w:pStyle w:val="Heading1"/>
      </w:pPr>
      <w:r>
        <w:t xml:space="preserve">4. Baseline і bottleneck</w:t>
      </w:r>
    </w:p>
    <w:p>
      <w:r>
        <w:t xml:space="preserve">Baseline implementation — statistics_python(), яка одним Python-циклом рахує income, expenses, balance, minimum, maximum, average, standard deviation, totals by category і totals by month. cProfile показав, що bottleneck — _partial_statistics(), тобто CPU-bound цикл агрегації транзакцій.</w:t>
      </w:r>
    </w:p>
    <w:p>
      <w:pPr>
        <w:pStyle w:val="CodeBlock"/>
      </w:pPr>
      <w:r>
        <w:t xml:space="preserve">def statistics_python(records: Sequence[PerformanceTransaction]) -&gt; FinancePerformanceStats:</w:t>
      </w:r>
    </w:p>
    <w:p>
      <w:pPr>
        <w:pStyle w:val="CodeBlock"/>
      </w:pPr>
      <w:r>
        <w:t xml:space="preserve">    return _finish_statistics(_partial_statistics(records))</w:t>
      </w:r>
    </w:p>
    <w:p>
      <w:pPr>
        <w:pStyle w:val="Heading1"/>
      </w:pPr>
      <w:r>
        <w:t xml:space="preserve">5. cProfile та tracemalloc</w:t>
      </w:r>
    </w:p>
    <w:p>
      <w:pPr>
        <w:pStyle w:val="CodeBlock"/>
      </w:pPr>
      <w:r>
        <w:t xml:space="preserve">12 function calls in 0.013 seconds</w:t>
      </w:r>
    </w:p>
    <w:p>
      <w:pPr>
        <w:pStyle w:val="CodeBlock"/>
      </w:pPr>
      <w:r>
        <w:t xml:space="preserve"/>
      </w:r>
    </w:p>
    <w:p>
      <w:pPr>
        <w:pStyle w:val="CodeBlock"/>
      </w:pPr>
      <w:r>
        <w:t xml:space="preserve">   Ordered by: cumulative time</w:t>
      </w:r>
    </w:p>
    <w:p>
      <w:pPr>
        <w:pStyle w:val="CodeBlock"/>
      </w:pPr>
      <w:r>
        <w:t xml:space="preserve">   List reduced from 10 to 8 due to restriction &lt;8&gt;</w:t>
      </w:r>
    </w:p>
    <w:p>
      <w:pPr>
        <w:pStyle w:val="CodeBlock"/>
      </w:pPr>
      <w:r>
        <w:t xml:space="preserve"/>
      </w:r>
    </w:p>
    <w:p>
      <w:pPr>
        <w:pStyle w:val="CodeBlock"/>
      </w:pPr>
      <w:r>
        <w:t xml:space="preserve">   ncalls  tottime  percall  cumtime  percall filename:lineno(function)</w:t>
      </w:r>
    </w:p>
    <w:p>
      <w:pPr>
        <w:pStyle w:val="CodeBlock"/>
      </w:pPr>
      <w:r>
        <w:t xml:space="preserve">        1    0.000    0.000    0.013    0.013 C:\Development\LABs\3.1\Lab_Professional_Python\finance_tracker\src\finance_tracker\performance.py:104(statistics_python)</w:t>
      </w:r>
    </w:p>
    <w:p>
      <w:pPr>
        <w:pStyle w:val="CodeBlock"/>
      </w:pPr>
      <w:r>
        <w:t xml:space="preserve">        1    0.013    0.013    0.013    0.013 C:\Development\LABs\3.1\Lab_Professional_Python\finance_tracker\src\finance_tracker\performance.py:279(_partial_statistics)</w:t>
      </w:r>
    </w:p>
    <w:p>
      <w:pPr>
        <w:pStyle w:val="CodeBlock"/>
      </w:pPr>
      <w:r>
        <w:t xml:space="preserve">        1    0.000    0.000    0.000    0.000 C:\Development\LABs\3.1\Lab_Professional_Python\finance_tracker\src\finance_tracker\performance.py:364(_finish_statistics)</w:t>
      </w:r>
    </w:p>
    <w:p>
      <w:pPr>
        <w:pStyle w:val="CodeBlock"/>
      </w:pPr>
      <w:r>
        <w:t xml:space="preserve">        1    0.000    0.000    0.000    0.000 {method 'disable' of '_lsprof.Profiler' objects}</w:t>
      </w:r>
    </w:p>
    <w:p>
      <w:pPr>
        <w:pStyle w:val="CodeBlock"/>
      </w:pPr>
      <w:r>
        <w:t xml:space="preserve">        1    0.000    0.000    0.000    0.000 &lt;string&gt;:2(__init__)</w:t>
      </w:r>
    </w:p>
    <w:p>
      <w:pPr>
        <w:pStyle w:val="CodeBlock"/>
      </w:pPr>
      <w:r>
        <w:t xml:space="preserve">        2    0.000    0.000    0.000    0.000 {built-in method builtins.sorted}</w:t>
      </w:r>
    </w:p>
    <w:p>
      <w:pPr>
        <w:pStyle w:val="CodeBlock"/>
      </w:pPr>
      <w:r>
        <w:t xml:space="preserve">        1    0.000    0.000    0.000    0.000 {built-in method math.sqrt}</w:t>
      </w:r>
    </w:p>
    <w:p>
      <w:pPr>
        <w:pStyle w:val="CodeBlock"/>
      </w:pPr>
      <w:r>
        <w:t xml:space="preserve">        2    0.000    0.000    0.000    0.000 {method 'items' of 'dict' objects}</w:t>
      </w:r>
    </w:p>
    <w:p>
      <w:pPr>
        <w:pStyle w:val="CodeBlock"/>
      </w:pPr>
      <w:r>
        <w:t xml:space="preserve"/>
      </w:r>
    </w:p>
    <w:p>
      <w:pPr>
        <w:pStyle w:val="CodeBlock"/>
      </w:pPr>
      <w:r>
        <w:t xml:space="preserve"/>
      </w:r>
    </w:p>
    <w:p>
      <w:pPr>
        <w:pStyle w:val="CodeBlock"/>
      </w:pPr>
      <w:r>
        <w:t xml:space="preserve"/>
      </w:r>
    </w:p>
    <w:p>
      <w:pPr>
        <w:pStyle w:val="CodeBlock"/>
      </w:pPr>
      <w:r>
        <w:t xml:space="preserve">count=50000; peak_mb=5.7641; balance=-120588494.75</w:t>
      </w:r>
    </w:p>
    <w:p>
      <w:pPr>
        <w:pStyle w:val="Heading1"/>
      </w:pPr>
      <w:r>
        <w:t xml:space="preserve">6. Threading і synchronization</w:t>
      </w:r>
    </w:p>
    <w:p>
      <w:r>
        <w:t xml:space="preserve">Для демонстрації Thread і Lock реалізовано count_processed_with_threads(): кілька потоків обробляють chunks, а спільний counter оновлюється тільки в critical section.</w:t>
      </w:r>
    </w:p>
    <w:p>
      <w:pPr>
        <w:pStyle w:val="CodeBlock"/>
      </w:pPr>
      <w:r>
        <w:t xml:space="preserve">with ThreadPoolExecutor(max_workers=workers) as executor:</w:t>
      </w:r>
    </w:p>
    <w:p>
      <w:pPr>
        <w:pStyle w:val="CodeBlock"/>
      </w:pPr>
      <w:r>
        <w:t xml:space="preserve">    partials = list(executor.map(_partial_statistics, chunks))</w:t>
      </w:r>
    </w:p>
    <w:p>
      <w:pPr>
        <w:pStyle w:val="CodeBlock"/>
      </w:pPr>
      <w:r>
        <w:t xml:space="preserve"/>
      </w:r>
    </w:p>
    <w:p>
      <w:pPr>
        <w:pStyle w:val="CodeBlock"/>
      </w:pPr>
      <w:r>
        <w:t xml:space="preserve">with lock:</w:t>
      </w:r>
    </w:p>
    <w:p>
      <w:pPr>
        <w:pStyle w:val="CodeBlock"/>
      </w:pPr>
      <w:r>
        <w:t xml:space="preserve">    processed += local_count</w:t>
      </w:r>
    </w:p>
    <w:p>
      <w:pPr>
        <w:pStyle w:val="Heading1"/>
      </w:pPr>
      <w:r>
        <w:t xml:space="preserve">7. ProcessPoolExecutor</w:t>
      </w:r>
    </w:p>
    <w:p>
      <w:r>
        <w:t xml:space="preserve">statistics_process_pool() розбиває dataset на chunks і передає незалежні частини у ProcessPoolExecutor. Це демонструє multiprocessing для CPU-bound роботи, хоча для цього конкретного workload overhead процесів виявився більшим за виграш.</w:t>
      </w:r>
    </w:p>
    <w:p>
      <w:pPr>
        <w:pStyle w:val="CodeBlock"/>
      </w:pPr>
      <w:r>
        <w:t xml:space="preserve">with ProcessPoolExecutor(max_workers=workers) as executor:</w:t>
      </w:r>
    </w:p>
    <w:p>
      <w:pPr>
        <w:pStyle w:val="CodeBlock"/>
      </w:pPr>
      <w:r>
        <w:t xml:space="preserve">    partials = list(executor.map(_partial_statistics, chunks))</w:t>
      </w:r>
    </w:p>
    <w:p>
      <w:pPr>
        <w:pStyle w:val="Heading1"/>
      </w:pPr>
      <w:r>
        <w:t xml:space="preserve">8. NumPy vectorization</w:t>
      </w:r>
    </w:p>
    <w:p>
      <w:r>
        <w:t xml:space="preserve">statistics_numpy() будує NumPy arrays для amounts, type_ids, category_ids і month_ids. Після встановлення numpy benchmark включає реальні NumPy-вимірювання для всіх трьох розмірів dataset.</w:t>
      </w:r>
    </w:p>
    <w:p>
      <w:pPr>
        <w:pStyle w:val="CodeBlock"/>
      </w:pPr>
      <w:r>
        <w:t xml:space="preserve">amounts = np.asarray([record.amount for record in records], dtype=np.float64)</w:t>
      </w:r>
    </w:p>
    <w:p>
      <w:pPr>
        <w:pStyle w:val="CodeBlock"/>
      </w:pPr>
      <w:r>
        <w:t xml:space="preserve">income = float(amounts[type_ids == 1].sum())</w:t>
      </w:r>
    </w:p>
    <w:p>
      <w:pPr>
        <w:pStyle w:val="CodeBlock"/>
      </w:pPr>
      <w:r>
        <w:t xml:space="preserve">expenses = float(amounts[type_ids == 0].sum())</w:t>
      </w:r>
    </w:p>
    <w:p>
      <w:pPr>
        <w:pStyle w:val="Heading1"/>
      </w:pPr>
      <w:r>
        <w:t xml:space="preserve">9. Caching</w:t>
      </w:r>
    </w:p>
    <w:p>
      <w:r>
        <w:t xml:space="preserve">Для повторних звітів за незмінний період використано @lru_cache у cached_period_report(). Після warm-up повторні звернення повертають готовий FinancePerformanceStats.</w:t>
      </w:r>
    </w:p>
    <w:p>
      <w:pPr>
        <w:pStyle w:val="Heading1"/>
      </w:pPr>
      <w:r>
        <w:t xml:space="preserve">10. Benchmark results</w:t>
      </w:r>
    </w:p>
    <w:tbl>
      <w:tblPr>
        <w:tblStyle w:val="TableGrid"/>
        <w:tblBorders>
          <w:top w:val="single" w:sz="4" w:color="BFBFBF"/>
          <w:left w:val="single" w:sz="4" w:color="BFBFBF"/>
          <w:bottom w:val="single" w:sz="4" w:color="BFBFBF"/>
          <w:right w:val="single" w:sz="4" w:color="BFBFBF"/>
          <w:insideH w:val="single" w:sz="4" w:color="BFBFBF"/>
          <w:insideV w:val="single" w:sz="4" w:color="BFBFBF"/>
        </w:tblBorders>
      </w:tblPr>
      <w:tr>
        <w:tc>
          <w:tcPr>
            <w:tcW w:w="2200" w:type="dxa"/>
            <w:shd w:fill="D9EAF7"/>
          </w:tcPr>
          <w:p>
            <w:r>
              <w:rPr>
                <w:b/>
              </w:rPr>
              <w:t xml:space="preserve">Dataset</w:t>
            </w:r>
          </w:p>
        </w:tc>
        <w:tc>
          <w:tcPr>
            <w:tcW w:w="2200" w:type="dxa"/>
            <w:shd w:fill="D9EAF7"/>
          </w:tcPr>
          <w:p>
            <w:r>
              <w:rPr>
                <w:b/>
              </w:rPr>
              <w:t xml:space="preserve">Method</w:t>
            </w:r>
          </w:p>
        </w:tc>
        <w:tc>
          <w:tcPr>
            <w:tcW w:w="2200" w:type="dxa"/>
            <w:shd w:fill="D9EAF7"/>
          </w:tcPr>
          <w:p>
            <w:r>
              <w:rPr>
                <w:b/>
              </w:rPr>
              <w:t xml:space="preserve">Workers</w:t>
            </w:r>
          </w:p>
        </w:tc>
        <w:tc>
          <w:tcPr>
            <w:tcW w:w="2200" w:type="dxa"/>
            <w:shd w:fill="D9EAF7"/>
          </w:tcPr>
          <w:p>
            <w:r>
              <w:rPr>
                <w:b/>
              </w:rPr>
              <w:t xml:space="preserve">Run 1</w:t>
            </w:r>
          </w:p>
        </w:tc>
        <w:tc>
          <w:tcPr>
            <w:tcW w:w="2200" w:type="dxa"/>
            <w:shd w:fill="D9EAF7"/>
          </w:tcPr>
          <w:p>
            <w:r>
              <w:rPr>
                <w:b/>
              </w:rPr>
              <w:t xml:space="preserve">Run 2</w:t>
            </w:r>
          </w:p>
        </w:tc>
        <w:tc>
          <w:tcPr>
            <w:tcW w:w="2200" w:type="dxa"/>
            <w:shd w:fill="D9EAF7"/>
          </w:tcPr>
          <w:p>
            <w:r>
              <w:rPr>
                <w:b/>
              </w:rPr>
              <w:t xml:space="preserve">Run 3</w:t>
            </w:r>
          </w:p>
        </w:tc>
        <w:tc>
          <w:tcPr>
            <w:tcW w:w="2200" w:type="dxa"/>
            <w:shd w:fill="D9EAF7"/>
          </w:tcPr>
          <w:p>
            <w:r>
              <w:rPr>
                <w:b/>
              </w:rPr>
              <w:t xml:space="preserve">Mean</w:t>
            </w:r>
          </w:p>
        </w:tc>
        <w:tc>
          <w:tcPr>
            <w:tcW w:w="2200" w:type="dxa"/>
            <w:shd w:fill="D9EAF7"/>
          </w:tcPr>
          <w:p>
            <w:r>
              <w:rPr>
                <w:b/>
              </w:rPr>
              <w:t xml:space="preserve">Peak MB</w:t>
            </w:r>
          </w:p>
        </w:tc>
        <w:tc>
          <w:tcPr>
            <w:tcW w:w="2200" w:type="dxa"/>
            <w:shd w:fill="D9EAF7"/>
          </w:tcPr>
          <w:p>
            <w:r>
              <w:rPr>
                <w:b/>
              </w:rPr>
              <w:t xml:space="preserve">Speedup</w:t>
            </w:r>
          </w:p>
        </w:tc>
      </w:tr>
      <w:tr>
        <w:tc>
          <w:tcPr>
            <w:tcW w:w="2200" w:type="dxa"/>
          </w:tcPr>
          <w:p>
            <w:r>
              <w:t xml:space="preserve">10000</w:t>
            </w:r>
          </w:p>
        </w:tc>
        <w:tc>
          <w:tcPr>
            <w:tcW w:w="2200" w:type="dxa"/>
          </w:tcPr>
          <w:p>
            <w:r>
              <w:t xml:space="preserve">Python loops</w:t>
            </w:r>
          </w:p>
        </w:tc>
        <w:tc>
          <w:tcPr>
            <w:tcW w:w="2200" w:type="dxa"/>
          </w:tcPr>
          <w:p>
            <w:r>
              <w:t xml:space="preserve">1</w:t>
            </w:r>
          </w:p>
        </w:tc>
        <w:tc>
          <w:tcPr>
            <w:tcW w:w="2200" w:type="dxa"/>
          </w:tcPr>
          <w:p>
            <w:r>
              <w:t xml:space="preserve">0.002598</w:t>
            </w:r>
          </w:p>
        </w:tc>
        <w:tc>
          <w:tcPr>
            <w:tcW w:w="2200" w:type="dxa"/>
          </w:tcPr>
          <w:p>
            <w:r>
              <w:t xml:space="preserve">0.002591</w:t>
            </w:r>
          </w:p>
        </w:tc>
        <w:tc>
          <w:tcPr>
            <w:tcW w:w="2200" w:type="dxa"/>
          </w:tcPr>
          <w:p>
            <w:r>
              <w:t xml:space="preserve">0.002565</w:t>
            </w:r>
          </w:p>
        </w:tc>
        <w:tc>
          <w:tcPr>
            <w:tcW w:w="2200" w:type="dxa"/>
          </w:tcPr>
          <w:p>
            <w:r>
              <w:t xml:space="preserve">0.002584</w:t>
            </w:r>
          </w:p>
        </w:tc>
        <w:tc>
          <w:tcPr>
            <w:tcW w:w="2200" w:type="dxa"/>
          </w:tcPr>
          <w:p>
            <w:r>
              <w:t xml:space="preserve">0.001175</w:t>
            </w:r>
          </w:p>
        </w:tc>
        <w:tc>
          <w:tcPr>
            <w:tcW w:w="2200" w:type="dxa"/>
          </w:tcPr>
          <w:p>
            <w:r>
              <w:t xml:space="preserve">1.000</w:t>
            </w:r>
          </w:p>
        </w:tc>
      </w:tr>
      <w:tr>
        <w:tc>
          <w:tcPr>
            <w:tcW w:w="2200" w:type="dxa"/>
          </w:tcPr>
          <w:p>
            <w:r>
              <w:t xml:space="preserve">10000</w:t>
            </w:r>
          </w:p>
        </w:tc>
        <w:tc>
          <w:tcPr>
            <w:tcW w:w="2200" w:type="dxa"/>
          </w:tcPr>
          <w:p>
            <w:r>
              <w:t xml:space="preserve">ThreadPoolExecutor</w:t>
            </w:r>
          </w:p>
        </w:tc>
        <w:tc>
          <w:tcPr>
            <w:tcW w:w="2200" w:type="dxa"/>
          </w:tcPr>
          <w:p>
            <w:r>
              <w:t xml:space="preserve">1</w:t>
            </w:r>
          </w:p>
        </w:tc>
        <w:tc>
          <w:tcPr>
            <w:tcW w:w="2200" w:type="dxa"/>
          </w:tcPr>
          <w:p>
            <w:r>
              <w:t xml:space="preserve">0.003513</w:t>
            </w:r>
          </w:p>
        </w:tc>
        <w:tc>
          <w:tcPr>
            <w:tcW w:w="2200" w:type="dxa"/>
          </w:tcPr>
          <w:p>
            <w:r>
              <w:t xml:space="preserve">0.002977</w:t>
            </w:r>
          </w:p>
        </w:tc>
        <w:tc>
          <w:tcPr>
            <w:tcW w:w="2200" w:type="dxa"/>
          </w:tcPr>
          <w:p>
            <w:r>
              <w:t xml:space="preserve">0.002896</w:t>
            </w:r>
          </w:p>
        </w:tc>
        <w:tc>
          <w:tcPr>
            <w:tcW w:w="2200" w:type="dxa"/>
          </w:tcPr>
          <w:p>
            <w:r>
              <w:t xml:space="preserve">0.003129</w:t>
            </w:r>
          </w:p>
        </w:tc>
        <w:tc>
          <w:tcPr>
            <w:tcW w:w="2200" w:type="dxa"/>
          </w:tcPr>
          <w:p>
            <w:r>
              <w:t xml:space="preserve">0.085590</w:t>
            </w:r>
          </w:p>
        </w:tc>
        <w:tc>
          <w:tcPr>
            <w:tcW w:w="2200" w:type="dxa"/>
          </w:tcPr>
          <w:p>
            <w:r>
              <w:t xml:space="preserve">0.826</w:t>
            </w:r>
          </w:p>
        </w:tc>
      </w:tr>
      <w:tr>
        <w:tc>
          <w:tcPr>
            <w:tcW w:w="2200" w:type="dxa"/>
          </w:tcPr>
          <w:p>
            <w:r>
              <w:t xml:space="preserve">10000</w:t>
            </w:r>
          </w:p>
        </w:tc>
        <w:tc>
          <w:tcPr>
            <w:tcW w:w="2200" w:type="dxa"/>
          </w:tcPr>
          <w:p>
            <w:r>
              <w:t xml:space="preserve">ProcessPoolExecutor</w:t>
            </w:r>
          </w:p>
        </w:tc>
        <w:tc>
          <w:tcPr>
            <w:tcW w:w="2200" w:type="dxa"/>
          </w:tcPr>
          <w:p>
            <w:r>
              <w:t xml:space="preserve">1</w:t>
            </w:r>
          </w:p>
        </w:tc>
        <w:tc>
          <w:tcPr>
            <w:tcW w:w="2200" w:type="dxa"/>
          </w:tcPr>
          <w:p>
            <w:r>
              <w:t xml:space="preserve">0.212710</w:t>
            </w:r>
          </w:p>
        </w:tc>
        <w:tc>
          <w:tcPr>
            <w:tcW w:w="2200" w:type="dxa"/>
          </w:tcPr>
          <w:p>
            <w:r>
              <w:t xml:space="preserve">0.203928</w:t>
            </w:r>
          </w:p>
        </w:tc>
        <w:tc>
          <w:tcPr>
            <w:tcW w:w="2200" w:type="dxa"/>
          </w:tcPr>
          <w:p>
            <w:r>
              <w:t xml:space="preserve">0.201083</w:t>
            </w:r>
          </w:p>
        </w:tc>
        <w:tc>
          <w:tcPr>
            <w:tcW w:w="2200" w:type="dxa"/>
          </w:tcPr>
          <w:p>
            <w:r>
              <w:t xml:space="preserve">0.205907</w:t>
            </w:r>
          </w:p>
        </w:tc>
        <w:tc>
          <w:tcPr>
            <w:tcW w:w="2200" w:type="dxa"/>
          </w:tcPr>
          <w:p>
            <w:r>
              <w:t xml:space="preserve">1.471740</w:t>
            </w:r>
          </w:p>
        </w:tc>
        <w:tc>
          <w:tcPr>
            <w:tcW w:w="2200" w:type="dxa"/>
          </w:tcPr>
          <w:p>
            <w:r>
              <w:t xml:space="preserve">0.013</w:t>
            </w:r>
          </w:p>
        </w:tc>
      </w:tr>
      <w:tr>
        <w:tc>
          <w:tcPr>
            <w:tcW w:w="2200" w:type="dxa"/>
          </w:tcPr>
          <w:p>
            <w:r>
              <w:t xml:space="preserve">10000</w:t>
            </w:r>
          </w:p>
        </w:tc>
        <w:tc>
          <w:tcPr>
            <w:tcW w:w="2200" w:type="dxa"/>
          </w:tcPr>
          <w:p>
            <w:r>
              <w:t xml:space="preserve">ThreadPoolExecutor</w:t>
            </w:r>
          </w:p>
        </w:tc>
        <w:tc>
          <w:tcPr>
            <w:tcW w:w="2200" w:type="dxa"/>
          </w:tcPr>
          <w:p>
            <w:r>
              <w:t xml:space="preserve">2</w:t>
            </w:r>
          </w:p>
        </w:tc>
        <w:tc>
          <w:tcPr>
            <w:tcW w:w="2200" w:type="dxa"/>
          </w:tcPr>
          <w:p>
            <w:r>
              <w:t xml:space="preserve">0.003426</w:t>
            </w:r>
          </w:p>
        </w:tc>
        <w:tc>
          <w:tcPr>
            <w:tcW w:w="2200" w:type="dxa"/>
          </w:tcPr>
          <w:p>
            <w:r>
              <w:t xml:space="preserve">0.003081</w:t>
            </w:r>
          </w:p>
        </w:tc>
        <w:tc>
          <w:tcPr>
            <w:tcW w:w="2200" w:type="dxa"/>
          </w:tcPr>
          <w:p>
            <w:r>
              <w:t xml:space="preserve">0.003238</w:t>
            </w:r>
          </w:p>
        </w:tc>
        <w:tc>
          <w:tcPr>
            <w:tcW w:w="2200" w:type="dxa"/>
          </w:tcPr>
          <w:p>
            <w:r>
              <w:t xml:space="preserve">0.003248</w:t>
            </w:r>
          </w:p>
        </w:tc>
        <w:tc>
          <w:tcPr>
            <w:tcW w:w="2200" w:type="dxa"/>
          </w:tcPr>
          <w:p>
            <w:r>
              <w:t xml:space="preserve">0.086536</w:t>
            </w:r>
          </w:p>
        </w:tc>
        <w:tc>
          <w:tcPr>
            <w:tcW w:w="2200" w:type="dxa"/>
          </w:tcPr>
          <w:p>
            <w:r>
              <w:t xml:space="preserve">0.796</w:t>
            </w:r>
          </w:p>
        </w:tc>
      </w:tr>
      <w:tr>
        <w:tc>
          <w:tcPr>
            <w:tcW w:w="2200" w:type="dxa"/>
          </w:tcPr>
          <w:p>
            <w:r>
              <w:t xml:space="preserve">10000</w:t>
            </w:r>
          </w:p>
        </w:tc>
        <w:tc>
          <w:tcPr>
            <w:tcW w:w="2200" w:type="dxa"/>
          </w:tcPr>
          <w:p>
            <w:r>
              <w:t xml:space="preserve">ProcessPoolExecutor</w:t>
            </w:r>
          </w:p>
        </w:tc>
        <w:tc>
          <w:tcPr>
            <w:tcW w:w="2200" w:type="dxa"/>
          </w:tcPr>
          <w:p>
            <w:r>
              <w:t xml:space="preserve">2</w:t>
            </w:r>
          </w:p>
        </w:tc>
        <w:tc>
          <w:tcPr>
            <w:tcW w:w="2200" w:type="dxa"/>
          </w:tcPr>
          <w:p>
            <w:r>
              <w:t xml:space="preserve">0.222958</w:t>
            </w:r>
          </w:p>
        </w:tc>
        <w:tc>
          <w:tcPr>
            <w:tcW w:w="2200" w:type="dxa"/>
          </w:tcPr>
          <w:p>
            <w:r>
              <w:t xml:space="preserve">0.227154</w:t>
            </w:r>
          </w:p>
        </w:tc>
        <w:tc>
          <w:tcPr>
            <w:tcW w:w="2200" w:type="dxa"/>
          </w:tcPr>
          <w:p>
            <w:r>
              <w:t xml:space="preserve">0.213545</w:t>
            </w:r>
          </w:p>
        </w:tc>
        <w:tc>
          <w:tcPr>
            <w:tcW w:w="2200" w:type="dxa"/>
          </w:tcPr>
          <w:p>
            <w:r>
              <w:t xml:space="preserve">0.221219</w:t>
            </w:r>
          </w:p>
        </w:tc>
        <w:tc>
          <w:tcPr>
            <w:tcW w:w="2200" w:type="dxa"/>
          </w:tcPr>
          <w:p>
            <w:r>
              <w:t xml:space="preserve">1.121905</w:t>
            </w:r>
          </w:p>
        </w:tc>
        <w:tc>
          <w:tcPr>
            <w:tcW w:w="2200" w:type="dxa"/>
          </w:tcPr>
          <w:p>
            <w:r>
              <w:t xml:space="preserve">0.012</w:t>
            </w:r>
          </w:p>
        </w:tc>
      </w:tr>
      <w:tr>
        <w:tc>
          <w:tcPr>
            <w:tcW w:w="2200" w:type="dxa"/>
          </w:tcPr>
          <w:p>
            <w:r>
              <w:t xml:space="preserve">10000</w:t>
            </w:r>
          </w:p>
        </w:tc>
        <w:tc>
          <w:tcPr>
            <w:tcW w:w="2200" w:type="dxa"/>
          </w:tcPr>
          <w:p>
            <w:r>
              <w:t xml:space="preserve">ThreadPoolExecutor</w:t>
            </w:r>
          </w:p>
        </w:tc>
        <w:tc>
          <w:tcPr>
            <w:tcW w:w="2200" w:type="dxa"/>
          </w:tcPr>
          <w:p>
            <w:r>
              <w:t xml:space="preserve">4</w:t>
            </w:r>
          </w:p>
        </w:tc>
        <w:tc>
          <w:tcPr>
            <w:tcW w:w="2200" w:type="dxa"/>
          </w:tcPr>
          <w:p>
            <w:r>
              <w:t xml:space="preserve">0.003412</w:t>
            </w:r>
          </w:p>
        </w:tc>
        <w:tc>
          <w:tcPr>
            <w:tcW w:w="2200" w:type="dxa"/>
          </w:tcPr>
          <w:p>
            <w:r>
              <w:t xml:space="preserve">0.003409</w:t>
            </w:r>
          </w:p>
        </w:tc>
        <w:tc>
          <w:tcPr>
            <w:tcW w:w="2200" w:type="dxa"/>
          </w:tcPr>
          <w:p>
            <w:r>
              <w:t xml:space="preserve">0.003282</w:t>
            </w:r>
          </w:p>
        </w:tc>
        <w:tc>
          <w:tcPr>
            <w:tcW w:w="2200" w:type="dxa"/>
          </w:tcPr>
          <w:p>
            <w:r>
              <w:t xml:space="preserve">0.003367</w:t>
            </w:r>
          </w:p>
        </w:tc>
        <w:tc>
          <w:tcPr>
            <w:tcW w:w="2200" w:type="dxa"/>
          </w:tcPr>
          <w:p>
            <w:r>
              <w:t xml:space="preserve">0.092855</w:t>
            </w:r>
          </w:p>
        </w:tc>
        <w:tc>
          <w:tcPr>
            <w:tcW w:w="2200" w:type="dxa"/>
          </w:tcPr>
          <w:p>
            <w:r>
              <w:t xml:space="preserve">0.768</w:t>
            </w:r>
          </w:p>
        </w:tc>
      </w:tr>
      <w:tr>
        <w:tc>
          <w:tcPr>
            <w:tcW w:w="2200" w:type="dxa"/>
          </w:tcPr>
          <w:p>
            <w:r>
              <w:t xml:space="preserve">10000</w:t>
            </w:r>
          </w:p>
        </w:tc>
        <w:tc>
          <w:tcPr>
            <w:tcW w:w="2200" w:type="dxa"/>
          </w:tcPr>
          <w:p>
            <w:r>
              <w:t xml:space="preserve">ProcessPoolExecutor</w:t>
            </w:r>
          </w:p>
        </w:tc>
        <w:tc>
          <w:tcPr>
            <w:tcW w:w="2200" w:type="dxa"/>
          </w:tcPr>
          <w:p>
            <w:r>
              <w:t xml:space="preserve">4</w:t>
            </w:r>
          </w:p>
        </w:tc>
        <w:tc>
          <w:tcPr>
            <w:tcW w:w="2200" w:type="dxa"/>
          </w:tcPr>
          <w:p>
            <w:r>
              <w:t xml:space="preserve">0.262095</w:t>
            </w:r>
          </w:p>
        </w:tc>
        <w:tc>
          <w:tcPr>
            <w:tcW w:w="2200" w:type="dxa"/>
          </w:tcPr>
          <w:p>
            <w:r>
              <w:t xml:space="preserve">0.253197</w:t>
            </w:r>
          </w:p>
        </w:tc>
        <w:tc>
          <w:tcPr>
            <w:tcW w:w="2200" w:type="dxa"/>
          </w:tcPr>
          <w:p>
            <w:r>
              <w:t xml:space="preserve">0.265370</w:t>
            </w:r>
          </w:p>
        </w:tc>
        <w:tc>
          <w:tcPr>
            <w:tcW w:w="2200" w:type="dxa"/>
          </w:tcPr>
          <w:p>
            <w:r>
              <w:t xml:space="preserve">0.260221</w:t>
            </w:r>
          </w:p>
        </w:tc>
        <w:tc>
          <w:tcPr>
            <w:tcW w:w="2200" w:type="dxa"/>
          </w:tcPr>
          <w:p>
            <w:r>
              <w:t xml:space="preserve">0.528366</w:t>
            </w:r>
          </w:p>
        </w:tc>
        <w:tc>
          <w:tcPr>
            <w:tcW w:w="2200" w:type="dxa"/>
          </w:tcPr>
          <w:p>
            <w:r>
              <w:t xml:space="preserve">0.010</w:t>
            </w:r>
          </w:p>
        </w:tc>
      </w:tr>
      <w:tr>
        <w:tc>
          <w:tcPr>
            <w:tcW w:w="2200" w:type="dxa"/>
          </w:tcPr>
          <w:p>
            <w:r>
              <w:t xml:space="preserve">10000</w:t>
            </w:r>
          </w:p>
        </w:tc>
        <w:tc>
          <w:tcPr>
            <w:tcW w:w="2200" w:type="dxa"/>
          </w:tcPr>
          <w:p>
            <w:r>
              <w:t xml:space="preserve">NumPy</w:t>
            </w:r>
          </w:p>
        </w:tc>
        <w:tc>
          <w:tcPr>
            <w:tcW w:w="2200" w:type="dxa"/>
          </w:tcPr>
          <w:p>
            <w:r>
              <w:t xml:space="preserve">-</w:t>
            </w:r>
          </w:p>
        </w:tc>
        <w:tc>
          <w:tcPr>
            <w:tcW w:w="2200" w:type="dxa"/>
          </w:tcPr>
          <w:p>
            <w:r>
              <w:t xml:space="preserve">0.081375</w:t>
            </w:r>
          </w:p>
        </w:tc>
        <w:tc>
          <w:tcPr>
            <w:tcW w:w="2200" w:type="dxa"/>
          </w:tcPr>
          <w:p>
            <w:r>
              <w:t xml:space="preserve">0.004270</w:t>
            </w:r>
          </w:p>
        </w:tc>
        <w:tc>
          <w:tcPr>
            <w:tcW w:w="2200" w:type="dxa"/>
          </w:tcPr>
          <w:p>
            <w:r>
              <w:t xml:space="preserve">0.004238</w:t>
            </w:r>
          </w:p>
        </w:tc>
        <w:tc>
          <w:tcPr>
            <w:tcW w:w="2200" w:type="dxa"/>
          </w:tcPr>
          <w:p>
            <w:r>
              <w:t xml:space="preserve">0.029961</w:t>
            </w:r>
          </w:p>
        </w:tc>
        <w:tc>
          <w:tcPr>
            <w:tcW w:w="2200" w:type="dxa"/>
          </w:tcPr>
          <w:p>
            <w:r>
              <w:t xml:space="preserve">0.205673</w:t>
            </w:r>
          </w:p>
        </w:tc>
        <w:tc>
          <w:tcPr>
            <w:tcW w:w="2200" w:type="dxa"/>
          </w:tcPr>
          <w:p>
            <w:r>
              <w:t xml:space="preserve">0.086</w:t>
            </w:r>
          </w:p>
        </w:tc>
      </w:tr>
      <w:tr>
        <w:tc>
          <w:tcPr>
            <w:tcW w:w="2200" w:type="dxa"/>
          </w:tcPr>
          <w:p>
            <w:r>
              <w:t xml:space="preserve">10000</w:t>
            </w:r>
          </w:p>
        </w:tc>
        <w:tc>
          <w:tcPr>
            <w:tcW w:w="2200" w:type="dxa"/>
          </w:tcPr>
          <w:p>
            <w:r>
              <w:t xml:space="preserve">Cached repeated report</w:t>
            </w:r>
          </w:p>
        </w:tc>
        <w:tc>
          <w:tcPr>
            <w:tcW w:w="2200" w:type="dxa"/>
          </w:tcPr>
          <w:p>
            <w:r>
              <w:t xml:space="preserve">-</w:t>
            </w:r>
          </w:p>
        </w:tc>
        <w:tc>
          <w:tcPr>
            <w:tcW w:w="2200" w:type="dxa"/>
          </w:tcPr>
          <w:p>
            <w:r>
              <w:t xml:space="preserve">0.000001</w:t>
            </w:r>
          </w:p>
        </w:tc>
        <w:tc>
          <w:tcPr>
            <w:tcW w:w="2200" w:type="dxa"/>
          </w:tcPr>
          <w:p>
            <w:r>
              <w:t xml:space="preserve">0.000001</w:t>
            </w:r>
          </w:p>
        </w:tc>
        <w:tc>
          <w:tcPr>
            <w:tcW w:w="2200" w:type="dxa"/>
          </w:tcPr>
          <w:p>
            <w:r>
              <w:t xml:space="preserve">0.000000</w:t>
            </w:r>
          </w:p>
        </w:tc>
        <w:tc>
          <w:tcPr>
            <w:tcW w:w="2200" w:type="dxa"/>
          </w:tcPr>
          <w:p>
            <w:r>
              <w:t xml:space="preserve">0.000001</w:t>
            </w:r>
          </w:p>
        </w:tc>
        <w:tc>
          <w:tcPr>
            <w:tcW w:w="2200" w:type="dxa"/>
          </w:tcPr>
          <w:p>
            <w:r>
              <w:t xml:space="preserve">0.000000</w:t>
            </w:r>
          </w:p>
        </w:tc>
        <w:tc>
          <w:tcPr>
            <w:tcW w:w="2200" w:type="dxa"/>
          </w:tcPr>
          <w:p>
            <w:r>
              <w:t xml:space="preserve">3371.001</w:t>
            </w:r>
          </w:p>
        </w:tc>
      </w:tr>
      <w:tr>
        <w:tc>
          <w:tcPr>
            <w:tcW w:w="2200" w:type="dxa"/>
          </w:tcPr>
          <w:p>
            <w:r>
              <w:t xml:space="preserve">100000</w:t>
            </w:r>
          </w:p>
        </w:tc>
        <w:tc>
          <w:tcPr>
            <w:tcW w:w="2200" w:type="dxa"/>
          </w:tcPr>
          <w:p>
            <w:r>
              <w:t xml:space="preserve">Python loops</w:t>
            </w:r>
          </w:p>
        </w:tc>
        <w:tc>
          <w:tcPr>
            <w:tcW w:w="2200" w:type="dxa"/>
          </w:tcPr>
          <w:p>
            <w:r>
              <w:t xml:space="preserve">1</w:t>
            </w:r>
          </w:p>
        </w:tc>
        <w:tc>
          <w:tcPr>
            <w:tcW w:w="2200" w:type="dxa"/>
          </w:tcPr>
          <w:p>
            <w:r>
              <w:t xml:space="preserve">0.025641</w:t>
            </w:r>
          </w:p>
        </w:tc>
        <w:tc>
          <w:tcPr>
            <w:tcW w:w="2200" w:type="dxa"/>
          </w:tcPr>
          <w:p>
            <w:r>
              <w:t xml:space="preserve">0.028556</w:t>
            </w:r>
          </w:p>
        </w:tc>
        <w:tc>
          <w:tcPr>
            <w:tcW w:w="2200" w:type="dxa"/>
          </w:tcPr>
          <w:p>
            <w:r>
              <w:t xml:space="preserve">0.026635</w:t>
            </w:r>
          </w:p>
        </w:tc>
        <w:tc>
          <w:tcPr>
            <w:tcW w:w="2200" w:type="dxa"/>
          </w:tcPr>
          <w:p>
            <w:r>
              <w:t xml:space="preserve">0.026944</w:t>
            </w:r>
          </w:p>
        </w:tc>
        <w:tc>
          <w:tcPr>
            <w:tcW w:w="2200" w:type="dxa"/>
          </w:tcPr>
          <w:p>
            <w:r>
              <w:t xml:space="preserve">0.001175</w:t>
            </w:r>
          </w:p>
        </w:tc>
        <w:tc>
          <w:tcPr>
            <w:tcW w:w="2200" w:type="dxa"/>
          </w:tcPr>
          <w:p>
            <w:r>
              <w:t xml:space="preserve">1.000</w:t>
            </w:r>
          </w:p>
        </w:tc>
      </w:tr>
      <w:tr>
        <w:tc>
          <w:tcPr>
            <w:tcW w:w="2200" w:type="dxa"/>
          </w:tcPr>
          <w:p>
            <w:r>
              <w:t xml:space="preserve">100000</w:t>
            </w:r>
          </w:p>
        </w:tc>
        <w:tc>
          <w:tcPr>
            <w:tcW w:w="2200" w:type="dxa"/>
          </w:tcPr>
          <w:p>
            <w:r>
              <w:t xml:space="preserve">ThreadPoolExecutor</w:t>
            </w:r>
          </w:p>
        </w:tc>
        <w:tc>
          <w:tcPr>
            <w:tcW w:w="2200" w:type="dxa"/>
          </w:tcPr>
          <w:p>
            <w:r>
              <w:t xml:space="preserve">1</w:t>
            </w:r>
          </w:p>
        </w:tc>
        <w:tc>
          <w:tcPr>
            <w:tcW w:w="2200" w:type="dxa"/>
          </w:tcPr>
          <w:p>
            <w:r>
              <w:t xml:space="preserve">0.029322</w:t>
            </w:r>
          </w:p>
        </w:tc>
        <w:tc>
          <w:tcPr>
            <w:tcW w:w="2200" w:type="dxa"/>
          </w:tcPr>
          <w:p>
            <w:r>
              <w:t xml:space="preserve">0.028568</w:t>
            </w:r>
          </w:p>
        </w:tc>
        <w:tc>
          <w:tcPr>
            <w:tcW w:w="2200" w:type="dxa"/>
          </w:tcPr>
          <w:p>
            <w:r>
              <w:t xml:space="preserve">0.029228</w:t>
            </w:r>
          </w:p>
        </w:tc>
        <w:tc>
          <w:tcPr>
            <w:tcW w:w="2200" w:type="dxa"/>
          </w:tcPr>
          <w:p>
            <w:r>
              <w:t xml:space="preserve">0.029039</w:t>
            </w:r>
          </w:p>
        </w:tc>
        <w:tc>
          <w:tcPr>
            <w:tcW w:w="2200" w:type="dxa"/>
          </w:tcPr>
          <w:p>
            <w:r>
              <w:t xml:space="preserve">0.771749</w:t>
            </w:r>
          </w:p>
        </w:tc>
        <w:tc>
          <w:tcPr>
            <w:tcW w:w="2200" w:type="dxa"/>
          </w:tcPr>
          <w:p>
            <w:r>
              <w:t xml:space="preserve">0.928</w:t>
            </w:r>
          </w:p>
        </w:tc>
      </w:tr>
      <w:tr>
        <w:tc>
          <w:tcPr>
            <w:tcW w:w="2200" w:type="dxa"/>
          </w:tcPr>
          <w:p>
            <w:r>
              <w:t xml:space="preserve">100000</w:t>
            </w:r>
          </w:p>
        </w:tc>
        <w:tc>
          <w:tcPr>
            <w:tcW w:w="2200" w:type="dxa"/>
          </w:tcPr>
          <w:p>
            <w:r>
              <w:t xml:space="preserve">ProcessPoolExecutor</w:t>
            </w:r>
          </w:p>
        </w:tc>
        <w:tc>
          <w:tcPr>
            <w:tcW w:w="2200" w:type="dxa"/>
          </w:tcPr>
          <w:p>
            <w:r>
              <w:t xml:space="preserve">1</w:t>
            </w:r>
          </w:p>
        </w:tc>
        <w:tc>
          <w:tcPr>
            <w:tcW w:w="2200" w:type="dxa"/>
          </w:tcPr>
          <w:p>
            <w:r>
              <w:t xml:space="preserve">0.331983</w:t>
            </w:r>
          </w:p>
        </w:tc>
        <w:tc>
          <w:tcPr>
            <w:tcW w:w="2200" w:type="dxa"/>
          </w:tcPr>
          <w:p>
            <w:r>
              <w:t xml:space="preserve">0.323326</w:t>
            </w:r>
          </w:p>
        </w:tc>
        <w:tc>
          <w:tcPr>
            <w:tcW w:w="2200" w:type="dxa"/>
          </w:tcPr>
          <w:p>
            <w:r>
              <w:t xml:space="preserve">0.311329</w:t>
            </w:r>
          </w:p>
        </w:tc>
        <w:tc>
          <w:tcPr>
            <w:tcW w:w="2200" w:type="dxa"/>
          </w:tcPr>
          <w:p>
            <w:r>
              <w:t xml:space="preserve">0.322213</w:t>
            </w:r>
          </w:p>
        </w:tc>
        <w:tc>
          <w:tcPr>
            <w:tcW w:w="2200" w:type="dxa"/>
          </w:tcPr>
          <w:p>
            <w:r>
              <w:t xml:space="preserve">21.194416</w:t>
            </w:r>
          </w:p>
        </w:tc>
        <w:tc>
          <w:tcPr>
            <w:tcW w:w="2200" w:type="dxa"/>
          </w:tcPr>
          <w:p>
            <w:r>
              <w:t xml:space="preserve">0.084</w:t>
            </w:r>
          </w:p>
        </w:tc>
      </w:tr>
      <w:tr>
        <w:tc>
          <w:tcPr>
            <w:tcW w:w="2200" w:type="dxa"/>
          </w:tcPr>
          <w:p>
            <w:r>
              <w:t xml:space="preserve">100000</w:t>
            </w:r>
          </w:p>
        </w:tc>
        <w:tc>
          <w:tcPr>
            <w:tcW w:w="2200" w:type="dxa"/>
          </w:tcPr>
          <w:p>
            <w:r>
              <w:t xml:space="preserve">ThreadPoolExecutor</w:t>
            </w:r>
          </w:p>
        </w:tc>
        <w:tc>
          <w:tcPr>
            <w:tcW w:w="2200" w:type="dxa"/>
          </w:tcPr>
          <w:p>
            <w:r>
              <w:t xml:space="preserve">2</w:t>
            </w:r>
          </w:p>
        </w:tc>
        <w:tc>
          <w:tcPr>
            <w:tcW w:w="2200" w:type="dxa"/>
          </w:tcPr>
          <w:p>
            <w:r>
              <w:t xml:space="preserve">0.028392</w:t>
            </w:r>
          </w:p>
        </w:tc>
        <w:tc>
          <w:tcPr>
            <w:tcW w:w="2200" w:type="dxa"/>
          </w:tcPr>
          <w:p>
            <w:r>
              <w:t xml:space="preserve">0.028976</w:t>
            </w:r>
          </w:p>
        </w:tc>
        <w:tc>
          <w:tcPr>
            <w:tcW w:w="2200" w:type="dxa"/>
          </w:tcPr>
          <w:p>
            <w:r>
              <w:t xml:space="preserve">0.028865</w:t>
            </w:r>
          </w:p>
        </w:tc>
        <w:tc>
          <w:tcPr>
            <w:tcW w:w="2200" w:type="dxa"/>
          </w:tcPr>
          <w:p>
            <w:r>
              <w:t xml:space="preserve">0.028744</w:t>
            </w:r>
          </w:p>
        </w:tc>
        <w:tc>
          <w:tcPr>
            <w:tcW w:w="2200" w:type="dxa"/>
          </w:tcPr>
          <w:p>
            <w:r>
              <w:t xml:space="preserve">0.775923</w:t>
            </w:r>
          </w:p>
        </w:tc>
        <w:tc>
          <w:tcPr>
            <w:tcW w:w="2200" w:type="dxa"/>
          </w:tcPr>
          <w:p>
            <w:r>
              <w:t xml:space="preserve">0.937</w:t>
            </w:r>
          </w:p>
        </w:tc>
      </w:tr>
      <w:tr>
        <w:tc>
          <w:tcPr>
            <w:tcW w:w="2200" w:type="dxa"/>
          </w:tcPr>
          <w:p>
            <w:r>
              <w:t xml:space="preserve">100000</w:t>
            </w:r>
          </w:p>
        </w:tc>
        <w:tc>
          <w:tcPr>
            <w:tcW w:w="2200" w:type="dxa"/>
          </w:tcPr>
          <w:p>
            <w:r>
              <w:t xml:space="preserve">ProcessPoolExecutor</w:t>
            </w:r>
          </w:p>
        </w:tc>
        <w:tc>
          <w:tcPr>
            <w:tcW w:w="2200" w:type="dxa"/>
          </w:tcPr>
          <w:p>
            <w:r>
              <w:t xml:space="preserve">2</w:t>
            </w:r>
          </w:p>
        </w:tc>
        <w:tc>
          <w:tcPr>
            <w:tcW w:w="2200" w:type="dxa"/>
          </w:tcPr>
          <w:p>
            <w:r>
              <w:t xml:space="preserve">0.331400</w:t>
            </w:r>
          </w:p>
        </w:tc>
        <w:tc>
          <w:tcPr>
            <w:tcW w:w="2200" w:type="dxa"/>
          </w:tcPr>
          <w:p>
            <w:r>
              <w:t xml:space="preserve">0.334884</w:t>
            </w:r>
          </w:p>
        </w:tc>
        <w:tc>
          <w:tcPr>
            <w:tcW w:w="2200" w:type="dxa"/>
          </w:tcPr>
          <w:p>
            <w:r>
              <w:t xml:space="preserve">0.320704</w:t>
            </w:r>
          </w:p>
        </w:tc>
        <w:tc>
          <w:tcPr>
            <w:tcW w:w="2200" w:type="dxa"/>
          </w:tcPr>
          <w:p>
            <w:r>
              <w:t xml:space="preserve">0.328996</w:t>
            </w:r>
          </w:p>
        </w:tc>
        <w:tc>
          <w:tcPr>
            <w:tcW w:w="2200" w:type="dxa"/>
          </w:tcPr>
          <w:p>
            <w:r>
              <w:t xml:space="preserve">11.085505</w:t>
            </w:r>
          </w:p>
        </w:tc>
        <w:tc>
          <w:tcPr>
            <w:tcW w:w="2200" w:type="dxa"/>
          </w:tcPr>
          <w:p>
            <w:r>
              <w:t xml:space="preserve">0.082</w:t>
            </w:r>
          </w:p>
        </w:tc>
      </w:tr>
      <w:tr>
        <w:tc>
          <w:tcPr>
            <w:tcW w:w="2200" w:type="dxa"/>
          </w:tcPr>
          <w:p>
            <w:r>
              <w:t xml:space="preserve">100000</w:t>
            </w:r>
          </w:p>
        </w:tc>
        <w:tc>
          <w:tcPr>
            <w:tcW w:w="2200" w:type="dxa"/>
          </w:tcPr>
          <w:p>
            <w:r>
              <w:t xml:space="preserve">ThreadPoolExecutor</w:t>
            </w:r>
          </w:p>
        </w:tc>
        <w:tc>
          <w:tcPr>
            <w:tcW w:w="2200" w:type="dxa"/>
          </w:tcPr>
          <w:p>
            <w:r>
              <w:t xml:space="preserve">4</w:t>
            </w:r>
          </w:p>
        </w:tc>
        <w:tc>
          <w:tcPr>
            <w:tcW w:w="2200" w:type="dxa"/>
          </w:tcPr>
          <w:p>
            <w:r>
              <w:t xml:space="preserve">0.029431</w:t>
            </w:r>
          </w:p>
        </w:tc>
        <w:tc>
          <w:tcPr>
            <w:tcW w:w="2200" w:type="dxa"/>
          </w:tcPr>
          <w:p>
            <w:r>
              <w:t xml:space="preserve">0.029136</w:t>
            </w:r>
          </w:p>
        </w:tc>
        <w:tc>
          <w:tcPr>
            <w:tcW w:w="2200" w:type="dxa"/>
          </w:tcPr>
          <w:p>
            <w:r>
              <w:t xml:space="preserve">0.029516</w:t>
            </w:r>
          </w:p>
        </w:tc>
        <w:tc>
          <w:tcPr>
            <w:tcW w:w="2200" w:type="dxa"/>
          </w:tcPr>
          <w:p>
            <w:r>
              <w:t xml:space="preserve">0.029361</w:t>
            </w:r>
          </w:p>
        </w:tc>
        <w:tc>
          <w:tcPr>
            <w:tcW w:w="2200" w:type="dxa"/>
          </w:tcPr>
          <w:p>
            <w:r>
              <w:t xml:space="preserve">0.778837</w:t>
            </w:r>
          </w:p>
        </w:tc>
        <w:tc>
          <w:tcPr>
            <w:tcW w:w="2200" w:type="dxa"/>
          </w:tcPr>
          <w:p>
            <w:r>
              <w:t xml:space="preserve">0.918</w:t>
            </w:r>
          </w:p>
        </w:tc>
      </w:tr>
      <w:tr>
        <w:tc>
          <w:tcPr>
            <w:tcW w:w="2200" w:type="dxa"/>
          </w:tcPr>
          <w:p>
            <w:r>
              <w:t xml:space="preserve">100000</w:t>
            </w:r>
          </w:p>
        </w:tc>
        <w:tc>
          <w:tcPr>
            <w:tcW w:w="2200" w:type="dxa"/>
          </w:tcPr>
          <w:p>
            <w:r>
              <w:t xml:space="preserve">ProcessPoolExecutor</w:t>
            </w:r>
          </w:p>
        </w:tc>
        <w:tc>
          <w:tcPr>
            <w:tcW w:w="2200" w:type="dxa"/>
          </w:tcPr>
          <w:p>
            <w:r>
              <w:t xml:space="preserve">4</w:t>
            </w:r>
          </w:p>
        </w:tc>
        <w:tc>
          <w:tcPr>
            <w:tcW w:w="2200" w:type="dxa"/>
          </w:tcPr>
          <w:p>
            <w:r>
              <w:t xml:space="preserve">0.355139</w:t>
            </w:r>
          </w:p>
        </w:tc>
        <w:tc>
          <w:tcPr>
            <w:tcW w:w="2200" w:type="dxa"/>
          </w:tcPr>
          <w:p>
            <w:r>
              <w:t xml:space="preserve">0.335290</w:t>
            </w:r>
          </w:p>
        </w:tc>
        <w:tc>
          <w:tcPr>
            <w:tcW w:w="2200" w:type="dxa"/>
          </w:tcPr>
          <w:p>
            <w:r>
              <w:t xml:space="preserve">0.355648</w:t>
            </w:r>
          </w:p>
        </w:tc>
        <w:tc>
          <w:tcPr>
            <w:tcW w:w="2200" w:type="dxa"/>
          </w:tcPr>
          <w:p>
            <w:r>
              <w:t xml:space="preserve">0.348692</w:t>
            </w:r>
          </w:p>
        </w:tc>
        <w:tc>
          <w:tcPr>
            <w:tcW w:w="2200" w:type="dxa"/>
          </w:tcPr>
          <w:p>
            <w:r>
              <w:t xml:space="preserve">5.295129</w:t>
            </w:r>
          </w:p>
        </w:tc>
        <w:tc>
          <w:tcPr>
            <w:tcW w:w="2200" w:type="dxa"/>
          </w:tcPr>
          <w:p>
            <w:r>
              <w:t xml:space="preserve">0.077</w:t>
            </w:r>
          </w:p>
        </w:tc>
      </w:tr>
      <w:tr>
        <w:tc>
          <w:tcPr>
            <w:tcW w:w="2200" w:type="dxa"/>
          </w:tcPr>
          <w:p>
            <w:r>
              <w:t xml:space="preserve">100000</w:t>
            </w:r>
          </w:p>
        </w:tc>
        <w:tc>
          <w:tcPr>
            <w:tcW w:w="2200" w:type="dxa"/>
          </w:tcPr>
          <w:p>
            <w:r>
              <w:t xml:space="preserve">NumPy</w:t>
            </w:r>
          </w:p>
        </w:tc>
        <w:tc>
          <w:tcPr>
            <w:tcW w:w="2200" w:type="dxa"/>
          </w:tcPr>
          <w:p>
            <w:r>
              <w:t xml:space="preserve">-</w:t>
            </w:r>
          </w:p>
        </w:tc>
        <w:tc>
          <w:tcPr>
            <w:tcW w:w="2200" w:type="dxa"/>
          </w:tcPr>
          <w:p>
            <w:r>
              <w:t xml:space="preserve">0.042150</w:t>
            </w:r>
          </w:p>
        </w:tc>
        <w:tc>
          <w:tcPr>
            <w:tcW w:w="2200" w:type="dxa"/>
          </w:tcPr>
          <w:p>
            <w:r>
              <w:t xml:space="preserve">0.041450</w:t>
            </w:r>
          </w:p>
        </w:tc>
        <w:tc>
          <w:tcPr>
            <w:tcW w:w="2200" w:type="dxa"/>
          </w:tcPr>
          <w:p>
            <w:r>
              <w:t xml:space="preserve">0.041004</w:t>
            </w:r>
          </w:p>
        </w:tc>
        <w:tc>
          <w:tcPr>
            <w:tcW w:w="2200" w:type="dxa"/>
          </w:tcPr>
          <w:p>
            <w:r>
              <w:t xml:space="preserve">0.041535</w:t>
            </w:r>
          </w:p>
        </w:tc>
        <w:tc>
          <w:tcPr>
            <w:tcW w:w="2200" w:type="dxa"/>
          </w:tcPr>
          <w:p>
            <w:r>
              <w:t xml:space="preserve">2.004456</w:t>
            </w:r>
          </w:p>
        </w:tc>
        <w:tc>
          <w:tcPr>
            <w:tcW w:w="2200" w:type="dxa"/>
          </w:tcPr>
          <w:p>
            <w:r>
              <w:t xml:space="preserve">0.649</w:t>
            </w:r>
          </w:p>
        </w:tc>
      </w:tr>
      <w:tr>
        <w:tc>
          <w:tcPr>
            <w:tcW w:w="2200" w:type="dxa"/>
          </w:tcPr>
          <w:p>
            <w:r>
              <w:t xml:space="preserve">100000</w:t>
            </w:r>
          </w:p>
        </w:tc>
        <w:tc>
          <w:tcPr>
            <w:tcW w:w="2200" w:type="dxa"/>
          </w:tcPr>
          <w:p>
            <w:r>
              <w:t xml:space="preserve">Cached repeated report</w:t>
            </w:r>
          </w:p>
        </w:tc>
        <w:tc>
          <w:tcPr>
            <w:tcW w:w="2200" w:type="dxa"/>
          </w:tcPr>
          <w:p>
            <w:r>
              <w:t xml:space="preserve">-</w:t>
            </w:r>
          </w:p>
        </w:tc>
        <w:tc>
          <w:tcPr>
            <w:tcW w:w="2200" w:type="dxa"/>
          </w:tcPr>
          <w:p>
            <w:r>
              <w:t xml:space="preserve">0.000002</w:t>
            </w:r>
          </w:p>
        </w:tc>
        <w:tc>
          <w:tcPr>
            <w:tcW w:w="2200" w:type="dxa"/>
          </w:tcPr>
          <w:p>
            <w:r>
              <w:t xml:space="preserve">0.000000</w:t>
            </w:r>
          </w:p>
        </w:tc>
        <w:tc>
          <w:tcPr>
            <w:tcW w:w="2200" w:type="dxa"/>
          </w:tcPr>
          <w:p>
            <w:r>
              <w:t xml:space="preserve">0.000000</w:t>
            </w:r>
          </w:p>
        </w:tc>
        <w:tc>
          <w:tcPr>
            <w:tcW w:w="2200" w:type="dxa"/>
          </w:tcPr>
          <w:p>
            <w:r>
              <w:t xml:space="preserve">0.000001</w:t>
            </w:r>
          </w:p>
        </w:tc>
        <w:tc>
          <w:tcPr>
            <w:tcW w:w="2200" w:type="dxa"/>
          </w:tcPr>
          <w:p>
            <w:r>
              <w:t xml:space="preserve">0.000000</w:t>
            </w:r>
          </w:p>
        </w:tc>
        <w:tc>
          <w:tcPr>
            <w:tcW w:w="2200" w:type="dxa"/>
          </w:tcPr>
          <w:p>
            <w:r>
              <w:t xml:space="preserve">32332.469</w:t>
            </w:r>
          </w:p>
        </w:tc>
      </w:tr>
      <w:tr>
        <w:tc>
          <w:tcPr>
            <w:tcW w:w="2200" w:type="dxa"/>
          </w:tcPr>
          <w:p>
            <w:r>
              <w:t xml:space="preserve">500000</w:t>
            </w:r>
          </w:p>
        </w:tc>
        <w:tc>
          <w:tcPr>
            <w:tcW w:w="2200" w:type="dxa"/>
          </w:tcPr>
          <w:p>
            <w:r>
              <w:t xml:space="preserve">Python loops</w:t>
            </w:r>
          </w:p>
        </w:tc>
        <w:tc>
          <w:tcPr>
            <w:tcW w:w="2200" w:type="dxa"/>
          </w:tcPr>
          <w:p>
            <w:r>
              <w:t xml:space="preserve">1</w:t>
            </w:r>
          </w:p>
        </w:tc>
        <w:tc>
          <w:tcPr>
            <w:tcW w:w="2200" w:type="dxa"/>
          </w:tcPr>
          <w:p>
            <w:r>
              <w:t xml:space="preserve">0.127888</w:t>
            </w:r>
          </w:p>
        </w:tc>
        <w:tc>
          <w:tcPr>
            <w:tcW w:w="2200" w:type="dxa"/>
          </w:tcPr>
          <w:p>
            <w:r>
              <w:t xml:space="preserve">0.132709</w:t>
            </w:r>
          </w:p>
        </w:tc>
        <w:tc>
          <w:tcPr>
            <w:tcW w:w="2200" w:type="dxa"/>
          </w:tcPr>
          <w:p>
            <w:r>
              <w:t xml:space="preserve">0.127695</w:t>
            </w:r>
          </w:p>
        </w:tc>
        <w:tc>
          <w:tcPr>
            <w:tcW w:w="2200" w:type="dxa"/>
          </w:tcPr>
          <w:p>
            <w:r>
              <w:t xml:space="preserve">0.129431</w:t>
            </w:r>
          </w:p>
        </w:tc>
        <w:tc>
          <w:tcPr>
            <w:tcW w:w="2200" w:type="dxa"/>
          </w:tcPr>
          <w:p>
            <w:r>
              <w:t xml:space="preserve">0.001175</w:t>
            </w:r>
          </w:p>
        </w:tc>
        <w:tc>
          <w:tcPr>
            <w:tcW w:w="2200" w:type="dxa"/>
          </w:tcPr>
          <w:p>
            <w:r>
              <w:t xml:space="preserve">1.000</w:t>
            </w:r>
          </w:p>
        </w:tc>
      </w:tr>
      <w:tr>
        <w:tc>
          <w:tcPr>
            <w:tcW w:w="2200" w:type="dxa"/>
          </w:tcPr>
          <w:p>
            <w:r>
              <w:t xml:space="preserve">500000</w:t>
            </w:r>
          </w:p>
        </w:tc>
        <w:tc>
          <w:tcPr>
            <w:tcW w:w="2200" w:type="dxa"/>
          </w:tcPr>
          <w:p>
            <w:r>
              <w:t xml:space="preserve">ThreadPoolExecutor</w:t>
            </w:r>
          </w:p>
        </w:tc>
        <w:tc>
          <w:tcPr>
            <w:tcW w:w="2200" w:type="dxa"/>
          </w:tcPr>
          <w:p>
            <w:r>
              <w:t xml:space="preserve">1</w:t>
            </w:r>
          </w:p>
        </w:tc>
        <w:tc>
          <w:tcPr>
            <w:tcW w:w="2200" w:type="dxa"/>
          </w:tcPr>
          <w:p>
            <w:r>
              <w:t xml:space="preserve">0.141748</w:t>
            </w:r>
          </w:p>
        </w:tc>
        <w:tc>
          <w:tcPr>
            <w:tcW w:w="2200" w:type="dxa"/>
          </w:tcPr>
          <w:p>
            <w:r>
              <w:t xml:space="preserve">0.139968</w:t>
            </w:r>
          </w:p>
        </w:tc>
        <w:tc>
          <w:tcPr>
            <w:tcW w:w="2200" w:type="dxa"/>
          </w:tcPr>
          <w:p>
            <w:r>
              <w:t xml:space="preserve">0.139288</w:t>
            </w:r>
          </w:p>
        </w:tc>
        <w:tc>
          <w:tcPr>
            <w:tcW w:w="2200" w:type="dxa"/>
          </w:tcPr>
          <w:p>
            <w:r>
              <w:t xml:space="preserve">0.140335</w:t>
            </w:r>
          </w:p>
        </w:tc>
        <w:tc>
          <w:tcPr>
            <w:tcW w:w="2200" w:type="dxa"/>
          </w:tcPr>
          <w:p>
            <w:r>
              <w:t xml:space="preserve">3.823256</w:t>
            </w:r>
          </w:p>
        </w:tc>
        <w:tc>
          <w:tcPr>
            <w:tcW w:w="2200" w:type="dxa"/>
          </w:tcPr>
          <w:p>
            <w:r>
              <w:t xml:space="preserve">0.922</w:t>
            </w:r>
          </w:p>
        </w:tc>
      </w:tr>
      <w:tr>
        <w:tc>
          <w:tcPr>
            <w:tcW w:w="2200" w:type="dxa"/>
          </w:tcPr>
          <w:p>
            <w:r>
              <w:t xml:space="preserve">500000</w:t>
            </w:r>
          </w:p>
        </w:tc>
        <w:tc>
          <w:tcPr>
            <w:tcW w:w="2200" w:type="dxa"/>
          </w:tcPr>
          <w:p>
            <w:r>
              <w:t xml:space="preserve">ProcessPoolExecutor</w:t>
            </w:r>
          </w:p>
        </w:tc>
        <w:tc>
          <w:tcPr>
            <w:tcW w:w="2200" w:type="dxa"/>
          </w:tcPr>
          <w:p>
            <w:r>
              <w:t xml:space="preserve">1</w:t>
            </w:r>
          </w:p>
        </w:tc>
        <w:tc>
          <w:tcPr>
            <w:tcW w:w="2200" w:type="dxa"/>
          </w:tcPr>
          <w:p>
            <w:r>
              <w:t xml:space="preserve">1.679011</w:t>
            </w:r>
          </w:p>
        </w:tc>
        <w:tc>
          <w:tcPr>
            <w:tcW w:w="2200" w:type="dxa"/>
          </w:tcPr>
          <w:p>
            <w:r>
              <w:t xml:space="preserve">1.676804</w:t>
            </w:r>
          </w:p>
        </w:tc>
        <w:tc>
          <w:tcPr>
            <w:tcW w:w="2200" w:type="dxa"/>
          </w:tcPr>
          <w:p>
            <w:r>
              <w:t xml:space="preserve">1.652580</w:t>
            </w:r>
          </w:p>
        </w:tc>
        <w:tc>
          <w:tcPr>
            <w:tcW w:w="2200" w:type="dxa"/>
          </w:tcPr>
          <w:p>
            <w:r>
              <w:t xml:space="preserve">1.669465</w:t>
            </w:r>
          </w:p>
        </w:tc>
        <w:tc>
          <w:tcPr>
            <w:tcW w:w="2200" w:type="dxa"/>
          </w:tcPr>
          <w:p>
            <w:r>
              <w:t xml:space="preserve">85.942171</w:t>
            </w:r>
          </w:p>
        </w:tc>
        <w:tc>
          <w:tcPr>
            <w:tcW w:w="2200" w:type="dxa"/>
          </w:tcPr>
          <w:p>
            <w:r>
              <w:t xml:space="preserve">0.078</w:t>
            </w:r>
          </w:p>
        </w:tc>
      </w:tr>
      <w:tr>
        <w:tc>
          <w:tcPr>
            <w:tcW w:w="2200" w:type="dxa"/>
          </w:tcPr>
          <w:p>
            <w:r>
              <w:t xml:space="preserve">500000</w:t>
            </w:r>
          </w:p>
        </w:tc>
        <w:tc>
          <w:tcPr>
            <w:tcW w:w="2200" w:type="dxa"/>
          </w:tcPr>
          <w:p>
            <w:r>
              <w:t xml:space="preserve">ThreadPoolExecutor</w:t>
            </w:r>
          </w:p>
        </w:tc>
        <w:tc>
          <w:tcPr>
            <w:tcW w:w="2200" w:type="dxa"/>
          </w:tcPr>
          <w:p>
            <w:r>
              <w:t xml:space="preserve">2</w:t>
            </w:r>
          </w:p>
        </w:tc>
        <w:tc>
          <w:tcPr>
            <w:tcW w:w="2200" w:type="dxa"/>
          </w:tcPr>
          <w:p>
            <w:r>
              <w:t xml:space="preserve">0.145223</w:t>
            </w:r>
          </w:p>
        </w:tc>
        <w:tc>
          <w:tcPr>
            <w:tcW w:w="2200" w:type="dxa"/>
          </w:tcPr>
          <w:p>
            <w:r>
              <w:t xml:space="preserve">0.147548</w:t>
            </w:r>
          </w:p>
        </w:tc>
        <w:tc>
          <w:tcPr>
            <w:tcW w:w="2200" w:type="dxa"/>
          </w:tcPr>
          <w:p>
            <w:r>
              <w:t xml:space="preserve">0.146327</w:t>
            </w:r>
          </w:p>
        </w:tc>
        <w:tc>
          <w:tcPr>
            <w:tcW w:w="2200" w:type="dxa"/>
          </w:tcPr>
          <w:p>
            <w:r>
              <w:t xml:space="preserve">0.146366</w:t>
            </w:r>
          </w:p>
        </w:tc>
        <w:tc>
          <w:tcPr>
            <w:tcW w:w="2200" w:type="dxa"/>
          </w:tcPr>
          <w:p>
            <w:r>
              <w:t xml:space="preserve">3.828787</w:t>
            </w:r>
          </w:p>
        </w:tc>
        <w:tc>
          <w:tcPr>
            <w:tcW w:w="2200" w:type="dxa"/>
          </w:tcPr>
          <w:p>
            <w:r>
              <w:t xml:space="preserve">0.884</w:t>
            </w:r>
          </w:p>
        </w:tc>
      </w:tr>
      <w:tr>
        <w:tc>
          <w:tcPr>
            <w:tcW w:w="2200" w:type="dxa"/>
          </w:tcPr>
          <w:p>
            <w:r>
              <w:t xml:space="preserve">500000</w:t>
            </w:r>
          </w:p>
        </w:tc>
        <w:tc>
          <w:tcPr>
            <w:tcW w:w="2200" w:type="dxa"/>
          </w:tcPr>
          <w:p>
            <w:r>
              <w:t xml:space="preserve">ProcessPoolExecutor</w:t>
            </w:r>
          </w:p>
        </w:tc>
        <w:tc>
          <w:tcPr>
            <w:tcW w:w="2200" w:type="dxa"/>
          </w:tcPr>
          <w:p>
            <w:r>
              <w:t xml:space="preserve">2</w:t>
            </w:r>
          </w:p>
        </w:tc>
        <w:tc>
          <w:tcPr>
            <w:tcW w:w="2200" w:type="dxa"/>
          </w:tcPr>
          <w:p>
            <w:r>
              <w:t xml:space="preserve">1.138429</w:t>
            </w:r>
          </w:p>
        </w:tc>
        <w:tc>
          <w:tcPr>
            <w:tcW w:w="2200" w:type="dxa"/>
          </w:tcPr>
          <w:p>
            <w:r>
              <w:t xml:space="preserve">1.141862</w:t>
            </w:r>
          </w:p>
        </w:tc>
        <w:tc>
          <w:tcPr>
            <w:tcW w:w="2200" w:type="dxa"/>
          </w:tcPr>
          <w:p>
            <w:r>
              <w:t xml:space="preserve">1.134613</w:t>
            </w:r>
          </w:p>
        </w:tc>
        <w:tc>
          <w:tcPr>
            <w:tcW w:w="2200" w:type="dxa"/>
          </w:tcPr>
          <w:p>
            <w:r>
              <w:t xml:space="preserve">1.138301</w:t>
            </w:r>
          </w:p>
        </w:tc>
        <w:tc>
          <w:tcPr>
            <w:tcW w:w="2200" w:type="dxa"/>
          </w:tcPr>
          <w:p>
            <w:r>
              <w:t xml:space="preserve">45.182921</w:t>
            </w:r>
          </w:p>
        </w:tc>
        <w:tc>
          <w:tcPr>
            <w:tcW w:w="2200" w:type="dxa"/>
          </w:tcPr>
          <w:p>
            <w:r>
              <w:t xml:space="preserve">0.114</w:t>
            </w:r>
          </w:p>
        </w:tc>
      </w:tr>
      <w:tr>
        <w:tc>
          <w:tcPr>
            <w:tcW w:w="2200" w:type="dxa"/>
          </w:tcPr>
          <w:p>
            <w:r>
              <w:t xml:space="preserve">500000</w:t>
            </w:r>
          </w:p>
        </w:tc>
        <w:tc>
          <w:tcPr>
            <w:tcW w:w="2200" w:type="dxa"/>
          </w:tcPr>
          <w:p>
            <w:r>
              <w:t xml:space="preserve">ThreadPoolExecutor</w:t>
            </w:r>
          </w:p>
        </w:tc>
        <w:tc>
          <w:tcPr>
            <w:tcW w:w="2200" w:type="dxa"/>
          </w:tcPr>
          <w:p>
            <w:r>
              <w:t xml:space="preserve">4</w:t>
            </w:r>
          </w:p>
        </w:tc>
        <w:tc>
          <w:tcPr>
            <w:tcW w:w="2200" w:type="dxa"/>
          </w:tcPr>
          <w:p>
            <w:r>
              <w:t xml:space="preserve">0.144878</w:t>
            </w:r>
          </w:p>
        </w:tc>
        <w:tc>
          <w:tcPr>
            <w:tcW w:w="2200" w:type="dxa"/>
          </w:tcPr>
          <w:p>
            <w:r>
              <w:t xml:space="preserve">0.139674</w:t>
            </w:r>
          </w:p>
        </w:tc>
        <w:tc>
          <w:tcPr>
            <w:tcW w:w="2200" w:type="dxa"/>
          </w:tcPr>
          <w:p>
            <w:r>
              <w:t xml:space="preserve">0.140939</w:t>
            </w:r>
          </w:p>
        </w:tc>
        <w:tc>
          <w:tcPr>
            <w:tcW w:w="2200" w:type="dxa"/>
          </w:tcPr>
          <w:p>
            <w:r>
              <w:t xml:space="preserve">0.141830</w:t>
            </w:r>
          </w:p>
        </w:tc>
        <w:tc>
          <w:tcPr>
            <w:tcW w:w="2200" w:type="dxa"/>
          </w:tcPr>
          <w:p>
            <w:r>
              <w:t xml:space="preserve">3.835066</w:t>
            </w:r>
          </w:p>
        </w:tc>
        <w:tc>
          <w:tcPr>
            <w:tcW w:w="2200" w:type="dxa"/>
          </w:tcPr>
          <w:p>
            <w:r>
              <w:t xml:space="preserve">0.913</w:t>
            </w:r>
          </w:p>
        </w:tc>
      </w:tr>
      <w:tr>
        <w:tc>
          <w:tcPr>
            <w:tcW w:w="2200" w:type="dxa"/>
          </w:tcPr>
          <w:p>
            <w:r>
              <w:t xml:space="preserve">500000</w:t>
            </w:r>
          </w:p>
        </w:tc>
        <w:tc>
          <w:tcPr>
            <w:tcW w:w="2200" w:type="dxa"/>
          </w:tcPr>
          <w:p>
            <w:r>
              <w:t xml:space="preserve">ProcessPoolExecutor</w:t>
            </w:r>
          </w:p>
        </w:tc>
        <w:tc>
          <w:tcPr>
            <w:tcW w:w="2200" w:type="dxa"/>
          </w:tcPr>
          <w:p>
            <w:r>
              <w:t xml:space="preserve">4</w:t>
            </w:r>
          </w:p>
        </w:tc>
        <w:tc>
          <w:tcPr>
            <w:tcW w:w="2200" w:type="dxa"/>
          </w:tcPr>
          <w:p>
            <w:r>
              <w:t xml:space="preserve">0.933016</w:t>
            </w:r>
          </w:p>
        </w:tc>
        <w:tc>
          <w:tcPr>
            <w:tcW w:w="2200" w:type="dxa"/>
          </w:tcPr>
          <w:p>
            <w:r>
              <w:t xml:space="preserve">0.943505</w:t>
            </w:r>
          </w:p>
        </w:tc>
        <w:tc>
          <w:tcPr>
            <w:tcW w:w="2200" w:type="dxa"/>
          </w:tcPr>
          <w:p>
            <w:r>
              <w:t xml:space="preserve">0.949248</w:t>
            </w:r>
          </w:p>
        </w:tc>
        <w:tc>
          <w:tcPr>
            <w:tcW w:w="2200" w:type="dxa"/>
          </w:tcPr>
          <w:p>
            <w:r>
              <w:t xml:space="preserve">0.941923</w:t>
            </w:r>
          </w:p>
        </w:tc>
        <w:tc>
          <w:tcPr>
            <w:tcW w:w="2200" w:type="dxa"/>
          </w:tcPr>
          <w:p>
            <w:r>
              <w:t xml:space="preserve">24.387341</w:t>
            </w:r>
          </w:p>
        </w:tc>
        <w:tc>
          <w:tcPr>
            <w:tcW w:w="2200" w:type="dxa"/>
          </w:tcPr>
          <w:p>
            <w:r>
              <w:t xml:space="preserve">0.137</w:t>
            </w:r>
          </w:p>
        </w:tc>
      </w:tr>
      <w:tr>
        <w:tc>
          <w:tcPr>
            <w:tcW w:w="2200" w:type="dxa"/>
          </w:tcPr>
          <w:p>
            <w:r>
              <w:t xml:space="preserve">500000</w:t>
            </w:r>
          </w:p>
        </w:tc>
        <w:tc>
          <w:tcPr>
            <w:tcW w:w="2200" w:type="dxa"/>
          </w:tcPr>
          <w:p>
            <w:r>
              <w:t xml:space="preserve">NumPy</w:t>
            </w:r>
          </w:p>
        </w:tc>
        <w:tc>
          <w:tcPr>
            <w:tcW w:w="2200" w:type="dxa"/>
          </w:tcPr>
          <w:p>
            <w:r>
              <w:t xml:space="preserve">-</w:t>
            </w:r>
          </w:p>
        </w:tc>
        <w:tc>
          <w:tcPr>
            <w:tcW w:w="2200" w:type="dxa"/>
          </w:tcPr>
          <w:p>
            <w:r>
              <w:t xml:space="preserve">0.233557</w:t>
            </w:r>
          </w:p>
        </w:tc>
        <w:tc>
          <w:tcPr>
            <w:tcW w:w="2200" w:type="dxa"/>
          </w:tcPr>
          <w:p>
            <w:r>
              <w:t xml:space="preserve">0.244842</w:t>
            </w:r>
          </w:p>
        </w:tc>
        <w:tc>
          <w:tcPr>
            <w:tcW w:w="2200" w:type="dxa"/>
          </w:tcPr>
          <w:p>
            <w:r>
              <w:t xml:space="preserve">0.235061</w:t>
            </w:r>
          </w:p>
        </w:tc>
        <w:tc>
          <w:tcPr>
            <w:tcW w:w="2200" w:type="dxa"/>
          </w:tcPr>
          <w:p>
            <w:r>
              <w:t xml:space="preserve">0.237820</w:t>
            </w:r>
          </w:p>
        </w:tc>
        <w:tc>
          <w:tcPr>
            <w:tcW w:w="2200" w:type="dxa"/>
          </w:tcPr>
          <w:p>
            <w:r>
              <w:t xml:space="preserve">10.173645</w:t>
            </w:r>
          </w:p>
        </w:tc>
        <w:tc>
          <w:tcPr>
            <w:tcW w:w="2200" w:type="dxa"/>
          </w:tcPr>
          <w:p>
            <w:r>
              <w:t xml:space="preserve">0.544</w:t>
            </w:r>
          </w:p>
        </w:tc>
      </w:tr>
      <w:tr>
        <w:tc>
          <w:tcPr>
            <w:tcW w:w="2200" w:type="dxa"/>
          </w:tcPr>
          <w:p>
            <w:r>
              <w:t xml:space="preserve">500000</w:t>
            </w:r>
          </w:p>
        </w:tc>
        <w:tc>
          <w:tcPr>
            <w:tcW w:w="2200" w:type="dxa"/>
          </w:tcPr>
          <w:p>
            <w:r>
              <w:t xml:space="preserve">Cached repeated report</w:t>
            </w:r>
          </w:p>
        </w:tc>
        <w:tc>
          <w:tcPr>
            <w:tcW w:w="2200" w:type="dxa"/>
          </w:tcPr>
          <w:p>
            <w:r>
              <w:t xml:space="preserve">-</w:t>
            </w:r>
          </w:p>
        </w:tc>
        <w:tc>
          <w:tcPr>
            <w:tcW w:w="2200" w:type="dxa"/>
          </w:tcPr>
          <w:p>
            <w:r>
              <w:t xml:space="preserve">0.000003</w:t>
            </w:r>
          </w:p>
        </w:tc>
        <w:tc>
          <w:tcPr>
            <w:tcW w:w="2200" w:type="dxa"/>
          </w:tcPr>
          <w:p>
            <w:r>
              <w:t xml:space="preserve">0.000000</w:t>
            </w:r>
          </w:p>
        </w:tc>
        <w:tc>
          <w:tcPr>
            <w:tcW w:w="2200" w:type="dxa"/>
          </w:tcPr>
          <w:p>
            <w:r>
              <w:t xml:space="preserve">0.000000</w:t>
            </w:r>
          </w:p>
        </w:tc>
        <w:tc>
          <w:tcPr>
            <w:tcW w:w="2200" w:type="dxa"/>
          </w:tcPr>
          <w:p>
            <w:r>
              <w:t xml:space="preserve">0.000001</w:t>
            </w:r>
          </w:p>
        </w:tc>
        <w:tc>
          <w:tcPr>
            <w:tcW w:w="2200" w:type="dxa"/>
          </w:tcPr>
          <w:p>
            <w:r>
              <w:t xml:space="preserve">0.000000</w:t>
            </w:r>
          </w:p>
        </w:tc>
        <w:tc>
          <w:tcPr>
            <w:tcW w:w="2200" w:type="dxa"/>
          </w:tcPr>
          <w:p>
            <w:r>
              <w:t xml:space="preserve">125255.426</w:t>
            </w:r>
          </w:p>
        </w:tc>
      </w:tr>
    </w:tbl>
    <w:p>
      <w:pPr>
        <w:pStyle w:val="Heading1"/>
      </w:pPr>
      <w:r>
        <w:t xml:space="preserve">11. Аналіз експерименту</w:t>
      </w:r>
    </w:p>
    <w:p>
      <w:r>
        <w:t xml:space="preserve">Для 500 000 операцій baseline Python loops мав mean 0.129431 s. NumPy мав mean 0.237820 s і speedup 0.544, тобто в цій реалізації він повільніший через витрати на побудову arrays із Python NamedTuple. ProcessPoolExecutor з 4 workers мав mean 0.941923 s і speedup 0.137, бо serialization і startup overhead перевищили користь паралельності. Cached repeated report мав mean 0.000001 s і speedup 125255.426, тому для повторних незмінних звітів caching є найефективнішою оптимізацією.</w:t>
      </w:r>
    </w:p>
    <w:p>
      <w:pPr>
        <w:pStyle w:val="Heading1"/>
      </w:pPr>
      <w:r>
        <w:t xml:space="preserve">12. Correctness tests</w:t>
      </w:r>
    </w:p>
    <w:p>
      <w:pPr>
        <w:pStyle w:val="CodeBlock"/>
      </w:pPr>
      <w:r>
        <w:t xml:space="preserve">.\.venv\Scripts\python.exe -m py_compile src\finance_tracker\performance.py src\finance_tracker\profiling.py benchmarks\benchmark_lab09.py tests\test_performance_lab09.py</w:t>
      </w:r>
    </w:p>
    <w:p>
      <w:pPr>
        <w:pStyle w:val="CodeBlock"/>
      </w:pPr>
      <w:r>
        <w:t xml:space="preserve">.\.venv\Scripts\python.exe -m pytest tests\test_performance_lab09.py tests\test_finance_analysis.py -q</w:t>
      </w:r>
    </w:p>
    <w:p>
      <w:pPr>
        <w:pStyle w:val="CodeBlock"/>
      </w:pPr>
      <w:r>
        <w:t xml:space="preserve">.......... [100%]</w:t>
      </w:r>
    </w:p>
    <w:p>
      <w:pPr>
        <w:pStyle w:val="CodeBlock"/>
      </w:pPr>
      <w:r>
        <w:t xml:space="preserve">10 passed in 0.36s</w:t>
      </w:r>
    </w:p>
    <w:p>
      <w:pPr>
        <w:pStyle w:val="Heading1"/>
      </w:pPr>
      <w:r>
        <w:t xml:space="preserve">13. Git</w:t>
      </w:r>
    </w:p>
    <w:p>
      <w:r>
        <w:t xml:space="preserve">Коміт ЛР9: 70c7a67</w:t>
      </w:r>
    </w:p>
    <w:p>
      <w:r>
        <w:t xml:space="preserve">Тег: lab9</w:t>
      </w:r>
    </w:p>
    <w:p>
      <w:pPr>
        <w:pStyle w:val="Heading1"/>
      </w:pPr>
      <w:r>
        <w:t xml:space="preserve">14. Відповіді на контрольні питання</w:t>
      </w:r>
    </w:p>
    <w:p>
      <w:r>
        <w:t xml:space="preserve">Concurrency — організація кількох задач із перемиканням між ними; parallelism — фізичне одночасне виконання на кількох ядрах.</w:t>
      </w:r>
    </w:p>
    <w:p>
      <w:r>
        <w:t xml:space="preserve">GIL у CPython обмежує одночасне виконання Python bytecode в одному процесі, тому threads не гарантують прискорення CPU-bound задач.</w:t>
      </w:r>
    </w:p>
    <w:p>
      <w:r>
        <w:t xml:space="preserve">ThreadPoolExecutor доцільний для I/O-bound задач, ProcessPoolExecutor — для CPU-bound задач із достатньо великим workload.</w:t>
      </w:r>
    </w:p>
    <w:p>
      <w:r>
        <w:t xml:space="preserve">cProfile показує ncalls, tottime і cumtime, а tracemalloc показує current і peak memory.</w:t>
      </w:r>
    </w:p>
    <w:p>
      <w:r>
        <w:t xml:space="preserve">Speedup = baseline time / optimized time; speedup менше 1 означає, що оптимізована версія повільніша.</w:t>
      </w:r>
    </w:p>
    <w:p>
      <w:pPr>
        <w:pStyle w:val="Heading1"/>
      </w:pPr>
      <w:r>
        <w:t xml:space="preserve">15. Висновок</w:t>
      </w:r>
    </w:p>
    <w:p>
      <w:r>
        <w:t xml:space="preserve">У ЛР9 виконано профілювання та експериментальне порівняння способів обробки великого набору фінансових операцій. Реальні вимірювання показали, що для поточної структури даних простий Python loop ефективний для cold calculation, NumPy не дав прискорення через overhead перетворення даних, ProcessPoolExecutor програв через serialization, а caching найкраще підходить для повторних незмінних звітів.</w:t>
      </w:r>
    </w:p>
    <w:sectPr>
      <w:pgSz w:w="11906" w:h="16838"/>
      <w:pgMar w:top="1134" w:right="850" w:bottom="1134" w:left="1134"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cs="Times New Roman"/>
      <w:sz w:val="24"/>
    </w:rPr>
  </w:style>
  <w:style w:type="paragraph" w:styleId="Heading1">
    <w:name w:val="heading 1"/>
    <w:basedOn w:val="Normal"/>
    <w:pPr>
      <w:spacing w:before="240" w:after="120"/>
    </w:pPr>
    <w:rPr>
      <w:b/>
      <w:sz w:val="28"/>
    </w:rPr>
  </w:style>
  <w:style w:type="paragraph" w:styleId="CodeBlock">
    <w:name w:val="Code Block"/>
    <w:basedOn w:val="Normal"/>
    <w:pPr>
      <w:spacing w:before="0" w:after="0"/>
    </w:pPr>
    <w:rPr>
      <w:rFonts w:ascii="Consolas" w:hAnsi="Consolas"/>
      <w:sz w:val="18"/>
    </w:r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