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DE3DAF" w14:textId="4472F2AE" w:rsidR="00F564D3" w:rsidRPr="002A76DC" w:rsidRDefault="005C0EA1" w:rsidP="002A76DC">
      <w:pPr>
        <w:spacing w:line="480" w:lineRule="auto"/>
        <w:jc w:val="center"/>
        <w:rPr>
          <w:rFonts w:ascii="Arial" w:hAnsi="Arial" w:cs="Arial"/>
          <w:sz w:val="24"/>
          <w:szCs w:val="24"/>
        </w:rPr>
      </w:pPr>
      <w:r w:rsidRPr="002A76DC">
        <w:rPr>
          <w:rFonts w:ascii="Arial" w:hAnsi="Arial" w:cs="Arial"/>
          <w:sz w:val="24"/>
          <w:szCs w:val="24"/>
        </w:rPr>
        <w:t>Preinforme desafío I</w:t>
      </w:r>
    </w:p>
    <w:p w14:paraId="11A73927" w14:textId="52AA17F9" w:rsidR="005C0EA1" w:rsidRPr="002A76DC" w:rsidRDefault="005C0EA1" w:rsidP="002A76DC">
      <w:pPr>
        <w:spacing w:line="480" w:lineRule="auto"/>
        <w:rPr>
          <w:rFonts w:ascii="Arial" w:hAnsi="Arial" w:cs="Arial"/>
          <w:sz w:val="24"/>
          <w:szCs w:val="24"/>
        </w:rPr>
      </w:pPr>
    </w:p>
    <w:p w14:paraId="626689B7" w14:textId="12BE1EA7" w:rsidR="005C0EA1" w:rsidRPr="002A76DC" w:rsidRDefault="005C0EA1" w:rsidP="002A76DC">
      <w:pPr>
        <w:spacing w:line="480" w:lineRule="auto"/>
        <w:jc w:val="center"/>
        <w:rPr>
          <w:rFonts w:ascii="Arial" w:hAnsi="Arial" w:cs="Arial"/>
          <w:sz w:val="24"/>
          <w:szCs w:val="24"/>
        </w:rPr>
      </w:pPr>
    </w:p>
    <w:p w14:paraId="22AAB919" w14:textId="77777777" w:rsidR="005C0EA1" w:rsidRPr="002A76DC" w:rsidRDefault="005C0EA1" w:rsidP="002A76DC">
      <w:pPr>
        <w:spacing w:line="480" w:lineRule="auto"/>
        <w:jc w:val="center"/>
        <w:rPr>
          <w:rFonts w:ascii="Arial" w:hAnsi="Arial" w:cs="Arial"/>
          <w:sz w:val="24"/>
          <w:szCs w:val="24"/>
        </w:rPr>
      </w:pPr>
    </w:p>
    <w:p w14:paraId="0DA9303A" w14:textId="5D4DB66A" w:rsidR="005C0EA1" w:rsidRPr="002A76DC" w:rsidRDefault="005C0EA1" w:rsidP="002A76DC">
      <w:pPr>
        <w:spacing w:line="480" w:lineRule="auto"/>
        <w:jc w:val="center"/>
        <w:rPr>
          <w:rFonts w:ascii="Arial" w:hAnsi="Arial" w:cs="Arial"/>
          <w:sz w:val="24"/>
          <w:szCs w:val="24"/>
        </w:rPr>
      </w:pPr>
      <w:r w:rsidRPr="002A76DC">
        <w:rPr>
          <w:rFonts w:ascii="Arial" w:hAnsi="Arial" w:cs="Arial"/>
          <w:sz w:val="24"/>
          <w:szCs w:val="24"/>
        </w:rPr>
        <w:t>Nicolas Gómez Acevedo</w:t>
      </w:r>
    </w:p>
    <w:p w14:paraId="67854DF6" w14:textId="79B3C342" w:rsidR="005C0EA1" w:rsidRPr="002A76DC" w:rsidRDefault="005C0EA1" w:rsidP="002A76DC">
      <w:pPr>
        <w:spacing w:line="480" w:lineRule="auto"/>
        <w:jc w:val="center"/>
        <w:rPr>
          <w:rFonts w:ascii="Arial" w:hAnsi="Arial" w:cs="Arial"/>
          <w:sz w:val="24"/>
          <w:szCs w:val="24"/>
        </w:rPr>
      </w:pPr>
      <w:r w:rsidRPr="002A76DC">
        <w:rPr>
          <w:rFonts w:ascii="Arial" w:hAnsi="Arial" w:cs="Arial"/>
          <w:sz w:val="24"/>
          <w:szCs w:val="24"/>
        </w:rPr>
        <w:t>CC. 1034991348</w:t>
      </w:r>
    </w:p>
    <w:p w14:paraId="0056AC0C" w14:textId="4FC559D6" w:rsidR="005C0EA1" w:rsidRPr="002A76DC" w:rsidRDefault="385FD565" w:rsidP="002A76DC">
      <w:pPr>
        <w:spacing w:line="480" w:lineRule="auto"/>
        <w:jc w:val="center"/>
        <w:rPr>
          <w:rFonts w:ascii="Arial" w:hAnsi="Arial" w:cs="Arial"/>
          <w:sz w:val="24"/>
          <w:szCs w:val="24"/>
        </w:rPr>
      </w:pPr>
      <w:r w:rsidRPr="385FD565">
        <w:rPr>
          <w:rFonts w:ascii="Arial" w:hAnsi="Arial" w:cs="Arial"/>
          <w:sz w:val="24"/>
          <w:szCs w:val="24"/>
        </w:rPr>
        <w:t>Mariana Marín González</w:t>
      </w:r>
    </w:p>
    <w:p w14:paraId="5D4316FC" w14:textId="1160FB9C" w:rsidR="005C0EA1" w:rsidRPr="002A76DC" w:rsidRDefault="005C0EA1" w:rsidP="002A76DC">
      <w:pPr>
        <w:spacing w:line="480" w:lineRule="auto"/>
        <w:jc w:val="center"/>
        <w:rPr>
          <w:rFonts w:ascii="Arial" w:hAnsi="Arial" w:cs="Arial"/>
          <w:sz w:val="24"/>
          <w:szCs w:val="24"/>
        </w:rPr>
      </w:pPr>
      <w:r w:rsidRPr="002A76DC">
        <w:rPr>
          <w:rFonts w:ascii="Arial" w:hAnsi="Arial" w:cs="Arial"/>
          <w:sz w:val="24"/>
          <w:szCs w:val="24"/>
        </w:rPr>
        <w:t>CC. 1028883465</w:t>
      </w:r>
    </w:p>
    <w:p w14:paraId="50A15475" w14:textId="5831DC9A" w:rsidR="005C0EA1" w:rsidRPr="002A76DC" w:rsidRDefault="005C0EA1" w:rsidP="002A76DC">
      <w:pPr>
        <w:spacing w:line="480" w:lineRule="auto"/>
        <w:jc w:val="center"/>
        <w:rPr>
          <w:rFonts w:ascii="Arial" w:hAnsi="Arial" w:cs="Arial"/>
          <w:sz w:val="24"/>
          <w:szCs w:val="24"/>
        </w:rPr>
      </w:pPr>
    </w:p>
    <w:p w14:paraId="58E2C0F5" w14:textId="0E1166BA" w:rsidR="005C0EA1" w:rsidRPr="002A76DC" w:rsidRDefault="005C0EA1" w:rsidP="009979D7">
      <w:pPr>
        <w:spacing w:line="480" w:lineRule="auto"/>
        <w:rPr>
          <w:rFonts w:ascii="Arial" w:hAnsi="Arial" w:cs="Arial"/>
          <w:sz w:val="24"/>
          <w:szCs w:val="24"/>
        </w:rPr>
      </w:pPr>
    </w:p>
    <w:p w14:paraId="4C9E9A61" w14:textId="7B95468A" w:rsidR="005C0EA1" w:rsidRPr="002A76DC" w:rsidRDefault="005C0EA1" w:rsidP="002A76DC">
      <w:pPr>
        <w:spacing w:line="480" w:lineRule="auto"/>
        <w:jc w:val="center"/>
        <w:rPr>
          <w:rFonts w:ascii="Arial" w:hAnsi="Arial" w:cs="Arial"/>
          <w:sz w:val="24"/>
          <w:szCs w:val="24"/>
        </w:rPr>
      </w:pPr>
    </w:p>
    <w:p w14:paraId="28C00B07" w14:textId="23EE38D8" w:rsidR="005C0EA1" w:rsidRPr="002A76DC" w:rsidRDefault="005C0EA1" w:rsidP="002A76DC">
      <w:pPr>
        <w:spacing w:line="480" w:lineRule="auto"/>
        <w:jc w:val="center"/>
        <w:rPr>
          <w:rFonts w:ascii="Arial" w:hAnsi="Arial" w:cs="Arial"/>
          <w:sz w:val="24"/>
          <w:szCs w:val="24"/>
        </w:rPr>
      </w:pPr>
      <w:r w:rsidRPr="002A76DC">
        <w:rPr>
          <w:rFonts w:ascii="Arial" w:hAnsi="Arial" w:cs="Arial"/>
          <w:sz w:val="24"/>
          <w:szCs w:val="24"/>
        </w:rPr>
        <w:t>Informática II</w:t>
      </w:r>
    </w:p>
    <w:p w14:paraId="6581DFA2" w14:textId="1DF8601A" w:rsidR="005C0EA1" w:rsidRPr="002A76DC" w:rsidRDefault="385FD565" w:rsidP="002A76DC">
      <w:pPr>
        <w:spacing w:line="480" w:lineRule="auto"/>
        <w:jc w:val="center"/>
        <w:rPr>
          <w:rFonts w:ascii="Arial" w:hAnsi="Arial" w:cs="Arial"/>
          <w:sz w:val="24"/>
          <w:szCs w:val="24"/>
        </w:rPr>
      </w:pPr>
      <w:r w:rsidRPr="385FD565">
        <w:rPr>
          <w:rFonts w:ascii="Arial" w:hAnsi="Arial" w:cs="Arial"/>
          <w:sz w:val="24"/>
          <w:szCs w:val="24"/>
        </w:rPr>
        <w:t>Aníbal José Guerra Soler</w:t>
      </w:r>
    </w:p>
    <w:p w14:paraId="72A57073" w14:textId="4FD7DE0B" w:rsidR="005C0EA1" w:rsidRPr="002A76DC" w:rsidRDefault="005C0EA1" w:rsidP="002A76DC">
      <w:pPr>
        <w:spacing w:line="480" w:lineRule="auto"/>
        <w:jc w:val="center"/>
        <w:rPr>
          <w:rFonts w:ascii="Arial" w:hAnsi="Arial" w:cs="Arial"/>
          <w:sz w:val="24"/>
          <w:szCs w:val="24"/>
        </w:rPr>
      </w:pPr>
    </w:p>
    <w:p w14:paraId="276E25FD" w14:textId="713CF56E" w:rsidR="005C0EA1" w:rsidRPr="002A76DC" w:rsidRDefault="005C0EA1" w:rsidP="002A76DC">
      <w:pPr>
        <w:spacing w:line="480" w:lineRule="auto"/>
        <w:jc w:val="center"/>
        <w:rPr>
          <w:rFonts w:ascii="Arial" w:hAnsi="Arial" w:cs="Arial"/>
          <w:sz w:val="24"/>
          <w:szCs w:val="24"/>
        </w:rPr>
      </w:pPr>
      <w:r w:rsidRPr="002A76DC">
        <w:rPr>
          <w:rFonts w:ascii="Arial" w:hAnsi="Arial" w:cs="Arial"/>
          <w:sz w:val="24"/>
          <w:szCs w:val="24"/>
        </w:rPr>
        <w:t>Universidad de Antioquia</w:t>
      </w:r>
    </w:p>
    <w:p w14:paraId="4AA07778" w14:textId="7D92EC15" w:rsidR="005C0EA1" w:rsidRPr="002A76DC" w:rsidRDefault="005C0EA1" w:rsidP="002A76DC">
      <w:pPr>
        <w:spacing w:line="480" w:lineRule="auto"/>
        <w:jc w:val="center"/>
        <w:rPr>
          <w:rFonts w:ascii="Arial" w:hAnsi="Arial" w:cs="Arial"/>
          <w:sz w:val="24"/>
          <w:szCs w:val="24"/>
        </w:rPr>
      </w:pPr>
      <w:r w:rsidRPr="002A76DC">
        <w:rPr>
          <w:rFonts w:ascii="Arial" w:hAnsi="Arial" w:cs="Arial"/>
          <w:sz w:val="24"/>
          <w:szCs w:val="24"/>
        </w:rPr>
        <w:t>Medellín</w:t>
      </w:r>
    </w:p>
    <w:p w14:paraId="7C3C065D" w14:textId="39D8A288" w:rsidR="002A76DC" w:rsidRDefault="385FD565" w:rsidP="002A76DC">
      <w:pPr>
        <w:spacing w:line="480" w:lineRule="auto"/>
        <w:jc w:val="center"/>
        <w:rPr>
          <w:rFonts w:ascii="Arial" w:hAnsi="Arial" w:cs="Arial"/>
          <w:sz w:val="24"/>
          <w:szCs w:val="24"/>
        </w:rPr>
      </w:pPr>
      <w:r w:rsidRPr="385FD565">
        <w:rPr>
          <w:rFonts w:ascii="Arial" w:hAnsi="Arial" w:cs="Arial"/>
          <w:sz w:val="24"/>
          <w:szCs w:val="24"/>
        </w:rPr>
        <w:t>2026-1</w:t>
      </w:r>
    </w:p>
    <w:p w14:paraId="15CE6546" w14:textId="77777777" w:rsidR="009979D7" w:rsidRDefault="009979D7" w:rsidP="002A76DC">
      <w:pPr>
        <w:spacing w:line="480" w:lineRule="auto"/>
        <w:rPr>
          <w:rFonts w:ascii="Arial" w:hAnsi="Arial" w:cs="Arial"/>
          <w:b/>
          <w:bCs/>
          <w:sz w:val="24"/>
          <w:szCs w:val="24"/>
        </w:rPr>
      </w:pPr>
    </w:p>
    <w:p w14:paraId="5C3F4293" w14:textId="558CCE2D" w:rsidR="005C0EA1" w:rsidRPr="002A76DC" w:rsidRDefault="005C0EA1" w:rsidP="002A76DC">
      <w:pPr>
        <w:spacing w:line="480" w:lineRule="auto"/>
        <w:rPr>
          <w:rFonts w:ascii="Arial" w:hAnsi="Arial" w:cs="Arial"/>
          <w:sz w:val="24"/>
          <w:szCs w:val="24"/>
        </w:rPr>
      </w:pPr>
      <w:r w:rsidRPr="002A76DC">
        <w:rPr>
          <w:rFonts w:ascii="Arial" w:hAnsi="Arial" w:cs="Arial"/>
          <w:b/>
          <w:bCs/>
          <w:sz w:val="24"/>
          <w:szCs w:val="24"/>
        </w:rPr>
        <w:lastRenderedPageBreak/>
        <w:t>Contextualización</w:t>
      </w:r>
    </w:p>
    <w:p w14:paraId="78FC8912" w14:textId="5A5B1598" w:rsidR="005C0EA1" w:rsidRPr="002A76DC" w:rsidRDefault="00243B25" w:rsidP="002A76DC">
      <w:pPr>
        <w:spacing w:line="480" w:lineRule="auto"/>
        <w:jc w:val="both"/>
        <w:rPr>
          <w:rFonts w:ascii="Arial" w:hAnsi="Arial" w:cs="Arial"/>
          <w:sz w:val="24"/>
          <w:szCs w:val="24"/>
        </w:rPr>
      </w:pPr>
      <w:r w:rsidRPr="002A76DC">
        <w:rPr>
          <w:rFonts w:ascii="Arial" w:hAnsi="Arial" w:cs="Arial"/>
          <w:sz w:val="24"/>
          <w:szCs w:val="24"/>
        </w:rPr>
        <w:t xml:space="preserve">En el desarrollo de este </w:t>
      </w:r>
      <w:r w:rsidR="00882DA1" w:rsidRPr="002A76DC">
        <w:rPr>
          <w:rFonts w:ascii="Arial" w:hAnsi="Arial" w:cs="Arial"/>
          <w:sz w:val="24"/>
          <w:szCs w:val="24"/>
        </w:rPr>
        <w:t>desafío</w:t>
      </w:r>
      <w:r w:rsidRPr="002A76DC">
        <w:rPr>
          <w:rFonts w:ascii="Arial" w:hAnsi="Arial" w:cs="Arial"/>
          <w:sz w:val="24"/>
          <w:szCs w:val="24"/>
        </w:rPr>
        <w:t xml:space="preserve"> se implementar</w:t>
      </w:r>
      <w:r w:rsidR="00882DA1" w:rsidRPr="002A76DC">
        <w:rPr>
          <w:rFonts w:ascii="Arial" w:hAnsi="Arial" w:cs="Arial"/>
          <w:sz w:val="24"/>
          <w:szCs w:val="24"/>
        </w:rPr>
        <w:t>á</w:t>
      </w:r>
      <w:r w:rsidRPr="002A76DC">
        <w:rPr>
          <w:rFonts w:ascii="Arial" w:hAnsi="Arial" w:cs="Arial"/>
          <w:sz w:val="24"/>
          <w:szCs w:val="24"/>
        </w:rPr>
        <w:t xml:space="preserve"> un motor simplificado del tradicional juego de Tetris, el objetivo del jugador es acomodar las piezas de tal manera que al completar una fila de bloques horizontales esta se eliminara y descenderán las filas anteriores a la que fue eliminada. La interacción se realizar</w:t>
      </w:r>
      <w:r w:rsidR="00882DA1" w:rsidRPr="002A76DC">
        <w:rPr>
          <w:rFonts w:ascii="Arial" w:hAnsi="Arial" w:cs="Arial"/>
          <w:sz w:val="24"/>
          <w:szCs w:val="24"/>
        </w:rPr>
        <w:t>á</w:t>
      </w:r>
      <w:r w:rsidRPr="002A76DC">
        <w:rPr>
          <w:rFonts w:ascii="Arial" w:hAnsi="Arial" w:cs="Arial"/>
          <w:sz w:val="24"/>
          <w:szCs w:val="24"/>
        </w:rPr>
        <w:t xml:space="preserve"> mediante turnos, las acciones se solicitarán al usuario o jugador y se procesar</w:t>
      </w:r>
      <w:r w:rsidR="00882DA1" w:rsidRPr="002A76DC">
        <w:rPr>
          <w:rFonts w:ascii="Arial" w:hAnsi="Arial" w:cs="Arial"/>
          <w:sz w:val="24"/>
          <w:szCs w:val="24"/>
        </w:rPr>
        <w:t>á</w:t>
      </w:r>
      <w:r w:rsidRPr="002A76DC">
        <w:rPr>
          <w:rFonts w:ascii="Arial" w:hAnsi="Arial" w:cs="Arial"/>
          <w:sz w:val="24"/>
          <w:szCs w:val="24"/>
        </w:rPr>
        <w:t xml:space="preserve"> una a la vez, no usará animaciones en tiempo real si no que será impreso directamente por la consola. </w:t>
      </w:r>
    </w:p>
    <w:p w14:paraId="44699A62" w14:textId="796873FE" w:rsidR="005C0EA1" w:rsidRDefault="00882DA1" w:rsidP="002A76DC">
      <w:pPr>
        <w:spacing w:line="480" w:lineRule="auto"/>
        <w:jc w:val="both"/>
        <w:rPr>
          <w:rFonts w:ascii="Arial" w:hAnsi="Arial" w:cs="Arial"/>
          <w:sz w:val="24"/>
          <w:szCs w:val="24"/>
        </w:rPr>
      </w:pPr>
      <w:r w:rsidRPr="002A76DC">
        <w:rPr>
          <w:rFonts w:ascii="Arial" w:hAnsi="Arial" w:cs="Arial"/>
          <w:sz w:val="24"/>
          <w:szCs w:val="24"/>
        </w:rPr>
        <w:t>Para realizar la representación del tablero y las piezas se usarán operaciones a nivel de bits, lo que facilitara las operaciones de detección de colisiones, desplazamientos y eliminación de filas mediante operadores bit a bit.</w:t>
      </w:r>
    </w:p>
    <w:p w14:paraId="3736D7ED" w14:textId="77777777" w:rsidR="002A76DC" w:rsidRPr="002A76DC" w:rsidRDefault="002A76DC" w:rsidP="002A76DC">
      <w:pPr>
        <w:spacing w:line="480" w:lineRule="auto"/>
        <w:jc w:val="both"/>
        <w:rPr>
          <w:rFonts w:ascii="Arial" w:hAnsi="Arial" w:cs="Arial"/>
          <w:sz w:val="24"/>
          <w:szCs w:val="24"/>
        </w:rPr>
      </w:pPr>
    </w:p>
    <w:p w14:paraId="1CBA7AB3" w14:textId="1B6D082E" w:rsidR="00882DA1" w:rsidRPr="002A76DC" w:rsidRDefault="00882DA1" w:rsidP="002A76DC">
      <w:pPr>
        <w:spacing w:line="480" w:lineRule="auto"/>
        <w:rPr>
          <w:rFonts w:ascii="Arial" w:hAnsi="Arial" w:cs="Arial"/>
          <w:b/>
          <w:bCs/>
          <w:sz w:val="24"/>
          <w:szCs w:val="24"/>
        </w:rPr>
      </w:pPr>
      <w:r w:rsidRPr="002A76DC">
        <w:rPr>
          <w:rFonts w:ascii="Arial" w:hAnsi="Arial" w:cs="Arial"/>
          <w:b/>
          <w:bCs/>
          <w:sz w:val="24"/>
          <w:szCs w:val="24"/>
        </w:rPr>
        <w:t>Análisis</w:t>
      </w:r>
      <w:r w:rsidR="005C0EA1" w:rsidRPr="002A76DC">
        <w:rPr>
          <w:rFonts w:ascii="Arial" w:hAnsi="Arial" w:cs="Arial"/>
          <w:b/>
          <w:bCs/>
          <w:sz w:val="24"/>
          <w:szCs w:val="24"/>
        </w:rPr>
        <w:t xml:space="preserve"> </w:t>
      </w:r>
    </w:p>
    <w:p w14:paraId="032ED968" w14:textId="4BBEE8AE" w:rsidR="00882DA1" w:rsidRPr="002A76DC" w:rsidRDefault="00882DA1" w:rsidP="009979D7">
      <w:pPr>
        <w:spacing w:line="480" w:lineRule="auto"/>
        <w:jc w:val="both"/>
        <w:rPr>
          <w:rFonts w:ascii="Arial" w:hAnsi="Arial" w:cs="Arial"/>
          <w:sz w:val="24"/>
          <w:szCs w:val="24"/>
        </w:rPr>
      </w:pPr>
      <w:r w:rsidRPr="002A76DC">
        <w:rPr>
          <w:rFonts w:ascii="Arial" w:hAnsi="Arial" w:cs="Arial"/>
          <w:sz w:val="24"/>
          <w:szCs w:val="24"/>
        </w:rPr>
        <w:t>Se identifican los siguientes elementos principales para la implementación del sistema:</w:t>
      </w:r>
    </w:p>
    <w:p w14:paraId="28AF11AD" w14:textId="11A50EFB" w:rsidR="00882DA1" w:rsidRPr="002A76DC" w:rsidRDefault="00882DA1" w:rsidP="009979D7">
      <w:pPr>
        <w:pStyle w:val="Prrafodelista"/>
        <w:numPr>
          <w:ilvl w:val="0"/>
          <w:numId w:val="1"/>
        </w:numPr>
        <w:spacing w:line="480" w:lineRule="auto"/>
        <w:jc w:val="both"/>
        <w:rPr>
          <w:rFonts w:ascii="Arial" w:hAnsi="Arial" w:cs="Arial"/>
          <w:sz w:val="24"/>
          <w:szCs w:val="24"/>
        </w:rPr>
      </w:pPr>
      <w:r w:rsidRPr="002A76DC">
        <w:rPr>
          <w:rFonts w:ascii="Arial" w:hAnsi="Arial" w:cs="Arial"/>
          <w:sz w:val="24"/>
          <w:szCs w:val="24"/>
        </w:rPr>
        <w:t>Tablero: estructura donde se generan las piezas, sus dimensiones son definidas por el usuario al inicio de la ejecución del programa, con una restricción en el ancho (debe ser múltiplo del número 8)</w:t>
      </w:r>
      <w:r w:rsidR="00E76009">
        <w:rPr>
          <w:rFonts w:ascii="Arial" w:hAnsi="Arial" w:cs="Arial"/>
          <w:sz w:val="24"/>
          <w:szCs w:val="24"/>
        </w:rPr>
        <w:t>.</w:t>
      </w:r>
    </w:p>
    <w:p w14:paraId="64A46A45" w14:textId="695171C1" w:rsidR="00882DA1" w:rsidRDefault="00882DA1" w:rsidP="009979D7">
      <w:pPr>
        <w:pStyle w:val="Prrafodelista"/>
        <w:numPr>
          <w:ilvl w:val="0"/>
          <w:numId w:val="1"/>
        </w:numPr>
        <w:spacing w:line="480" w:lineRule="auto"/>
        <w:jc w:val="both"/>
        <w:rPr>
          <w:rFonts w:ascii="Arial" w:hAnsi="Arial" w:cs="Arial"/>
          <w:sz w:val="24"/>
          <w:szCs w:val="24"/>
        </w:rPr>
      </w:pPr>
      <w:r w:rsidRPr="002A76DC">
        <w:rPr>
          <w:rFonts w:ascii="Arial" w:hAnsi="Arial" w:cs="Arial"/>
          <w:sz w:val="24"/>
          <w:szCs w:val="24"/>
        </w:rPr>
        <w:t>Piezas: Formas geométricas que el jugador puede desplazar (izq./der.), rotar y descender dentro del tablero.</w:t>
      </w:r>
    </w:p>
    <w:p w14:paraId="7485F6FD" w14:textId="77777777" w:rsidR="00340C1D" w:rsidRPr="00340C1D" w:rsidRDefault="00340C1D" w:rsidP="009979D7">
      <w:pPr>
        <w:spacing w:line="480" w:lineRule="auto"/>
        <w:jc w:val="both"/>
        <w:rPr>
          <w:rFonts w:ascii="Arial" w:hAnsi="Arial" w:cs="Arial"/>
          <w:sz w:val="24"/>
          <w:szCs w:val="24"/>
        </w:rPr>
      </w:pPr>
    </w:p>
    <w:p w14:paraId="6E7A26E0" w14:textId="5A27F4A1" w:rsidR="00882DA1" w:rsidRPr="002A76DC" w:rsidRDefault="00882DA1" w:rsidP="009979D7">
      <w:pPr>
        <w:pStyle w:val="Prrafodelista"/>
        <w:numPr>
          <w:ilvl w:val="0"/>
          <w:numId w:val="1"/>
        </w:numPr>
        <w:spacing w:line="480" w:lineRule="auto"/>
        <w:jc w:val="both"/>
        <w:rPr>
          <w:rFonts w:ascii="Arial" w:hAnsi="Arial" w:cs="Arial"/>
          <w:sz w:val="24"/>
          <w:szCs w:val="24"/>
        </w:rPr>
      </w:pPr>
      <w:r w:rsidRPr="002A76DC">
        <w:rPr>
          <w:rFonts w:ascii="Arial" w:hAnsi="Arial" w:cs="Arial"/>
          <w:sz w:val="24"/>
          <w:szCs w:val="24"/>
        </w:rPr>
        <w:lastRenderedPageBreak/>
        <w:t xml:space="preserve">Motor del juego: </w:t>
      </w:r>
      <w:r w:rsidR="001764ED">
        <w:rPr>
          <w:rFonts w:ascii="Arial" w:hAnsi="Arial" w:cs="Arial"/>
          <w:sz w:val="24"/>
          <w:szCs w:val="24"/>
        </w:rPr>
        <w:t>realiza el flujo principal del programa, coordina los módulos y las operaciones de entrada y salida.</w:t>
      </w:r>
    </w:p>
    <w:p w14:paraId="433A3205" w14:textId="49E0BDDF" w:rsidR="007825BC" w:rsidRDefault="00882DA1" w:rsidP="009979D7">
      <w:pPr>
        <w:pStyle w:val="Prrafodelista"/>
        <w:numPr>
          <w:ilvl w:val="0"/>
          <w:numId w:val="1"/>
        </w:numPr>
        <w:spacing w:line="480" w:lineRule="auto"/>
        <w:jc w:val="both"/>
        <w:rPr>
          <w:rFonts w:ascii="Arial" w:hAnsi="Arial" w:cs="Arial"/>
          <w:sz w:val="24"/>
          <w:szCs w:val="24"/>
        </w:rPr>
      </w:pPr>
      <w:r w:rsidRPr="002A76DC">
        <w:rPr>
          <w:rFonts w:ascii="Arial" w:hAnsi="Arial" w:cs="Arial"/>
          <w:sz w:val="24"/>
          <w:szCs w:val="24"/>
        </w:rPr>
        <w:t>Interfaz de consola:</w:t>
      </w:r>
      <w:r w:rsidR="00CC2C9E">
        <w:rPr>
          <w:rFonts w:ascii="Arial" w:hAnsi="Arial" w:cs="Arial"/>
          <w:sz w:val="24"/>
          <w:szCs w:val="24"/>
        </w:rPr>
        <w:t xml:space="preserve"> </w:t>
      </w:r>
      <w:r w:rsidR="00C25D0D">
        <w:rPr>
          <w:rFonts w:ascii="Arial" w:hAnsi="Arial" w:cs="Arial"/>
          <w:sz w:val="24"/>
          <w:szCs w:val="24"/>
        </w:rPr>
        <w:t>maneja las validaciones de las entradas del usuario, además de verificar los limites y el tamaño del tablero que ingresa el jugador</w:t>
      </w:r>
      <w:r w:rsidR="001764ED">
        <w:rPr>
          <w:rFonts w:ascii="Arial" w:hAnsi="Arial" w:cs="Arial"/>
          <w:sz w:val="24"/>
          <w:szCs w:val="24"/>
        </w:rPr>
        <w:t>.</w:t>
      </w:r>
    </w:p>
    <w:p w14:paraId="0C504E23" w14:textId="77777777" w:rsidR="007825BC" w:rsidRDefault="007825BC" w:rsidP="009979D7">
      <w:pPr>
        <w:spacing w:line="480" w:lineRule="auto"/>
        <w:jc w:val="both"/>
        <w:rPr>
          <w:rFonts w:ascii="Arial" w:hAnsi="Arial" w:cs="Arial"/>
          <w:sz w:val="24"/>
          <w:szCs w:val="24"/>
        </w:rPr>
      </w:pPr>
    </w:p>
    <w:p w14:paraId="2BE8FBBA" w14:textId="3F5DCB62" w:rsidR="00882DA1" w:rsidRPr="007825BC" w:rsidRDefault="00882DA1" w:rsidP="009979D7">
      <w:pPr>
        <w:spacing w:line="480" w:lineRule="auto"/>
        <w:jc w:val="both"/>
        <w:rPr>
          <w:rFonts w:ascii="Arial" w:hAnsi="Arial" w:cs="Arial"/>
          <w:sz w:val="24"/>
          <w:szCs w:val="24"/>
        </w:rPr>
      </w:pPr>
      <w:r w:rsidRPr="007825BC">
        <w:rPr>
          <w:rFonts w:ascii="Arial" w:hAnsi="Arial" w:cs="Arial"/>
          <w:sz w:val="24"/>
          <w:szCs w:val="24"/>
        </w:rPr>
        <w:t>Además, debido a que el tamaño del tablero se define en tiempo de ejecución, se requiere el uso de memoria dinámica para almacenar</w:t>
      </w:r>
      <w:r w:rsidR="002A76DC" w:rsidRPr="007825BC">
        <w:rPr>
          <w:rFonts w:ascii="Arial" w:hAnsi="Arial" w:cs="Arial"/>
          <w:sz w:val="24"/>
          <w:szCs w:val="24"/>
        </w:rPr>
        <w:t>lo.</w:t>
      </w:r>
      <w:r w:rsidRPr="007825BC">
        <w:rPr>
          <w:rFonts w:ascii="Arial" w:hAnsi="Arial" w:cs="Arial"/>
          <w:sz w:val="24"/>
          <w:szCs w:val="24"/>
        </w:rPr>
        <w:t xml:space="preserve"> </w:t>
      </w:r>
    </w:p>
    <w:p w14:paraId="2B775462" w14:textId="1BED10F7" w:rsidR="005C0EA1" w:rsidRPr="002A76DC" w:rsidRDefault="005C0EA1" w:rsidP="009979D7">
      <w:pPr>
        <w:spacing w:line="480" w:lineRule="auto"/>
        <w:jc w:val="both"/>
        <w:rPr>
          <w:rFonts w:ascii="Arial" w:hAnsi="Arial" w:cs="Arial"/>
          <w:sz w:val="24"/>
          <w:szCs w:val="24"/>
        </w:rPr>
      </w:pPr>
    </w:p>
    <w:p w14:paraId="70B093A4" w14:textId="7008573E" w:rsidR="005C0EA1" w:rsidRPr="002A76DC" w:rsidRDefault="49C364F3" w:rsidP="009979D7">
      <w:pPr>
        <w:spacing w:line="480" w:lineRule="auto"/>
        <w:jc w:val="both"/>
        <w:rPr>
          <w:rFonts w:ascii="Arial" w:hAnsi="Arial" w:cs="Arial"/>
          <w:b/>
          <w:bCs/>
          <w:sz w:val="24"/>
          <w:szCs w:val="24"/>
        </w:rPr>
      </w:pPr>
      <w:r w:rsidRPr="49C364F3">
        <w:rPr>
          <w:rFonts w:ascii="Arial" w:hAnsi="Arial" w:cs="Arial"/>
          <w:b/>
          <w:bCs/>
          <w:sz w:val="24"/>
          <w:szCs w:val="24"/>
        </w:rPr>
        <w:t xml:space="preserve">Diseño de arquitectura </w:t>
      </w:r>
    </w:p>
    <w:p w14:paraId="742ABA3A" w14:textId="1DEB8C6A" w:rsidR="005C0EA1" w:rsidRPr="002A76DC" w:rsidRDefault="002A76DC" w:rsidP="009979D7">
      <w:pPr>
        <w:spacing w:line="480" w:lineRule="auto"/>
        <w:jc w:val="both"/>
        <w:rPr>
          <w:rFonts w:ascii="Arial" w:hAnsi="Arial" w:cs="Arial"/>
          <w:sz w:val="24"/>
          <w:szCs w:val="24"/>
        </w:rPr>
      </w:pPr>
      <w:r w:rsidRPr="002A76DC">
        <w:rPr>
          <w:rFonts w:ascii="Arial" w:hAnsi="Arial" w:cs="Arial"/>
          <w:sz w:val="24"/>
          <w:szCs w:val="24"/>
        </w:rPr>
        <w:t>El sistema se diseñará de forma modular para separar las responsabilidades principales del programa. Por ejemplo:</w:t>
      </w:r>
    </w:p>
    <w:p w14:paraId="6CB209D0" w14:textId="3F029E03" w:rsidR="002A76DC" w:rsidRPr="002A76DC" w:rsidRDefault="385FD565" w:rsidP="009979D7">
      <w:pPr>
        <w:pStyle w:val="Prrafodelista"/>
        <w:numPr>
          <w:ilvl w:val="0"/>
          <w:numId w:val="1"/>
        </w:numPr>
        <w:spacing w:line="480" w:lineRule="auto"/>
        <w:jc w:val="both"/>
        <w:rPr>
          <w:rFonts w:ascii="Arial" w:hAnsi="Arial" w:cs="Arial"/>
          <w:sz w:val="24"/>
          <w:szCs w:val="24"/>
        </w:rPr>
      </w:pPr>
      <w:r w:rsidRPr="385FD565">
        <w:rPr>
          <w:rFonts w:ascii="Arial" w:hAnsi="Arial" w:cs="Arial"/>
          <w:sz w:val="24"/>
          <w:szCs w:val="24"/>
        </w:rPr>
        <w:t xml:space="preserve">Módulo de tablero: administra la estructura del tablero, la detección de colisiones y la </w:t>
      </w:r>
      <w:r w:rsidR="00024CEF">
        <w:rPr>
          <w:rFonts w:ascii="Arial" w:hAnsi="Arial" w:cs="Arial"/>
          <w:sz w:val="24"/>
          <w:szCs w:val="24"/>
        </w:rPr>
        <w:t>limpieza de las filas que se completen.</w:t>
      </w:r>
    </w:p>
    <w:p w14:paraId="4D82AD8F" w14:textId="28324794" w:rsidR="002A76DC" w:rsidRPr="002A76DC" w:rsidRDefault="002A76DC" w:rsidP="009979D7">
      <w:pPr>
        <w:pStyle w:val="Prrafodelista"/>
        <w:numPr>
          <w:ilvl w:val="0"/>
          <w:numId w:val="1"/>
        </w:numPr>
        <w:spacing w:line="480" w:lineRule="auto"/>
        <w:jc w:val="both"/>
        <w:rPr>
          <w:rFonts w:ascii="Arial" w:hAnsi="Arial" w:cs="Arial"/>
          <w:sz w:val="24"/>
          <w:szCs w:val="24"/>
        </w:rPr>
      </w:pPr>
      <w:r w:rsidRPr="002A76DC">
        <w:rPr>
          <w:rFonts w:ascii="Arial" w:hAnsi="Arial" w:cs="Arial"/>
          <w:sz w:val="24"/>
          <w:szCs w:val="24"/>
        </w:rPr>
        <w:t>Módulo de piezas: define los distintos tipos de piezas y sus posibles (o no posibles) rotaciones</w:t>
      </w:r>
      <w:r w:rsidR="00D778D6">
        <w:rPr>
          <w:rFonts w:ascii="Arial" w:hAnsi="Arial" w:cs="Arial"/>
          <w:sz w:val="24"/>
          <w:szCs w:val="24"/>
        </w:rPr>
        <w:t>.</w:t>
      </w:r>
    </w:p>
    <w:p w14:paraId="0907C382" w14:textId="2DA02A5D" w:rsidR="002A76DC" w:rsidRPr="002A76DC" w:rsidRDefault="002A76DC" w:rsidP="009979D7">
      <w:pPr>
        <w:pStyle w:val="Prrafodelista"/>
        <w:numPr>
          <w:ilvl w:val="0"/>
          <w:numId w:val="1"/>
        </w:numPr>
        <w:spacing w:line="480" w:lineRule="auto"/>
        <w:jc w:val="both"/>
        <w:rPr>
          <w:rFonts w:ascii="Arial" w:hAnsi="Arial" w:cs="Arial"/>
          <w:sz w:val="24"/>
          <w:szCs w:val="24"/>
        </w:rPr>
      </w:pPr>
      <w:r w:rsidRPr="002A76DC">
        <w:rPr>
          <w:rFonts w:ascii="Arial" w:hAnsi="Arial" w:cs="Arial"/>
          <w:sz w:val="24"/>
          <w:szCs w:val="24"/>
        </w:rPr>
        <w:t>Modulo motor del juego</w:t>
      </w:r>
      <w:r w:rsidR="001764ED">
        <w:rPr>
          <w:rFonts w:ascii="Arial" w:hAnsi="Arial" w:cs="Arial"/>
          <w:sz w:val="24"/>
          <w:szCs w:val="24"/>
        </w:rPr>
        <w:t xml:space="preserve"> (main)</w:t>
      </w:r>
      <w:r w:rsidRPr="002A76DC">
        <w:rPr>
          <w:rFonts w:ascii="Arial" w:hAnsi="Arial" w:cs="Arial"/>
          <w:sz w:val="24"/>
          <w:szCs w:val="24"/>
        </w:rPr>
        <w:t>:</w:t>
      </w:r>
      <w:r w:rsidR="00215167">
        <w:rPr>
          <w:rFonts w:ascii="Arial" w:hAnsi="Arial" w:cs="Arial"/>
          <w:sz w:val="24"/>
          <w:szCs w:val="24"/>
        </w:rPr>
        <w:t xml:space="preserve"> </w:t>
      </w:r>
      <w:r w:rsidR="003F1E64">
        <w:rPr>
          <w:rFonts w:ascii="Arial" w:hAnsi="Arial" w:cs="Arial"/>
          <w:sz w:val="24"/>
          <w:szCs w:val="24"/>
        </w:rPr>
        <w:t>ejecuta el programa</w:t>
      </w:r>
      <w:r w:rsidR="001764ED">
        <w:rPr>
          <w:rFonts w:ascii="Arial" w:hAnsi="Arial" w:cs="Arial"/>
          <w:sz w:val="24"/>
          <w:szCs w:val="24"/>
        </w:rPr>
        <w:t>, incluye los módulos</w:t>
      </w:r>
      <w:r w:rsidR="003F1E64">
        <w:rPr>
          <w:rFonts w:ascii="Arial" w:hAnsi="Arial" w:cs="Arial"/>
          <w:sz w:val="24"/>
          <w:szCs w:val="24"/>
        </w:rPr>
        <w:t xml:space="preserve"> y pide las entradas al usuario</w:t>
      </w:r>
      <w:r w:rsidR="001764ED">
        <w:rPr>
          <w:rFonts w:ascii="Arial" w:hAnsi="Arial" w:cs="Arial"/>
          <w:sz w:val="24"/>
          <w:szCs w:val="24"/>
        </w:rPr>
        <w:t>.</w:t>
      </w:r>
    </w:p>
    <w:p w14:paraId="3C0E7ECD" w14:textId="771855F3" w:rsidR="002A76DC" w:rsidRPr="007825BC" w:rsidRDefault="002A76DC" w:rsidP="009979D7">
      <w:pPr>
        <w:pStyle w:val="Prrafodelista"/>
        <w:numPr>
          <w:ilvl w:val="0"/>
          <w:numId w:val="1"/>
        </w:numPr>
        <w:spacing w:line="480" w:lineRule="auto"/>
        <w:jc w:val="both"/>
        <w:rPr>
          <w:rFonts w:ascii="Arial" w:hAnsi="Arial" w:cs="Arial"/>
          <w:sz w:val="24"/>
          <w:szCs w:val="24"/>
        </w:rPr>
      </w:pPr>
      <w:r w:rsidRPr="002A76DC">
        <w:rPr>
          <w:rFonts w:ascii="Arial" w:hAnsi="Arial" w:cs="Arial"/>
          <w:sz w:val="24"/>
          <w:szCs w:val="24"/>
        </w:rPr>
        <w:t>Módulo de interfaz:</w:t>
      </w:r>
      <w:r w:rsidR="00BD5AE4">
        <w:rPr>
          <w:rFonts w:ascii="Arial" w:hAnsi="Arial" w:cs="Arial"/>
          <w:sz w:val="24"/>
          <w:szCs w:val="24"/>
        </w:rPr>
        <w:t xml:space="preserve"> </w:t>
      </w:r>
      <w:r w:rsidR="00F7274C">
        <w:rPr>
          <w:rFonts w:ascii="Arial" w:hAnsi="Arial" w:cs="Arial"/>
          <w:sz w:val="24"/>
          <w:szCs w:val="24"/>
        </w:rPr>
        <w:t xml:space="preserve">maneja </w:t>
      </w:r>
      <w:r w:rsidR="00D778D6">
        <w:rPr>
          <w:rFonts w:ascii="Arial" w:hAnsi="Arial" w:cs="Arial"/>
          <w:sz w:val="24"/>
          <w:szCs w:val="24"/>
        </w:rPr>
        <w:t>las validaciones de rango principales.</w:t>
      </w:r>
    </w:p>
    <w:p w14:paraId="2D87ED5F" w14:textId="31DF2037" w:rsidR="005C0EA1" w:rsidRPr="002A76DC" w:rsidRDefault="002A76DC" w:rsidP="009979D7">
      <w:pPr>
        <w:spacing w:line="480" w:lineRule="auto"/>
        <w:jc w:val="both"/>
        <w:rPr>
          <w:rFonts w:ascii="Arial" w:hAnsi="Arial" w:cs="Arial"/>
          <w:sz w:val="24"/>
          <w:szCs w:val="24"/>
        </w:rPr>
      </w:pPr>
      <w:r w:rsidRPr="002A76DC">
        <w:rPr>
          <w:rFonts w:ascii="Arial" w:hAnsi="Arial" w:cs="Arial"/>
          <w:sz w:val="24"/>
          <w:szCs w:val="24"/>
        </w:rPr>
        <w:t>El tablero se representará como un arreglo dinámico donde cada fila se almacena como un conjunto de bits, permitiendo realizar operaciones eficientes mediante desplazamientos y mascaras para manipular las piezas y detectar colisiones.</w:t>
      </w:r>
    </w:p>
    <w:sectPr w:rsidR="005C0EA1" w:rsidRPr="002A76D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int2:observations>
    <int2:textHash int2:hashCode="HnNuXzWti2y5mf" int2:id="SMoaQGeQ">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1664A8C"/>
    <w:multiLevelType w:val="hybridMultilevel"/>
    <w:tmpl w:val="B7804030"/>
    <w:lvl w:ilvl="0" w:tplc="1054BA04">
      <w:start w:val="29"/>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EA1"/>
    <w:rsid w:val="00024CEF"/>
    <w:rsid w:val="00165B77"/>
    <w:rsid w:val="001764ED"/>
    <w:rsid w:val="00215167"/>
    <w:rsid w:val="00243B25"/>
    <w:rsid w:val="00263E52"/>
    <w:rsid w:val="002A76DC"/>
    <w:rsid w:val="00340C1D"/>
    <w:rsid w:val="003F1E64"/>
    <w:rsid w:val="005C0EA1"/>
    <w:rsid w:val="006B37D7"/>
    <w:rsid w:val="00737F26"/>
    <w:rsid w:val="007825BC"/>
    <w:rsid w:val="00827FB2"/>
    <w:rsid w:val="00882DA1"/>
    <w:rsid w:val="009979D7"/>
    <w:rsid w:val="009E61C8"/>
    <w:rsid w:val="00BD0BA9"/>
    <w:rsid w:val="00BD5AE4"/>
    <w:rsid w:val="00C25D0D"/>
    <w:rsid w:val="00CC2C9E"/>
    <w:rsid w:val="00CE6C64"/>
    <w:rsid w:val="00D778D6"/>
    <w:rsid w:val="00E76009"/>
    <w:rsid w:val="00EA1745"/>
    <w:rsid w:val="00F564D3"/>
    <w:rsid w:val="00F7274C"/>
    <w:rsid w:val="385FD565"/>
    <w:rsid w:val="49C364F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F4F141"/>
  <w15:chartTrackingRefBased/>
  <w15:docId w15:val="{FF1A2FF0-33B3-48E2-9014-8C0450C48D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82DA1"/>
    <w:pPr>
      <w:ind w:left="720"/>
      <w:contextualSpacing/>
    </w:pPr>
  </w:style>
  <w:style w:type="paragraph" w:styleId="Revisin">
    <w:name w:val="Revision"/>
    <w:hidden/>
    <w:uiPriority w:val="99"/>
    <w:semiHidden/>
    <w:rsid w:val="001764E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904ab329a9b244d7" Type="http://schemas.microsoft.com/office/2020/10/relationships/intelligence" Target="intelligence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3</Pages>
  <Words>388</Words>
  <Characters>2135</Characters>
  <Application>Microsoft Office Word</Application>
  <DocSecurity>0</DocSecurity>
  <Lines>17</Lines>
  <Paragraphs>5</Paragraphs>
  <ScaleCrop>false</ScaleCrop>
  <Company/>
  <LinksUpToDate>false</LinksUpToDate>
  <CharactersWithSpaces>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mariana _u3u</dc:creator>
  <cp:keywords/>
  <dc:description/>
  <cp:lastModifiedBy>mariana _u3u</cp:lastModifiedBy>
  <cp:revision>25</cp:revision>
  <dcterms:created xsi:type="dcterms:W3CDTF">2026-03-09T18:28:00Z</dcterms:created>
  <dcterms:modified xsi:type="dcterms:W3CDTF">2026-03-11T23:27:00Z</dcterms:modified>
</cp:coreProperties>
</file>