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0"/>
        <w:jc w:val="center"/>
      </w:pPr>
      <w:r>
        <w:rPr>
          <w:b/>
          <w:bCs/>
          <w:color w:val="1F3864"/>
          <w:sz w:val="56"/>
          <w:szCs w:val="56"/>
        </w:rPr>
        <w:t xml:space="preserve">Diccionario de Datos</w:t>
      </w:r>
    </w:p>
    <w:p>
      <w:pPr>
        <w:spacing w:after="240"/>
        <w:jc w:val="center"/>
      </w:pPr>
      <w:r>
        <w:rPr>
          <w:color w:val="1F3864"/>
          <w:sz w:val="32"/>
          <w:szCs w:val="32"/>
        </w:rPr>
        <w:t xml:space="preserve">Proyecto 01 - Inteligencia de Negocios</w:t>
      </w:r>
    </w:p>
    <w:p>
      <w:pPr>
        <w:spacing w:after="720"/>
        <w:jc w:val="center"/>
      </w:pPr>
      <w:r>
        <w:rPr>
          <w:sz w:val="26"/>
          <w:szCs w:val="26"/>
        </w:rPr>
        <w:t xml:space="preserve">TI-6900 - Grupo 1 - Cadena de supermercados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Danny Cordero Arrieta (2023042387)</w:t>
      </w:r>
    </w:p>
    <w:p>
      <w:pPr>
        <w:spacing w:after="120"/>
        <w:jc w:val="center"/>
      </w:pPr>
      <w:r>
        <w:rPr>
          <w:color w:val="808080"/>
          <w:sz w:val="22"/>
          <w:szCs w:val="22"/>
        </w:rPr>
        <w:t xml:space="preserve">Instituto Tecnologico de Costa Rica - I Semestre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1. Alcance del documento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Este diccionario de datos describe de manera formal todos los campos, tipos, restricciones y reglas de negocio aplicables a las dos bases de datos del Proyecto 01 de Inteligencia de Negocios del Grupo 1: la base transaccional (OLTP) alojada en Cloud SQL PostgreSQL y el Data Warehouse dimensional (DW) alojado en BigQuery.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La intencion es triple: servir como referencia unica durante el desarrollo para el grupo, documentar formalmente las reglas de integridad aplicadas, y facilitar la trazabilidad campo a campo entre el origen transaccional y el destino dimensional.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Convenciones utilizadas en las tablas:</w:t>
      </w:r>
    </w:p>
    <w:p>
      <w:pPr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PK = Primary Key  |  FK = Foreign Key  |  UK = Unique Key  |  NK = Natural Key  |  PART = columna de particion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Parte I. Base transaccional (OLTP)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La base transaccional se implementa en PostgreSQL 16 bajo el schema sm y contiene 16 tablas distribuidas en 6 dominios: Geografia, Catalogo, Clientes, Canales y pagos, Promociones, Transaccional y Inventario. El volumen total ronda las 118 500 filas generadas sinteticamente mediante Faker con seed fijo para reproducibilidad.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I.1 tb_provincia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 filas fijas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Catalogo de provincias de Costa Rica con su region geografica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id_provincia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autoincremental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Generado por secuencia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nombre_provincia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oficial de la provincia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Unico; 7 valores (San Jose, Alajuela, Cartago, Heredia, Guanacaste, Puntarenas, Limon)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Region geografica de CR a la que pertenece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Central, Chorotega, Pacifico Central, Brunca, Huetar Atlantica, Huetar Norte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I.2 tb_sucursal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Registro de las sucursales fisicas operativas de la cadena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 la 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Generado por secuencia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nombre_sucursal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comercial de la 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Formato libre, ej. 'Sucursal 01 - Avenida Central'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direccion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Direccion fisica de la 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Formato libre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id_provincia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Provincia donde se ubica la 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tb_provincia(id_provincia), ON DELETE RESTRICT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fecha_apertura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en que se inauguro la 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Entre 2010-01-01 y 2022-12-31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gerente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completo del gerente asignado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telefono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Telefono de contacto de la 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Formato libre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I.3 tb_categoria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Nivel 1 de la jerarquia de productos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 la categoria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nombre_categoria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comercial de la categoria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Unico; ej. Abarrotes, Lacteos, Carnes, Bebidas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I.4 tb_subcategoria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Nivel 2 de la jerarquia de productos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id_subcategoria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 la subcategoria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nombre_subcategoria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comercial de la subcategoria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 por categoria (UNIQUE compuesto con id_categoria)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id_categoria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Categoria padre a la que pertenece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tb_categoria(id_categoria)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I.5 tb_marca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 filas (35 comerciales + 5 privadas)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Marcas de los productos vendidos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id_marca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 la marca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nombre_marca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comercial de la marca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tipo_marca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Clasificacion de la marca segun propiedad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Comercial, Privada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I.6 tb_proveedor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Proveedores que suministran productos a la cadena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id_proveedor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del proveedor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nombre_proveedor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Razon social del proveedor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telefono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Telefono de contacto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Correo electronico comercial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Opcional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I.7 tb_producto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800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Catalogo maestro de SKUs vendidos por la cadena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codigo_barras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VARCHAR(13)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Codigo de barras EAN-13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Unico, 13 digitos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nombre_producto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comercial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id_subcategoria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Subcategoria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tb_subcategoria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id_marca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Marca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tb_marca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id_proveedor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Proveedor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tb_proveedor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Precio de venta al publico en colones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costo_unitario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Costo de adquisicion al proveedor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unidad_medida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Unidad de venta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UN, KG, LT, ML, GR. Default UN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peso_gramos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Peso neto del producto en gramos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Indica si el producto esta vigente para la venta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TRUE. ~2% de productos marcados FALSE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I.8 tb_programa_lealtad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filas fijas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Niveles del programa de fidelizacion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id_programa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del programa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nombre_programa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del programa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nivel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Nivel jerarquico del programa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Basico, Plata, Oro, VIP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fecha_creacion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de alta del programa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I.9 tb_cliente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5 000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Clientes registrados en el sistema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del cliente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identificacion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Cedula o documento de identidad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Unico, 9 digitos sinteticos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VARCHAR(60)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Primer nombre del cliente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apellido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Apellidos del cliente (ambos)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CHAR(1)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Genero autoreportado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M, F, N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fecha_nacimiento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de nacimiento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Entre 1950-01-01 y 2006-12-31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Correo electronico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telefono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Telefono de contacto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id_programa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Programa de lealtad al que esta afiliado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tb_programa_lealtad; 70% de clientes afiliados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fecha_afiliacion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en que se afilio al programa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NULL si no esta afiliado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tipo_cliente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Segmento comercial del cliente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Ocasional, Frecuente, VIP. Distribucion 45/35/20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I.10 tb_canal_venta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filas fijas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Canales habilitados para realizar ventas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id_canal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del canal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tipo_canal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del canal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Tienda fisica, Aplicacion movil, Sitio web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I.11 tb_metodo_pago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filas fijas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Medios de pago aceptados por la cadena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id_metodo_pago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del metodo de pago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tipo_pago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del metodo de pago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Efectivo, Tarjeta debito, Tarjeta credito, SINPE Movil, Billetera digital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I.12 tb_promocion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Campanas promocionales aplicables sobre productos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id_promocion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de la promocion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Texto descriptivo de la promocion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tipo_promocion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 de mecanica promocional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IN: Descuento, 2x1, Combo, Temporada, Liquidacion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porcentaje_descuento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Porcentaje de descuento aplicado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BETWEEN 0 AND 100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inicial de vigencia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fecha_fin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final de vigencia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fecha_fin &gt;= fecha_inicio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I.13 tb_promocion_producto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500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Tabla puente N:M entre promociones y productos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id_promocion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PK,FK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la promocion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tb_promocion, ON DELETE CASCADE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PK,FK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tb_producto, ON DELETE CASCADE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I.14 tb_venta_cabecera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25 000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Encabezado de cada transaccion de venta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id_venta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 la venta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fecha_hora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y hora en que se realizo la venta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Rango 2023-01-01 a 2025-12-31, pesos horarios realistas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Cliente que realiza la compra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tb_cliente. NULL = venta anonima (~15%)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Sucursal donde se registro la venta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tb_sucursal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id_canal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Canal de venta utilizado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tb_canal_venta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id_metodo_pago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Metodo de pago utilizado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tb_metodo_pago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monto_subtotal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Suma de subtotales antes de descuentos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monto_descuento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Suma de descuentos aplicados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0, 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monto_total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final pagado por el cliente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&gt;= 0. Igual a subtotal - descuento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numero_factura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UK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Numero de factura correlativo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Unico, formato F-00000001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I.15 tb_venta_detalle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75 000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Detalle linea a linea de cada venta (granularidad mas fina)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id_detalle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 la linea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id_venta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Venta a la que pertenece la linea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tb_venta_cabecera, ON DELETE CASCADE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Producto vendido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tb_producto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id_promocion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Promocion aplicada a la linea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tb_promocion. NULL si no hay promo (~70%)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cantidad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Cantidad de unidades vendidas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precio_unitario_venta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Precio unitario al que se vendio en esa linea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descuento_aplicado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Descuento monetario aplicado a la linea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0, 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subtotal_linea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Subtotal de la linea tras descuento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&gt;= 0. Igual a cantidad * precio - descuento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I.16 tb_inventario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sm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12 000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Snapshot diario de stock por producto y sucursal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id_inventario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SERIAL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surrogate del snapshot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Producto monitoreado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tb_producto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Sucursal donde se encuentra el stock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FK -&gt; tb_sucursal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del snapshot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UNIQUE compuesto con id_producto e id_sucursal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stock_actual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Unidades disponibles en el stock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Umbral minimo antes de alertar quiebre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entradas_dia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Unidades recibidas ese dia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0, CHECK &gt;=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salidas_dia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Unidades vendidas o mermadas ese dia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0, CHECK &gt;= 0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Parte II. Data Warehouse dimensional (DW)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El Data Warehouse se implementa en BigQuery bajo el dataset dw_supermercado y sigue un esquema estrella con siete dimensiones conformadas y dos tablas de hechos. Las tablas de hechos incluyen particionamiento por fecha y clustering por sucursal/producto para optimizar las consultas analiticas mas comunes. Dos dimensiones (dim_cliente y dim_promocion) incluyen filas subrogadas con llave -1 que permiten mantener integridad referencial cuando una venta es anonima o cuando no se aplico promocion.</w:t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II.1 dim_tiempo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~1 461 filas (4 anios x 365 dias)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Dimension conformada de tiempo con granularidad diaria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id_tiempo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Surrogate key secuencial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Generada por ROW_NUMBER()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calendaria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Rango 2023-01-01 a 2026-12-31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 del mes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Rango 1-31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Numero de mes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Rango 1-12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nombre_mes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del mes en espanol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Dominio controlado: enero..diciembre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trimestre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Trimestre del ano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Dominio: Q1, Q2, Q3, Q4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Ano calendario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dia_semana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del dia de la semana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Dominio: lunes..domingo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franja_horaria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Campo opcional, la franja real se asigna en hechos_ventas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Usualmente vacia en dim_tiempo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II.2 dim_producto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800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Dimension desnormalizada de producto con jerarquia categoria-subcategoria-marca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id_producto_sk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Surrogate key asignado en el ETL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ROW_NUMBER() sobre id_producto_nk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id_producto_nk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Natural key: id_producto del OLTP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Asignacion directa desde tb_producto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codigo_barras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Codigo EAN-13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Heredado del OLTP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nombre_producto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comercial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TRIM aplicado en Wrangler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Categoria del producto (desnormalizada)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JOIN desde tb_subcategoria -&gt; tb_categoria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subcategoria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Subcategoria del producto (desnormalizada)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JOIN desde tb_subcategoria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marca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Marca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JOIN desde tb_marca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tipo_marca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 de marca (Comercial/Privada)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Util para pregunta adicional de marca privada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Precio vigente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CAST de tb_producto.precio_unitario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unidad_medida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Unidad de medida del 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Dominio UN/KG/LT/ML/GR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II.3 dim_cliente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5 001 filas (5 000 reales + 1 subrogada con id -1)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Dimension de cliente con fila subrogada para ventas anonimas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id_cliente_sk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Surrogate key del cliente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ROW_NUMBER() + fila -1 por defecto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id_cliente_nk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Natural key del OLTP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NULL en la fila subrogada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nombre_completo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Campo derivado: concat de nombre y apellido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CONCAT(nombre, ' ', apellido)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Genero homologado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M-&gt;Masculino, F-&gt;Femenino, N-&gt;No binario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edad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actual calculada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DATE_DIFF(today, fecha_nacimiento, YEAR)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rango_edad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Categoria de edad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Menor, 18-25, 26-35, 36-50, 51-65, 65+, 'No aplica' (fila -1)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tipo_cliente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Segmento comercial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Ocasional/Frecuente/VIP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fecha_afiliacion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de afiliacion al programa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NULL si no afiliado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nivel_lealtad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Nivel de lealtad desnormalizado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LEFT JOIN, default 'Sin programa'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II.4 dim_sucursal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Dimension de sucursal con jerarquia geografica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id_sucursal_sk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Surrogate key de la 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ROW_NUMBER()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id_sucursal_nk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Natural key del OLTP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nombre_sucursal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Nombre comercial de la 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TRIM y homologacion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direccion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Direccion fisica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'Sin direccion' si NULL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provincia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Provincia (desnormalizada)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JOIN desde tb_provincia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Region geografica (desnormalizada)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JOIN desde tb_provincia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II.5 dim_metodoPago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Dimension de metodo de pago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id_metodoPago_sk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Surrogate key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ROW_NUMBER()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id_metodoPago_nk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Natural key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tipo_pago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 de pago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Dominio controlado (5 valores)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II.6 dim_promocion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61 filas (60 reales + 1 subrogada con id -1)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Dimension de promocion con fila subrogada para ventas sin promo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id_promocion_sk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Surrogate key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ROW_NUMBER() + fila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id_promocion_nk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Natural key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NULL en la fila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tipo_promocion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 de mecanica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Dominio de 5 valores, 'No aplica' en fila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Descripcion de la promo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'Sin promocion' en fila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Inicio de vigencia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NULL en fila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fecha_fin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 de vigencia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NULL en fila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porcentaje_descuento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SI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% de descuento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0.00 en fila -1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II.7 dim_canal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filas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Dimension de canal de venta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id_canal_sk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Surrogate key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ROW_NUMBER()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id_canal_nk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Natural key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tipo_canal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 de canal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Dominio: Tienda fisica, App movil, Sitio web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II.8 hechos_ventas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~75 000 filas (granularidad: linea de venta)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Tabla de hechos principal, particionada por fecha_venta, clusterizada por sucursal y producto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id_venta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unico de la linea (heredado de id_detalle)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Heredado del OLTP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id_tiempo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dim_tiempo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 por fecha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fecha_venta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PART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Columna de particionamiento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CAST de fecha_hora. PARTITION BY DATE_TRUNC(fecha_venta, MONTH)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 por id_producto_nk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id_cliente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dim_cliente (default -1)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LOOKUP; si anonimo -&gt;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 + cluster key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id_promocion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dim_promocion (default -1)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LOOKUP; si sin promo -&gt; -1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id_metodoPago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dim_metodoPago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id_canal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dim_canal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franja_horaria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Franja horaria derivada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Manana/Tarde/Noche/Madrugada segun hora de fecha_hora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cantidad_vendida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Cantidad vendida en la linea (medida 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CAST INT, CHECK &gt;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Precio al momento de la venta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CAST DECIMAL(12,2)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descuento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Descuento monetario (medida 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monto_total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Subtotal final de la linea (medida 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cantidad * precio - descuento, tolerancia 0.01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Costo total de la linea (medida 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cantidad * costo_unitario del producto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margen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Margen bruto de la linea (medida 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monto_total - costo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3864"/>
          <w:sz w:val="26"/>
          <w:szCs w:val="26"/>
        </w:rPr>
        <w:t xml:space="preserve">II.9 hechos_inventario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dw_supermercado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~12 000 filas (granularidad: snapshot diario por producto-sucursal)</w:t>
            </w:r>
          </w:p>
        </w:tc>
      </w:tr>
      <w:tr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70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Tabla de hechos de snapshot, particionada por fecha_snapshot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600"/>
        <w:gridCol w:w="960"/>
        <w:gridCol w:w="2880"/>
        <w:gridCol w:w="2280"/>
      </w:tblGrid>
      <w:tr>
        <w:trPr>
          <w:tblHeader/>
        </w:trP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Reglas / Dominio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id_inventario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Identificador del snapshot (heredado del OLTP)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id_tiempo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dim_tiempo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 por fecha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fecha_snapshot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PART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Fecha del snapshot (particion diaria)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PARTITION BY fecha_snapshot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id_producto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dim_producto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id_sucursal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FK</w:t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Referencia a dim_sucursal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LOOKUP + cluster key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stock_actual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Stock disponible ese dia (medida semi-aditiva)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aditiva sobre el tiempo; sumable por sucursal/producto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Umbral minimo configurado (medida no-aditiva)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Sirve para indicador_quiebre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entradas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Unidades que ingresaron (medida 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salidas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Unidades que salieron (medida aditiva)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14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indicador_quiebre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INT64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9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Flag derivado 1=quiebre, 0=ok</w:t>
            </w:r>
          </w:p>
        </w:tc>
        <w:tc>
          <w:tcPr>
            <w:tcW w:type="dxa" w:w="22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CASE WHEN stock_actual &lt; stock_minimo THEN 1 ELSE 0 END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Parte III. Trazabilidad OLTP -&gt; DW</w:t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El cuadro de mapeo completo (campo destino | campo origen | regla aplicada | comentarios) se encuentra en la Seccion 2.4 del informe principal del proyecto. Aqui se resume el flujo a nivel de entidad: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 destino (DW)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Entidad(es) origen (OLTP)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Estrategia de carga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dim_tiempo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GENERATE_SERIES('2023-01-01','2026-12-31')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Generacion sintetica, truncate-reload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dim_producto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tb_producto JOIN tb_subcategoria JOIN tb_categoria JOIN tb_marca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Desnormalizacion + SK, truncate-reload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dim_cliente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tb_cliente LEFT JOIN tb_programa_lealtad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Homologacion de genero y rango_edad + fila -1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dim_sucursal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tb_sucursal JOIN tb_provincia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Desnormalizacion jerarquia geografica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dim_metodoPago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tb_metodo_pago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Asignacion directa de dominio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dim_promocion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tb_promocion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Asignacion directa + fila -1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dim_canal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tb_canal_venta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Asignacion directa de dominio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hechos_ventas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tb_venta_detalle JOIN tb_venta_cabecera JOIN tb_producto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Staging + MERGE incremental, 7 lookups de SK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hechos_inventario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tb_inventario</w:t>
            </w:r>
          </w:p>
        </w:tc>
        <w:tc>
          <w:tcPr>
            <w:tcW w:type="dxa" w:w="41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Snapshot completo + lookups de SK</w:t>
            </w:r>
          </w:p>
        </w:tc>
      </w:tr>
    </w:tbl>
    <w:p>
      <w:pPr>
        <w:spacing w:after="180" w:before="300"/>
      </w:pPr>
      <w:r>
        <w:t xml:space="preserve"/>
      </w:r>
    </w:p>
    <w:p>
      <w:pPr>
        <w:spacing w:after="120" w:line="280"/>
        <w:jc w:val="both"/>
      </w:pPr>
      <w:r>
        <w:rPr>
          <w:sz w:val="22"/>
          <w:szCs w:val="22"/>
        </w:rPr>
        <w:t xml:space="preserve">Este documento es complemento del informe principal del proyecto y debe mantenerse versionado en el repositorio GitHub del grupo bajo la ruta docs/diccionario_datos.docx.</w:t>
      </w:r>
    </w:p>
    <w:p>
      <w:pPr>
        <w:spacing w:before="400"/>
        <w:jc w:val="center"/>
      </w:pPr>
      <w:r>
        <w:rPr>
          <w:i/>
          <w:iCs/>
          <w:color w:val="808080"/>
          <w:sz w:val="20"/>
          <w:szCs w:val="20"/>
        </w:rPr>
        <w:t xml:space="preserve">— Fin del diccionario de datos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TI-6900 · Diccionario de Datos · Grupo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5C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— Proyecto 01 BI Grupo 1</dc:title>
  <dc:creator>Danny Cordero Arrieta</dc:creator>
  <dc:description>OLTP + DW — Cadena de supermercados</dc:description>
  <cp:lastModifiedBy>Un-named</cp:lastModifiedBy>
  <cp:revision>1</cp:revision>
  <dcterms:created xsi:type="dcterms:W3CDTF">2026-04-18T02:14:47.214Z</dcterms:created>
  <dcterms:modified xsi:type="dcterms:W3CDTF">2026-04-18T02:14:47.215Z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