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SENAI | Desafio de Ideias - Roteiros de Entrevista Exploratória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8.740234375" w:line="362.6957130432129" w:lineRule="auto"/>
        <w:ind w:left="75.26161193847656" w:right="43.5229492187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f4e78"/>
          <w:sz w:val="43.91999816894531"/>
          <w:szCs w:val="43.91999816894531"/>
          <w:u w:val="none"/>
          <w:shd w:fill="auto" w:val="clear"/>
          <w:vertAlign w:val="baseline"/>
          <w:rtl w:val="0"/>
        </w:rPr>
        <w:t xml:space="preserve">ROTEIROS DE ENTREVISTAS EXPLORATÓRIAS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Desafio de Ideias - Roteiro de Entrevista Exploratória - GR2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6.920166015625" w:line="264.95387077331543" w:lineRule="auto"/>
        <w:ind w:left="72.17041015625" w:right="14.88891601562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Finalidade: apoiar o grupo na entrevista exploratória com a empresa responsável pela demanda, com perguntas  específicas para esclarecer o problema, validar premissas, delimitar o escopo e definir critérios de sucesso para a  solução.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1.4221191406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Docente responsável: Paulo Cesar de Camargo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583007812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Coordenação do curso: Marcos Alves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72644042968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Coordenação pedagógica: Antônio Marcos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1263427734375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Turma: 2IEDS | 2026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725830078125" w:line="240" w:lineRule="auto"/>
        <w:ind w:left="17.4000549316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e78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1f4e78"/>
          <w:sz w:val="30"/>
          <w:szCs w:val="30"/>
          <w:u w:val="none"/>
          <w:shd w:fill="auto" w:val="clear"/>
          <w:vertAlign w:val="baseline"/>
          <w:rtl w:val="0"/>
        </w:rPr>
        <w:t xml:space="preserve">3. GR2 - Sistema de Análise e Monitoramento de Feedbacks </w:t>
      </w:r>
    </w:p>
    <w:tbl>
      <w:tblPr>
        <w:tblStyle w:val="Table1"/>
        <w:tblW w:w="10226.00044250488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2.999954223633"/>
        <w:gridCol w:w="5113.00048828125"/>
        <w:tblGridChange w:id="0">
          <w:tblGrid>
            <w:gridCol w:w="5112.999954223633"/>
            <w:gridCol w:w="5113.00048828125"/>
          </w:tblGrid>
        </w:tblGridChange>
      </w:tblGrid>
      <w:tr>
        <w:trPr>
          <w:cantSplit w:val="0"/>
          <w:trHeight w:val="6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59963989257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d9eaf7" w:val="clear"/>
                <w:vertAlign w:val="baseline"/>
                <w:rtl w:val="0"/>
              </w:rPr>
              <w:t xml:space="preserve">Demanda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57451725006104" w:lineRule="auto"/>
              <w:ind w:left="118.9202880859375" w:right="260.802001953125" w:firstLine="7.739868164062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Projeto Integrador 2025/02 1.34_16 - Sistema de análise e monitoramento de feedbacks para melhoria da experiência  do cliente</w:t>
            </w:r>
          </w:p>
        </w:tc>
      </w:tr>
      <w:tr>
        <w:trPr>
          <w:cantSplit w:val="0"/>
          <w:trHeight w:val="63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9400177001953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d9eaf7" w:val="clear"/>
                <w:vertAlign w:val="baseline"/>
                <w:rtl w:val="0"/>
              </w:rPr>
              <w:t xml:space="preserve">Problema inicial identificado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46378231048584" w:lineRule="auto"/>
              <w:ind w:left="119.820556640625" w:right="169.90234375" w:firstLine="7.73986816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Feedbacks dispersos em tickets escritos e gravações de chamadas; dificuldade para identificar satisfação/frustração,  priorizar casos e consolidar indicadores.</w:t>
            </w:r>
          </w:p>
        </w:tc>
      </w:tr>
      <w:tr>
        <w:trPr>
          <w:cantSplit w:val="0"/>
          <w:trHeight w:val="631.1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03997802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d9eaf7" w:val="clear"/>
                <w:vertAlign w:val="baseline"/>
                <w:rtl w:val="0"/>
              </w:rPr>
              <w:t xml:space="preserve">Ideia inicial do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24176692962646" w:lineRule="auto"/>
              <w:ind w:left="116.9403076171875" w:right="124.002685546875" w:firstLine="9.7198486328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Plataforma web centralizada com transcrição Speech-to Text, análise de sentimentos, painel de indicadores e alertas  de casos críticos.</w:t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.440032958984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A. Processo atual e fontes de feedback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204833984375" w:line="264.9547004699707" w:lineRule="auto"/>
        <w:ind w:left="5.796051025390625" w:right="584.24072265625" w:firstLine="14.7407531738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1. Quais canais geram feedback atualmente e quais deles devem entrar obrigatoriamente na primeira  versão da solução?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6209716796875" w:line="240" w:lineRule="auto"/>
        <w:ind w:left="329.40727233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Objetivo da pergunta: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Priorizar fontes dos canais.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3994140625" w:line="240" w:lineRule="auto"/>
        <w:ind w:left="33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Registro da resposta: 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3997802734375" w:line="265.5604362487793" w:lineRule="auto"/>
        <w:ind w:left="319.5600128173828" w:right="104.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__________________________________________________________________________________________________ ________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7694091796875" w:line="296.26696586608887" w:lineRule="auto"/>
        <w:ind w:left="329.4072723388672" w:right="664.918212890625" w:hanging="319.6272277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2. Como tickets, mensagens e gravações são armazenados hoje? Em quais ferramentas e formatos?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Objetivo da pergunta: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Mapear fontes/formats.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322021484375" w:line="240" w:lineRule="auto"/>
        <w:ind w:left="33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Registro da resposta: 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3988037109375" w:line="265.2270984649658" w:lineRule="auto"/>
        <w:ind w:left="319.5600128173828" w:right="104.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__________________________________________________________________________________________________ ________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1980590820312" w:line="264.87393379211426" w:lineRule="auto"/>
        <w:ind w:left="13.166427612304688" w:right="807.74169921875" w:hanging="0.79681396484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3. Qual é o volume médio de feedbacks por dia ou mês, incluindo quantidade e duração média das  chamadas gravadas?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8831787109375" w:line="240" w:lineRule="auto"/>
        <w:ind w:left="329.40727233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Objetivo da pergunta: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Dimensionar processamento.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40" w:lineRule="auto"/>
        <w:ind w:left="33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Registro da resposta: 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3997802734375" w:line="240" w:lineRule="auto"/>
        <w:ind w:left="319.560012817382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6200408935547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Documento de apoio ao processo de Imersão e Validação da Demanda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SENAI | Desafio de Ideias - Roteiros de Entrevista Exploratória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40478515625" w:line="266.56002044677734" w:lineRule="auto"/>
        <w:ind w:left="319.5600128173828" w:right="104.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__________________________________________________________________________________________________ ________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41845703125" w:line="296.26776695251465" w:lineRule="auto"/>
        <w:ind w:left="329.4072723388672" w:right="1573.670654296875" w:hanging="320.82244873046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4. Quem analisa os feedbacks atualmente e quais etapas manuais consomem mais tempo?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Objetivo da pergunta: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Identificar gargalos.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31591796875" w:line="240" w:lineRule="auto"/>
        <w:ind w:left="33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Registro da resposta: 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40283203125" w:line="266.56002044677734" w:lineRule="auto"/>
        <w:ind w:left="319.5600128173828" w:right="104.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__________________________________________________________________________________________________ ________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6181640625" w:line="296.26776695251465" w:lineRule="auto"/>
        <w:ind w:left="329.4072723388672" w:right="2326.4459228515625" w:hanging="315.84243774414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5. Quais erros ou retrabalhos acontecem com maior frequência no processo atual?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Objetivo da pergunta: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Definir problemas prioritários.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31494140625" w:line="240" w:lineRule="auto"/>
        <w:ind w:left="33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Registro da resposta: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40283203125" w:line="265.2272701263428" w:lineRule="auto"/>
        <w:ind w:left="319.5600128173828" w:right="104.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__________________________________________________________________________________________________ ________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419189453125" w:line="240" w:lineRule="auto"/>
        <w:ind w:left="21.360015869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B. Classificação, sentimento e regras de negócio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1875" w:line="264.95387077331543" w:lineRule="auto"/>
        <w:ind w:left="11.174468994140625" w:right="383.843994140625" w:firstLine="1.99195861816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6. Como a empresa gostaria de classificar o sentimento: positivo/neutro/negativo, níveis de satisfação,  emoção específica ou outra escala?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4219970703125" w:line="247.90088653564453" w:lineRule="auto"/>
        <w:ind w:left="328.7256622314453" w:right="773.40087890625" w:firstLine="0.68161010742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Objetivo da pergunta: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Definir taxonomia (estrutura organizada que classifica, agrupa e nomeia as informações, tarefas,  conteúdos ou dados de forma hierárquica).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6141357421875" w:line="240" w:lineRule="auto"/>
        <w:ind w:left="33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Registro da resposta: 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40283203125" w:line="266.56002044677734" w:lineRule="auto"/>
        <w:ind w:left="319.5600128173828" w:right="104.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__________________________________________________________________________________________________ ________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6199951171875" w:line="296.26745223999023" w:lineRule="auto"/>
        <w:ind w:left="329.4072723388672" w:right="2216.4862060546875" w:hanging="316.24084472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7. Quais palavras, situações ou temas deveriam gerar prioridade imediata ou alerta?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Objetivo da pergunta: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Levantar criticidade.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31494140625" w:line="240" w:lineRule="auto"/>
        <w:ind w:left="33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Registro da resposta: 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9400634765625" w:line="265.2272701263428" w:lineRule="auto"/>
        <w:ind w:left="319.5600128173828" w:right="104.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__________________________________________________________________________________________________ ________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4195556640625" w:line="262.5454902648926" w:lineRule="auto"/>
        <w:ind w:left="13.166427612304688" w:right="328.8671875" w:hanging="0.1992034912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8. A análise automática deve apenas sugerir uma classificação ou pode tomar alguma ação automática,  como abrir alerta ou encaminhar atendimento?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2099609375" w:line="240" w:lineRule="auto"/>
        <w:ind w:left="329.40727233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Objetivo da pergunta: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Definir automação.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40" w:lineRule="auto"/>
        <w:ind w:left="33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Registro da resposta: 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5.2272701263428" w:lineRule="auto"/>
        <w:ind w:left="319.5600128173828" w:right="104.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__________________________________________________________________________________________________ ________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1934814453125" w:line="264.9539852142334" w:lineRule="auto"/>
        <w:ind w:left="17.947235107421875" w:right="807.54638671875" w:hanging="6.772766113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9. </w:t>
      </w:r>
      <w:r w:rsidDel="00000000" w:rsidR="00000000" w:rsidRPr="00000000">
        <w:rPr>
          <w:b w:val="1"/>
          <w:bCs w:val="1"/>
          <w:sz w:val="19.920000076293945"/>
          <w:szCs w:val="19.920000076293945"/>
          <w:rtl w:val="0"/>
        </w:rPr>
        <w:t xml:space="preserve">Quais são os principais assuntos, problemas ou motivos de reclamação que a empresa gostaria que o sistema identificasse automaticamente?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62176513671875" w:line="240" w:lineRule="auto"/>
        <w:ind w:left="329.40727233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Objetivo da pergunta: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Melhorar precisão.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40" w:lineRule="auto"/>
        <w:ind w:left="33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Registro da resposta: 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396728515625" w:line="266.56002044677734" w:lineRule="auto"/>
        <w:ind w:left="319.5600128173828" w:right="104.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__________________________________________________________________________________________________ ________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6199951171875" w:line="296.26696586608887" w:lineRule="auto"/>
        <w:ind w:left="329.4072723388672" w:right="1488.0126953125" w:hanging="308.87046813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10. Existem diferentes idiomas, sotaques ou condições de áudio relevantes nas gravações?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Objetivo da pergunta: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Mapear limitações do áudio.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31951904296875" w:line="240" w:lineRule="auto"/>
        <w:ind w:left="33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Registro da resposta: 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40130615234375" w:line="265.18275260925293" w:lineRule="auto"/>
        <w:ind w:left="319.5600128173828" w:right="104.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__________________________________________________________________________________________________ ________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9.1327667236328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Documento de apoio ao processo de Imersão e Validação da Demanda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SENAI | Desafio de Ideias - Roteiros de Entrevista Exploratória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40478515625" w:line="240" w:lineRule="auto"/>
        <w:ind w:left="14.16000366210937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C. Dashboard, alertas e usuários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6.71875" w:line="265.35449981689453" w:lineRule="auto"/>
        <w:ind w:left="18.34564208984375" w:right="184.24560546875" w:firstLine="2.191162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11. Quais perfis usarão o sistema: atendentes, supervisores, gestores de CX, diretoria? O que cada perfil  pode visualizar ou alterar?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.690673828125" w:line="240" w:lineRule="auto"/>
        <w:ind w:left="329.40727233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Objetivo da pergunta: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Definir permissões.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40" w:lineRule="auto"/>
        <w:ind w:left="33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Registro da resposta: 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5.2272701263428" w:lineRule="auto"/>
        <w:ind w:left="319.5600128173828" w:right="104.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__________________________________________________________________________________________________ ________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1904296875" w:line="240" w:lineRule="auto"/>
        <w:ind w:left="20.5368041992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12. Quais indicadores precisam estar no dashboard desde a primeira versão?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733154296875" w:line="240" w:lineRule="auto"/>
        <w:ind w:left="329.40727233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Objetivo da pergunta: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Definir MVP(Minimum Viable Product) do painel.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40" w:lineRule="auto"/>
        <w:ind w:left="33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Registro da resposta: 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40283203125" w:line="266.56002044677734" w:lineRule="auto"/>
        <w:ind w:left="319.5600128173828" w:right="104.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__________________________________________________________________________________________________ ________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61865234375" w:line="264.95387077331543" w:lineRule="auto"/>
        <w:ind w:left="13.166427612304688" w:right="976.0693359375" w:firstLine="7.37037658691406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13. Que filtros são necessários: período, produto, cliente, atendente, canal, assunto, sentimento,  criticidade?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.62158203125" w:line="240" w:lineRule="auto"/>
        <w:ind w:left="329.40727233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Objetivo da pergunta: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Definir exploração dos dados.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9405517578125" w:line="240" w:lineRule="auto"/>
        <w:ind w:left="33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Registro da resposta: 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396728515625" w:line="265.2272701263428" w:lineRule="auto"/>
        <w:ind w:left="319.5600128173828" w:right="104.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__________________________________________________________________________________________________ ________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0196533203125" w:line="296.2668228149414" w:lineRule="auto"/>
        <w:ind w:left="329.4072723388672" w:right="1895.1776123046875" w:hanging="308.87046813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14.</w:t>
      </w:r>
      <w:r w:rsidDel="00000000" w:rsidR="00000000" w:rsidRPr="00000000">
        <w:rPr>
          <w:b w:val="1"/>
          <w:bCs w:val="1"/>
          <w:sz w:val="19.920000076293945"/>
          <w:szCs w:val="19.920000076293945"/>
          <w:rtl w:val="0"/>
        </w:rPr>
        <w:t xml:space="preserve">Quando o sistema identificar um caso crítico (cliente extremamente insatisfeito), qual ação automática deve acontecer e quem deve ser notificado imediatamente?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Objetivo da pergunta: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Definir workflow.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.6328125" w:line="240" w:lineRule="auto"/>
        <w:ind w:left="33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Registro da resposta: 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5.22692680358887" w:lineRule="auto"/>
        <w:ind w:left="319.5600128173828" w:right="104.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__________________________________________________________________________________________________ ________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7.4200439453125" w:line="264.9547004699707" w:lineRule="auto"/>
        <w:ind w:left="18.34564208984375" w:right="462.92724609375" w:firstLine="2.19116210937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15. A empresa precisa acompanhar a evolução do sentimento ao longo do tempo e comparar equipes,  produtos ou períodos?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.0208740234375" w:line="240" w:lineRule="auto"/>
        <w:ind w:left="329.40727233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Objetivo da pergunta: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Definir análises históricas.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6494140625" w:line="240" w:lineRule="auto"/>
        <w:ind w:left="33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Registro da resposta: 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40283203125" w:line="266.56002044677734" w:lineRule="auto"/>
        <w:ind w:left="319.5600128173828" w:right="104.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__________________________________________________________________________________________________ ________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4.4195556640625" w:line="240" w:lineRule="auto"/>
        <w:ind w:left="21.36001586914062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D. Integração, LGPD, segurança e sucesso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9.12017822265625" w:line="293.85841369628906" w:lineRule="auto"/>
        <w:ind w:left="329.4072723388672" w:right="195.20263671875" w:hanging="308.87046813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16. Quais sistemas existentes precisam ser integrados ao projeto e existe documentação/API disponível?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Objetivo da pergunta: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Identificar dependências.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63079833984375" w:line="240" w:lineRule="auto"/>
        <w:ind w:left="33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Registro da resposta: 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.53985595703125" w:line="265.2272701263428" w:lineRule="auto"/>
        <w:ind w:left="319.5600128173828" w:right="104.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__________________________________________________________________________________________________ ________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41925048828125" w:line="262.5454044342041" w:lineRule="auto"/>
        <w:ind w:left="11.971206665039062" w:right="794.197998046875" w:firstLine="8.565597534179688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17. As gravações contêm dados pessoais ou sensíveis? Quais regras de consentimento, retenção,  anonimização e acesso devem ser observadas?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2099609375" w:line="240" w:lineRule="auto"/>
        <w:ind w:left="329.40727233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Objetivo da pergunta: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Levantar LGPD.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3973388671875" w:line="240" w:lineRule="auto"/>
        <w:ind w:left="33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Registro da resposta: 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40130615234375" w:line="266.5155029296875" w:lineRule="auto"/>
        <w:ind w:left="319.5600128173828" w:right="104.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__________________________________________________________________________________________________ ________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65341186523438" w:line="308.3104133605957" w:lineRule="auto"/>
        <w:ind w:left="329.4072723388672" w:right="818.10546875" w:hanging="308.87046813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18. Por quanto tempo áudio, transcrição e resultados de análise devem permanecer armazenados?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Objetivo da pergunta: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Definir retenção.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.31593322753906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Documento de apoio ao processo de Imersão e Validação da Demanda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SENAI | Desafio de Ideias - Roteiros de Entrevista Exploratória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.740478515625" w:line="240" w:lineRule="auto"/>
        <w:ind w:left="33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Registro da resposta: 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40283203125" w:line="266.7816638946533" w:lineRule="auto"/>
        <w:ind w:left="319.5600128173828" w:right="104.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__________________________________________________________________________________________________ ________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453369140625" w:line="296.2665367126465" w:lineRule="auto"/>
        <w:ind w:left="329.4072723388672" w:right="494.403076171875" w:hanging="308.8704681396484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19. A empresa possui exemplos anonimizados de tickets e áudios para testes e validação da solução?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Objetivo da pergunta: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Verificar dataset (conjunto de dados).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.03271484375" w:line="240" w:lineRule="auto"/>
        <w:ind w:left="33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Registro da resposta: 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.5390625" w:line="265.2272701263428" w:lineRule="auto"/>
        <w:ind w:left="319.5600128173828" w:right="104.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__________________________________________________________________________________________________ ________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.4189453125" w:line="262.5453186035156" w:lineRule="auto"/>
        <w:ind w:left="17.947235107421875" w:right="1038.6175537109375" w:hanging="8.167190551757812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19.920000076293945"/>
          <w:szCs w:val="19.920000076293945"/>
          <w:u w:val="none"/>
          <w:shd w:fill="auto" w:val="clear"/>
          <w:vertAlign w:val="baseline"/>
          <w:rtl w:val="0"/>
        </w:rPr>
        <w:t xml:space="preserve">20. Quais metas definiriam sucesso: redução do tempo de análise, precisão mínima, redução de  retrabalho, tempo de resposta, NPS/CSAT ou outros indicadores?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.02099609375" w:line="240" w:lineRule="auto"/>
        <w:ind w:left="329.4072723388672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Objetivo da pergunta: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7.040000915527344"/>
          <w:szCs w:val="17.040000915527344"/>
          <w:u w:val="none"/>
          <w:shd w:fill="auto" w:val="clear"/>
          <w:vertAlign w:val="baseline"/>
          <w:rtl w:val="0"/>
        </w:rPr>
        <w:t xml:space="preserve">Definir critérios de aceite.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.5400390625" w:line="240" w:lineRule="auto"/>
        <w:ind w:left="336.2999725341797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Registro da resposta: 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940185546875" w:line="265.5607795715332" w:lineRule="auto"/>
        <w:ind w:left="319.5600128173828" w:right="104.929199218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__________________________________________________________________________________ __________________________________________________________________________________________________ ________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5.169677734375" w:line="240" w:lineRule="auto"/>
        <w:ind w:left="12.240066528320312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c00000"/>
          <w:sz w:val="24"/>
          <w:szCs w:val="24"/>
          <w:u w:val="none"/>
          <w:shd w:fill="auto" w:val="clear"/>
          <w:vertAlign w:val="baseline"/>
          <w:rtl w:val="0"/>
        </w:rPr>
        <w:t xml:space="preserve">Síntese pós-entrevista</w:t>
      </w:r>
    </w:p>
    <w:tbl>
      <w:tblPr>
        <w:tblStyle w:val="Table2"/>
        <w:tblW w:w="10226.000442504883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12.999954223633"/>
        <w:gridCol w:w="5113.00048828125"/>
        <w:tblGridChange w:id="0">
          <w:tblGrid>
            <w:gridCol w:w="5112.999954223633"/>
            <w:gridCol w:w="5113.00048828125"/>
          </w:tblGrid>
        </w:tblGridChange>
      </w:tblGrid>
      <w:tr>
        <w:trPr>
          <w:cantSplit w:val="0"/>
          <w:trHeight w:val="652.7996826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1.259994506835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d9eaf7" w:val="clear"/>
                <w:vertAlign w:val="baseline"/>
                <w:rtl w:val="0"/>
              </w:rPr>
              <w:t xml:space="preserve">Certezas confirmadas/novas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.200805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9.28001403808594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d9eaf7" w:val="clear"/>
                <w:vertAlign w:val="baseline"/>
                <w:rtl w:val="0"/>
              </w:rPr>
              <w:t xml:space="preserve">Suposições que foram validadas ou rejeitadas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75996398925781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d9eaf7" w:val="clear"/>
                <w:vertAlign w:val="baseline"/>
                <w:rtl w:val="0"/>
              </w:rPr>
              <w:t xml:space="preserve">Dúvidas que permaneceram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d9eaf7" w:val="clear"/>
                <w:vertAlign w:val="baseline"/>
                <w:rtl w:val="0"/>
              </w:rPr>
              <w:t xml:space="preserve">Alterações necessárias na ideia/protótipo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f4e78"/>
                <w:sz w:val="18"/>
                <w:szCs w:val="18"/>
                <w:u w:val="none"/>
                <w:shd w:fill="d9eaf7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.079999923706055"/>
          <w:szCs w:val="16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66"/>
          <w:sz w:val="16.079999923706055"/>
          <w:szCs w:val="16.079999923706055"/>
          <w:u w:val="none"/>
          <w:shd w:fill="auto" w:val="clear"/>
          <w:vertAlign w:val="baseline"/>
          <w:rtl w:val="0"/>
        </w:rPr>
        <w:t xml:space="preserve">Documento de apoio ao processo de Imersão e Validação da Demanda </w:t>
      </w:r>
    </w:p>
    <w:sectPr>
      <w:pgSz w:h="15840" w:w="12240" w:orient="portrait"/>
      <w:pgMar w:bottom="751.2000274658203" w:top="691.199951171875" w:left="1003.1999969482422" w:right="1008.06884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