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t xml:space="preserve">Los requerimientos se contrastan con el frontend. Cada fila incluye criterio de aceptación y estado sustentado por código o pruebas; criterios no confirmados en ejecución permanecen pendientes. Los requisitos no funcionales incluyen método de verificación. Estados: </w:t>
      </w:r>
      <w:r>
        <w:rPr>
          <w:b/>
        </w:rPr>
        <w:t>Implementado</w:t>
      </w:r>
      <w:r>
        <w:t xml:space="preserve"> = comportamiento presente en código; </w:t>
      </w:r>
      <w:r>
        <w:rPr>
          <w:b/>
        </w:rPr>
        <w:t>Parcialmente implementado</w:t>
      </w:r>
      <w:r>
        <w:t xml:space="preserve"> = solo una parte del alcance; </w:t>
      </w:r>
      <w:r>
        <w:rPr>
          <w:b/>
        </w:rPr>
        <w:t>Ausente</w:t>
      </w:r>
      <w:r>
        <w:t xml:space="preserve"> = no se encontró la función/pantalla indicada; </w:t>
      </w:r>
      <w:r>
        <w:rPr>
          <w:b/>
        </w:rPr>
        <w:t>Pendiente de verificación</w:t>
      </w:r>
      <w:r>
        <w:t xml:space="preserve"> = la evidencia no permite confirmar el criterio en ejecución. </w:t>
      </w:r>
      <w:r>
        <w:t>Las pruebas de lógica no equivalen a verificación visual en dispositivo.</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y acceso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Start ofrece crear cuenta e iniciar sesión.</w:t>
            </w:r>
          </w:p>
          <w:p>
            <w:pPr/>
            <w:r>
              <w:rPr>
                <w:b/>
              </w:rPr>
              <w:t xml:space="preserve">Criterio de aceptación: </w:t>
            </w:r>
            <w:r>
              <w:t>Crear cuenta abre Register e iniciar sesión abre Login.</w:t>
            </w:r>
          </w:p>
          <w:p>
            <w:pPr/>
            <w:r>
              <w:rPr>
                <w:b/>
              </w:rPr>
              <w:t xml:space="preserve">Estado: </w:t>
            </w:r>
            <w:r>
              <w:t>Implementado en código; ejecución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Crear cuenta local con datos requeridos y validaciones.</w:t>
            </w:r>
          </w:p>
          <w:p>
            <w:pPr/>
            <w:r>
              <w:rPr>
                <w:b/>
              </w:rPr>
              <w:t xml:space="preserve">Criterio de aceptación: </w:t>
            </w:r>
            <w:r>
              <w:t>Nombre/correo/contraseña válidos crean cuenta y sesión; vacío, correo inválido, contraseña &lt;8 o correo duplicado muestra error.</w:t>
            </w:r>
          </w:p>
          <w:p>
            <w:pPr/>
            <w:r>
              <w:rPr>
                <w:b/>
              </w:rPr>
              <w:t xml:space="preserve">Estado: </w:t>
            </w:r>
            <w:r>
              <w:t>Implementado; validaciones y persistencia lógica probadas.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Acceder a una cuenta local del dispositivo; no es autenticación remota.</w:t>
            </w:r>
          </w:p>
          <w:p>
            <w:pPr/>
            <w:r>
              <w:rPr>
                <w:b/>
              </w:rPr>
              <w:t xml:space="preserve">Criterio de aceptación: </w:t>
            </w:r>
            <w:r>
              <w:t>Credenciales válidas abren el flujo autenticado; vacías, cuenta inexistente o contraseña incorrecta no autentican y muestran error.</w:t>
            </w:r>
          </w:p>
          <w:p>
            <w:pPr/>
            <w:r>
              <w:rPr>
                <w:b/>
              </w:rPr>
              <w:t xml:space="preserve">Estado: </w:t>
            </w:r>
            <w:r>
              <w:t>Implementado para demo local; lógica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Restauración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iniciar, restaurar usuario asociado a sesión local persistida.</w:t>
            </w:r>
          </w:p>
          <w:p>
            <w:pPr/>
            <w:r>
              <w:rPr>
                <w:b/>
              </w:rPr>
              <w:t xml:space="preserve">Criterio de aceptación: </w:t>
            </w:r>
            <w:r>
              <w:t>Sesión y cuenta coherentes restauran perfil/progreso; sin ellas se muestra acceso.</w:t>
            </w:r>
          </w:p>
          <w:p>
            <w:pPr/>
            <w:r>
              <w:rPr>
                <w:b/>
              </w:rPr>
              <w:t xml:space="preserve">Estado: </w:t>
            </w:r>
            <w:r>
              <w:t>Implementado y probado con almacenamiento simulado;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Cierre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Eliminar la sesión activa sin borrar cuenta ni progreso.</w:t>
            </w:r>
          </w:p>
          <w:p>
            <w:pPr/>
            <w:r>
              <w:rPr>
                <w:b/>
              </w:rPr>
              <w:t xml:space="preserve">Criterio de aceptación: </w:t>
            </w:r>
            <w:r>
              <w:t>Logout vuelve a Start y login posterior conserva datos previos.</w:t>
            </w:r>
          </w:p>
          <w:p>
            <w:pPr/>
            <w:r>
              <w:rPr>
                <w:b/>
              </w:rPr>
              <w:t xml:space="preserve">Estado: </w:t>
            </w:r>
            <w:r>
              <w:t>Implementado; secuencia logout/login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aprendizaje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muestra meta, racha, recomendación, reanudación o repaso según datos disponibles.</w:t>
            </w:r>
          </w:p>
          <w:p>
            <w:pPr/>
            <w:r>
              <w:rPr>
                <w:b/>
              </w:rPr>
              <w:t xml:space="preserve">Criterio de aceptación: </w:t>
            </w:r>
            <w:r>
              <w:t>Los valores derivan del usuario y la acción abre la lección/revisión elegida.</w:t>
            </w:r>
          </w:p>
          <w:p>
            <w:pPr/>
            <w:r>
              <w:rPr>
                <w:b/>
              </w:rPr>
              <w:t xml:space="preserve">Estado: </w:t>
            </w:r>
            <w:r>
              <w:t>Implementado en código; servicios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Navegación principal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Cuatro pestañas autenticadas: Inicio, Actividades, Progreso y Perfil.</w:t>
            </w:r>
          </w:p>
          <w:p>
            <w:pPr/>
            <w:r>
              <w:rPr>
                <w:b/>
              </w:rPr>
              <w:t xml:space="preserve">Criterio de aceptación: </w:t>
            </w:r>
            <w:r>
              <w:t>Cada pestaña abre su componente; el flujo no autenticado no muestra MainTabs.</w:t>
            </w:r>
          </w:p>
          <w:p>
            <w:pPr/>
            <w:r>
              <w:rPr>
                <w:b/>
              </w:rPr>
              <w:t xml:space="preserve">Estado: </w:t>
            </w:r>
            <w:r>
              <w:t>Implementado en App.js/MainTabs.js; navegación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Catálogo de actividades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Filtrar catálogo local por nivel y abrir la actividad seleccionada.</w:t>
            </w:r>
          </w:p>
          <w:p>
            <w:pPr/>
            <w:r>
              <w:rPr>
                <w:b/>
              </w:rPr>
              <w:t xml:space="preserve">Criterio de aceptación: </w:t>
            </w:r>
            <w:r>
              <w:t>Selección navega a Lesson con su ID; ID desconocido no abre otra lección por defecto.</w:t>
            </w:r>
          </w:p>
          <w:p>
            <w:pPr/>
            <w:r>
              <w:rPr>
                <w:b/>
              </w:rPr>
              <w:t xml:space="preserve">Estado: </w:t>
            </w:r>
            <w:r>
              <w:t>Implementado; catálogo y caso de ID desconocido probados.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Lecciones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Lesson muestra la pregunta actual, acepta respuesta válida y permite avanzar.</w:t>
            </w:r>
          </w:p>
          <w:p>
            <w:pPr/>
            <w:r>
              <w:rPr>
                <w:b/>
              </w:rPr>
              <w:t xml:space="preserve">Criterio de aceptación: </w:t>
            </w:r>
            <w:r>
              <w:t>Tipo de pregunta corresponde a los datos; la última respuesta inicia guardado de sesión.</w:t>
            </w:r>
          </w:p>
          <w:p>
            <w:pPr/>
            <w:r>
              <w:rPr>
                <w:b/>
              </w:rPr>
              <w:t xml:space="preserve">Estado: </w:t>
            </w:r>
            <w:r>
              <w:t>Implementado en código;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Tipos de ejercicios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Selección múltiple, dictado, completar espacios, ordenar palabras, respuesta escrita y comprensión auditiva.</w:t>
            </w:r>
          </w:p>
          <w:p>
            <w:pPr/>
            <w:r>
              <w:rPr>
                <w:b/>
              </w:rPr>
              <w:t xml:space="preserve">Criterio de aceptación: </w:t>
            </w:r>
            <w:r>
              <w:t>Cada tipo muestra su control específico y valida la respuesta asociada.</w:t>
            </w:r>
          </w:p>
          <w:p>
            <w:pPr/>
            <w:r>
              <w:rPr>
                <w:b/>
              </w:rPr>
              <w:t xml:space="preserve">Estado: </w:t>
            </w:r>
            <w:r>
              <w:t>Implementados en código; pruebas visuales por tipo pendientes.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Retroalimentación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Indicar acierto/error y explicación o pista cuando existan.</w:t>
            </w:r>
          </w:p>
          <w:p>
            <w:pPr/>
            <w:r>
              <w:rPr>
                <w:b/>
              </w:rPr>
              <w:t xml:space="preserve">Criterio de aceptación: </w:t>
            </w:r>
            <w:r>
              <w:t>Respuesta incorrecta permite reintento; correcta muestra explicación de datos; pista solo si está definida.</w:t>
            </w:r>
          </w:p>
          <w:p>
            <w:pPr/>
            <w:r>
              <w:rPr>
                <w:b/>
              </w:rPr>
              <w:t xml:space="preserve">Estado: </w:t>
            </w:r>
            <w:r>
              <w:t>Implementado; reglas y explicaciones probadas;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Progreso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avance y guardar borrador para reanudar lección.</w:t>
            </w:r>
          </w:p>
          <w:p>
            <w:pPr/>
            <w:r>
              <w:rPr>
                <w:b/>
              </w:rPr>
              <w:t xml:space="preserve">Criterio de aceptación: </w:t>
            </w:r>
            <w:r>
              <w:t>Restauración conserva actividad, índice y estado de respuesta guardado.</w:t>
            </w:r>
          </w:p>
          <w:p>
            <w:pPr/>
            <w:r>
              <w:rPr>
                <w:b/>
              </w:rPr>
              <w:t xml:space="preserve">Estado: </w:t>
            </w:r>
            <w:r>
              <w:t>Implementado y probado con almacenamiento simulado.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Resumen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completar, Lesson presenta resultado, XP y celebraciones disponibles.</w:t>
            </w:r>
          </w:p>
          <w:p>
            <w:pPr/>
            <w:r>
              <w:rPr>
                <w:b/>
              </w:rPr>
              <w:t xml:space="preserve">Criterio de aceptación: </w:t>
            </w:r>
            <w:r>
              <w:t>Muestra porcentaje/aciertos, XP y avisos; botón final usa navigation.goBack().</w:t>
            </w:r>
          </w:p>
          <w:p>
            <w:pPr/>
            <w:r>
              <w:rPr>
                <w:b/>
              </w:rPr>
              <w:t xml:space="preserve">Estado: </w:t>
            </w:r>
            <w:r>
              <w:t>Implementado como estado final de Lesson, no ruta; lógica probada,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Lecturas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Elegir nivel A1–B2, consultar texto/vocabulario/audio y responder comprensión.</w:t>
            </w:r>
          </w:p>
          <w:p>
            <w:pPr/>
            <w:r>
              <w:rPr>
                <w:b/>
              </w:rPr>
              <w:t xml:space="preserve">Criterio de aceptación: </w:t>
            </w:r>
            <w:r>
              <w:t>Aciertos y finalización se guardan; error informa y permite reintentar.</w:t>
            </w:r>
          </w:p>
          <w:p>
            <w:pPr/>
            <w:r>
              <w:rPr>
                <w:b/>
              </w:rPr>
              <w:t xml:space="preserve">Estado: </w:t>
            </w:r>
            <w:r>
              <w:t>Implementado; datos/progreso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Teoría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módulos, lecciones, reglas, ejemplos y ejercicios; desbloquear progresivamente.</w:t>
            </w:r>
          </w:p>
          <w:p>
            <w:pPr/>
            <w:r>
              <w:rPr>
                <w:b/>
              </w:rPr>
              <w:t xml:space="preserve">Criterio de aceptación: </w:t>
            </w:r>
            <w:r>
              <w:t>Módulo bloqueado no se abre; progreso correcto marca lección/módulo completado.</w:t>
            </w:r>
          </w:p>
          <w:p>
            <w:pPr/>
            <w:r>
              <w:rPr>
                <w:b/>
              </w:rPr>
              <w:t xml:space="preserve">Estado: </w:t>
            </w:r>
            <w:r>
              <w:t>Implementado; datos/progreso probados parcialmente.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Pronunciación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Reproducir textos, vocabulario y ejemplos por nivel con Expo Speech si hay voz alemana compatible.</w:t>
            </w:r>
          </w:p>
          <w:p>
            <w:pPr/>
            <w:r>
              <w:rPr>
                <w:b/>
              </w:rPr>
              <w:t xml:space="preserve">Criterio de aceptación: </w:t>
            </w:r>
            <w:r>
              <w:t>Con voz de-DE disponible, audio inicia/detiene y cuenta reproducción; si falta, no se afirma que reprodujo.</w:t>
            </w:r>
          </w:p>
          <w:p>
            <w:pPr/>
            <w:r>
              <w:rPr>
                <w:b/>
              </w:rPr>
              <w:t xml:space="preserve">Estado: </w:t>
            </w:r>
            <w:r>
              <w:t>Implementado; reproducción real pendiente en dispositivo.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Seguimiento de progreso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métricas de sesiones, actividad semanal, nivel y contadores de lectura/teoría/audio.</w:t>
            </w:r>
          </w:p>
          <w:p>
            <w:pPr/>
            <w:r>
              <w:rPr>
                <w:b/>
              </w:rPr>
              <w:t xml:space="preserve">Criterio de aceptación: </w:t>
            </w:r>
            <w:r>
              <w:t>Valores concuerdan con datos locales; sin sesiones se explica el estado vacío.</w:t>
            </w:r>
          </w:p>
          <w:p>
            <w:pPr/>
            <w:r>
              <w:rPr>
                <w:b/>
              </w:rPr>
              <w:t xml:space="preserve">Estado: </w:t>
            </w:r>
            <w:r>
              <w:t>Implementado; cálculos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 de actividad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finalizar guardar actividad, duración, respuestas correctas/totales y progreso de palabras cuando corresponda.</w:t>
            </w:r>
          </w:p>
          <w:p>
            <w:pPr/>
            <w:r>
              <w:rPr>
                <w:b/>
              </w:rPr>
              <w:t xml:space="preserve">Criterio de aceptación: </w:t>
            </w:r>
            <w:r>
              <w:t>Una finalización se registra una sola vez y las métricas se restauran tras reinicio del servicio.</w:t>
            </w:r>
          </w:p>
          <w:p>
            <w:pPr/>
            <w:r>
              <w:rPr>
                <w:b/>
              </w:rPr>
              <w:t xml:space="preserve">Estado: </w:t>
            </w:r>
            <w:r>
              <w:t>Implementado y probado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Repetición espaciada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Calcular intervalos y seleccionar palabras vencidas según historial de aciertos, errores y pistas.</w:t>
            </w:r>
          </w:p>
          <w:p>
            <w:pPr/>
            <w:r>
              <w:rPr>
                <w:b/>
              </w:rPr>
              <w:t xml:space="preserve">Criterio de aceptación: </w:t>
            </w:r>
            <w:r>
              <w:t>Priorizar dificultad/antigüedad; error o pista programa antes que acierto sólido.</w:t>
            </w:r>
          </w:p>
          <w:p>
            <w:pPr/>
            <w:r>
              <w:rPr>
                <w:b/>
              </w:rPr>
              <w:t xml:space="preserve">Estado: </w:t>
            </w:r>
            <w:r>
              <w:t>Implementado; reglas probadas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Repaso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ofrece repaso de palabras falladas cuando existan.</w:t>
            </w:r>
          </w:p>
          <w:p>
            <w:pPr/>
            <w:r>
              <w:rPr>
                <w:b/>
              </w:rPr>
              <w:t xml:space="preserve">Criterio de aceptación: </w:t>
            </w:r>
            <w:r>
              <w:t>Abre Lesson con palabras falladas; acierto retira palabra pendiente.</w:t>
            </w:r>
          </w:p>
          <w:p>
            <w:pPr/>
            <w:r>
              <w:rPr>
                <w:b/>
              </w:rPr>
              <w:t xml:space="preserve">Estado: </w:t>
            </w:r>
            <w:r>
              <w:t>Implementado; servicio de repaso probado.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Experiencia y logros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Resumen muestra XP ganado y logros recién desbloqueados. El servicio calcula retos semanales, pero la interfaz no permite consultarlos.</w:t>
            </w:r>
          </w:p>
          <w:p>
            <w:pPr/>
            <w:r>
              <w:rPr>
                <w:b/>
              </w:rPr>
              <w:t xml:space="preserve">Criterio de aceptación: </w:t>
            </w:r>
            <w:r>
              <w:t>Comprobar XP/avisos en resumen; la consulta visual de retos semanales se registra como ausente.</w:t>
            </w:r>
          </w:p>
          <w:p>
            <w:pPr/>
            <w:r>
              <w:rPr>
                <w:b/>
              </w:rPr>
              <w:t xml:space="preserve">Estado: </w:t>
            </w:r>
            <w:r>
              <w:t>Parcialmente implementado: resumen presente; interfaz de retos ausente.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Perfil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datos/estadísticas; editar nombre/meta, personalizar mascota, reiniciar progreso y cerrar sesión.</w:t>
            </w:r>
          </w:p>
          <w:p>
            <w:pPr/>
            <w:r>
              <w:rPr>
                <w:b/>
              </w:rPr>
              <w:t xml:space="preserve">Criterio de aceptación: </w:t>
            </w:r>
            <w:r>
              <w:t>Nombre no vacío y meta se guardan; cancelar no cambia datos; reset conserva lo que confirma conservar.</w:t>
            </w:r>
          </w:p>
          <w:p>
            <w:pPr/>
            <w:r>
              <w:rPr>
                <w:b/>
              </w:rPr>
              <w:t xml:space="preserve">Estado: </w:t>
            </w:r>
            <w:r>
              <w:t>Implementado en código; servicios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Preferencias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Perfil permite respuesta háptica en plataformas no web. No hay ajuste de notificaciones; notificationsEnabled es solo dato predeterminado.</w:t>
            </w:r>
          </w:p>
          <w:p>
            <w:pPr/>
            <w:r>
              <w:rPr>
                <w:b/>
              </w:rPr>
              <w:t xml:space="preserve">Criterio de aceptación: </w:t>
            </w:r>
            <w:r>
              <w:t>Haptics persiste y controla feedback de respuestas; no se presenta toggle de notificaciones como existente.</w:t>
            </w:r>
          </w:p>
          <w:p>
            <w:pPr/>
            <w:r>
              <w:rPr>
                <w:b/>
              </w:rPr>
              <w:t xml:space="preserve">Estado: </w:t>
            </w:r>
            <w:r>
              <w:t>Parcial: háptica presente; gestión de notificaciones ausente;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Persistencia local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Guardar/leer cuenta, sesión, perfil y progreso mediante adaptador AsyncStorage.</w:t>
            </w:r>
          </w:p>
          <w:p>
            <w:pPr/>
            <w:r>
              <w:rPr>
                <w:b/>
              </w:rPr>
              <w:t xml:space="preserve">Criterio de aceptación: </w:t>
            </w:r>
            <w:r>
              <w:t>Con mismo almacenamiento se restaura usuario/progreso; logout elimina sesión, no perfil.</w:t>
            </w:r>
          </w:p>
          <w:p>
            <w:pPr/>
            <w:r>
              <w:rPr>
                <w:b/>
              </w:rPr>
              <w:t xml:space="preserve">Estado: </w:t>
            </w:r>
            <w:r>
              <w:t>Implementado y probado con memoria simulada; AsyncStorage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Manejo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con errores conocidos informan fallo y no presentan guardado fallido como éxito.</w:t>
            </w:r>
          </w:p>
          <w:p>
            <w:pPr/>
            <w:r>
              <w:rPr>
                <w:b/>
              </w:rPr>
              <w:t xml:space="preserve">Criterio de aceptación: </w:t>
            </w:r>
            <w:r>
              <w:t>Fallo de guardado informa y permite reintento donde el flujo lo permita, preservando datos anteriores.</w:t>
            </w:r>
          </w:p>
          <w:p>
            <w:pPr/>
            <w:r>
              <w:rPr>
                <w:b/>
              </w:rPr>
              <w:t xml:space="preserve">Estado: </w:t>
            </w:r>
            <w:r>
              <w:t>Parcial; mensajes existen en algunos flujos, cobertura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Estados de interfaz</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carga, vacío, error o finalización cuando el flujo lo requiera.</w:t>
            </w:r>
          </w:p>
          <w:p>
            <w:pPr/>
            <w:r>
              <w:rPr>
                <w:b/>
              </w:rPr>
              <w:t xml:space="preserve">Criterio de aceptación: </w:t>
            </w:r>
            <w:r>
              <w:t>El estado identifica lo ocurrido y ofrece acción disponible; no exigir estado ajeno al flujo.</w:t>
            </w:r>
          </w:p>
          <w:p>
            <w:pPr/>
            <w:r>
              <w:rPr>
                <w:b/>
              </w:rPr>
              <w:t xml:space="preserve">Estado: </w:t>
            </w:r>
            <w:r>
              <w:t>Parcial; componentes/estados puntuales, cobertura global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Movimiento reducido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preferencia del sistema y reducir animación en componentes que consumen MotionPreferencesContext.</w:t>
            </w:r>
          </w:p>
          <w:p>
            <w:pPr/>
            <w:r>
              <w:rPr>
                <w:b/>
              </w:rPr>
              <w:t xml:space="preserve">Criterio de aceptación: </w:t>
            </w:r>
            <w:r>
              <w:t>Con preferencia activa, consumidores usan transición sin movimiento; con preferencia inactiva usan animación prevista.</w:t>
            </w:r>
          </w:p>
          <w:p>
            <w:pPr/>
            <w:r>
              <w:rPr>
                <w:b/>
              </w:rPr>
              <w:t xml:space="preserve">Estado: </w:t>
            </w:r>
            <w:r>
              <w:t>Implementado en código; prueba de sistema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Cliente API configurable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apiService lee EXPO_PUBLIC_API_URL y ofrece GET/POST/PUT; no está conectado a flujos de pantalla.</w:t>
            </w:r>
          </w:p>
          <w:p>
            <w:pPr/>
            <w:r>
              <w:rPr>
                <w:b/>
              </w:rPr>
              <w:t xml:space="preserve">Criterio de aceptación: </w:t>
            </w:r>
            <w:r>
              <w:t>URL configurada compone solicitud y procesa respuesta HTTP/JSON; sin URL rechaza explícitamente. No afirmar integración remota.</w:t>
            </w:r>
          </w:p>
          <w:p>
            <w:pPr/>
            <w:r>
              <w:rPr>
                <w:b/>
              </w:rPr>
              <w:t xml:space="preserve">Estado: </w:t>
            </w:r>
            <w:r>
              <w:t>Parcial; cliente presente, no se encontraron consumidores ni pruebas remotas.</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verificación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Usabilidad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Acciones/etiquetas permiten completar flujos sin instrucción externa.</w:t>
            </w:r>
          </w:p>
          <w:p>
            <w:pPr/>
            <w:r>
              <w:rPr>
                <w:b/>
              </w:rPr>
              <w:t xml:space="preserve">Criterio de aceptación: </w:t>
            </w:r>
            <w:r>
              <w:t>3 tareas: crear cuenta, iniciar lección y volver del resumen se completan sin bloqueo; registrar pass/fail.</w:t>
            </w:r>
          </w:p>
          <w:p>
            <w:pPr/>
            <w:r>
              <w:rPr>
                <w:b/>
              </w:rPr>
              <w:t xml:space="preserve">Método de verificación: </w:t>
            </w:r>
            <w:r>
              <w:t>Prueba moderada de tareas; registrar plataforma, pasos, resultados y bloqueos.</w:t>
            </w:r>
          </w:p>
          <w:p>
            <w:pPr/>
            <w:r>
              <w:rPr>
                <w:b/>
              </w:rPr>
              <w:t xml:space="preserve">Estado: </w:t>
            </w:r>
            <w:r>
              <w:t>Pendiente de verificación con usuarios.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Accesibilidad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Controles exponen rol/nombre accesibles; objetivos táctiles &gt;=44 x 44 dp donde corresponda.</w:t>
            </w:r>
          </w:p>
          <w:p>
            <w:pPr/>
            <w:r>
              <w:rPr>
                <w:b/>
              </w:rPr>
              <w:t xml:space="preserve">Criterio de aceptación: </w:t>
            </w:r>
            <w:r>
              <w:t>Todos los controles inspeccionados anuncian nombre/rol; ninguna diana queda bajo el mínimo sin excepción justificada.</w:t>
            </w:r>
          </w:p>
          <w:p>
            <w:pPr/>
            <w:r>
              <w:rPr>
                <w:b/>
              </w:rPr>
              <w:t xml:space="preserve">Método de verificación: </w:t>
            </w:r>
            <w:r>
              <w:t>Accessibility Inspector y lector de pantalla en Android/iOS; medir controles principales.</w:t>
            </w:r>
          </w:p>
          <w:p>
            <w:pPr/>
            <w:r>
              <w:rPr>
                <w:b/>
              </w:rPr>
              <w:t xml:space="preserve">Estado: </w:t>
            </w:r>
            <w:r>
              <w:t>Parcial: etiquetas/roles presentes en algunos controles; cobertura/tamaño global no auditados.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Contraste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normal 4.5:1 y grande 3:1 contra fondo efectivo; evaluar elementos no textuales según WCAG.</w:t>
            </w:r>
          </w:p>
          <w:p>
            <w:pPr/>
            <w:r>
              <w:rPr>
                <w:b/>
              </w:rPr>
              <w:t xml:space="preserve">Criterio de aceptación: </w:t>
            </w:r>
            <w:r>
              <w:t>Todas las combinaciones reales de estados normal, seleccionado, error, éxito y deshabilitado cumplen umbral aplicable.</w:t>
            </w:r>
          </w:p>
          <w:p>
            <w:pPr/>
            <w:r>
              <w:rPr>
                <w:b/>
              </w:rPr>
              <w:t xml:space="preserve">Método de verificación: </w:t>
            </w:r>
            <w:r>
              <w:t>Test de contraste para tokens más inspección WCAG de colores efectivos por componente.</w:t>
            </w:r>
          </w:p>
          <w:p>
            <w:pPr/>
            <w:r>
              <w:rPr>
                <w:b/>
              </w:rPr>
              <w:t xml:space="preserve">Estado: </w:t>
            </w:r>
            <w:r>
              <w:t>Parcial: tests cubren combinaciones seleccionadas, no toda la UI.</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Consistencia visual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Usar tokens vigentes de theme.js y DESIGN_SYSTEM.md para color, tipo, espaciado y radios.</w:t>
            </w:r>
          </w:p>
          <w:p>
            <w:pPr/>
            <w:r>
              <w:rPr>
                <w:b/>
              </w:rPr>
              <w:t xml:space="preserve">Criterio de aceptación: </w:t>
            </w:r>
            <w:r>
              <w:t>No hay divergencias sin justificar en las pantallas inspeccionadas.</w:t>
            </w:r>
          </w:p>
          <w:p>
            <w:pPr/>
            <w:r>
              <w:rPr>
                <w:b/>
              </w:rPr>
              <w:t xml:space="preserve">Método de verificación: </w:t>
            </w:r>
            <w:r>
              <w:t>Revisión de estilos/capturas contra tema y guía.</w:t>
            </w:r>
          </w:p>
          <w:p>
            <w:pPr/>
            <w:r>
              <w:rPr>
                <w:b/>
              </w:rPr>
              <w:t xml:space="preserve">Estado: </w:t>
            </w:r>
            <w:r>
              <w:t>Parcial: tema existe, revisión visual completa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Rendimiento percibido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Transiciones de pila usan referencia configurada de 180 ms y respetan reduce motion.</w:t>
            </w:r>
          </w:p>
          <w:p>
            <w:pPr/>
            <w:r>
              <w:rPr>
                <w:b/>
              </w:rPr>
              <w:t xml:space="preserve">Criterio de aceptación: </w:t>
            </w:r>
            <w:r>
              <w:t>App.js configura duración y desactiva animación con preferencia; rutas de muestra no se bloquean en ejecución.</w:t>
            </w:r>
          </w:p>
          <w:p>
            <w:pPr/>
            <w:r>
              <w:rPr>
                <w:b/>
              </w:rPr>
              <w:t xml:space="preserve">Método de verificación: </w:t>
            </w:r>
            <w:r>
              <w:t>Inspección de config y profiler en dispositivo representativo.</w:t>
            </w:r>
          </w:p>
          <w:p>
            <w:pPr/>
            <w:r>
              <w:rPr>
                <w:b/>
              </w:rPr>
              <w:t xml:space="preserve">Estado: </w:t>
            </w:r>
            <w:r>
              <w:t>Configuración presente; rendimiento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Compatibilidad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Iniciar las plataformas declaradas como objetivo usando scripts existentes.</w:t>
            </w:r>
          </w:p>
          <w:p>
            <w:pPr/>
            <w:r>
              <w:rPr>
                <w:b/>
              </w:rPr>
              <w:t xml:space="preserve">Criterio de aceptación: </w:t>
            </w:r>
            <w:r>
              <w:t>Recorrido básico sin error en Android y en iOS/web si forman parte de entrega.</w:t>
            </w:r>
          </w:p>
          <w:p>
            <w:pPr/>
            <w:r>
              <w:rPr>
                <w:b/>
              </w:rPr>
              <w:t xml:space="preserve">Método de verificación: </w:t>
            </w:r>
            <w:r>
              <w:t>Ejecutar npm run android/ios/web en entornos disponibles y registrar versiones.</w:t>
            </w:r>
          </w:p>
          <w:p>
            <w:pPr/>
            <w:r>
              <w:rPr>
                <w:b/>
              </w:rPr>
              <w:t xml:space="preserve">Estado: </w:t>
            </w:r>
            <w:r>
              <w:t>Pendiente: scripts existen, no se ejecutaron.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Persistencia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Almacenamiento conserva sesión, perfil y avances admitidos entre cierres reales.</w:t>
            </w:r>
          </w:p>
          <w:p>
            <w:pPr/>
            <w:r>
              <w:rPr>
                <w:b/>
              </w:rPr>
              <w:t xml:space="preserve">Criterio de aceptación: </w:t>
            </w:r>
            <w:r>
              <w:t>Reinicio recupera valores guardados; logout quita solo sesión activa.</w:t>
            </w:r>
          </w:p>
          <w:p>
            <w:pPr/>
            <w:r>
              <w:rPr>
                <w:b/>
              </w:rPr>
              <w:t xml:space="preserve">Método de verificación: </w:t>
            </w:r>
            <w:r>
              <w:t>Prueba con AsyncStorage real y tests simulados.</w:t>
            </w:r>
          </w:p>
          <w:p>
            <w:pPr/>
            <w:r>
              <w:rPr>
                <w:b/>
              </w:rPr>
              <w:t xml:space="preserve">Estado: </w:t>
            </w:r>
            <w:r>
              <w:t>Parcialmente verificado: mock aprobado, reinicio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Privacidad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exponer contraseñas/datos sensibles en UI/logs; informar que demo almacena cuenta localmente.</w:t>
            </w:r>
          </w:p>
          <w:p>
            <w:pPr/>
            <w:r>
              <w:rPr>
                <w:b/>
              </w:rPr>
              <w:t xml:space="preserve">Criterio de aceptación: </w:t>
            </w:r>
            <w:r>
              <w:t>Prueba no revela password en logs/pantalla y Login identifica el alcance local sin prometer seguridad no comprobada.</w:t>
            </w:r>
          </w:p>
          <w:p>
            <w:pPr/>
            <w:r>
              <w:rPr>
                <w:b/>
              </w:rPr>
              <w:t xml:space="preserve">Método de verificación: </w:t>
            </w:r>
            <w:r>
              <w:t>Revisar mensajes, logs y almacenamiento de cuenta ficticia; inspeccionar aviso de LoginScreen.</w:t>
            </w:r>
          </w:p>
          <w:p>
            <w:pPr/>
            <w:r>
              <w:rPr>
                <w:b/>
              </w:rPr>
              <w:t xml:space="preserve">Estado: </w:t>
            </w:r>
            <w:r>
              <w:t>Parcial; aviso local existe, revisión de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Protección de credenciales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persistir contraseña en texto plano y documentar límites del mecanismo local.</w:t>
            </w:r>
          </w:p>
          <w:p>
            <w:pPr/>
            <w:r>
              <w:rPr>
                <w:b/>
              </w:rPr>
              <w:t xml:space="preserve">Criterio de aceptación: </w:t>
            </w:r>
            <w:r>
              <w:t>Password original no aparece en registro; no se presenta almacenamiento local como autenticación de producción.</w:t>
            </w:r>
          </w:p>
          <w:p>
            <w:pPr/>
            <w:r>
              <w:rPr>
                <w:b/>
              </w:rPr>
              <w:t xml:space="preserve">Método de verificación: </w:t>
            </w:r>
            <w:r>
              <w:t>Inspección de authServiceCore con datos ficticios y revisión del almacenamiento.</w:t>
            </w:r>
          </w:p>
          <w:p>
            <w:pPr/>
            <w:r>
              <w:rPr>
                <w:b/>
              </w:rPr>
              <w:t xml:space="preserve">Estado: </w:t>
            </w:r>
            <w:r>
              <w:t>Parcial: hash SHA-256 con sal, pero hash/cuentas quedan en AsyncStorage; no es garantía de seguridad de producción.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Mantenibilidad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Mantener presentación, estado, servicios y datos en módulos del frontend existentes.</w:t>
            </w:r>
          </w:p>
          <w:p>
            <w:pPr/>
            <w:r>
              <w:rPr>
                <w:b/>
              </w:rPr>
              <w:t xml:space="preserve">Criterio de aceptación: </w:t>
            </w:r>
            <w:r>
              <w:t>Pantallas reutilizan componentes y delegan operaciones de negocio/persistencia a servicios/contexto donde corresponde.</w:t>
            </w:r>
          </w:p>
          <w:p>
            <w:pPr/>
            <w:r>
              <w:rPr>
                <w:b/>
              </w:rPr>
              <w:t xml:space="preserve">Método de verificación: </w:t>
            </w:r>
            <w:r>
              <w:t>Revisión estática de responsabilidades en capas y pruebas tras cambios.</w:t>
            </w:r>
          </w:p>
          <w:p>
            <w:pPr/>
            <w:r>
              <w:rPr>
                <w:b/>
              </w:rPr>
              <w:t xml:space="preserve">Estado: </w:t>
            </w:r>
            <w:r>
              <w:t>Estructura modular presente; acoplamiento global no medido.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Testabilidad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Probar reglas de negocio sin montar UI ni red real.</w:t>
            </w:r>
          </w:p>
          <w:p>
            <w:pPr/>
            <w:r>
              <w:rPr>
                <w:b/>
              </w:rPr>
              <w:t xml:space="preserve">Criterio de aceptación: </w:t>
            </w:r>
            <w:r>
              <w:t>npm test termina código 0 y pasan todos los casos incluidos en tests/*.test.mjs.</w:t>
            </w:r>
          </w:p>
          <w:p>
            <w:pPr/>
            <w:r>
              <w:rPr>
                <w:b/>
              </w:rPr>
              <w:t xml:space="preserve">Método de verificación: </w:t>
            </w:r>
            <w:r>
              <w:t>Ejecutar npm test desde Sprache/; registrar total/resultado.</w:t>
            </w:r>
          </w:p>
          <w:p>
            <w:pPr/>
            <w:r>
              <w:rPr>
                <w:b/>
              </w:rPr>
              <w:t xml:space="preserve">Estado: </w:t>
            </w:r>
            <w:r>
              <w:t>Implementado/verificado: 32 pruebas aprobadas, 0 fallidas.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Tolerancia a fallos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Fallos de almacenamiento/datos/servicios no deben simular éxito ni cerrar flujo inesperadamente.</w:t>
            </w:r>
          </w:p>
          <w:p>
            <w:pPr/>
            <w:r>
              <w:rPr>
                <w:b/>
              </w:rPr>
              <w:t xml:space="preserve">Criterio de aceptación: </w:t>
            </w:r>
            <w:r>
              <w:t>Fallo inyectado conserva datos anteriores, informa problema y permite reintento donde proceda.</w:t>
            </w:r>
          </w:p>
          <w:p>
            <w:pPr/>
            <w:r>
              <w:rPr>
                <w:b/>
              </w:rPr>
              <w:t xml:space="preserve">Método de verificación: </w:t>
            </w:r>
            <w:r>
              <w:t>Tests con errores de almacenamiento/servicio y verificación visual de mensajes/restauración.</w:t>
            </w:r>
          </w:p>
          <w:p>
            <w:pPr/>
            <w:r>
              <w:rPr>
                <w:b/>
              </w:rPr>
              <w:t xml:space="preserve">Estado: </w:t>
            </w:r>
            <w:r>
              <w:t>Parcial; hay mensajes en algunos flujos, fallos completos no verificados.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Funcionamiento sin conexión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que usan datos/servicios locales operan sin red; no atribuir offline a API remota.</w:t>
            </w:r>
          </w:p>
          <w:p>
            <w:pPr/>
            <w:r>
              <w:rPr>
                <w:b/>
              </w:rPr>
              <w:t xml:space="preserve">Criterio de aceptación: </w:t>
            </w:r>
            <w:r>
              <w:t>Con red desactivada, registro/login local y lección/progreso locales funcionan; solicitud remota falla explícitamente.</w:t>
            </w:r>
          </w:p>
          <w:p>
            <w:pPr/>
            <w:r>
              <w:rPr>
                <w:b/>
              </w:rPr>
              <w:t xml:space="preserve">Método de verificación: </w:t>
            </w:r>
            <w:r>
              <w:t>Modo avión en dispositivo y prueba crítica con fetch fallido.</w:t>
            </w:r>
          </w:p>
          <w:p>
            <w:pPr/>
            <w:r>
              <w:rPr>
                <w:b/>
              </w:rPr>
              <w:t xml:space="preserve">Estado: </w:t>
            </w:r>
            <w:r>
              <w:t>Parcial: prueba de lógica fuerza fallo de red;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Coherencia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Estado React y sesión persistida coinciden en login, restauración, actualización y logout.</w:t>
            </w:r>
          </w:p>
          <w:p>
            <w:pPr/>
            <w:r>
              <w:rPr>
                <w:b/>
              </w:rPr>
              <w:t xml:space="preserve">Criterio de aceptación: </w:t>
            </w:r>
            <w:r>
              <w:t>Secuencia login-restaurar-logout-login recupera usuario/progreso y elimina sesión activa al salir.</w:t>
            </w:r>
          </w:p>
          <w:p>
            <w:pPr/>
            <w:r>
              <w:rPr>
                <w:b/>
              </w:rPr>
              <w:t xml:space="preserve">Método de verificación: </w:t>
            </w:r>
            <w:r>
              <w:t>Prueba secuencial con almacenamiento simulado y prueba con AsyncStorage real.</w:t>
            </w:r>
          </w:p>
          <w:p>
            <w:pPr/>
            <w:r>
              <w:rPr>
                <w:b/>
              </w:rPr>
              <w:t xml:space="preserve">Estado: </w:t>
            </w:r>
            <w:r>
              <w:t>Lógica probada; almacenamiento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Configurabilidad API</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incrustar host fijo; API base proviene de EXPO_PUBLIC_API_URL.</w:t>
            </w:r>
          </w:p>
          <w:p>
            <w:pPr/>
            <w:r>
              <w:rPr>
                <w:b/>
              </w:rPr>
              <w:t xml:space="preserve">Criterio de aceptación: </w:t>
            </w:r>
            <w:r>
              <w:t>Sin variable hay error claro; con base configurada se concatena endpoint de prueba.</w:t>
            </w:r>
          </w:p>
          <w:p>
            <w:pPr/>
            <w:r>
              <w:rPr>
                <w:b/>
              </w:rPr>
              <w:t xml:space="preserve">Método de verificación: </w:t>
            </w:r>
            <w:r>
              <w:t>Test unitario con config simulada y revisión estática; no enviar datos reales.</w:t>
            </w:r>
          </w:p>
          <w:p>
            <w:pPr/>
            <w:r>
              <w:rPr>
                <w:b/>
              </w:rPr>
              <w:t xml:space="preserve">Estado: </w:t>
            </w:r>
            <w:r>
              <w:t>Parcial: lectura de variable implementada; sin test dedicado ni consumidor.</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Documentación de ejecución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 informe describe raíz, scripts y dependencias existentes sin atribuir versiones sin fuente verificada.</w:t>
            </w:r>
          </w:p>
          <w:p>
            <w:pPr/>
            <w:r>
              <w:rPr>
                <w:b/>
              </w:rPr>
              <w:t xml:space="preserve">Criterio de aceptación: </w:t>
            </w:r>
            <w:r>
              <w:t>Cada comando existe en package.json, la ruta contiene manifiesto y toda versión recomendada cita fuente.</w:t>
            </w:r>
          </w:p>
          <w:p>
            <w:pPr/>
            <w:r>
              <w:rPr>
                <w:b/>
              </w:rPr>
              <w:t xml:space="preserve">Método de verificación: </w:t>
            </w:r>
            <w:r>
              <w:t>Comparar informe con package.json/package-lock.json y reproducir comandos pertinentes.</w:t>
            </w:r>
          </w:p>
          <w:p>
            <w:pPr/>
            <w:r>
              <w:rPr>
                <w:b/>
              </w:rPr>
              <w:t xml:space="preserve">Estado: </w:t>
            </w:r>
            <w:r>
              <w:t>Parcial: npm test es reproducible; instrucciones requieren corrección.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Calidad de contenido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IDs, respuestas y niveles de lecciones/contenidos mantienen coherencia.</w:t>
            </w:r>
          </w:p>
          <w:p>
            <w:pPr/>
            <w:r>
              <w:rPr>
                <w:b/>
              </w:rPr>
              <w:t xml:space="preserve">Criterio de aceptación: </w:t>
            </w:r>
            <w:r>
              <w:t>Sin IDs duplicados; actividad enlaza lección; pregunta tiene solución; lecturas/teoría cubren A1–B2.</w:t>
            </w:r>
          </w:p>
          <w:p>
            <w:pPr/>
            <w:r>
              <w:rPr>
                <w:b/>
              </w:rPr>
              <w:t xml:space="preserve">Método de verificación: </w:t>
            </w:r>
            <w:r>
              <w:t>Ejecutar pruebas de catálogo/contenido y revisar ejemplos/traducciones representativas.</w:t>
            </w:r>
          </w:p>
          <w:p>
            <w:pPr/>
            <w:r>
              <w:rPr>
                <w:b/>
              </w:rPr>
              <w:t xml:space="preserve">Estado: </w:t>
            </w:r>
            <w:r>
              <w:t>Parcialmente verificado: pruebas cubren relaciones y niveles; revisión editorial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Diseño adaptable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y acciones caben en tamaños objetivo sin recorte ni desplazamiento horizontal involuntario.</w:t>
            </w:r>
          </w:p>
          <w:p>
            <w:pPr/>
            <w:r>
              <w:rPr>
                <w:b/>
              </w:rPr>
              <w:t xml:space="preserve">Criterio de aceptación: </w:t>
            </w:r>
            <w:r>
              <w:t>Títulos/controles/texto quedan dentro del área visible y texto largo admite desplazamiento vertical en cada tamaño ensayado.</w:t>
            </w:r>
          </w:p>
          <w:p>
            <w:pPr/>
            <w:r>
              <w:rPr>
                <w:b/>
              </w:rPr>
              <w:t xml:space="preserve">Método de verificación: </w:t>
            </w:r>
            <w:r>
              <w:t>Capturar y probar dispositivo compacto/amplio por plataforma; registrar desbordamientos.</w:t>
            </w:r>
          </w:p>
          <w:p>
            <w:pPr/>
            <w:r>
              <w:rPr>
                <w:b/>
              </w:rPr>
              <w:t xml:space="preserve">Estado: </w:t>
            </w:r>
            <w:r>
              <w:t>Pendiente de verificación visual.</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
        <w:gridCol w:w="1944"/>
        <w:gridCol w:w="1944"/>
        <w:gridCol w:w="4968"/>
      </w:tblGrid>
      <w:tr>
        <w:trPr/>
        <w:tc>
          <w:tcPr>
            <w:tcW w:w="504" w:type="dxa"/>
            <w:tcBorders/>
            <w:vAlign w:val="center"/>
          </w:tcPr>
          <w:p>
            <w:pPr>
              <w:pStyle w:val="Normal"/>
              <w:widowControl/>
              <w:spacing w:lineRule="auto" w:line="240" w:before="0" w:after="0"/>
              <w:jc w:val="start"/>
              <w:rPr>
                <w:rFonts w:cs=""/>
                <w:kern w:val="0"/>
                <w:szCs w:val="22"/>
                <w:lang w:val="en-US" w:eastAsia="en-US" w:bidi="ar-SA"/>
              </w:rPr>
            </w:pPr>
            <w:r>
              <w:t>N.º</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técnico</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visible</w:t>
            </w:r>
          </w:p>
        </w:tc>
        <w:tc>
          <w:tcPr>
            <w:tcW w:w="4968" w:type="dxa"/>
            <w:tcBorders/>
            <w:vAlign w:val="center"/>
          </w:tcPr>
          <w:p>
            <w:pPr>
              <w:pStyle w:val="Normal"/>
              <w:widowControl/>
              <w:spacing w:lineRule="auto" w:line="240" w:before="0" w:after="0"/>
              <w:jc w:val="start"/>
              <w:rPr>
                <w:rFonts w:cs=""/>
                <w:kern w:val="0"/>
                <w:szCs w:val="22"/>
                <w:lang w:val="en-US" w:eastAsia="en-US" w:bidi="ar-SA"/>
              </w:rPr>
            </w:pPr>
            <w:r>
              <w:t>Ruta, función y estado</w:t>
            </w:r>
          </w:p>
        </w:tc>
      </w:tr>
      <w:tr>
        <w:trPr/>
        <w:tc>
          <w:tcPr>
            <w:tcW w:w="504" w:type="dxa"/>
            <w:tcBorders/>
          </w:tcPr>
          <w:p>
            <w:pPr>
              <w:pStyle w:val="Normal"/>
              <w:widowControl/>
              <w:spacing w:lineRule="auto" w:line="240" w:before="0" w:after="0"/>
              <w:jc w:val="start"/>
              <w:rPr>
                <w:rFonts w:cs=""/>
                <w:kern w:val="0"/>
                <w:szCs w:val="22"/>
                <w:lang w:val="en-US" w:eastAsia="en-US" w:bidi="ar-SA"/>
              </w:rPr>
            </w:pPr>
            <w:r>
              <w:t>1</w:t>
            </w:r>
          </w:p>
        </w:tc>
        <w:tc>
          <w:tcPr>
            <w:tcW w:w="1944" w:type="dxa"/>
            <w:tcBorders/>
          </w:tcPr>
          <w:p>
            <w:pPr>
              <w:pStyle w:val="Normal"/>
              <w:widowControl/>
              <w:spacing w:lineRule="auto" w:line="240" w:before="0" w:after="0"/>
              <w:jc w:val="start"/>
              <w:rPr>
                <w:rFonts w:cs=""/>
                <w:kern w:val="0"/>
                <w:szCs w:val="22"/>
                <w:lang w:val="en-US" w:eastAsia="en-US" w:bidi="ar-SA"/>
              </w:rPr>
            </w:pPr>
            <w:r>
              <w:t>StartScreen</w:t>
            </w:r>
          </w:p>
        </w:tc>
        <w:tc>
          <w:tcPr>
            <w:tcW w:w="1944" w:type="dxa"/>
            <w:tcBorders/>
          </w:tcPr>
          <w:p>
            <w:pPr>
              <w:pStyle w:val="Normal"/>
              <w:widowControl/>
              <w:spacing w:lineRule="auto" w:line="240" w:before="0" w:after="0"/>
              <w:jc w:val="start"/>
              <w:rPr>
                <w:rFonts w:cs=""/>
                <w:kern w:val="0"/>
                <w:szCs w:val="22"/>
                <w:lang w:val="en-US" w:eastAsia="en-US" w:bidi="ar-SA"/>
              </w:rPr>
            </w:pPr>
            <w:r>
              <w:t>Inicio / bienvenida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Start (grupo sin sesión).</w:t>
            </w:r>
          </w:p>
          <w:p>
            <w:pPr/>
            <w:r>
              <w:rPr>
                <w:b/>
              </w:rPr>
              <w:t xml:space="preserve">Función: </w:t>
            </w:r>
            <w:r>
              <w:t>Entrada con acciones de registro e inicio de sesión.</w:t>
            </w:r>
          </w:p>
          <w:p>
            <w:pPr/>
            <w:r>
              <w:rPr>
                <w:b/>
              </w:rPr>
              <w:t xml:space="preserve">Estado: </w:t>
            </w:r>
            <w:r>
              <w:t>Implementada; recorrido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2</w:t>
            </w:r>
          </w:p>
        </w:tc>
        <w:tc>
          <w:tcPr>
            <w:tcW w:w="1944" w:type="dxa"/>
            <w:tcBorders/>
          </w:tcPr>
          <w:p>
            <w:pPr>
              <w:pStyle w:val="Normal"/>
              <w:widowControl/>
              <w:spacing w:lineRule="auto" w:line="240" w:before="0" w:after="0"/>
              <w:jc w:val="start"/>
              <w:rPr>
                <w:rFonts w:cs=""/>
                <w:kern w:val="0"/>
                <w:szCs w:val="22"/>
                <w:lang w:val="en-US" w:eastAsia="en-US" w:bidi="ar-SA"/>
              </w:rPr>
            </w:pPr>
            <w:r>
              <w:t>RegisterScreen</w:t>
            </w:r>
          </w:p>
        </w:tc>
        <w:tc>
          <w:tcPr>
            <w:tcW w:w="1944" w:type="dxa"/>
            <w:tcBorders/>
          </w:tcPr>
          <w:p>
            <w:pPr>
              <w:pStyle w:val="Normal"/>
              <w:widowControl/>
              <w:spacing w:lineRule="auto" w:line="240" w:before="0" w:after="0"/>
              <w:jc w:val="start"/>
              <w:rPr>
                <w:rFonts w:cs=""/>
                <w:kern w:val="0"/>
                <w:szCs w:val="22"/>
                <w:lang w:val="en-US" w:eastAsia="en-US" w:bidi="ar-SA"/>
              </w:rPr>
            </w:pPr>
            <w:r>
              <w:t>Registro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Register (grupo sin sesión).</w:t>
            </w:r>
          </w:p>
          <w:p>
            <w:pPr/>
            <w:r>
              <w:rPr>
                <w:b/>
              </w:rPr>
              <w:t xml:space="preserve">Función: </w:t>
            </w:r>
            <w:r>
              <w:t>Formulario y validación de cuenta local.</w:t>
            </w:r>
          </w:p>
          <w:p>
            <w:pPr/>
            <w:r>
              <w:rPr>
                <w:b/>
              </w:rPr>
              <w:t xml:space="preserve">Estado: </w:t>
            </w:r>
            <w:r>
              <w:t>Implementada; validación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3</w:t>
            </w:r>
          </w:p>
        </w:tc>
        <w:tc>
          <w:tcPr>
            <w:tcW w:w="1944" w:type="dxa"/>
            <w:tcBorders/>
          </w:tcPr>
          <w:p>
            <w:pPr>
              <w:pStyle w:val="Normal"/>
              <w:widowControl/>
              <w:spacing w:lineRule="auto" w:line="240" w:before="0" w:after="0"/>
              <w:jc w:val="start"/>
              <w:rPr>
                <w:rFonts w:cs=""/>
                <w:kern w:val="0"/>
                <w:szCs w:val="22"/>
                <w:lang w:val="en-US" w:eastAsia="en-US" w:bidi="ar-SA"/>
              </w:rPr>
            </w:pPr>
            <w:r>
              <w:t>LoginScreen</w:t>
            </w:r>
          </w:p>
        </w:tc>
        <w:tc>
          <w:tcPr>
            <w:tcW w:w="1944" w:type="dxa"/>
            <w:tcBorders/>
          </w:tcPr>
          <w:p>
            <w:pPr>
              <w:pStyle w:val="Normal"/>
              <w:widowControl/>
              <w:spacing w:lineRule="auto" w:line="240" w:before="0" w:after="0"/>
              <w:jc w:val="start"/>
              <w:rPr>
                <w:rFonts w:cs=""/>
                <w:kern w:val="0"/>
                <w:szCs w:val="22"/>
                <w:lang w:val="en-US" w:eastAsia="en-US" w:bidi="ar-SA"/>
              </w:rPr>
            </w:pPr>
            <w:r>
              <w:t>Inicio de sesión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Login (grupo sin sesión).</w:t>
            </w:r>
          </w:p>
          <w:p>
            <w:pPr/>
            <w:r>
              <w:rPr>
                <w:b/>
              </w:rPr>
              <w:t xml:space="preserve">Función: </w:t>
            </w:r>
            <w:r>
              <w:t>Acceso local, errores y enlace a registro.</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4</w:t>
            </w:r>
          </w:p>
        </w:tc>
        <w:tc>
          <w:tcPr>
            <w:tcW w:w="1944" w:type="dxa"/>
            <w:tcBorders/>
          </w:tcPr>
          <w:p>
            <w:pPr>
              <w:pStyle w:val="Normal"/>
              <w:widowControl/>
              <w:spacing w:lineRule="auto" w:line="240" w:before="0" w:after="0"/>
              <w:jc w:val="start"/>
              <w:rPr>
                <w:rFonts w:cs=""/>
                <w:kern w:val="0"/>
                <w:szCs w:val="22"/>
                <w:lang w:val="en-US" w:eastAsia="en-US" w:bidi="ar-SA"/>
              </w:rPr>
            </w:pPr>
            <w:r>
              <w:t>HomeScreen</w:t>
            </w:r>
          </w:p>
        </w:tc>
        <w:tc>
          <w:tcPr>
            <w:tcW w:w="1944" w:type="dxa"/>
            <w:tcBorders/>
          </w:tcPr>
          <w:p>
            <w:pPr>
              <w:pStyle w:val="Normal"/>
              <w:widowControl/>
              <w:spacing w:lineRule="auto" w:line="240" w:before="0" w:after="0"/>
              <w:jc w:val="start"/>
              <w:rPr>
                <w:rFonts w:cs=""/>
                <w:kern w:val="0"/>
                <w:szCs w:val="22"/>
                <w:lang w:val="en-US" w:eastAsia="en-US" w:bidi="ar-SA"/>
              </w:rPr>
            </w:pPr>
            <w:r>
              <w:t>Inicio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Home, pestaña MainTabs bajo MainApp.</w:t>
            </w:r>
          </w:p>
          <w:p>
            <w:pPr/>
            <w:r>
              <w:rPr>
                <w:b/>
              </w:rPr>
              <w:t xml:space="preserve">Función: </w:t>
            </w:r>
            <w:r>
              <w:t>Meta, racha, recomendación, reanudar/repasar y accesos.</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5</w:t>
            </w:r>
          </w:p>
        </w:tc>
        <w:tc>
          <w:tcPr>
            <w:tcW w:w="1944" w:type="dxa"/>
            <w:tcBorders/>
          </w:tcPr>
          <w:p>
            <w:pPr>
              <w:pStyle w:val="Normal"/>
              <w:widowControl/>
              <w:spacing w:lineRule="auto" w:line="240" w:before="0" w:after="0"/>
              <w:jc w:val="start"/>
              <w:rPr>
                <w:rFonts w:cs=""/>
                <w:kern w:val="0"/>
                <w:szCs w:val="22"/>
                <w:lang w:val="en-US" w:eastAsia="en-US" w:bidi="ar-SA"/>
              </w:rPr>
            </w:pPr>
            <w:r>
              <w:t>ActivitiesScreen</w:t>
            </w:r>
          </w:p>
        </w:tc>
        <w:tc>
          <w:tcPr>
            <w:tcW w:w="1944" w:type="dxa"/>
            <w:tcBorders/>
          </w:tcPr>
          <w:p>
            <w:pPr>
              <w:pStyle w:val="Normal"/>
              <w:widowControl/>
              <w:spacing w:lineRule="auto" w:line="240" w:before="0" w:after="0"/>
              <w:jc w:val="start"/>
              <w:rPr>
                <w:rFonts w:cs=""/>
                <w:kern w:val="0"/>
                <w:szCs w:val="22"/>
                <w:lang w:val="en-US" w:eastAsia="en-US" w:bidi="ar-SA"/>
              </w:rPr>
            </w:pPr>
            <w:r>
              <w:t>Actividades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Actividades, pestaña MainTabs bajo MainApp.</w:t>
            </w:r>
          </w:p>
          <w:p>
            <w:pPr/>
            <w:r>
              <w:rPr>
                <w:b/>
              </w:rPr>
              <w:t xml:space="preserve">Función: </w:t>
            </w:r>
            <w:r>
              <w:t>Filtro por nivel y selección de lecciones.</w:t>
            </w:r>
          </w:p>
          <w:p>
            <w:pPr/>
            <w:r>
              <w:rPr>
                <w:b/>
              </w:rPr>
              <w:t xml:space="preserve">Estado: </w:t>
            </w:r>
            <w:r>
              <w:t>Implementada; catálogo probado,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6</w:t>
            </w:r>
          </w:p>
        </w:tc>
        <w:tc>
          <w:tcPr>
            <w:tcW w:w="1944" w:type="dxa"/>
            <w:tcBorders/>
          </w:tcPr>
          <w:p>
            <w:pPr>
              <w:pStyle w:val="Normal"/>
              <w:widowControl/>
              <w:spacing w:lineRule="auto" w:line="240" w:before="0" w:after="0"/>
              <w:jc w:val="start"/>
              <w:rPr>
                <w:rFonts w:cs=""/>
                <w:kern w:val="0"/>
                <w:szCs w:val="22"/>
                <w:lang w:val="en-US" w:eastAsia="en-US" w:bidi="ar-SA"/>
              </w:rPr>
            </w:pPr>
            <w:r>
              <w:t>ProgressScreen</w:t>
            </w:r>
          </w:p>
        </w:tc>
        <w:tc>
          <w:tcPr>
            <w:tcW w:w="1944" w:type="dxa"/>
            <w:tcBorders/>
          </w:tcPr>
          <w:p>
            <w:pPr>
              <w:pStyle w:val="Normal"/>
              <w:widowControl/>
              <w:spacing w:lineRule="auto" w:line="240" w:before="0" w:after="0"/>
              <w:jc w:val="start"/>
              <w:rPr>
                <w:rFonts w:cs=""/>
                <w:kern w:val="0"/>
                <w:szCs w:val="22"/>
                <w:lang w:val="en-US" w:eastAsia="en-US" w:bidi="ar-SA"/>
              </w:rPr>
            </w:pPr>
            <w:r>
              <w:t>Progreso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Progreso, pestaña MainTabs bajo MainApp.</w:t>
            </w:r>
          </w:p>
          <w:p>
            <w:pPr/>
            <w:r>
              <w:rPr>
                <w:b/>
              </w:rPr>
              <w:t xml:space="preserve">Función: </w:t>
            </w:r>
            <w:r>
              <w:t>Métricas, actividad semanal, ruta y contadores de aprendizaje.</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7</w:t>
            </w:r>
          </w:p>
        </w:tc>
        <w:tc>
          <w:tcPr>
            <w:tcW w:w="1944" w:type="dxa"/>
            <w:tcBorders/>
          </w:tcPr>
          <w:p>
            <w:pPr>
              <w:pStyle w:val="Normal"/>
              <w:widowControl/>
              <w:spacing w:lineRule="auto" w:line="240" w:before="0" w:after="0"/>
              <w:jc w:val="start"/>
              <w:rPr>
                <w:rFonts w:cs=""/>
                <w:kern w:val="0"/>
                <w:szCs w:val="22"/>
                <w:lang w:val="en-US" w:eastAsia="en-US" w:bidi="ar-SA"/>
              </w:rPr>
            </w:pPr>
            <w:r>
              <w:t>ProfileScreen</w:t>
            </w:r>
          </w:p>
        </w:tc>
        <w:tc>
          <w:tcPr>
            <w:tcW w:w="1944" w:type="dxa"/>
            <w:tcBorders/>
          </w:tcPr>
          <w:p>
            <w:pPr>
              <w:pStyle w:val="Normal"/>
              <w:widowControl/>
              <w:spacing w:lineRule="auto" w:line="240" w:before="0" w:after="0"/>
              <w:jc w:val="start"/>
              <w:rPr>
                <w:rFonts w:cs=""/>
                <w:kern w:val="0"/>
                <w:szCs w:val="22"/>
                <w:lang w:val="en-US" w:eastAsia="en-US" w:bidi="ar-SA"/>
              </w:rPr>
            </w:pPr>
            <w:r>
              <w:t>Perfil</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Perfil, pestaña MainTabs bajo MainApp.</w:t>
            </w:r>
          </w:p>
          <w:p>
            <w:pPr/>
            <w:r>
              <w:rPr>
                <w:b/>
              </w:rPr>
              <w:t xml:space="preserve">Función: </w:t>
            </w:r>
            <w:r>
              <w:t>Datos, meta, estadísticas, mascota, háptica, edición, reinicio y logout.</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8</w:t>
            </w:r>
          </w:p>
        </w:tc>
        <w:tc>
          <w:tcPr>
            <w:tcW w:w="1944" w:type="dxa"/>
            <w:tcBorders/>
          </w:tcPr>
          <w:p>
            <w:pPr>
              <w:pStyle w:val="Normal"/>
              <w:widowControl/>
              <w:spacing w:lineRule="auto" w:line="240" w:before="0" w:after="0"/>
              <w:jc w:val="start"/>
              <w:rPr>
                <w:rFonts w:cs=""/>
                <w:kern w:val="0"/>
                <w:szCs w:val="22"/>
                <w:lang w:val="en-US" w:eastAsia="en-US" w:bidi="ar-SA"/>
              </w:rPr>
            </w:pPr>
            <w:r>
              <w:t>LessonScreen</w:t>
            </w:r>
          </w:p>
        </w:tc>
        <w:tc>
          <w:tcPr>
            <w:tcW w:w="1944" w:type="dxa"/>
            <w:tcBorders/>
          </w:tcPr>
          <w:p>
            <w:pPr>
              <w:pStyle w:val="Normal"/>
              <w:widowControl/>
              <w:spacing w:lineRule="auto" w:line="240" w:before="0" w:after="0"/>
              <w:jc w:val="start"/>
              <w:rPr>
                <w:rFonts w:cs=""/>
                <w:kern w:val="0"/>
                <w:szCs w:val="22"/>
                <w:lang w:val="en-US" w:eastAsia="en-US" w:bidi="ar-SA"/>
              </w:rPr>
            </w:pPr>
            <w:r>
              <w:t>Lección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Lesson (pila autenticada).</w:t>
            </w:r>
          </w:p>
          <w:p>
            <w:pPr/>
            <w:r>
              <w:rPr>
                <w:b/>
              </w:rPr>
              <w:t xml:space="preserve">Función: </w:t>
            </w:r>
            <w:r>
              <w:t>Ejercicios, feedback, guardado y finalización.</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9</w:t>
            </w:r>
          </w:p>
        </w:tc>
        <w:tc>
          <w:tcPr>
            <w:tcW w:w="1944" w:type="dxa"/>
            <w:tcBorders/>
          </w:tcPr>
          <w:p>
            <w:pPr>
              <w:pStyle w:val="Normal"/>
              <w:widowControl/>
              <w:spacing w:lineRule="auto" w:line="240" w:before="0" w:after="0"/>
              <w:jc w:val="start"/>
              <w:rPr>
                <w:rFonts w:cs=""/>
                <w:kern w:val="0"/>
                <w:szCs w:val="22"/>
                <w:lang w:val="en-US" w:eastAsia="en-US" w:bidi="ar-SA"/>
              </w:rPr>
            </w:pPr>
            <w:r>
              <w:t>SessionSummary</w:t>
            </w:r>
          </w:p>
        </w:tc>
        <w:tc>
          <w:tcPr>
            <w:tcW w:w="1944" w:type="dxa"/>
            <w:tcBorders/>
          </w:tcPr>
          <w:p>
            <w:pPr>
              <w:pStyle w:val="Normal"/>
              <w:widowControl/>
              <w:spacing w:lineRule="auto" w:line="240" w:before="0" w:after="0"/>
              <w:jc w:val="start"/>
              <w:rPr>
                <w:rFonts w:cs=""/>
                <w:kern w:val="0"/>
                <w:szCs w:val="22"/>
                <w:lang w:val="en-US" w:eastAsia="en-US" w:bidi="ar-SA"/>
              </w:rPr>
            </w:pPr>
            <w:r>
              <w:t>Resumen de sesión (componente)</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Sin ruta; se renderiza dentro de LessonScreen cuando finished=true.</w:t>
            </w:r>
          </w:p>
          <w:p>
            <w:pPr/>
            <w:r>
              <w:rPr>
                <w:b/>
              </w:rPr>
              <w:t xml:space="preserve">Función: </w:t>
            </w:r>
            <w:r>
              <w:t>Muestra resultado, XP y celebraciones; botón final ejecuta navigation.goBack().</w:t>
            </w:r>
          </w:p>
          <w:p>
            <w:pPr/>
            <w:r>
              <w:rPr>
                <w:b/>
              </w:rPr>
              <w:t xml:space="preserve">Estado: </w:t>
            </w:r>
            <w:r>
              <w:t>Existe y se usa; no es pantalla/ruta. Lógica probada; flujo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10</w:t>
            </w:r>
          </w:p>
        </w:tc>
        <w:tc>
          <w:tcPr>
            <w:tcW w:w="1944" w:type="dxa"/>
            <w:tcBorders/>
          </w:tcPr>
          <w:p>
            <w:pPr>
              <w:pStyle w:val="Normal"/>
              <w:widowControl/>
              <w:spacing w:lineRule="auto" w:line="240" w:before="0" w:after="0"/>
              <w:jc w:val="start"/>
              <w:rPr>
                <w:rFonts w:cs=""/>
                <w:kern w:val="0"/>
                <w:szCs w:val="22"/>
                <w:lang w:val="en-US" w:eastAsia="en-US" w:bidi="ar-SA"/>
              </w:rPr>
            </w:pPr>
            <w:r>
              <w:t>ReadingScreen</w:t>
            </w:r>
          </w:p>
        </w:tc>
        <w:tc>
          <w:tcPr>
            <w:tcW w:w="1944" w:type="dxa"/>
            <w:tcBorders/>
          </w:tcPr>
          <w:p>
            <w:pPr>
              <w:pStyle w:val="Normal"/>
              <w:widowControl/>
              <w:spacing w:lineRule="auto" w:line="240" w:before="0" w:after="0"/>
              <w:jc w:val="start"/>
              <w:rPr>
                <w:rFonts w:cs=""/>
                <w:kern w:val="0"/>
                <w:szCs w:val="22"/>
                <w:lang w:val="en-US" w:eastAsia="en-US" w:bidi="ar-SA"/>
              </w:rPr>
            </w:pPr>
            <w:r>
              <w:t>Lecturas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Lecturas (pila autenticada).</w:t>
            </w:r>
          </w:p>
          <w:p>
            <w:pPr/>
            <w:r>
              <w:rPr>
                <w:b/>
              </w:rPr>
              <w:t xml:space="preserve">Función: </w:t>
            </w:r>
            <w:r>
              <w:t>Lectura A1–B2, traducción, vocabulario, audio disponible y comprensión.</w:t>
            </w:r>
          </w:p>
          <w:p>
            <w:pPr/>
            <w:r>
              <w:rPr>
                <w:b/>
              </w:rPr>
              <w:t xml:space="preserve">Estado: </w:t>
            </w:r>
            <w:r>
              <w:t>Implementada; datos/progreso probados parcialmente,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11</w:t>
            </w:r>
          </w:p>
        </w:tc>
        <w:tc>
          <w:tcPr>
            <w:tcW w:w="1944" w:type="dxa"/>
            <w:tcBorders/>
          </w:tcPr>
          <w:p>
            <w:pPr>
              <w:pStyle w:val="Normal"/>
              <w:widowControl/>
              <w:spacing w:lineRule="auto" w:line="240" w:before="0" w:after="0"/>
              <w:jc w:val="start"/>
              <w:rPr>
                <w:rFonts w:cs=""/>
                <w:kern w:val="0"/>
                <w:szCs w:val="22"/>
                <w:lang w:val="en-US" w:eastAsia="en-US" w:bidi="ar-SA"/>
              </w:rPr>
            </w:pPr>
            <w:r>
              <w:t>TheoryScreen</w:t>
            </w:r>
          </w:p>
        </w:tc>
        <w:tc>
          <w:tcPr>
            <w:tcW w:w="1944" w:type="dxa"/>
            <w:tcBorders/>
          </w:tcPr>
          <w:p>
            <w:pPr>
              <w:pStyle w:val="Normal"/>
              <w:widowControl/>
              <w:spacing w:lineRule="auto" w:line="240" w:before="0" w:after="0"/>
              <w:jc w:val="start"/>
              <w:rPr>
                <w:rFonts w:cs=""/>
                <w:kern w:val="0"/>
                <w:szCs w:val="22"/>
                <w:lang w:val="en-US" w:eastAsia="en-US" w:bidi="ar-SA"/>
              </w:rPr>
            </w:pPr>
            <w:r>
              <w:t>Teoría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Teoría (pila autenticada).</w:t>
            </w:r>
          </w:p>
          <w:p>
            <w:pPr/>
            <w:r>
              <w:rPr>
                <w:b/>
              </w:rPr>
              <w:t xml:space="preserve">Función: </w:t>
            </w:r>
            <w:r>
              <w:t>Módulos, lecciones, ejemplos, ejercicios y desbloqueo progresivo.</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12</w:t>
            </w:r>
          </w:p>
        </w:tc>
        <w:tc>
          <w:tcPr>
            <w:tcW w:w="1944" w:type="dxa"/>
            <w:tcBorders/>
          </w:tcPr>
          <w:p>
            <w:pPr>
              <w:pStyle w:val="Normal"/>
              <w:widowControl/>
              <w:spacing w:lineRule="auto" w:line="240" w:before="0" w:after="0"/>
              <w:jc w:val="start"/>
              <w:rPr>
                <w:rFonts w:cs=""/>
                <w:kern w:val="0"/>
                <w:szCs w:val="22"/>
                <w:lang w:val="en-US" w:eastAsia="en-US" w:bidi="ar-SA"/>
              </w:rPr>
            </w:pPr>
            <w:r>
              <w:t>PronunciationScreen</w:t>
            </w:r>
          </w:p>
        </w:tc>
        <w:tc>
          <w:tcPr>
            <w:tcW w:w="1944" w:type="dxa"/>
            <w:tcBorders/>
          </w:tcPr>
          <w:p>
            <w:pPr>
              <w:pStyle w:val="Normal"/>
              <w:widowControl/>
              <w:spacing w:lineRule="auto" w:line="240" w:before="0" w:after="0"/>
              <w:jc w:val="start"/>
              <w:rPr>
                <w:rFonts w:cs=""/>
                <w:kern w:val="0"/>
                <w:szCs w:val="22"/>
                <w:lang w:val="en-US" w:eastAsia="en-US" w:bidi="ar-SA"/>
              </w:rPr>
            </w:pPr>
            <w:r>
              <w:t>Pronunciación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Pronunciación (pila autenticada).</w:t>
            </w:r>
          </w:p>
          <w:p>
            <w:pPr/>
            <w:r>
              <w:rPr>
                <w:b/>
              </w:rPr>
              <w:t xml:space="preserve">Función: </w:t>
            </w:r>
            <w:r>
              <w:t>Audio de lecturas, vocabulario y ejemplos A1–B2; depende de voz instalada.</w:t>
            </w:r>
          </w:p>
          <w:p>
            <w:pPr/>
            <w:r>
              <w:rPr>
                <w:b/>
              </w:rPr>
              <w:t xml:space="preserve">Estado: </w:t>
            </w:r>
            <w:r>
              <w:t>Implementada; audio en dispositivo pendiente.</w:t>
            </w:r>
          </w:p>
        </w:tc>
      </w:tr>
    </w:tbl>
    <w:p>
      <w:pPr>
        <w:pStyle w:val="Normal"/>
        <w:widowControl/>
        <w:rPr/>
      </w:pPr>
      <w:r>
        <w:rPr/>
      </w:r>
    </w:p>
    <w:p>
      <w:pPr>
        <w:pStyle w:val="Normal"/>
        <w:widowControl/>
        <w:rPr/>
      </w:pPr>
      <w:r>
        <w:t>Inventario contrastado con screens/, App.js y MainTabs.js: hay once componentes de pantalla en screens/ y cuatro rutas de pestaña bajo MainApp. SessionSummary es un componente del estado final de LessonScreen, no una ruta independiente. MainTabs es el contenedor del navegador, no una pantalla adicional. Los estados indican presencia en el código; la ejecución visual queda pendiente.</w:t>
      </w:r>
    </w:p>
    <w:p>
      <w:pPr>
        <w:pStyle w:val="Heading1"/>
        <w:widowControl/>
        <w:rPr/>
      </w:pPr>
      <w:r>
        <w:rPr/>
        <w:t>Wireframes de todas las pantallas</w:t>
      </w:r>
    </w:p>
    <w:p>
      <w:pPr>
        <w:pStyle w:val="Normal"/>
        <w:widowControl/>
        <w:rPr/>
      </w:pPr>
      <w:r>
        <w:t>Los wireframes siguientes representan en baja fidelidad la estructura, jerarquía y distribución de las doce entradas del inventario aprobado. Se basan en los componentes implementados y, cuando corresponde, en los requisitos aprobados. Son esquemas de diseño, no capturas de la aplicación ni evidencia de ejecución. El resumen de sesión se representa como estado final del componente SessionSummary dentro de LessonScreen, no como una ruta independiente.</w:t>
      </w:r>
    </w:p>
    <w:p>
      <w:pPr>
        <w:pStyle w:val="Heading2"/>
        <w:widowControl/>
        <w:rPr/>
      </w:pPr>
      <w:r>
        <w:rPr/>
        <w:t>Inicio / bienvenida</w:t>
      </w:r>
    </w:p>
    <w:p>
      <w:pPr>
        <w:pStyle w:val="Normal"/>
        <w:keepLines/>
        <w:widowControl/>
        <w:spacing w:before="60" w:after="80"/>
        <w:jc w:val="center"/>
        <w:rPr/>
      </w:pPr>
      <w:r>
        <w:drawing>
          <wp:inline xmlns:a="http://schemas.openxmlformats.org/drawingml/2006/main">
            <wp:extent cx="3063240" cy="5445761"/>
            <wp:docPr id="1" name="Picture 1" descr="Wireframe de baja fidelidad: Inicio / bienvenida." title="Figura 1. Wireframe de Inicio / bienvenida"/>
            <wp:cNvGraphicFramePr>
              <a:graphicFrameLocks noChangeAspect="1"/>
            </wp:cNvGraphicFramePr>
            <a:graphic>
              <a:graphicData uri="http://schemas.openxmlformats.org/drawingml/2006/picture">
                <pic:pic>
                  <pic:nvPicPr>
                    <pic:cNvPr id="0" name="WF-01_StartScreen.png"/>
                    <pic:cNvPicPr/>
                  </pic:nvPicPr>
                  <pic:blipFill>
                    <a:blip r:embed="rId1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w:t>
        <w:br/>
      </w:r>
      <w:r>
        <w:rPr>
          <w:rFonts w:ascii="Arial" w:hAnsi="Arial"/>
          <w:i/>
          <w:sz w:val="22"/>
        </w:rPr>
        <w:t>Wireframe de Inicio / bienvenida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keepLines/>
        <w:widowControl/>
        <w:spacing w:before="60" w:after="80"/>
        <w:jc w:val="center"/>
        <w:rPr/>
      </w:pPr>
      <w:r>
        <w:drawing>
          <wp:inline xmlns:a="http://schemas.openxmlformats.org/drawingml/2006/main">
            <wp:extent cx="3063240" cy="5445761"/>
            <wp:docPr id="2" name="Picture 2" descr="Wireframe de baja fidelidad: Registro." title="Figura 2. Wireframe de Registro"/>
            <wp:cNvGraphicFramePr>
              <a:graphicFrameLocks noChangeAspect="1"/>
            </wp:cNvGraphicFramePr>
            <a:graphic>
              <a:graphicData uri="http://schemas.openxmlformats.org/drawingml/2006/picture">
                <pic:pic>
                  <pic:nvPicPr>
                    <pic:cNvPr id="0" name="WF-02_RegisterScreen.png"/>
                    <pic:cNvPicPr/>
                  </pic:nvPicPr>
                  <pic:blipFill>
                    <a:blip r:embed="rId1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2</w:t>
        <w:br/>
      </w:r>
      <w:r>
        <w:rPr>
          <w:rFonts w:ascii="Arial" w:hAnsi="Arial"/>
          <w:i/>
          <w:sz w:val="22"/>
        </w:rPr>
        <w:t>Wireframe de Registro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keepLines/>
        <w:widowControl/>
        <w:spacing w:before="60" w:after="80"/>
        <w:jc w:val="center"/>
        <w:rPr/>
      </w:pPr>
      <w:r>
        <w:drawing>
          <wp:inline xmlns:a="http://schemas.openxmlformats.org/drawingml/2006/main">
            <wp:extent cx="3063240" cy="5445761"/>
            <wp:docPr id="3" name="Picture 3" descr="Wireframe de baja fidelidad: Inicio de sesión." title="Figura 3. Wireframe de Inicio de sesión"/>
            <wp:cNvGraphicFramePr>
              <a:graphicFrameLocks noChangeAspect="1"/>
            </wp:cNvGraphicFramePr>
            <a:graphic>
              <a:graphicData uri="http://schemas.openxmlformats.org/drawingml/2006/picture">
                <pic:pic>
                  <pic:nvPicPr>
                    <pic:cNvPr id="0" name="WF-03_LoginScreen.png"/>
                    <pic:cNvPicPr/>
                  </pic:nvPicPr>
                  <pic:blipFill>
                    <a:blip r:embed="rId12"/>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3</w:t>
        <w:br/>
      </w:r>
      <w:r>
        <w:rPr>
          <w:rFonts w:ascii="Arial" w:hAnsi="Arial"/>
          <w:i/>
          <w:sz w:val="22"/>
        </w:rPr>
        <w:t>Wireframe de Inicio de sesión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keepLines/>
        <w:widowControl/>
        <w:spacing w:before="60" w:after="80"/>
        <w:jc w:val="center"/>
        <w:rPr/>
      </w:pPr>
      <w:r>
        <w:drawing>
          <wp:inline xmlns:a="http://schemas.openxmlformats.org/drawingml/2006/main">
            <wp:extent cx="3063240" cy="5445761"/>
            <wp:docPr id="4" name="Picture 4" descr="Wireframe de baja fidelidad: Inicio." title="Figura 4. Wireframe de Inicio"/>
            <wp:cNvGraphicFramePr>
              <a:graphicFrameLocks noChangeAspect="1"/>
            </wp:cNvGraphicFramePr>
            <a:graphic>
              <a:graphicData uri="http://schemas.openxmlformats.org/drawingml/2006/picture">
                <pic:pic>
                  <pic:nvPicPr>
                    <pic:cNvPr id="0" name="WF-04_HomeScreen.png"/>
                    <pic:cNvPicPr/>
                  </pic:nvPicPr>
                  <pic:blipFill>
                    <a:blip r:embed="rId13"/>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4</w:t>
        <w:br/>
      </w:r>
      <w:r>
        <w:rPr>
          <w:rFonts w:ascii="Arial" w:hAnsi="Arial"/>
          <w:i/>
          <w:sz w:val="22"/>
        </w:rPr>
        <w:t>Wireframe de Inicio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keepLines/>
        <w:widowControl/>
        <w:spacing w:before="60" w:after="80"/>
        <w:jc w:val="center"/>
        <w:rPr/>
      </w:pPr>
      <w:r>
        <w:drawing>
          <wp:inline xmlns:a="http://schemas.openxmlformats.org/drawingml/2006/main">
            <wp:extent cx="3063240" cy="5445761"/>
            <wp:docPr id="5" name="Picture 5" descr="Wireframe de baja fidelidad: Actividades." title="Figura 5. Wireframe de Actividades"/>
            <wp:cNvGraphicFramePr>
              <a:graphicFrameLocks noChangeAspect="1"/>
            </wp:cNvGraphicFramePr>
            <a:graphic>
              <a:graphicData uri="http://schemas.openxmlformats.org/drawingml/2006/picture">
                <pic:pic>
                  <pic:nvPicPr>
                    <pic:cNvPr id="0" name="WF-05_ActivitiesScreen.png"/>
                    <pic:cNvPicPr/>
                  </pic:nvPicPr>
                  <pic:blipFill>
                    <a:blip r:embed="rId14"/>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5</w:t>
        <w:br/>
      </w:r>
      <w:r>
        <w:rPr>
          <w:rFonts w:ascii="Arial" w:hAnsi="Arial"/>
          <w:i/>
          <w:sz w:val="22"/>
        </w:rPr>
        <w:t>Wireframe de Actividades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keepLines/>
        <w:widowControl/>
        <w:spacing w:before="60" w:after="80"/>
        <w:jc w:val="center"/>
        <w:rPr/>
      </w:pPr>
      <w:r>
        <w:drawing>
          <wp:inline xmlns:a="http://schemas.openxmlformats.org/drawingml/2006/main">
            <wp:extent cx="3063240" cy="5445761"/>
            <wp:docPr id="6" name="Picture 6" descr="Wireframe de baja fidelidad: Progreso." title="Figura 6. Wireframe de Progreso"/>
            <wp:cNvGraphicFramePr>
              <a:graphicFrameLocks noChangeAspect="1"/>
            </wp:cNvGraphicFramePr>
            <a:graphic>
              <a:graphicData uri="http://schemas.openxmlformats.org/drawingml/2006/picture">
                <pic:pic>
                  <pic:nvPicPr>
                    <pic:cNvPr id="0" name="WF-06_ProgressScreen.png"/>
                    <pic:cNvPicPr/>
                  </pic:nvPicPr>
                  <pic:blipFill>
                    <a:blip r:embed="rId15"/>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6</w:t>
        <w:br/>
      </w:r>
      <w:r>
        <w:rPr>
          <w:rFonts w:ascii="Arial" w:hAnsi="Arial"/>
          <w:i/>
          <w:sz w:val="22"/>
        </w:rPr>
        <w:t>Wireframe de Progreso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keepLines/>
        <w:widowControl/>
        <w:spacing w:before="60" w:after="80"/>
        <w:jc w:val="center"/>
        <w:rPr/>
      </w:pPr>
      <w:r>
        <w:drawing>
          <wp:inline xmlns:a="http://schemas.openxmlformats.org/drawingml/2006/main">
            <wp:extent cx="3063240" cy="5445761"/>
            <wp:docPr id="7" name="Picture 7" descr="Wireframe de baja fidelidad: Perfil." title="Figura 7. Wireframe de Perfil"/>
            <wp:cNvGraphicFramePr>
              <a:graphicFrameLocks noChangeAspect="1"/>
            </wp:cNvGraphicFramePr>
            <a:graphic>
              <a:graphicData uri="http://schemas.openxmlformats.org/drawingml/2006/picture">
                <pic:pic>
                  <pic:nvPicPr>
                    <pic:cNvPr id="0" name="WF-07_ProfileScreen.png"/>
                    <pic:cNvPicPr/>
                  </pic:nvPicPr>
                  <pic:blipFill>
                    <a:blip r:embed="rId16"/>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7</w:t>
        <w:br/>
      </w:r>
      <w:r>
        <w:rPr>
          <w:rFonts w:ascii="Arial" w:hAnsi="Arial"/>
          <w:i/>
          <w:sz w:val="22"/>
        </w:rPr>
        <w:t>Wireframe de Perfil</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keepLines/>
        <w:widowControl/>
        <w:spacing w:before="60" w:after="80"/>
        <w:jc w:val="center"/>
        <w:rPr/>
      </w:pPr>
      <w:r>
        <w:drawing>
          <wp:inline xmlns:a="http://schemas.openxmlformats.org/drawingml/2006/main">
            <wp:extent cx="3063240" cy="5445761"/>
            <wp:docPr id="8" name="Picture 8" descr="Wireframe de baja fidelidad: Lección." title="Figura 8. Wireframe de Lección"/>
            <wp:cNvGraphicFramePr>
              <a:graphicFrameLocks noChangeAspect="1"/>
            </wp:cNvGraphicFramePr>
            <a:graphic>
              <a:graphicData uri="http://schemas.openxmlformats.org/drawingml/2006/picture">
                <pic:pic>
                  <pic:nvPicPr>
                    <pic:cNvPr id="0" name="WF-08_LessonScreen.png"/>
                    <pic:cNvPicPr/>
                  </pic:nvPicPr>
                  <pic:blipFill>
                    <a:blip r:embed="rId17"/>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8</w:t>
        <w:br/>
      </w:r>
      <w:r>
        <w:rPr>
          <w:rFonts w:ascii="Arial" w:hAnsi="Arial"/>
          <w:i/>
          <w:sz w:val="22"/>
        </w:rPr>
        <w:t>Wireframe de Lección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keepLines/>
        <w:widowControl/>
        <w:spacing w:before="60" w:after="80"/>
        <w:jc w:val="center"/>
        <w:rPr/>
      </w:pPr>
      <w:r>
        <w:drawing>
          <wp:inline xmlns:a="http://schemas.openxmlformats.org/drawingml/2006/main">
            <wp:extent cx="3063240" cy="5445761"/>
            <wp:docPr id="9" name="Picture 9" descr="Wireframe de baja fidelidad: Resumen de sesión." title="Figura 9. Wireframe de Resumen de sesión (componente final de LessonScreen)"/>
            <wp:cNvGraphicFramePr>
              <a:graphicFrameLocks noChangeAspect="1"/>
            </wp:cNvGraphicFramePr>
            <a:graphic>
              <a:graphicData uri="http://schemas.openxmlformats.org/drawingml/2006/picture">
                <pic:pic>
                  <pic:nvPicPr>
                    <pic:cNvPr id="0" name="WF-09_SessionSummary.png"/>
                    <pic:cNvPicPr/>
                  </pic:nvPicPr>
                  <pic:blipFill>
                    <a:blip r:embed="rId18"/>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9</w:t>
        <w:br/>
      </w:r>
      <w:r>
        <w:rPr>
          <w:rFonts w:ascii="Arial" w:hAnsi="Arial"/>
          <w:i/>
          <w:sz w:val="22"/>
        </w:rPr>
        <w:t>Wireframe de Resumen de sesión (componente final de LessonScreen)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r>
        <w:rPr>
          <w:rFonts w:ascii="Arial" w:hAnsi="Arial"/>
          <w:sz w:val="18"/>
        </w:rPr>
        <w:t xml:space="preserve"> El componente se muestra en el estado final de LessonScreen; no representa una ruta independiente.</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keepLines/>
        <w:widowControl/>
        <w:spacing w:before="60" w:after="80"/>
        <w:jc w:val="center"/>
        <w:rPr/>
      </w:pPr>
      <w:r>
        <w:drawing>
          <wp:inline xmlns:a="http://schemas.openxmlformats.org/drawingml/2006/main">
            <wp:extent cx="3063240" cy="5445761"/>
            <wp:docPr id="10" name="Picture 10" descr="Wireframe de baja fidelidad: Lecturas." title="Figura 10. Wireframe de Lecturas"/>
            <wp:cNvGraphicFramePr>
              <a:graphicFrameLocks noChangeAspect="1"/>
            </wp:cNvGraphicFramePr>
            <a:graphic>
              <a:graphicData uri="http://schemas.openxmlformats.org/drawingml/2006/picture">
                <pic:pic>
                  <pic:nvPicPr>
                    <pic:cNvPr id="0" name="WF-10_ReadingScreen.png"/>
                    <pic:cNvPicPr/>
                  </pic:nvPicPr>
                  <pic:blipFill>
                    <a:blip r:embed="rId19"/>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10</w:t>
        <w:br/>
      </w:r>
      <w:r>
        <w:rPr>
          <w:rFonts w:ascii="Arial" w:hAnsi="Arial"/>
          <w:i/>
          <w:sz w:val="22"/>
        </w:rPr>
        <w:t>Wireframe de Lecturas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keepLines/>
        <w:widowControl/>
        <w:spacing w:before="60" w:after="80"/>
        <w:jc w:val="center"/>
        <w:rPr/>
      </w:pPr>
      <w:r>
        <w:drawing>
          <wp:inline xmlns:a="http://schemas.openxmlformats.org/drawingml/2006/main">
            <wp:extent cx="3063240" cy="5445761"/>
            <wp:docPr id="11" name="Picture 11" descr="Wireframe de baja fidelidad: Teoría." title="Figura 11. Wireframe de Teoría"/>
            <wp:cNvGraphicFramePr>
              <a:graphicFrameLocks noChangeAspect="1"/>
            </wp:cNvGraphicFramePr>
            <a:graphic>
              <a:graphicData uri="http://schemas.openxmlformats.org/drawingml/2006/picture">
                <pic:pic>
                  <pic:nvPicPr>
                    <pic:cNvPr id="0" name="WF-11_TheoryScreen.png"/>
                    <pic:cNvPicPr/>
                  </pic:nvPicPr>
                  <pic:blipFill>
                    <a:blip r:embed="rId2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11</w:t>
        <w:br/>
      </w:r>
      <w:r>
        <w:rPr>
          <w:rFonts w:ascii="Arial" w:hAnsi="Arial"/>
          <w:i/>
          <w:sz w:val="22"/>
        </w:rPr>
        <w:t>Wireframe de Teoría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keepLines/>
        <w:widowControl/>
        <w:spacing w:before="60" w:after="80"/>
        <w:jc w:val="center"/>
        <w:rPr/>
      </w:pPr>
      <w:r>
        <w:drawing>
          <wp:inline xmlns:a="http://schemas.openxmlformats.org/drawingml/2006/main">
            <wp:extent cx="3063240" cy="5445761"/>
            <wp:docPr id="12" name="Picture 12" descr="Wireframe de baja fidelidad: Pronunciación." title="Figura 12. Wireframe de Pronunciación"/>
            <wp:cNvGraphicFramePr>
              <a:graphicFrameLocks noChangeAspect="1"/>
            </wp:cNvGraphicFramePr>
            <a:graphic>
              <a:graphicData uri="http://schemas.openxmlformats.org/drawingml/2006/picture">
                <pic:pic>
                  <pic:nvPicPr>
                    <pic:cNvPr id="0" name="WF-12_PronunciationScreen.png"/>
                    <pic:cNvPicPr/>
                  </pic:nvPicPr>
                  <pic:blipFill>
                    <a:blip r:embed="rId2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12</w:t>
        <w:br/>
      </w:r>
      <w:r>
        <w:rPr>
          <w:rFonts w:ascii="Arial" w:hAnsi="Arial"/>
          <w:i/>
          <w:sz w:val="22"/>
        </w:rPr>
        <w:t>Wireframe de Pronunciación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t>MotionPreferencesProvider consulta AccessibilityInfo y expone la preferencia de movimiento reducido mediante useReduceMotion; RootNavigation y las pantallas que la consumen ajustan animaciones y transiciones. Las etiquetas y propiedades de accesibilidad se describen en el apartado UX/UI y deben verificarse según cada control.</w:t>
      </w:r>
    </w:p>
    <w:p>
      <w:pPr>
        <w:pStyle w:val="Heading2"/>
        <w:widowControl/>
        <w:rPr/>
      </w:pPr>
      <w:r>
        <w:rPr/>
        <w:t>Navegación</w:t>
      </w:r>
    </w:p>
    <w:p>
      <w:pPr>
        <w:pStyle w:val="Normal"/>
        <w:widowControl/>
        <w:rPr/>
      </w:pPr>
      <w:r>
        <w:t>App.js configura NavigationContainer y un Native Stack condicionado por la sesión: sin usuario muestra Start, Register y Login; con usuario muestra MainApp, Lesson, Lecturas, Teoría y Pronunciación. MainApp contiene el Bottom Tab Navigator con Inicio, Actividades, Progreso y Perfil. Inicio abre Lesson para recomendación, repaso o actividad, y ofrece accesos a Lecturas, Teoría y Pronunciación; Actividades y Progreso también pueden abrir Lesson. Al completar la última pregunta, LessonScreen muestra SessionSummary como componente interno y goBack() devuelve a la pantalla de origen. Cerrar sesión elimina la sesión local y el cambio de user hace que el stack vuelva a Start. SessionSummary no es una ruta independiente y no se identifican rutas pendientes propuestas en el inventario.</w:t>
      </w:r>
    </w:p>
    <w:p>
      <w:pPr>
        <w:pStyle w:val="Heading1"/>
        <w:widowControl/>
        <w:rPr/>
      </w:pPr>
      <w:r>
        <w:rPr/>
        <w:t>Diagrama de navegación</w:t>
      </w:r>
    </w:p>
    <w:p>
      <w:pPr>
        <w:pStyle w:val="Normal"/>
        <w:widowControl/>
        <w:rPr/>
      </w:pPr>
      <w:r>
        <w:t>El diagrama distingue el stack raíz, el contenedor de pestañas y las pantallas registradas. Los nombres de ruta y las transiciones se contrastaron con App.js, MainTabs.js y las acciones de las pantallas; SessionSummary se presenta dentro de LessonScreen, no como una ruta.</w:t>
      </w:r>
    </w:p>
    <w:p>
      <w:pPr>
        <w:pStyle w:val="Normal"/>
        <w:keepNext/>
        <w:widowControl/>
        <w:jc w:val="center"/>
        <w:rPr/>
      </w:pPr>
      <w:r>
        <w:drawing>
          <wp:inline xmlns:a="http://schemas.openxmlformats.org/drawingml/2006/main">
            <wp:extent cx="5486400" cy="7475220"/>
            <wp:docPr id="13" name="Picture 13" descr="Diagrama de navegación implementada con flujo de acceso, cuatro pestañas, rutas de aprendizaje, cierre de sesión y resumen dentro de LessonScreen." title="Navegación del frontend"/>
            <wp:cNvGraphicFramePr>
              <a:graphicFrameLocks noChangeAspect="1"/>
            </wp:cNvGraphicFramePr>
            <a:graphic>
              <a:graphicData uri="http://schemas.openxmlformats.org/drawingml/2006/picture">
                <pic:pic>
                  <pic:nvPicPr>
                    <pic:cNvPr id="0" name="diagrama-navegacion-frontend.png"/>
                    <pic:cNvPicPr/>
                  </pic:nvPicPr>
                  <pic:blipFill>
                    <a:blip r:embed="rId22"/>
                    <a:stretch>
                      <a:fillRect/>
                    </a:stretch>
                  </pic:blipFill>
                  <pic:spPr>
                    <a:xfrm>
                      <a:off x="0" y="0"/>
                      <a:ext cx="5486400" cy="7475220"/>
                    </a:xfrm>
                    <a:prstGeom prst="rect"/>
                  </pic:spPr>
                </pic:pic>
              </a:graphicData>
            </a:graphic>
          </wp:inline>
        </w:drawing>
      </w:r>
    </w:p>
    <w:p>
      <w:pPr>
        <w:pStyle w:val="Normal"/>
        <w:keepLines/>
        <w:widowControl/>
        <w:jc w:val="left"/>
        <w:rPr/>
      </w:pPr>
      <w:r>
        <w:rPr>
          <w:b/>
        </w:rPr>
        <w:t>Figura 13</w:t>
        <w:br/>
      </w:r>
      <w:r>
        <w:rPr>
          <w:i/>
        </w:rPr>
        <w:t>Navegación del frontend</w:t>
      </w:r>
      <w:r>
        <w:rPr>
          <w:i/>
        </w:rPr>
        <w:br/>
        <w:t xml:space="preserve">Nota. </w:t>
      </w:r>
      <w:r>
        <w:t>Elaboración propia con base en la navegación y los flujos implementados en el frontend. No se representa una ruta independiente para SessionSummary.</w:t>
      </w:r>
    </w:p>
    <w:p>
      <w:pPr>
        <w:pStyle w:val="Heading1"/>
        <w:widowControl/>
        <w:rPr/>
      </w:pPr>
      <w:r>
        <w:rPr/>
        <w:t>Diagrama de arquitectura inicial del frontend</w:t>
      </w:r>
    </w:p>
    <w:p>
      <w:pPr>
        <w:pStyle w:val="Normal"/>
        <w:widowControl/>
        <w:rPr/>
      </w:pPr>
      <w:r>
        <w:t>El diagrama refleja la composición realmente presente en el frontend: punto de entrada Expo, providers, navegación, pantallas, componentes, contextos, servicios, módulos locales y persistencia. La API externa se muestra únicamente como una dependencia opcional del cliente HTTP.</w:t>
      </w:r>
    </w:p>
    <w:p>
      <w:pPr>
        <w:pStyle w:val="Normal"/>
        <w:keepNext/>
        <w:widowControl/>
        <w:jc w:val="center"/>
        <w:rPr/>
      </w:pPr>
      <w:r>
        <w:drawing>
          <wp:inline xmlns:a="http://schemas.openxmlformats.org/drawingml/2006/main">
            <wp:extent cx="5486400" cy="6797040"/>
            <wp:docPr id="14" name="Picture 14" descr="Diagrama de arquitectura Expo y React Native con navegación, pantallas, componentes reutilizables, contextos, servicios, datos locales, AsyncStorage, capacidades del dispositivo y cliente HTTP opcional." title="Arquitectura inicial del frontend"/>
            <wp:cNvGraphicFramePr>
              <a:graphicFrameLocks noChangeAspect="1"/>
            </wp:cNvGraphicFramePr>
            <a:graphic>
              <a:graphicData uri="http://schemas.openxmlformats.org/drawingml/2006/picture">
                <pic:pic>
                  <pic:nvPicPr>
                    <pic:cNvPr id="0" name="diagrama-arquitectura-frontend.png"/>
                    <pic:cNvPicPr/>
                  </pic:nvPicPr>
                  <pic:blipFill>
                    <a:blip r:embed="rId23"/>
                    <a:stretch>
                      <a:fillRect/>
                    </a:stretch>
                  </pic:blipFill>
                  <pic:spPr>
                    <a:xfrm>
                      <a:off x="0" y="0"/>
                      <a:ext cx="5486400" cy="6797040"/>
                    </a:xfrm>
                    <a:prstGeom prst="rect"/>
                  </pic:spPr>
                </pic:pic>
              </a:graphicData>
            </a:graphic>
          </wp:inline>
        </w:drawing>
      </w:r>
    </w:p>
    <w:p>
      <w:pPr>
        <w:pStyle w:val="Normal"/>
        <w:keepLines/>
        <w:widowControl/>
        <w:jc w:val="left"/>
        <w:rPr/>
      </w:pPr>
      <w:r>
        <w:rPr>
          <w:b/>
        </w:rPr>
        <w:t>Figura 14</w:t>
        <w:br/>
      </w:r>
      <w:r>
        <w:rPr>
          <w:i/>
        </w:rPr>
        <w:t>Arquitectura inicial del frontend</w:t>
      </w:r>
      <w:r>
        <w:rPr>
          <w:i/>
        </w:rPr>
        <w:br/>
        <w:t xml:space="preserve">Nota. </w:t>
      </w:r>
      <w:r>
        <w:t>Elaboración propia a partir del código fuente del frontend y las dependencias declaradas en package.json. La API externa no tiene consumidores detectados en los flujos actuales.</w:t>
      </w:r>
    </w:p>
    <w:p>
      <w:pPr>
        <w:pStyle w:val="Heading1"/>
        <w:widowControl/>
        <w:rPr/>
      </w:pPr>
      <w:r>
        <w:rPr/>
        <w:t>Estructura de carpetas del proyecto</w:t>
      </w:r>
    </w:p>
    <w:p>
      <w:pPr>
        <w:pStyle w:val="Normal"/>
        <w:widowControl/>
        <w:rPr/>
      </w:pPr>
      <w:r>
        <w:t>Árbol completo generado desde la raíz exacta Sprache/ (121 archivos propios; se excluyen dependencias, cachés y artefactos generados):</w:t>
      </w:r>
    </w:p>
    <w:p>
      <w:pPr>
        <w:keepLines w:val="0"/>
        <w:widowControl w:val="0"/>
        <w:spacing w:before="0" w:after="0" w:line="240" w:lineRule="auto"/>
      </w:pPr>
      <w:r>
        <w:rPr>
          <w:rFonts w:ascii="Courier New" w:hAnsi="Courier New" w:eastAsia="Courier New"/>
          <w:sz w:val="15"/>
        </w:rPr>
        <w:t>Sprache/</w:t>
      </w:r>
    </w:p>
    <w:p>
      <w:pPr>
        <w:keepLines w:val="0"/>
        <w:widowControl w:val="0"/>
        <w:spacing w:before="0" w:after="0" w:line="240" w:lineRule="auto"/>
      </w:pPr>
      <w:r>
        <w:rPr>
          <w:rFonts w:ascii="Courier New" w:hAnsi="Courier New" w:eastAsia="Courier New"/>
          <w:sz w:val="15"/>
        </w:rPr>
        <w:t>├── .claude/</w:t>
      </w:r>
    </w:p>
    <w:p>
      <w:pPr>
        <w:keepLines w:val="0"/>
        <w:widowControl w:val="0"/>
        <w:spacing w:before="0" w:after="0" w:line="240" w:lineRule="auto"/>
      </w:pPr>
      <w:r>
        <w:rPr>
          <w:rFonts w:ascii="Courier New" w:hAnsi="Courier New" w:eastAsia="Courier New"/>
          <w:sz w:val="15"/>
        </w:rPr>
        <w:t>│   └── settings.json</w:t>
      </w:r>
    </w:p>
    <w:p>
      <w:pPr>
        <w:keepLines w:val="0"/>
        <w:widowControl w:val="0"/>
        <w:spacing w:before="0" w:after="0" w:line="240" w:lineRule="auto"/>
      </w:pPr>
      <w:r>
        <w:rPr>
          <w:rFonts w:ascii="Courier New" w:hAnsi="Courier New" w:eastAsia="Courier New"/>
          <w:sz w:val="15"/>
        </w:rPr>
        <w:t>├── assets/</w:t>
      </w:r>
    </w:p>
    <w:p>
      <w:pPr>
        <w:keepLines w:val="0"/>
        <w:widowControl w:val="0"/>
        <w:spacing w:before="0" w:after="0" w:line="240" w:lineRule="auto"/>
      </w:pPr>
      <w:r>
        <w:rPr>
          <w:rFonts w:ascii="Courier New" w:hAnsi="Courier New" w:eastAsia="Courier New"/>
          <w:sz w:val="15"/>
        </w:rPr>
        <w:t>│   ├── android-icon-background.png</w:t>
      </w:r>
    </w:p>
    <w:p>
      <w:pPr>
        <w:keepLines w:val="0"/>
        <w:widowControl w:val="0"/>
        <w:spacing w:before="0" w:after="0" w:line="240" w:lineRule="auto"/>
      </w:pPr>
      <w:r>
        <w:rPr>
          <w:rFonts w:ascii="Courier New" w:hAnsi="Courier New" w:eastAsia="Courier New"/>
          <w:sz w:val="15"/>
        </w:rPr>
        <w:t>│   ├── android-icon-foreground.png</w:t>
      </w:r>
    </w:p>
    <w:p>
      <w:pPr>
        <w:keepLines w:val="0"/>
        <w:widowControl w:val="0"/>
        <w:spacing w:before="0" w:after="0" w:line="240" w:lineRule="auto"/>
      </w:pPr>
      <w:r>
        <w:rPr>
          <w:rFonts w:ascii="Courier New" w:hAnsi="Courier New" w:eastAsia="Courier New"/>
          <w:sz w:val="15"/>
        </w:rPr>
        <w:t>│   ├── android-icon-monochrome.png</w:t>
      </w:r>
    </w:p>
    <w:p>
      <w:pPr>
        <w:keepLines w:val="0"/>
        <w:widowControl w:val="0"/>
        <w:spacing w:before="0" w:after="0" w:line="240" w:lineRule="auto"/>
      </w:pPr>
      <w:r>
        <w:rPr>
          <w:rFonts w:ascii="Courier New" w:hAnsi="Courier New" w:eastAsia="Courier New"/>
          <w:sz w:val="15"/>
        </w:rPr>
        <w:t>│   ├── favicon.png</w:t>
      </w:r>
    </w:p>
    <w:p>
      <w:pPr>
        <w:keepLines w:val="0"/>
        <w:widowControl w:val="0"/>
        <w:spacing w:before="0" w:after="0" w:line="240" w:lineRule="auto"/>
      </w:pPr>
      <w:r>
        <w:rPr>
          <w:rFonts w:ascii="Courier New" w:hAnsi="Courier New" w:eastAsia="Courier New"/>
          <w:sz w:val="15"/>
        </w:rPr>
        <w:t>│   ├── icon.png</w:t>
      </w:r>
    </w:p>
    <w:p>
      <w:pPr>
        <w:keepLines w:val="0"/>
        <w:widowControl w:val="0"/>
        <w:spacing w:before="0" w:after="0" w:line="240" w:lineRule="auto"/>
      </w:pPr>
      <w:r>
        <w:rPr>
          <w:rFonts w:ascii="Courier New" w:hAnsi="Courier New" w:eastAsia="Courier New"/>
          <w:sz w:val="15"/>
        </w:rPr>
        <w:t>│   ├── splash-icon.png</w:t>
      </w:r>
    </w:p>
    <w:p>
      <w:pPr>
        <w:keepLines w:val="0"/>
        <w:widowControl w:val="0"/>
        <w:spacing w:before="0" w:after="0" w:line="240" w:lineRule="auto"/>
      </w:pPr>
      <w:r>
        <w:rPr>
          <w:rFonts w:ascii="Courier New" w:hAnsi="Courier New" w:eastAsia="Courier New"/>
          <w:sz w:val="15"/>
        </w:rPr>
        <w:t>│   └── sprache-logo.png</w:t>
      </w:r>
    </w:p>
    <w:p>
      <w:pPr>
        <w:keepLines w:val="0"/>
        <w:widowControl w:val="0"/>
        <w:spacing w:before="0" w:after="0" w:line="240" w:lineRule="auto"/>
      </w:pPr>
      <w:r>
        <w:rPr>
          <w:rFonts w:ascii="Courier New" w:hAnsi="Courier New" w:eastAsia="Courier New"/>
          <w:sz w:val="15"/>
        </w:rPr>
        <w:t>├── components/</w:t>
      </w:r>
    </w:p>
    <w:p>
      <w:pPr>
        <w:keepLines w:val="0"/>
        <w:widowControl w:val="0"/>
        <w:spacing w:before="0" w:after="0" w:line="240" w:lineRule="auto"/>
      </w:pPr>
      <w:r>
        <w:rPr>
          <w:rFonts w:ascii="Courier New" w:hAnsi="Courier New" w:eastAsia="Courier New"/>
          <w:sz w:val="15"/>
        </w:rPr>
        <w:t>│   ├── activities/</w:t>
      </w:r>
    </w:p>
    <w:p>
      <w:pPr>
        <w:keepLines w:val="0"/>
        <w:widowControl w:val="0"/>
        <w:spacing w:before="0" w:after="0" w:line="240" w:lineRule="auto"/>
      </w:pPr>
      <w:r>
        <w:rPr>
          <w:rFonts w:ascii="Courier New" w:hAnsi="Courier New" w:eastAsia="Courier New"/>
          <w:sz w:val="15"/>
        </w:rPr>
        <w:t>│   │   ├── ActivityCard.js</w:t>
      </w:r>
    </w:p>
    <w:p>
      <w:pPr>
        <w:keepLines w:val="0"/>
        <w:widowControl w:val="0"/>
        <w:spacing w:before="0" w:after="0" w:line="240" w:lineRule="auto"/>
      </w:pPr>
      <w:r>
        <w:rPr>
          <w:rFonts w:ascii="Courier New" w:hAnsi="Courier New" w:eastAsia="Courier New"/>
          <w:sz w:val="15"/>
        </w:rPr>
        <w:t>│   │   ├── ActivityFilter.js</w:t>
      </w:r>
    </w:p>
    <w:p>
      <w:pPr>
        <w:keepLines w:val="0"/>
        <w:widowControl w:val="0"/>
        <w:spacing w:before="0" w:after="0" w:line="240" w:lineRule="auto"/>
      </w:pPr>
      <w:r>
        <w:rPr>
          <w:rFonts w:ascii="Courier New" w:hAnsi="Courier New" w:eastAsia="Courier New"/>
          <w:sz w:val="15"/>
        </w:rPr>
        <w:t>│   │   ├── ActivityList.js</w:t>
      </w:r>
    </w:p>
    <w:p>
      <w:pPr>
        <w:keepLines w:val="0"/>
        <w:widowControl w:val="0"/>
        <w:spacing w:before="0" w:after="0" w:line="240" w:lineRule="auto"/>
      </w:pPr>
      <w:r>
        <w:rPr>
          <w:rFonts w:ascii="Courier New" w:hAnsi="Courier New" w:eastAsia="Courier New"/>
          <w:sz w:val="15"/>
        </w:rPr>
        <w:t>│   │   └── ActivityProgress.js</w:t>
      </w:r>
    </w:p>
    <w:p>
      <w:pPr>
        <w:keepLines w:val="0"/>
        <w:widowControl w:val="0"/>
        <w:spacing w:before="0" w:after="0" w:line="240" w:lineRule="auto"/>
      </w:pPr>
      <w:r>
        <w:rPr>
          <w:rFonts w:ascii="Courier New" w:hAnsi="Courier New" w:eastAsia="Courier New"/>
          <w:sz w:val="15"/>
        </w:rPr>
        <w:t>│   ├── common/</w:t>
      </w:r>
    </w:p>
    <w:p>
      <w:pPr>
        <w:keepLines w:val="0"/>
        <w:widowControl w:val="0"/>
        <w:spacing w:before="0" w:after="0" w:line="240" w:lineRule="auto"/>
      </w:pPr>
      <w:r>
        <w:rPr>
          <w:rFonts w:ascii="Courier New" w:hAnsi="Courier New" w:eastAsia="Courier New"/>
          <w:sz w:val="15"/>
        </w:rPr>
        <w:t>│   │   ├── AppButton.js</w:t>
      </w:r>
    </w:p>
    <w:p>
      <w:pPr>
        <w:keepLines w:val="0"/>
        <w:widowControl w:val="0"/>
        <w:spacing w:before="0" w:after="0" w:line="240" w:lineRule="auto"/>
      </w:pPr>
      <w:r>
        <w:rPr>
          <w:rFonts w:ascii="Courier New" w:hAnsi="Courier New" w:eastAsia="Courier New"/>
          <w:sz w:val="15"/>
        </w:rPr>
        <w:t>│   │   ├── AppInput.js</w:t>
      </w:r>
    </w:p>
    <w:p>
      <w:pPr>
        <w:keepLines w:val="0"/>
        <w:widowControl w:val="0"/>
        <w:spacing w:before="0" w:after="0" w:line="240" w:lineRule="auto"/>
      </w:pPr>
      <w:r>
        <w:rPr>
          <w:rFonts w:ascii="Courier New" w:hAnsi="Courier New" w:eastAsia="Courier New"/>
          <w:sz w:val="15"/>
        </w:rPr>
        <w:t>│   │   ├── BrandLogo.js</w:t>
      </w:r>
    </w:p>
    <w:p>
      <w:pPr>
        <w:keepLines w:val="0"/>
        <w:widowControl w:val="0"/>
        <w:spacing w:before="0" w:after="0" w:line="240" w:lineRule="auto"/>
      </w:pPr>
      <w:r>
        <w:rPr>
          <w:rFonts w:ascii="Courier New" w:hAnsi="Courier New" w:eastAsia="Courier New"/>
          <w:sz w:val="15"/>
        </w:rPr>
        <w:t>│   │   ├── EmptyState.js</w:t>
      </w:r>
    </w:p>
    <w:p>
      <w:pPr>
        <w:keepLines w:val="0"/>
        <w:widowControl w:val="0"/>
        <w:spacing w:before="0" w:after="0" w:line="240" w:lineRule="auto"/>
      </w:pPr>
      <w:r>
        <w:rPr>
          <w:rFonts w:ascii="Courier New" w:hAnsi="Courier New" w:eastAsia="Courier New"/>
          <w:sz w:val="15"/>
        </w:rPr>
        <w:t>│   │   ├── GoalCompletion.js</w:t>
      </w:r>
    </w:p>
    <w:p>
      <w:pPr>
        <w:keepLines w:val="0"/>
        <w:widowControl w:val="0"/>
        <w:spacing w:before="0" w:after="0" w:line="240" w:lineRule="auto"/>
      </w:pPr>
      <w:r>
        <w:rPr>
          <w:rFonts w:ascii="Courier New" w:hAnsi="Courier New" w:eastAsia="Courier New"/>
          <w:sz w:val="15"/>
        </w:rPr>
        <w:t>│   │   ├── Loading.js</w:t>
      </w:r>
    </w:p>
    <w:p>
      <w:pPr>
        <w:keepLines w:val="0"/>
        <w:widowControl w:val="0"/>
        <w:spacing w:before="0" w:after="0" w:line="240" w:lineRule="auto"/>
      </w:pPr>
      <w:r>
        <w:rPr>
          <w:rFonts w:ascii="Courier New" w:hAnsi="Courier New" w:eastAsia="Courier New"/>
          <w:sz w:val="15"/>
        </w:rPr>
        <w:t>│   │   ├── MotionPressable.js</w:t>
      </w:r>
    </w:p>
    <w:p>
      <w:pPr>
        <w:keepLines w:val="0"/>
        <w:widowControl w:val="0"/>
        <w:spacing w:before="0" w:after="0" w:line="240" w:lineRule="auto"/>
      </w:pPr>
      <w:r>
        <w:rPr>
          <w:rFonts w:ascii="Courier New" w:hAnsi="Courier New" w:eastAsia="Courier New"/>
          <w:sz w:val="15"/>
        </w:rPr>
        <w:t>│   │   ├── ProgressBar.js</w:t>
      </w:r>
    </w:p>
    <w:p>
      <w:pPr>
        <w:keepLines w:val="0"/>
        <w:widowControl w:val="0"/>
        <w:spacing w:before="0" w:after="0" w:line="240" w:lineRule="auto"/>
      </w:pPr>
      <w:r>
        <w:rPr>
          <w:rFonts w:ascii="Courier New" w:hAnsi="Courier New" w:eastAsia="Courier New"/>
          <w:sz w:val="15"/>
        </w:rPr>
        <w:t>│   │   └── ScreenHeader.js</w:t>
      </w:r>
    </w:p>
    <w:p>
      <w:pPr>
        <w:keepLines w:val="0"/>
        <w:widowControl w:val="0"/>
        <w:spacing w:before="0" w:after="0" w:line="240" w:lineRule="auto"/>
      </w:pPr>
      <w:r>
        <w:rPr>
          <w:rFonts w:ascii="Courier New" w:hAnsi="Courier New" w:eastAsia="Courier New"/>
          <w:sz w:val="15"/>
        </w:rPr>
        <w:t>│   ├── home/</w:t>
      </w:r>
    </w:p>
    <w:p>
      <w:pPr>
        <w:keepLines w:val="0"/>
        <w:widowControl w:val="0"/>
        <w:spacing w:before="0" w:after="0" w:line="240" w:lineRule="auto"/>
      </w:pPr>
      <w:r>
        <w:rPr>
          <w:rFonts w:ascii="Courier New" w:hAnsi="Courier New" w:eastAsia="Courier New"/>
          <w:sz w:val="15"/>
        </w:rPr>
        <w:t>│   │   ├── DailyGoalCard.js</w:t>
      </w:r>
    </w:p>
    <w:p>
      <w:pPr>
        <w:keepLines w:val="0"/>
        <w:widowControl w:val="0"/>
        <w:spacing w:before="0" w:after="0" w:line="240" w:lineRule="auto"/>
      </w:pPr>
      <w:r>
        <w:rPr>
          <w:rFonts w:ascii="Courier New" w:hAnsi="Courier New" w:eastAsia="Courier New"/>
          <w:sz w:val="15"/>
        </w:rPr>
        <w:t>│   │   ├── RecommendationCard.js</w:t>
      </w:r>
    </w:p>
    <w:p>
      <w:pPr>
        <w:keepLines w:val="0"/>
        <w:widowControl w:val="0"/>
        <w:spacing w:before="0" w:after="0" w:line="240" w:lineRule="auto"/>
      </w:pPr>
      <w:r>
        <w:rPr>
          <w:rFonts w:ascii="Courier New" w:hAnsi="Courier New" w:eastAsia="Courier New"/>
          <w:sz w:val="15"/>
        </w:rPr>
        <w:t>│   │   ├── StreakBadge.js</w:t>
      </w:r>
    </w:p>
    <w:p>
      <w:pPr>
        <w:keepLines w:val="0"/>
        <w:widowControl w:val="0"/>
        <w:spacing w:before="0" w:after="0" w:line="240" w:lineRule="auto"/>
      </w:pPr>
      <w:r>
        <w:rPr>
          <w:rFonts w:ascii="Courier New" w:hAnsi="Courier New" w:eastAsia="Courier New"/>
          <w:sz w:val="15"/>
        </w:rPr>
        <w:t>│   │   └── WelcomeHeader.js</w:t>
      </w:r>
    </w:p>
    <w:p>
      <w:pPr>
        <w:keepLines w:val="0"/>
        <w:widowControl w:val="0"/>
        <w:spacing w:before="0" w:after="0" w:line="240" w:lineRule="auto"/>
      </w:pPr>
      <w:r>
        <w:rPr>
          <w:rFonts w:ascii="Courier New" w:hAnsi="Courier New" w:eastAsia="Courier New"/>
          <w:sz w:val="15"/>
        </w:rPr>
        <w:t>│   ├── learning/</w:t>
      </w:r>
    </w:p>
    <w:p>
      <w:pPr>
        <w:keepLines w:val="0"/>
        <w:widowControl w:val="0"/>
        <w:spacing w:before="0" w:after="0" w:line="240" w:lineRule="auto"/>
      </w:pPr>
      <w:r>
        <w:rPr>
          <w:rFonts w:ascii="Courier New" w:hAnsi="Courier New" w:eastAsia="Courier New"/>
          <w:sz w:val="15"/>
        </w:rPr>
        <w:t>│   │   ├── AnswerOption.js</w:t>
      </w:r>
    </w:p>
    <w:p>
      <w:pPr>
        <w:keepLines w:val="0"/>
        <w:widowControl w:val="0"/>
        <w:spacing w:before="0" w:after="0" w:line="240" w:lineRule="auto"/>
      </w:pPr>
      <w:r>
        <w:rPr>
          <w:rFonts w:ascii="Courier New" w:hAnsi="Courier New" w:eastAsia="Courier New"/>
          <w:sz w:val="15"/>
        </w:rPr>
        <w:t>│   │   ├── AudioButton.js</w:t>
      </w:r>
    </w:p>
    <w:p>
      <w:pPr>
        <w:keepLines w:val="0"/>
        <w:widowControl w:val="0"/>
        <w:spacing w:before="0" w:after="0" w:line="240" w:lineRule="auto"/>
      </w:pPr>
      <w:r>
        <w:rPr>
          <w:rFonts w:ascii="Courier New" w:hAnsi="Courier New" w:eastAsia="Courier New"/>
          <w:sz w:val="15"/>
        </w:rPr>
        <w:t>│   │   ├── CelebrationNotice.js</w:t>
      </w:r>
    </w:p>
    <w:p>
      <w:pPr>
        <w:keepLines w:val="0"/>
        <w:widowControl w:val="0"/>
        <w:spacing w:before="0" w:after="0" w:line="240" w:lineRule="auto"/>
      </w:pPr>
      <w:r>
        <w:rPr>
          <w:rFonts w:ascii="Courier New" w:hAnsi="Courier New" w:eastAsia="Courier New"/>
          <w:sz w:val="15"/>
        </w:rPr>
        <w:t>│   │   ├── DictationInput.js</w:t>
      </w:r>
    </w:p>
    <w:p>
      <w:pPr>
        <w:keepLines w:val="0"/>
        <w:widowControl w:val="0"/>
        <w:spacing w:before="0" w:after="0" w:line="240" w:lineRule="auto"/>
      </w:pPr>
      <w:r>
        <w:rPr>
          <w:rFonts w:ascii="Courier New" w:hAnsi="Courier New" w:eastAsia="Courier New"/>
          <w:sz w:val="15"/>
        </w:rPr>
        <w:t>│   │   ├── FeedbackMessage.js</w:t>
      </w:r>
    </w:p>
    <w:p>
      <w:pPr>
        <w:keepLines w:val="0"/>
        <w:widowControl w:val="0"/>
        <w:spacing w:before="0" w:after="0" w:line="240" w:lineRule="auto"/>
      </w:pPr>
      <w:r>
        <w:rPr>
          <w:rFonts w:ascii="Courier New" w:hAnsi="Courier New" w:eastAsia="Courier New"/>
          <w:sz w:val="15"/>
        </w:rPr>
        <w:t>│   │   ├── FillBlanks.js</w:t>
      </w:r>
    </w:p>
    <w:p>
      <w:pPr>
        <w:keepLines w:val="0"/>
        <w:widowControl w:val="0"/>
        <w:spacing w:before="0" w:after="0" w:line="240" w:lineRule="auto"/>
      </w:pPr>
      <w:r>
        <w:rPr>
          <w:rFonts w:ascii="Courier New" w:hAnsi="Courier New" w:eastAsia="Courier New"/>
          <w:sz w:val="15"/>
        </w:rPr>
        <w:t>│   │   ├── GermanAudioButton.js</w:t>
      </w:r>
    </w:p>
    <w:p>
      <w:pPr>
        <w:keepLines w:val="0"/>
        <w:widowControl w:val="0"/>
        <w:spacing w:before="0" w:after="0" w:line="240" w:lineRule="auto"/>
      </w:pPr>
      <w:r>
        <w:rPr>
          <w:rFonts w:ascii="Courier New" w:hAnsi="Courier New" w:eastAsia="Courier New"/>
          <w:sz w:val="15"/>
        </w:rPr>
        <w:t>│   │   ├── HintButton.js</w:t>
      </w:r>
    </w:p>
    <w:p>
      <w:pPr>
        <w:keepLines w:val="0"/>
        <w:widowControl w:val="0"/>
        <w:spacing w:before="0" w:after="0" w:line="240" w:lineRule="auto"/>
      </w:pPr>
      <w:r>
        <w:rPr>
          <w:rFonts w:ascii="Courier New" w:hAnsi="Courier New" w:eastAsia="Courier New"/>
          <w:sz w:val="15"/>
        </w:rPr>
        <w:t>│   │   ├── LessonHeader.js</w:t>
      </w:r>
    </w:p>
    <w:p>
      <w:pPr>
        <w:keepLines w:val="0"/>
        <w:widowControl w:val="0"/>
        <w:spacing w:before="0" w:after="0" w:line="240" w:lineRule="auto"/>
      </w:pPr>
      <w:r>
        <w:rPr>
          <w:rFonts w:ascii="Courier New" w:hAnsi="Courier New" w:eastAsia="Courier New"/>
          <w:sz w:val="15"/>
        </w:rPr>
        <w:t>│   │   ├── LessonProgress.js</w:t>
      </w:r>
    </w:p>
    <w:p>
      <w:pPr>
        <w:keepLines w:val="0"/>
        <w:widowControl w:val="0"/>
        <w:spacing w:before="0" w:after="0" w:line="240" w:lineRule="auto"/>
      </w:pPr>
      <w:r>
        <w:rPr>
          <w:rFonts w:ascii="Courier New" w:hAnsi="Courier New" w:eastAsia="Courier New"/>
          <w:sz w:val="15"/>
        </w:rPr>
        <w:t>│   │   ├── ListeningComprehension.js</w:t>
      </w:r>
    </w:p>
    <w:p>
      <w:pPr>
        <w:keepLines w:val="0"/>
        <w:widowControl w:val="0"/>
        <w:spacing w:before="0" w:after="0" w:line="240" w:lineRule="auto"/>
      </w:pPr>
      <w:r>
        <w:rPr>
          <w:rFonts w:ascii="Courier New" w:hAnsi="Courier New" w:eastAsia="Courier New"/>
          <w:sz w:val="15"/>
        </w:rPr>
        <w:t>│   │   ├── QuestionCard.js</w:t>
      </w:r>
    </w:p>
    <w:p>
      <w:pPr>
        <w:keepLines w:val="0"/>
        <w:widowControl w:val="0"/>
        <w:spacing w:before="0" w:after="0" w:line="240" w:lineRule="auto"/>
      </w:pPr>
      <w:r>
        <w:rPr>
          <w:rFonts w:ascii="Courier New" w:hAnsi="Courier New" w:eastAsia="Courier New"/>
          <w:sz w:val="15"/>
        </w:rPr>
        <w:t>│   │   ├── SessionSummary.js</w:t>
      </w:r>
    </w:p>
    <w:p>
      <w:pPr>
        <w:keepLines w:val="0"/>
        <w:widowControl w:val="0"/>
        <w:spacing w:before="0" w:after="0" w:line="240" w:lineRule="auto"/>
      </w:pPr>
      <w:r>
        <w:rPr>
          <w:rFonts w:ascii="Courier New" w:hAnsi="Courier New" w:eastAsia="Courier New"/>
          <w:sz w:val="15"/>
        </w:rPr>
        <w:t>│   │   ├── WordOrder.js</w:t>
      </w:r>
    </w:p>
    <w:p>
      <w:pPr>
        <w:keepLines w:val="0"/>
        <w:widowControl w:val="0"/>
        <w:spacing w:before="0" w:after="0" w:line="240" w:lineRule="auto"/>
      </w:pPr>
      <w:r>
        <w:rPr>
          <w:rFonts w:ascii="Courier New" w:hAnsi="Courier New" w:eastAsia="Courier New"/>
          <w:sz w:val="15"/>
        </w:rPr>
        <w:t>│   │   └── WriteResponse.js</w:t>
      </w:r>
    </w:p>
    <w:p>
      <w:pPr>
        <w:keepLines w:val="0"/>
        <w:widowControl w:val="0"/>
        <w:spacing w:before="0" w:after="0" w:line="240" w:lineRule="auto"/>
      </w:pPr>
      <w:r>
        <w:rPr>
          <w:rFonts w:ascii="Courier New" w:hAnsi="Courier New" w:eastAsia="Courier New"/>
          <w:sz w:val="15"/>
        </w:rPr>
        <w:t>│   ├── navigation/</w:t>
      </w:r>
    </w:p>
    <w:p>
      <w:pPr>
        <w:keepLines w:val="0"/>
        <w:widowControl w:val="0"/>
        <w:spacing w:before="0" w:after="0" w:line="240" w:lineRule="auto"/>
      </w:pPr>
      <w:r>
        <w:rPr>
          <w:rFonts w:ascii="Courier New" w:hAnsi="Courier New" w:eastAsia="Courier New"/>
          <w:sz w:val="15"/>
        </w:rPr>
        <w:t>│   │   └── MainTabs.js</w:t>
      </w:r>
    </w:p>
    <w:p>
      <w:pPr>
        <w:keepLines w:val="0"/>
        <w:widowControl w:val="0"/>
        <w:spacing w:before="0" w:after="0" w:line="240" w:lineRule="auto"/>
      </w:pPr>
      <w:r>
        <w:rPr>
          <w:rFonts w:ascii="Courier New" w:hAnsi="Courier New" w:eastAsia="Courier New"/>
          <w:sz w:val="15"/>
        </w:rPr>
        <w:t>│   ├── profile/</w:t>
      </w:r>
    </w:p>
    <w:p>
      <w:pPr>
        <w:keepLines w:val="0"/>
        <w:widowControl w:val="0"/>
        <w:spacing w:before="0" w:after="0" w:line="240" w:lineRule="auto"/>
      </w:pPr>
      <w:r>
        <w:rPr>
          <w:rFonts w:ascii="Courier New" w:hAnsi="Courier New" w:eastAsia="Courier New"/>
          <w:sz w:val="15"/>
        </w:rPr>
        <w:t>│   │   ├── GoalCard.js</w:t>
      </w:r>
    </w:p>
    <w:p>
      <w:pPr>
        <w:keepLines w:val="0"/>
        <w:widowControl w:val="0"/>
        <w:spacing w:before="0" w:after="0" w:line="240" w:lineRule="auto"/>
      </w:pPr>
      <w:r>
        <w:rPr>
          <w:rFonts w:ascii="Courier New" w:hAnsi="Courier New" w:eastAsia="Courier New"/>
          <w:sz w:val="15"/>
        </w:rPr>
        <w:t>│   │   ├── MascotAvatar.js</w:t>
      </w:r>
    </w:p>
    <w:p>
      <w:pPr>
        <w:keepLines w:val="0"/>
        <w:widowControl w:val="0"/>
        <w:spacing w:before="0" w:after="0" w:line="240" w:lineRule="auto"/>
      </w:pPr>
      <w:r>
        <w:rPr>
          <w:rFonts w:ascii="Courier New" w:hAnsi="Courier New" w:eastAsia="Courier New"/>
          <w:sz w:val="15"/>
        </w:rPr>
        <w:t>│   │   ├── MascotCustomization.js</w:t>
      </w:r>
    </w:p>
    <w:p>
      <w:pPr>
        <w:keepLines w:val="0"/>
        <w:widowControl w:val="0"/>
        <w:spacing w:before="0" w:after="0" w:line="240" w:lineRule="auto"/>
      </w:pPr>
      <w:r>
        <w:rPr>
          <w:rFonts w:ascii="Courier New" w:hAnsi="Courier New" w:eastAsia="Courier New"/>
          <w:sz w:val="15"/>
        </w:rPr>
        <w:t>│   │   ├── ProfileHeader.js</w:t>
      </w:r>
    </w:p>
    <w:p>
      <w:pPr>
        <w:keepLines w:val="0"/>
        <w:widowControl w:val="0"/>
        <w:spacing w:before="0" w:after="0" w:line="240" w:lineRule="auto"/>
      </w:pPr>
      <w:r>
        <w:rPr>
          <w:rFonts w:ascii="Courier New" w:hAnsi="Courier New" w:eastAsia="Courier New"/>
          <w:sz w:val="15"/>
        </w:rPr>
        <w:t>│   │   ├── ProfileStats.js</w:t>
      </w:r>
    </w:p>
    <w:p>
      <w:pPr>
        <w:keepLines w:val="0"/>
        <w:widowControl w:val="0"/>
        <w:spacing w:before="0" w:after="0" w:line="240" w:lineRule="auto"/>
      </w:pPr>
      <w:r>
        <w:rPr>
          <w:rFonts w:ascii="Courier New" w:hAnsi="Courier New" w:eastAsia="Courier New"/>
          <w:sz w:val="15"/>
        </w:rPr>
        <w:t>│   │   ├── SettingsRow.js</w:t>
      </w:r>
    </w:p>
    <w:p>
      <w:pPr>
        <w:keepLines w:val="0"/>
        <w:widowControl w:val="0"/>
        <w:spacing w:before="0" w:after="0" w:line="240" w:lineRule="auto"/>
      </w:pPr>
      <w:r>
        <w:rPr>
          <w:rFonts w:ascii="Courier New" w:hAnsi="Courier New" w:eastAsia="Courier New"/>
          <w:sz w:val="15"/>
        </w:rPr>
        <w:t>│   │   ├── SettingsSection.js</w:t>
      </w:r>
    </w:p>
    <w:p>
      <w:pPr>
        <w:keepLines w:val="0"/>
        <w:widowControl w:val="0"/>
        <w:spacing w:before="0" w:after="0" w:line="240" w:lineRule="auto"/>
      </w:pPr>
      <w:r>
        <w:rPr>
          <w:rFonts w:ascii="Courier New" w:hAnsi="Courier New" w:eastAsia="Courier New"/>
          <w:sz w:val="15"/>
        </w:rPr>
        <w:t>│   │   └── SettingsSwitchRow.js</w:t>
      </w:r>
    </w:p>
    <w:p>
      <w:pPr>
        <w:keepLines w:val="0"/>
        <w:widowControl w:val="0"/>
        <w:spacing w:before="0" w:after="0" w:line="240" w:lineRule="auto"/>
      </w:pPr>
      <w:r>
        <w:rPr>
          <w:rFonts w:ascii="Courier New" w:hAnsi="Courier New" w:eastAsia="Courier New"/>
          <w:sz w:val="15"/>
        </w:rPr>
        <w:t>│   └── progress/</w:t>
      </w:r>
    </w:p>
    <w:p>
      <w:pPr>
        <w:keepLines w:val="0"/>
        <w:widowControl w:val="0"/>
        <w:spacing w:before="0" w:after="0" w:line="240" w:lineRule="auto"/>
      </w:pPr>
      <w:r>
        <w:rPr>
          <w:rFonts w:ascii="Courier New" w:hAnsi="Courier New" w:eastAsia="Courier New"/>
          <w:sz w:val="15"/>
        </w:rPr>
        <w:t>│       ├── AchievementPanel.js</w:t>
      </w:r>
    </w:p>
    <w:p>
      <w:pPr>
        <w:keepLines w:val="0"/>
        <w:widowControl w:val="0"/>
        <w:spacing w:before="0" w:after="0" w:line="240" w:lineRule="auto"/>
      </w:pPr>
      <w:r>
        <w:rPr>
          <w:rFonts w:ascii="Courier New" w:hAnsi="Courier New" w:eastAsia="Courier New"/>
          <w:sz w:val="15"/>
        </w:rPr>
        <w:t>│       ├── LearningPath.js</w:t>
      </w:r>
    </w:p>
    <w:p>
      <w:pPr>
        <w:keepLines w:val="0"/>
        <w:widowControl w:val="0"/>
        <w:spacing w:before="0" w:after="0" w:line="240" w:lineRule="auto"/>
      </w:pPr>
      <w:r>
        <w:rPr>
          <w:rFonts w:ascii="Courier New" w:hAnsi="Courier New" w:eastAsia="Courier New"/>
          <w:sz w:val="15"/>
        </w:rPr>
        <w:t>│       ├── LevelProgressCard.js</w:t>
      </w:r>
    </w:p>
    <w:p>
      <w:pPr>
        <w:keepLines w:val="0"/>
        <w:widowControl w:val="0"/>
        <w:spacing w:before="0" w:after="0" w:line="240" w:lineRule="auto"/>
      </w:pPr>
      <w:r>
        <w:rPr>
          <w:rFonts w:ascii="Courier New" w:hAnsi="Courier New" w:eastAsia="Courier New"/>
          <w:sz w:val="15"/>
        </w:rPr>
        <w:t>│       ├── ProgressStat.js</w:t>
      </w:r>
    </w:p>
    <w:p>
      <w:pPr>
        <w:keepLines w:val="0"/>
        <w:widowControl w:val="0"/>
        <w:spacing w:before="0" w:after="0" w:line="240" w:lineRule="auto"/>
      </w:pPr>
      <w:r>
        <w:rPr>
          <w:rFonts w:ascii="Courier New" w:hAnsi="Courier New" w:eastAsia="Courier New"/>
          <w:sz w:val="15"/>
        </w:rPr>
        <w:t>│       ├── StreakCalendar.js</w:t>
      </w:r>
    </w:p>
    <w:p>
      <w:pPr>
        <w:keepLines w:val="0"/>
        <w:widowControl w:val="0"/>
        <w:spacing w:before="0" w:after="0" w:line="240" w:lineRule="auto"/>
      </w:pPr>
      <w:r>
        <w:rPr>
          <w:rFonts w:ascii="Courier New" w:hAnsi="Courier New" w:eastAsia="Courier New"/>
          <w:sz w:val="15"/>
        </w:rPr>
        <w:t>│       └── WeeklyActivity.js</w:t>
      </w:r>
    </w:p>
    <w:p>
      <w:pPr>
        <w:keepLines w:val="0"/>
        <w:widowControl w:val="0"/>
        <w:spacing w:before="0" w:after="0" w:line="240" w:lineRule="auto"/>
      </w:pPr>
      <w:r>
        <w:rPr>
          <w:rFonts w:ascii="Courier New" w:hAnsi="Courier New" w:eastAsia="Courier New"/>
          <w:sz w:val="15"/>
        </w:rPr>
        <w:t>├── context/</w:t>
      </w:r>
    </w:p>
    <w:p>
      <w:pPr>
        <w:keepLines w:val="0"/>
        <w:widowControl w:val="0"/>
        <w:spacing w:before="0" w:after="0" w:line="240" w:lineRule="auto"/>
      </w:pPr>
      <w:r>
        <w:rPr>
          <w:rFonts w:ascii="Courier New" w:hAnsi="Courier New" w:eastAsia="Courier New"/>
          <w:sz w:val="15"/>
        </w:rPr>
        <w:t>│   ├── AppContext.js</w:t>
      </w:r>
    </w:p>
    <w:p>
      <w:pPr>
        <w:keepLines w:val="0"/>
        <w:widowControl w:val="0"/>
        <w:spacing w:before="0" w:after="0" w:line="240" w:lineRule="auto"/>
      </w:pPr>
      <w:r>
        <w:rPr>
          <w:rFonts w:ascii="Courier New" w:hAnsi="Courier New" w:eastAsia="Courier New"/>
          <w:sz w:val="15"/>
        </w:rPr>
        <w:t>│   └── MotionPreferencesContext.js</w:t>
      </w:r>
    </w:p>
    <w:p>
      <w:pPr>
        <w:keepLines w:val="0"/>
        <w:widowControl w:val="0"/>
        <w:spacing w:before="0" w:after="0" w:line="240" w:lineRule="auto"/>
      </w:pPr>
      <w:r>
        <w:rPr>
          <w:rFonts w:ascii="Courier New" w:hAnsi="Courier New" w:eastAsia="Courier New"/>
          <w:sz w:val="15"/>
        </w:rPr>
        <w:t>├── data/</w:t>
      </w:r>
    </w:p>
    <w:p>
      <w:pPr>
        <w:keepLines w:val="0"/>
        <w:widowControl w:val="0"/>
        <w:spacing w:before="0" w:after="0" w:line="240" w:lineRule="auto"/>
      </w:pPr>
      <w:r>
        <w:rPr>
          <w:rFonts w:ascii="Courier New" w:hAnsi="Courier New" w:eastAsia="Courier New"/>
          <w:sz w:val="15"/>
        </w:rPr>
        <w:t>│   ├── Activities.js</w:t>
      </w:r>
    </w:p>
    <w:p>
      <w:pPr>
        <w:keepLines w:val="0"/>
        <w:widowControl w:val="0"/>
        <w:spacing w:before="0" w:after="0" w:line="240" w:lineRule="auto"/>
      </w:pPr>
      <w:r>
        <w:rPr>
          <w:rFonts w:ascii="Courier New" w:hAnsi="Courier New" w:eastAsia="Courier New"/>
          <w:sz w:val="15"/>
        </w:rPr>
        <w:t>│   ├── lessons.js</w:t>
      </w:r>
    </w:p>
    <w:p>
      <w:pPr>
        <w:keepLines w:val="0"/>
        <w:widowControl w:val="0"/>
        <w:spacing w:before="0" w:after="0" w:line="240" w:lineRule="auto"/>
      </w:pPr>
      <w:r>
        <w:rPr>
          <w:rFonts w:ascii="Courier New" w:hAnsi="Courier New" w:eastAsia="Courier New"/>
          <w:sz w:val="15"/>
        </w:rPr>
        <w:t>│   ├── readingLessons.js</w:t>
      </w:r>
    </w:p>
    <w:p>
      <w:pPr>
        <w:keepLines w:val="0"/>
        <w:widowControl w:val="0"/>
        <w:spacing w:before="0" w:after="0" w:line="240" w:lineRule="auto"/>
      </w:pPr>
      <w:r>
        <w:rPr>
          <w:rFonts w:ascii="Courier New" w:hAnsi="Courier New" w:eastAsia="Courier New"/>
          <w:sz w:val="15"/>
        </w:rPr>
        <w:t>│   ├── theoryModules.js</w:t>
      </w:r>
    </w:p>
    <w:p>
      <w:pPr>
        <w:keepLines w:val="0"/>
        <w:widowControl w:val="0"/>
        <w:spacing w:before="0" w:after="0" w:line="240" w:lineRule="auto"/>
      </w:pPr>
      <w:r>
        <w:rPr>
          <w:rFonts w:ascii="Courier New" w:hAnsi="Courier New" w:eastAsia="Courier New"/>
          <w:sz w:val="15"/>
        </w:rPr>
        <w:t>│   └── user.js</w:t>
      </w:r>
    </w:p>
    <w:p>
      <w:pPr>
        <w:keepLines w:val="0"/>
        <w:widowControl w:val="0"/>
        <w:spacing w:before="0" w:after="0" w:line="240" w:lineRule="auto"/>
      </w:pPr>
      <w:r>
        <w:rPr>
          <w:rFonts w:ascii="Courier New" w:hAnsi="Courier New" w:eastAsia="Courier New"/>
          <w:sz w:val="15"/>
        </w:rPr>
        <w:t>├── docs/</w:t>
      </w:r>
    </w:p>
    <w:p>
      <w:pPr>
        <w:keepLines w:val="0"/>
        <w:widowControl w:val="0"/>
        <w:spacing w:before="0" w:after="0" w:line="240" w:lineRule="auto"/>
      </w:pPr>
      <w:r>
        <w:rPr>
          <w:rFonts w:ascii="Courier New" w:hAnsi="Courier New" w:eastAsia="Courier New"/>
          <w:sz w:val="15"/>
        </w:rPr>
        <w:t>│   └── visual/</w:t>
      </w:r>
    </w:p>
    <w:p>
      <w:pPr>
        <w:keepLines w:val="0"/>
        <w:widowControl w:val="0"/>
        <w:spacing w:before="0" w:after="0" w:line="240" w:lineRule="auto"/>
      </w:pPr>
      <w:r>
        <w:rPr>
          <w:rFonts w:ascii="Courier New" w:hAnsi="Courier New" w:eastAsia="Courier New"/>
          <w:sz w:val="15"/>
        </w:rPr>
        <w:t>│       ├── architecture/</w:t>
      </w:r>
    </w:p>
    <w:p>
      <w:pPr>
        <w:keepLines w:val="0"/>
        <w:widowControl w:val="0"/>
        <w:spacing w:before="0" w:after="0" w:line="240" w:lineRule="auto"/>
      </w:pPr>
      <w:r>
        <w:rPr>
          <w:rFonts w:ascii="Courier New" w:hAnsi="Courier New" w:eastAsia="Courier New"/>
          <w:sz w:val="15"/>
        </w:rPr>
        <w:t>│       │   ├── diagrama-arquitectura-frontend.png</w:t>
      </w:r>
    </w:p>
    <w:p>
      <w:pPr>
        <w:keepLines w:val="0"/>
        <w:widowControl w:val="0"/>
        <w:spacing w:before="0" w:after="0" w:line="240" w:lineRule="auto"/>
      </w:pPr>
      <w:r>
        <w:rPr>
          <w:rFonts w:ascii="Courier New" w:hAnsi="Courier New" w:eastAsia="Courier New"/>
          <w:sz w:val="15"/>
        </w:rPr>
        <w:t>│       │   ├── diagrama-arquitectura-frontend.svg</w:t>
      </w:r>
    </w:p>
    <w:p>
      <w:pPr>
        <w:keepLines w:val="0"/>
        <w:widowControl w:val="0"/>
        <w:spacing w:before="0" w:after="0" w:line="240" w:lineRule="auto"/>
      </w:pPr>
      <w:r>
        <w:rPr>
          <w:rFonts w:ascii="Courier New" w:hAnsi="Courier New" w:eastAsia="Courier New"/>
          <w:sz w:val="15"/>
        </w:rPr>
        <w:t>│       │   ├── diagrama-navegacion-frontend.png</w:t>
      </w:r>
    </w:p>
    <w:p>
      <w:pPr>
        <w:keepLines w:val="0"/>
        <w:widowControl w:val="0"/>
        <w:spacing w:before="0" w:after="0" w:line="240" w:lineRule="auto"/>
      </w:pPr>
      <w:r>
        <w:rPr>
          <w:rFonts w:ascii="Courier New" w:hAnsi="Courier New" w:eastAsia="Courier New"/>
          <w:sz w:val="15"/>
        </w:rPr>
        <w:t>│       │   └── diagrama-navegacion-frontend.svg</w:t>
      </w:r>
    </w:p>
    <w:p>
      <w:pPr>
        <w:keepLines w:val="0"/>
        <w:widowControl w:val="0"/>
        <w:spacing w:before="0" w:after="0" w:line="240" w:lineRule="auto"/>
      </w:pPr>
      <w:r>
        <w:rPr>
          <w:rFonts w:ascii="Courier New" w:hAnsi="Courier New" w:eastAsia="Courier New"/>
          <w:sz w:val="15"/>
        </w:rPr>
        <w:t>│       └── wireframes/</w:t>
      </w:r>
    </w:p>
    <w:p>
      <w:pPr>
        <w:keepLines w:val="0"/>
        <w:widowControl w:val="0"/>
        <w:spacing w:before="0" w:after="0" w:line="240" w:lineRule="auto"/>
      </w:pPr>
      <w:r>
        <w:rPr>
          <w:rFonts w:ascii="Courier New" w:hAnsi="Courier New" w:eastAsia="Courier New"/>
          <w:sz w:val="15"/>
        </w:rPr>
        <w:t>│           ├── WF-01_StartScreen.png</w:t>
      </w:r>
    </w:p>
    <w:p>
      <w:pPr>
        <w:keepLines w:val="0"/>
        <w:widowControl w:val="0"/>
        <w:spacing w:before="0" w:after="0" w:line="240" w:lineRule="auto"/>
      </w:pPr>
      <w:r>
        <w:rPr>
          <w:rFonts w:ascii="Courier New" w:hAnsi="Courier New" w:eastAsia="Courier New"/>
          <w:sz w:val="15"/>
        </w:rPr>
        <w:t>│           ├── WF-02_RegisterScreen.png</w:t>
      </w:r>
    </w:p>
    <w:p>
      <w:pPr>
        <w:keepLines w:val="0"/>
        <w:widowControl w:val="0"/>
        <w:spacing w:before="0" w:after="0" w:line="240" w:lineRule="auto"/>
      </w:pPr>
      <w:r>
        <w:rPr>
          <w:rFonts w:ascii="Courier New" w:hAnsi="Courier New" w:eastAsia="Courier New"/>
          <w:sz w:val="15"/>
        </w:rPr>
        <w:t>│           ├── WF-03_LoginScreen.png</w:t>
      </w:r>
    </w:p>
    <w:p>
      <w:pPr>
        <w:keepLines w:val="0"/>
        <w:widowControl w:val="0"/>
        <w:spacing w:before="0" w:after="0" w:line="240" w:lineRule="auto"/>
      </w:pPr>
      <w:r>
        <w:rPr>
          <w:rFonts w:ascii="Courier New" w:hAnsi="Courier New" w:eastAsia="Courier New"/>
          <w:sz w:val="15"/>
        </w:rPr>
        <w:t>│           ├── WF-04_HomeScreen.png</w:t>
      </w:r>
    </w:p>
    <w:p>
      <w:pPr>
        <w:keepLines w:val="0"/>
        <w:widowControl w:val="0"/>
        <w:spacing w:before="0" w:after="0" w:line="240" w:lineRule="auto"/>
      </w:pPr>
      <w:r>
        <w:rPr>
          <w:rFonts w:ascii="Courier New" w:hAnsi="Courier New" w:eastAsia="Courier New"/>
          <w:sz w:val="15"/>
        </w:rPr>
        <w:t>│           ├── WF-05_ActivitiesScreen.png</w:t>
      </w:r>
    </w:p>
    <w:p>
      <w:pPr>
        <w:keepLines w:val="0"/>
        <w:widowControl w:val="0"/>
        <w:spacing w:before="0" w:after="0" w:line="240" w:lineRule="auto"/>
      </w:pPr>
      <w:r>
        <w:rPr>
          <w:rFonts w:ascii="Courier New" w:hAnsi="Courier New" w:eastAsia="Courier New"/>
          <w:sz w:val="15"/>
        </w:rPr>
        <w:t>│           ├── WF-06_ProgressScreen.png</w:t>
      </w:r>
    </w:p>
    <w:p>
      <w:pPr>
        <w:keepLines w:val="0"/>
        <w:widowControl w:val="0"/>
        <w:spacing w:before="0" w:after="0" w:line="240" w:lineRule="auto"/>
      </w:pPr>
      <w:r>
        <w:rPr>
          <w:rFonts w:ascii="Courier New" w:hAnsi="Courier New" w:eastAsia="Courier New"/>
          <w:sz w:val="15"/>
        </w:rPr>
        <w:t>│           ├── WF-07_ProfileScreen.png</w:t>
      </w:r>
    </w:p>
    <w:p>
      <w:pPr>
        <w:keepLines w:val="0"/>
        <w:widowControl w:val="0"/>
        <w:spacing w:before="0" w:after="0" w:line="240" w:lineRule="auto"/>
      </w:pPr>
      <w:r>
        <w:rPr>
          <w:rFonts w:ascii="Courier New" w:hAnsi="Courier New" w:eastAsia="Courier New"/>
          <w:sz w:val="15"/>
        </w:rPr>
        <w:t>│           ├── WF-08_LessonScreen.png</w:t>
      </w:r>
    </w:p>
    <w:p>
      <w:pPr>
        <w:keepLines w:val="0"/>
        <w:widowControl w:val="0"/>
        <w:spacing w:before="0" w:after="0" w:line="240" w:lineRule="auto"/>
      </w:pPr>
      <w:r>
        <w:rPr>
          <w:rFonts w:ascii="Courier New" w:hAnsi="Courier New" w:eastAsia="Courier New"/>
          <w:sz w:val="15"/>
        </w:rPr>
        <w:t>│           ├── WF-09_SessionSummary.png</w:t>
      </w:r>
    </w:p>
    <w:p>
      <w:pPr>
        <w:keepLines w:val="0"/>
        <w:widowControl w:val="0"/>
        <w:spacing w:before="0" w:after="0" w:line="240" w:lineRule="auto"/>
      </w:pPr>
      <w:r>
        <w:rPr>
          <w:rFonts w:ascii="Courier New" w:hAnsi="Courier New" w:eastAsia="Courier New"/>
          <w:sz w:val="15"/>
        </w:rPr>
        <w:t>│           ├── WF-10_ReadingScreen.png</w:t>
      </w:r>
    </w:p>
    <w:p>
      <w:pPr>
        <w:keepLines w:val="0"/>
        <w:widowControl w:val="0"/>
        <w:spacing w:before="0" w:after="0" w:line="240" w:lineRule="auto"/>
      </w:pPr>
      <w:r>
        <w:rPr>
          <w:rFonts w:ascii="Courier New" w:hAnsi="Courier New" w:eastAsia="Courier New"/>
          <w:sz w:val="15"/>
        </w:rPr>
        <w:t>│           ├── WF-11_TheoryScreen.png</w:t>
      </w:r>
    </w:p>
    <w:p>
      <w:pPr>
        <w:keepLines w:val="0"/>
        <w:widowControl w:val="0"/>
        <w:spacing w:before="0" w:after="0" w:line="240" w:lineRule="auto"/>
      </w:pPr>
      <w:r>
        <w:rPr>
          <w:rFonts w:ascii="Courier New" w:hAnsi="Courier New" w:eastAsia="Courier New"/>
          <w:sz w:val="15"/>
        </w:rPr>
        <w:t>│           └── WF-12_PronunciationScreen.png</w:t>
      </w:r>
    </w:p>
    <w:p>
      <w:pPr>
        <w:keepLines w:val="0"/>
        <w:widowControl w:val="0"/>
        <w:spacing w:before="0" w:after="0" w:line="240" w:lineRule="auto"/>
      </w:pPr>
      <w:r>
        <w:rPr>
          <w:rFonts w:ascii="Courier New" w:hAnsi="Courier New" w:eastAsia="Courier New"/>
          <w:sz w:val="15"/>
        </w:rPr>
        <w:t>├── imagenes/</w:t>
      </w:r>
    </w:p>
    <w:p>
      <w:pPr>
        <w:keepLines w:val="0"/>
        <w:widowControl w:val="0"/>
        <w:spacing w:before="0" w:after="0" w:line="240" w:lineRule="auto"/>
      </w:pPr>
      <w:r>
        <w:rPr>
          <w:rFonts w:ascii="Courier New" w:hAnsi="Courier New" w:eastAsia="Courier New"/>
          <w:sz w:val="15"/>
        </w:rPr>
        <w:t>│   └── logo.jpeg</w:t>
      </w:r>
    </w:p>
    <w:p>
      <w:pPr>
        <w:keepLines w:val="0"/>
        <w:widowControl w:val="0"/>
        <w:spacing w:before="0" w:after="0" w:line="240" w:lineRule="auto"/>
      </w:pPr>
      <w:r>
        <w:rPr>
          <w:rFonts w:ascii="Courier New" w:hAnsi="Courier New" w:eastAsia="Courier New"/>
          <w:sz w:val="15"/>
        </w:rPr>
        <w:t>├── screens/</w:t>
      </w:r>
    </w:p>
    <w:p>
      <w:pPr>
        <w:keepLines w:val="0"/>
        <w:widowControl w:val="0"/>
        <w:spacing w:before="0" w:after="0" w:line="240" w:lineRule="auto"/>
      </w:pPr>
      <w:r>
        <w:rPr>
          <w:rFonts w:ascii="Courier New" w:hAnsi="Courier New" w:eastAsia="Courier New"/>
          <w:sz w:val="15"/>
        </w:rPr>
        <w:t>│   ├── ActivitiesScreen.js</w:t>
      </w:r>
    </w:p>
    <w:p>
      <w:pPr>
        <w:keepLines w:val="0"/>
        <w:widowControl w:val="0"/>
        <w:spacing w:before="0" w:after="0" w:line="240" w:lineRule="auto"/>
      </w:pPr>
      <w:r>
        <w:rPr>
          <w:rFonts w:ascii="Courier New" w:hAnsi="Courier New" w:eastAsia="Courier New"/>
          <w:sz w:val="15"/>
        </w:rPr>
        <w:t>│   ├── HomeScreen.js</w:t>
      </w:r>
    </w:p>
    <w:p>
      <w:pPr>
        <w:keepLines w:val="0"/>
        <w:widowControl w:val="0"/>
        <w:spacing w:before="0" w:after="0" w:line="240" w:lineRule="auto"/>
      </w:pPr>
      <w:r>
        <w:rPr>
          <w:rFonts w:ascii="Courier New" w:hAnsi="Courier New" w:eastAsia="Courier New"/>
          <w:sz w:val="15"/>
        </w:rPr>
        <w:t>│   ├── LessonScreen.js</w:t>
      </w:r>
    </w:p>
    <w:p>
      <w:pPr>
        <w:keepLines w:val="0"/>
        <w:widowControl w:val="0"/>
        <w:spacing w:before="0" w:after="0" w:line="240" w:lineRule="auto"/>
      </w:pPr>
      <w:r>
        <w:rPr>
          <w:rFonts w:ascii="Courier New" w:hAnsi="Courier New" w:eastAsia="Courier New"/>
          <w:sz w:val="15"/>
        </w:rPr>
        <w:t>│   ├── LoginScreen.js</w:t>
      </w:r>
    </w:p>
    <w:p>
      <w:pPr>
        <w:keepLines w:val="0"/>
        <w:widowControl w:val="0"/>
        <w:spacing w:before="0" w:after="0" w:line="240" w:lineRule="auto"/>
      </w:pPr>
      <w:r>
        <w:rPr>
          <w:rFonts w:ascii="Courier New" w:hAnsi="Courier New" w:eastAsia="Courier New"/>
          <w:sz w:val="15"/>
        </w:rPr>
        <w:t>│   ├── ProfileScreen.js</w:t>
      </w:r>
    </w:p>
    <w:p>
      <w:pPr>
        <w:keepLines w:val="0"/>
        <w:widowControl w:val="0"/>
        <w:spacing w:before="0" w:after="0" w:line="240" w:lineRule="auto"/>
      </w:pPr>
      <w:r>
        <w:rPr>
          <w:rFonts w:ascii="Courier New" w:hAnsi="Courier New" w:eastAsia="Courier New"/>
          <w:sz w:val="15"/>
        </w:rPr>
        <w:t>│   ├── ProgressScreen.js</w:t>
      </w:r>
    </w:p>
    <w:p>
      <w:pPr>
        <w:keepLines w:val="0"/>
        <w:widowControl w:val="0"/>
        <w:spacing w:before="0" w:after="0" w:line="240" w:lineRule="auto"/>
      </w:pPr>
      <w:r>
        <w:rPr>
          <w:rFonts w:ascii="Courier New" w:hAnsi="Courier New" w:eastAsia="Courier New"/>
          <w:sz w:val="15"/>
        </w:rPr>
        <w:t>│   ├── PronunciationScreen.js</w:t>
      </w:r>
    </w:p>
    <w:p>
      <w:pPr>
        <w:keepLines w:val="0"/>
        <w:widowControl w:val="0"/>
        <w:spacing w:before="0" w:after="0" w:line="240" w:lineRule="auto"/>
      </w:pPr>
      <w:r>
        <w:rPr>
          <w:rFonts w:ascii="Courier New" w:hAnsi="Courier New" w:eastAsia="Courier New"/>
          <w:sz w:val="15"/>
        </w:rPr>
        <w:t>│   ├── ReadingScreen.js</w:t>
      </w:r>
    </w:p>
    <w:p>
      <w:pPr>
        <w:keepLines w:val="0"/>
        <w:widowControl w:val="0"/>
        <w:spacing w:before="0" w:after="0" w:line="240" w:lineRule="auto"/>
      </w:pPr>
      <w:r>
        <w:rPr>
          <w:rFonts w:ascii="Courier New" w:hAnsi="Courier New" w:eastAsia="Courier New"/>
          <w:sz w:val="15"/>
        </w:rPr>
        <w:t>│   ├── RegisterScreen.js</w:t>
      </w:r>
    </w:p>
    <w:p>
      <w:pPr>
        <w:keepLines w:val="0"/>
        <w:widowControl w:val="0"/>
        <w:spacing w:before="0" w:after="0" w:line="240" w:lineRule="auto"/>
      </w:pPr>
      <w:r>
        <w:rPr>
          <w:rFonts w:ascii="Courier New" w:hAnsi="Courier New" w:eastAsia="Courier New"/>
          <w:sz w:val="15"/>
        </w:rPr>
        <w:t>│   ├── StartScreen.js</w:t>
      </w:r>
    </w:p>
    <w:p>
      <w:pPr>
        <w:keepLines w:val="0"/>
        <w:widowControl w:val="0"/>
        <w:spacing w:before="0" w:after="0" w:line="240" w:lineRule="auto"/>
      </w:pPr>
      <w:r>
        <w:rPr>
          <w:rFonts w:ascii="Courier New" w:hAnsi="Courier New" w:eastAsia="Courier New"/>
          <w:sz w:val="15"/>
        </w:rPr>
        <w:t>│   └── TheoryScreen.js</w:t>
      </w:r>
    </w:p>
    <w:p>
      <w:pPr>
        <w:keepLines w:val="0"/>
        <w:widowControl w:val="0"/>
        <w:spacing w:before="0" w:after="0" w:line="240" w:lineRule="auto"/>
      </w:pPr>
      <w:r>
        <w:rPr>
          <w:rFonts w:ascii="Courier New" w:hAnsi="Courier New" w:eastAsia="Courier New"/>
          <w:sz w:val="15"/>
        </w:rPr>
        <w:t>├── services/</w:t>
      </w:r>
    </w:p>
    <w:p>
      <w:pPr>
        <w:keepLines w:val="0"/>
        <w:widowControl w:val="0"/>
        <w:spacing w:before="0" w:after="0" w:line="240" w:lineRule="auto"/>
      </w:pPr>
      <w:r>
        <w:rPr>
          <w:rFonts w:ascii="Courier New" w:hAnsi="Courier New" w:eastAsia="Courier New"/>
          <w:sz w:val="15"/>
        </w:rPr>
        <w:t>│   ├── achievementService.js</w:t>
      </w:r>
    </w:p>
    <w:p>
      <w:pPr>
        <w:keepLines w:val="0"/>
        <w:widowControl w:val="0"/>
        <w:spacing w:before="0" w:after="0" w:line="240" w:lineRule="auto"/>
      </w:pPr>
      <w:r>
        <w:rPr>
          <w:rFonts w:ascii="Courier New" w:hAnsi="Courier New" w:eastAsia="Courier New"/>
          <w:sz w:val="15"/>
        </w:rPr>
        <w:t>│   ├── activityService.js</w:t>
      </w:r>
    </w:p>
    <w:p>
      <w:pPr>
        <w:keepLines w:val="0"/>
        <w:widowControl w:val="0"/>
        <w:spacing w:before="0" w:after="0" w:line="240" w:lineRule="auto"/>
      </w:pPr>
      <w:r>
        <w:rPr>
          <w:rFonts w:ascii="Courier New" w:hAnsi="Courier New" w:eastAsia="Courier New"/>
          <w:sz w:val="15"/>
        </w:rPr>
        <w:t>│   ├── apiService.js</w:t>
      </w:r>
    </w:p>
    <w:p>
      <w:pPr>
        <w:keepLines w:val="0"/>
        <w:widowControl w:val="0"/>
        <w:spacing w:before="0" w:after="0" w:line="240" w:lineRule="auto"/>
      </w:pPr>
      <w:r>
        <w:rPr>
          <w:rFonts w:ascii="Courier New" w:hAnsi="Courier New" w:eastAsia="Courier New"/>
          <w:sz w:val="15"/>
        </w:rPr>
        <w:t>│   ├── authService.js</w:t>
      </w:r>
    </w:p>
    <w:p>
      <w:pPr>
        <w:keepLines w:val="0"/>
        <w:widowControl w:val="0"/>
        <w:spacing w:before="0" w:after="0" w:line="240" w:lineRule="auto"/>
      </w:pPr>
      <w:r>
        <w:rPr>
          <w:rFonts w:ascii="Courier New" w:hAnsi="Courier New" w:eastAsia="Courier New"/>
          <w:sz w:val="15"/>
        </w:rPr>
        <w:t>│   ├── authServiceCore.js</w:t>
      </w:r>
    </w:p>
    <w:p>
      <w:pPr>
        <w:keepLines w:val="0"/>
        <w:widowControl w:val="0"/>
        <w:spacing w:before="0" w:after="0" w:line="240" w:lineRule="auto"/>
      </w:pPr>
      <w:r>
        <w:rPr>
          <w:rFonts w:ascii="Courier New" w:hAnsi="Courier New" w:eastAsia="Courier New"/>
          <w:sz w:val="15"/>
        </w:rPr>
        <w:t>│   ├── germanVoiceService.js</w:t>
      </w:r>
    </w:p>
    <w:p>
      <w:pPr>
        <w:keepLines w:val="0"/>
        <w:widowControl w:val="0"/>
        <w:spacing w:before="0" w:after="0" w:line="240" w:lineRule="auto"/>
      </w:pPr>
      <w:r>
        <w:rPr>
          <w:rFonts w:ascii="Courier New" w:hAnsi="Courier New" w:eastAsia="Courier New"/>
          <w:sz w:val="15"/>
        </w:rPr>
        <w:t>│   ├── hapticFeedback.js</w:t>
      </w:r>
    </w:p>
    <w:p>
      <w:pPr>
        <w:keepLines w:val="0"/>
        <w:widowControl w:val="0"/>
        <w:spacing w:before="0" w:after="0" w:line="240" w:lineRule="auto"/>
      </w:pPr>
      <w:r>
        <w:rPr>
          <w:rFonts w:ascii="Courier New" w:hAnsi="Courier New" w:eastAsia="Courier New"/>
          <w:sz w:val="15"/>
        </w:rPr>
        <w:t>│   ├── learningPathService.js</w:t>
      </w:r>
    </w:p>
    <w:p>
      <w:pPr>
        <w:keepLines w:val="0"/>
        <w:widowControl w:val="0"/>
        <w:spacing w:before="0" w:after="0" w:line="240" w:lineRule="auto"/>
      </w:pPr>
      <w:r>
        <w:rPr>
          <w:rFonts w:ascii="Courier New" w:hAnsi="Courier New" w:eastAsia="Courier New"/>
          <w:sz w:val="15"/>
        </w:rPr>
        <w:t>│   ├── learningProgressService.js</w:t>
      </w:r>
    </w:p>
    <w:p>
      <w:pPr>
        <w:keepLines w:val="0"/>
        <w:widowControl w:val="0"/>
        <w:spacing w:before="0" w:after="0" w:line="240" w:lineRule="auto"/>
      </w:pPr>
      <w:r>
        <w:rPr>
          <w:rFonts w:ascii="Courier New" w:hAnsi="Courier New" w:eastAsia="Courier New"/>
          <w:sz w:val="15"/>
        </w:rPr>
        <w:t>│   ├── lessonProgressService.js</w:t>
      </w:r>
    </w:p>
    <w:p>
      <w:pPr>
        <w:keepLines w:val="0"/>
        <w:widowControl w:val="0"/>
        <w:spacing w:before="0" w:after="0" w:line="240" w:lineRule="auto"/>
      </w:pPr>
      <w:r>
        <w:rPr>
          <w:rFonts w:ascii="Courier New" w:hAnsi="Courier New" w:eastAsia="Courier New"/>
          <w:sz w:val="15"/>
        </w:rPr>
        <w:t>│   ├── lessonService.js</w:t>
      </w:r>
    </w:p>
    <w:p>
      <w:pPr>
        <w:keepLines w:val="0"/>
        <w:widowControl w:val="0"/>
        <w:spacing w:before="0" w:after="0" w:line="240" w:lineRule="auto"/>
      </w:pPr>
      <w:r>
        <w:rPr>
          <w:rFonts w:ascii="Courier New" w:hAnsi="Courier New" w:eastAsia="Courier New"/>
          <w:sz w:val="15"/>
        </w:rPr>
        <w:t>│   ├── mascotRewardsService.js</w:t>
      </w:r>
    </w:p>
    <w:p>
      <w:pPr>
        <w:keepLines w:val="0"/>
        <w:widowControl w:val="0"/>
        <w:spacing w:before="0" w:after="0" w:line="240" w:lineRule="auto"/>
      </w:pPr>
      <w:r>
        <w:rPr>
          <w:rFonts w:ascii="Courier New" w:hAnsi="Courier New" w:eastAsia="Courier New"/>
          <w:sz w:val="15"/>
        </w:rPr>
        <w:t>│   ├── placementAssessmentService.js</w:t>
      </w:r>
    </w:p>
    <w:p>
      <w:pPr>
        <w:keepLines w:val="0"/>
        <w:widowControl w:val="0"/>
        <w:spacing w:before="0" w:after="0" w:line="240" w:lineRule="auto"/>
      </w:pPr>
      <w:r>
        <w:rPr>
          <w:rFonts w:ascii="Courier New" w:hAnsi="Courier New" w:eastAsia="Courier New"/>
          <w:sz w:val="15"/>
        </w:rPr>
        <w:t>│   ├── profileService.js</w:t>
      </w:r>
    </w:p>
    <w:p>
      <w:pPr>
        <w:keepLines w:val="0"/>
        <w:widowControl w:val="0"/>
        <w:spacing w:before="0" w:after="0" w:line="240" w:lineRule="auto"/>
      </w:pPr>
      <w:r>
        <w:rPr>
          <w:rFonts w:ascii="Courier New" w:hAnsi="Courier New" w:eastAsia="Courier New"/>
          <w:sz w:val="15"/>
        </w:rPr>
        <w:t>│   ├── progressService.js</w:t>
      </w:r>
    </w:p>
    <w:p>
      <w:pPr>
        <w:keepLines w:val="0"/>
        <w:widowControl w:val="0"/>
        <w:spacing w:before="0" w:after="0" w:line="240" w:lineRule="auto"/>
      </w:pPr>
      <w:r>
        <w:rPr>
          <w:rFonts w:ascii="Courier New" w:hAnsi="Courier New" w:eastAsia="Courier New"/>
          <w:sz w:val="15"/>
        </w:rPr>
        <w:t>│   └── spacedRepetitionService.js</w:t>
      </w:r>
    </w:p>
    <w:p>
      <w:pPr>
        <w:keepLines w:val="0"/>
        <w:widowControl w:val="0"/>
        <w:spacing w:before="0" w:after="0" w:line="240" w:lineRule="auto"/>
      </w:pPr>
      <w:r>
        <w:rPr>
          <w:rFonts w:ascii="Courier New" w:hAnsi="Courier New" w:eastAsia="Courier New"/>
          <w:sz w:val="15"/>
        </w:rPr>
        <w:t>├── tests/</w:t>
      </w:r>
    </w:p>
    <w:p>
      <w:pPr>
        <w:keepLines w:val="0"/>
        <w:widowControl w:val="0"/>
        <w:spacing w:before="0" w:after="0" w:line="240" w:lineRule="auto"/>
      </w:pPr>
      <w:r>
        <w:rPr>
          <w:rFonts w:ascii="Courier New" w:hAnsi="Courier New" w:eastAsia="Courier New"/>
          <w:sz w:val="15"/>
        </w:rPr>
        <w:t>│   ├── critical-flows.test.mjs</w:t>
      </w:r>
    </w:p>
    <w:p>
      <w:pPr>
        <w:keepLines w:val="0"/>
        <w:widowControl w:val="0"/>
        <w:spacing w:before="0" w:after="0" w:line="240" w:lineRule="auto"/>
      </w:pPr>
      <w:r>
        <w:rPr>
          <w:rFonts w:ascii="Courier New" w:hAnsi="Courier New" w:eastAsia="Courier New"/>
          <w:sz w:val="15"/>
        </w:rPr>
        <w:t>│   └── progress.test.mjs</w:t>
      </w:r>
    </w:p>
    <w:p>
      <w:pPr>
        <w:keepLines w:val="0"/>
        <w:widowControl w:val="0"/>
        <w:spacing w:before="0" w:after="0" w:line="240" w:lineRule="auto"/>
      </w:pPr>
      <w:r>
        <w:rPr>
          <w:rFonts w:ascii="Courier New" w:hAnsi="Courier New" w:eastAsia="Courier New"/>
          <w:sz w:val="15"/>
        </w:rPr>
        <w:t>├── .gitignore</w:t>
      </w:r>
    </w:p>
    <w:p>
      <w:pPr>
        <w:keepLines w:val="0"/>
        <w:widowControl w:val="0"/>
        <w:spacing w:before="0" w:after="0" w:line="240" w:lineRule="auto"/>
      </w:pPr>
      <w:r>
        <w:rPr>
          <w:rFonts w:ascii="Courier New" w:hAnsi="Courier New" w:eastAsia="Courier New"/>
          <w:sz w:val="15"/>
        </w:rPr>
        <w:t>├── AGENTS.md</w:t>
      </w:r>
    </w:p>
    <w:p>
      <w:pPr>
        <w:keepLines w:val="0"/>
        <w:widowControl w:val="0"/>
        <w:spacing w:before="0" w:after="0" w:line="240" w:lineRule="auto"/>
      </w:pPr>
      <w:r>
        <w:rPr>
          <w:rFonts w:ascii="Courier New" w:hAnsi="Courier New" w:eastAsia="Courier New"/>
          <w:sz w:val="15"/>
        </w:rPr>
        <w:t>├── App.js</w:t>
      </w:r>
    </w:p>
    <w:p>
      <w:pPr>
        <w:keepLines w:val="0"/>
        <w:widowControl w:val="0"/>
        <w:spacing w:before="0" w:after="0" w:line="240" w:lineRule="auto"/>
      </w:pPr>
      <w:r>
        <w:rPr>
          <w:rFonts w:ascii="Courier New" w:hAnsi="Courier New" w:eastAsia="Courier New"/>
          <w:sz w:val="15"/>
        </w:rPr>
        <w:t>├── app.json</w:t>
      </w:r>
    </w:p>
    <w:p>
      <w:pPr>
        <w:keepLines w:val="0"/>
        <w:widowControl w:val="0"/>
        <w:spacing w:before="0" w:after="0" w:line="240" w:lineRule="auto"/>
      </w:pPr>
      <w:r>
        <w:rPr>
          <w:rFonts w:ascii="Courier New" w:hAnsi="Courier New" w:eastAsia="Courier New"/>
          <w:sz w:val="15"/>
        </w:rPr>
        <w:t>├── CLAUDE.md</w:t>
      </w:r>
    </w:p>
    <w:p>
      <w:pPr>
        <w:keepLines w:val="0"/>
        <w:widowControl w:val="0"/>
        <w:spacing w:before="0" w:after="0" w:line="240" w:lineRule="auto"/>
      </w:pPr>
      <w:r>
        <w:rPr>
          <w:rFonts w:ascii="Courier New" w:hAnsi="Courier New" w:eastAsia="Courier New"/>
          <w:sz w:val="15"/>
        </w:rPr>
        <w:t>├── DESIGN_SYSTEM.md</w:t>
      </w:r>
    </w:p>
    <w:p>
      <w:pPr>
        <w:keepLines w:val="0"/>
        <w:widowControl w:val="0"/>
        <w:spacing w:before="0" w:after="0" w:line="240" w:lineRule="auto"/>
      </w:pPr>
      <w:r>
        <w:rPr>
          <w:rFonts w:ascii="Courier New" w:hAnsi="Courier New" w:eastAsia="Courier New"/>
          <w:sz w:val="15"/>
        </w:rPr>
        <w:t>├── DIAGNOSTICO_AUDITORIA_FRONTEND.md</w:t>
      </w:r>
    </w:p>
    <w:p>
      <w:pPr>
        <w:keepLines w:val="0"/>
        <w:widowControl w:val="0"/>
        <w:spacing w:before="0" w:after="0" w:line="240" w:lineRule="auto"/>
      </w:pPr>
      <w:r>
        <w:rPr>
          <w:rFonts w:ascii="Courier New" w:hAnsi="Courier New" w:eastAsia="Courier New"/>
          <w:sz w:val="15"/>
        </w:rPr>
        <w:t>├── index.js</w:t>
      </w:r>
    </w:p>
    <w:p>
      <w:pPr>
        <w:keepLines w:val="0"/>
        <w:widowControl w:val="0"/>
        <w:spacing w:before="0" w:after="0" w:line="240" w:lineRule="auto"/>
      </w:pPr>
      <w:r>
        <w:rPr>
          <w:rFonts w:ascii="Courier New" w:hAnsi="Courier New" w:eastAsia="Courier New"/>
          <w:sz w:val="15"/>
        </w:rPr>
        <w:t>├── Informe_Frontend_Sprache_APA.docx</w:t>
      </w:r>
    </w:p>
    <w:p>
      <w:pPr>
        <w:keepLines w:val="0"/>
        <w:widowControl w:val="0"/>
        <w:spacing w:before="0" w:after="0" w:line="240" w:lineRule="auto"/>
      </w:pPr>
      <w:r>
        <w:rPr>
          <w:rFonts w:ascii="Courier New" w:hAnsi="Courier New" w:eastAsia="Courier New"/>
          <w:sz w:val="15"/>
        </w:rPr>
        <w:t>├── LICENSE</w:t>
      </w:r>
    </w:p>
    <w:p>
      <w:pPr>
        <w:keepLines w:val="0"/>
        <w:widowControl w:val="0"/>
        <w:spacing w:before="0" w:after="0" w:line="240" w:lineRule="auto"/>
      </w:pPr>
      <w:r>
        <w:rPr>
          <w:rFonts w:ascii="Courier New" w:hAnsi="Courier New" w:eastAsia="Courier New"/>
          <w:sz w:val="15"/>
        </w:rPr>
        <w:t>├── package-lock.json</w:t>
      </w:r>
    </w:p>
    <w:p>
      <w:pPr>
        <w:keepLines w:val="0"/>
        <w:widowControl w:val="0"/>
        <w:spacing w:before="0" w:after="0" w:line="240" w:lineRule="auto"/>
      </w:pPr>
      <w:r>
        <w:rPr>
          <w:rFonts w:ascii="Courier New" w:hAnsi="Courier New" w:eastAsia="Courier New"/>
          <w:sz w:val="15"/>
        </w:rPr>
        <w:t>├── package.json</w:t>
      </w:r>
    </w:p>
    <w:p>
      <w:pPr>
        <w:keepLines w:val="0"/>
        <w:widowControl w:val="0"/>
        <w:spacing w:before="0" w:after="0" w:line="240" w:lineRule="auto"/>
      </w:pPr>
      <w:r>
        <w:rPr>
          <w:rFonts w:ascii="Courier New" w:hAnsi="Courier New" w:eastAsia="Courier New"/>
          <w:sz w:val="15"/>
        </w:rPr>
        <w:t>└── theme.js</w:t>
      </w:r>
    </w:p>
    <w:p>
      <w:pPr>
        <w:pStyle w:val="Heading2"/>
      </w:pPr>
      <w:r>
        <w:t>Responsabilidades de los directorios principales</w:t>
      </w:r>
    </w:p>
    <w:tbl>
      <w:tblPr>
        <w:tblStyle w:val="TableGrid"/>
        <w:tblW w:type="auto" w:w="0"/>
        <w:jc w:val="center"/>
        <w:tblLayout w:type="fixed"/>
        <w:tblLook w:firstColumn="1" w:firstRow="1" w:lastColumn="0" w:lastRow="0" w:noHBand="0" w:noVBand="1" w:val="04A0"/>
      </w:tblPr>
      <w:tblGrid>
        <w:gridCol w:w="4680"/>
        <w:gridCol w:w="4680"/>
      </w:tblGrid>
      <w:tr>
        <w:tc>
          <w:tcPr>
            <w:tcW w:type="dxa" w:w="2304"/>
            <w:shd w:fill="D9EAF7"/>
          </w:tcPr>
          <w:p>
            <w:r>
              <w:rPr>
                <w:b/>
                <w:sz w:val="18"/>
              </w:rPr>
              <w:t>Directorio</w:t>
            </w:r>
          </w:p>
        </w:tc>
        <w:tc>
          <w:tcPr>
            <w:tcW w:type="dxa" w:w="7056"/>
            <w:shd w:fill="D9EAF7"/>
          </w:tcPr>
          <w:p>
            <w:r>
              <w:rPr>
                <w:b/>
                <w:sz w:val="18"/>
              </w:rPr>
              <w:t>Responsabilidad comprobada</w:t>
            </w:r>
          </w:p>
        </w:tc>
      </w:tr>
      <w:tr>
        <w:tc>
          <w:tcPr>
            <w:tcW w:type="dxa" w:w="2304"/>
            <w:vAlign w:val="center"/>
          </w:tcPr>
          <w:p>
            <w:pPr>
              <w:spacing w:after="40"/>
            </w:pPr>
            <w:r>
              <w:rPr>
                <w:sz w:val="17"/>
              </w:rPr>
              <w:t>assets/</w:t>
            </w:r>
          </w:p>
        </w:tc>
        <w:tc>
          <w:tcPr>
            <w:tcW w:type="dxa" w:w="7056"/>
            <w:vAlign w:val="center"/>
          </w:tcPr>
          <w:p>
            <w:pPr>
              <w:spacing w:after="40"/>
            </w:pPr>
            <w:r>
              <w:rPr>
                <w:sz w:val="17"/>
              </w:rPr>
              <w:t>Iconos, imágenes de marca, favicon y recursos de splash utilizados por Expo.</w:t>
            </w:r>
          </w:p>
        </w:tc>
      </w:tr>
      <w:tr>
        <w:tc>
          <w:tcPr>
            <w:tcW w:type="dxa" w:w="2304"/>
            <w:vAlign w:val="center"/>
          </w:tcPr>
          <w:p>
            <w:pPr>
              <w:spacing w:after="40"/>
            </w:pPr>
            <w:r>
              <w:rPr>
                <w:sz w:val="17"/>
              </w:rPr>
              <w:t>components/</w:t>
            </w:r>
          </w:p>
        </w:tc>
        <w:tc>
          <w:tcPr>
            <w:tcW w:type="dxa" w:w="7056"/>
            <w:vAlign w:val="center"/>
          </w:tcPr>
          <w:p>
            <w:pPr>
              <w:spacing w:after="40"/>
            </w:pPr>
            <w:r>
              <w:rPr>
                <w:sz w:val="17"/>
              </w:rPr>
              <w:t>Componentes reutilizables agrupados en activities, common, home, learning, navigation, profile y progress.</w:t>
            </w:r>
          </w:p>
        </w:tc>
      </w:tr>
      <w:tr>
        <w:tc>
          <w:tcPr>
            <w:tcW w:type="dxa" w:w="2304"/>
            <w:vAlign w:val="center"/>
          </w:tcPr>
          <w:p>
            <w:pPr>
              <w:spacing w:after="40"/>
            </w:pPr>
            <w:r>
              <w:rPr>
                <w:sz w:val="17"/>
              </w:rPr>
              <w:t>context/</w:t>
            </w:r>
          </w:p>
        </w:tc>
        <w:tc>
          <w:tcPr>
            <w:tcW w:type="dxa" w:w="7056"/>
            <w:vAlign w:val="center"/>
          </w:tcPr>
          <w:p>
            <w:pPr>
              <w:spacing w:after="40"/>
            </w:pPr>
            <w:r>
              <w:rPr>
                <w:sz w:val="17"/>
              </w:rPr>
              <w:t>Estado compartido de la aplicación y preferencia de movimiento reducido.</w:t>
            </w:r>
          </w:p>
        </w:tc>
      </w:tr>
      <w:tr>
        <w:tc>
          <w:tcPr>
            <w:tcW w:type="dxa" w:w="2304"/>
            <w:vAlign w:val="center"/>
          </w:tcPr>
          <w:p>
            <w:pPr>
              <w:spacing w:after="40"/>
            </w:pPr>
            <w:r>
              <w:rPr>
                <w:sz w:val="17"/>
              </w:rPr>
              <w:t>data/</w:t>
            </w:r>
          </w:p>
        </w:tc>
        <w:tc>
          <w:tcPr>
            <w:tcW w:type="dxa" w:w="7056"/>
            <w:vAlign w:val="center"/>
          </w:tcPr>
          <w:p>
            <w:pPr>
              <w:spacing w:after="40"/>
            </w:pPr>
            <w:r>
              <w:rPr>
                <w:sz w:val="17"/>
              </w:rPr>
              <w:t>Perfil base, catálogo de actividades, lecciones, lecturas y módulos de teoría.</w:t>
            </w:r>
          </w:p>
        </w:tc>
      </w:tr>
      <w:tr>
        <w:tc>
          <w:tcPr>
            <w:tcW w:type="dxa" w:w="2304"/>
            <w:vAlign w:val="center"/>
          </w:tcPr>
          <w:p>
            <w:pPr>
              <w:spacing w:after="40"/>
            </w:pPr>
            <w:r>
              <w:rPr>
                <w:sz w:val="17"/>
              </w:rPr>
              <w:t>docs/visual/architecture/</w:t>
            </w:r>
          </w:p>
        </w:tc>
        <w:tc>
          <w:tcPr>
            <w:tcW w:type="dxa" w:w="7056"/>
            <w:vAlign w:val="center"/>
          </w:tcPr>
          <w:p>
            <w:pPr>
              <w:spacing w:after="40"/>
            </w:pPr>
            <w:r>
              <w:rPr>
                <w:sz w:val="17"/>
              </w:rPr>
              <w:t>Fuentes SVG e imágenes PNG de los diagramas de navegación y arquitectura frontend.</w:t>
            </w:r>
          </w:p>
        </w:tc>
      </w:tr>
      <w:tr>
        <w:tc>
          <w:tcPr>
            <w:tcW w:type="dxa" w:w="2304"/>
            <w:vAlign w:val="center"/>
          </w:tcPr>
          <w:p>
            <w:pPr>
              <w:spacing w:after="40"/>
            </w:pPr>
            <w:r>
              <w:rPr>
                <w:sz w:val="17"/>
              </w:rPr>
              <w:t>docs/visual/wireframes/</w:t>
            </w:r>
          </w:p>
        </w:tc>
        <w:tc>
          <w:tcPr>
            <w:tcW w:type="dxa" w:w="7056"/>
            <w:vAlign w:val="center"/>
          </w:tcPr>
          <w:p>
            <w:pPr>
              <w:spacing w:after="40"/>
            </w:pPr>
            <w:r>
              <w:rPr>
                <w:sz w:val="17"/>
              </w:rPr>
              <w:t>Doce wireframes aprobados, identificados por pantalla.</w:t>
            </w:r>
          </w:p>
        </w:tc>
      </w:tr>
      <w:tr>
        <w:tc>
          <w:tcPr>
            <w:tcW w:type="dxa" w:w="2304"/>
            <w:vAlign w:val="center"/>
          </w:tcPr>
          <w:p>
            <w:pPr>
              <w:spacing w:after="40"/>
            </w:pPr>
            <w:r>
              <w:rPr>
                <w:sz w:val="17"/>
              </w:rPr>
              <w:t>imagenes/</w:t>
            </w:r>
          </w:p>
        </w:tc>
        <w:tc>
          <w:tcPr>
            <w:tcW w:type="dxa" w:w="7056"/>
            <w:vAlign w:val="center"/>
          </w:tcPr>
          <w:p>
            <w:pPr>
              <w:spacing w:after="40"/>
            </w:pPr>
            <w:r>
              <w:rPr>
                <w:sz w:val="17"/>
              </w:rPr>
              <w:t>Recurso de logotipo del proyecto conservado en la raíz del frontend.</w:t>
            </w:r>
          </w:p>
        </w:tc>
      </w:tr>
      <w:tr>
        <w:tc>
          <w:tcPr>
            <w:tcW w:type="dxa" w:w="2304"/>
            <w:vAlign w:val="center"/>
          </w:tcPr>
          <w:p>
            <w:pPr>
              <w:spacing w:after="40"/>
            </w:pPr>
            <w:r>
              <w:rPr>
                <w:sz w:val="17"/>
              </w:rPr>
              <w:t>screens/</w:t>
            </w:r>
          </w:p>
        </w:tc>
        <w:tc>
          <w:tcPr>
            <w:tcW w:type="dxa" w:w="7056"/>
            <w:vAlign w:val="center"/>
          </w:tcPr>
          <w:p>
            <w:pPr>
              <w:spacing w:after="40"/>
            </w:pPr>
            <w:r>
              <w:rPr>
                <w:sz w:val="17"/>
              </w:rPr>
              <w:t>Pantallas de acceso, pestañas principales y contenidos de aprendizaje.</w:t>
            </w:r>
          </w:p>
        </w:tc>
      </w:tr>
      <w:tr>
        <w:tc>
          <w:tcPr>
            <w:tcW w:type="dxa" w:w="2304"/>
            <w:vAlign w:val="center"/>
          </w:tcPr>
          <w:p>
            <w:pPr>
              <w:spacing w:after="40"/>
            </w:pPr>
            <w:r>
              <w:rPr>
                <w:sz w:val="17"/>
              </w:rPr>
              <w:t>services/</w:t>
            </w:r>
          </w:p>
        </w:tc>
        <w:tc>
          <w:tcPr>
            <w:tcW w:type="dxa" w:w="7056"/>
            <w:vAlign w:val="center"/>
          </w:tcPr>
          <w:p>
            <w:pPr>
              <w:spacing w:after="40"/>
            </w:pPr>
            <w:r>
              <w:rPr>
                <w:sz w:val="17"/>
              </w:rPr>
              <w:t>Autenticación, perfil, progreso, lecciones, evaluación, ruta, repaso, logros, voz, háptica y cliente HTTP.</w:t>
            </w:r>
          </w:p>
        </w:tc>
      </w:tr>
      <w:tr>
        <w:tc>
          <w:tcPr>
            <w:tcW w:type="dxa" w:w="2304"/>
            <w:vAlign w:val="center"/>
          </w:tcPr>
          <w:p>
            <w:pPr>
              <w:spacing w:after="40"/>
            </w:pPr>
            <w:r>
              <w:rPr>
                <w:sz w:val="17"/>
              </w:rPr>
              <w:t>tests/</w:t>
            </w:r>
          </w:p>
        </w:tc>
        <w:tc>
          <w:tcPr>
            <w:tcW w:type="dxa" w:w="7056"/>
            <w:vAlign w:val="center"/>
          </w:tcPr>
          <w:p>
            <w:pPr>
              <w:spacing w:after="40"/>
            </w:pPr>
            <w:r>
              <w:rPr>
                <w:sz w:val="17"/>
              </w:rPr>
              <w:t>Pruebas automatizadas de flujos críticos y cálculos de progreso.</w:t>
            </w:r>
          </w:p>
        </w:tc>
      </w:tr>
    </w:tbl>
    <w:p>
      <w:pPr>
        <w:pStyle w:val="Heading2"/>
      </w:pPr>
      <w:r>
        <w:t>Archivos de configuración y documentación importantes</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fill="D9EAF7"/>
          </w:tcPr>
          <w:p>
            <w:r>
              <w:rPr>
                <w:b/>
                <w:sz w:val="18"/>
              </w:rPr>
              <w:t>Archivo</w:t>
            </w:r>
          </w:p>
        </w:tc>
        <w:tc>
          <w:tcPr>
            <w:tcW w:type="dxa" w:w="6480"/>
            <w:shd w:fill="D9EAF7"/>
          </w:tcPr>
          <w:p>
            <w:r>
              <w:rPr>
                <w:b/>
                <w:sz w:val="18"/>
              </w:rPr>
              <w:t>Propósito comprobado</w:t>
            </w:r>
          </w:p>
        </w:tc>
      </w:tr>
      <w:tr>
        <w:tc>
          <w:tcPr>
            <w:tcW w:type="dxa" w:w="2880"/>
            <w:vAlign w:val="center"/>
          </w:tcPr>
          <w:p>
            <w:pPr>
              <w:spacing w:after="40"/>
            </w:pPr>
            <w:r>
              <w:rPr>
                <w:sz w:val="17"/>
              </w:rPr>
              <w:t>index.js</w:t>
            </w:r>
          </w:p>
        </w:tc>
        <w:tc>
          <w:tcPr>
            <w:tcW w:type="dxa" w:w="6480"/>
            <w:vAlign w:val="center"/>
          </w:tcPr>
          <w:p>
            <w:pPr>
              <w:spacing w:after="40"/>
            </w:pPr>
            <w:r>
              <w:rPr>
                <w:sz w:val="17"/>
              </w:rPr>
              <w:t>Punto de entrada Expo; registra App mediante registerRootComponent.</w:t>
            </w:r>
          </w:p>
        </w:tc>
      </w:tr>
      <w:tr>
        <w:tc>
          <w:tcPr>
            <w:tcW w:type="dxa" w:w="2880"/>
            <w:vAlign w:val="center"/>
          </w:tcPr>
          <w:p>
            <w:pPr>
              <w:spacing w:after="40"/>
            </w:pPr>
            <w:r>
              <w:rPr>
                <w:sz w:val="17"/>
              </w:rPr>
              <w:t>App.js</w:t>
            </w:r>
          </w:p>
        </w:tc>
        <w:tc>
          <w:tcPr>
            <w:tcW w:type="dxa" w:w="6480"/>
            <w:vAlign w:val="center"/>
          </w:tcPr>
          <w:p>
            <w:pPr>
              <w:spacing w:after="40"/>
            </w:pPr>
            <w:r>
              <w:rPr>
                <w:sz w:val="17"/>
              </w:rPr>
              <w:t>Compone providers y RootNavigation; define las rutas raíz condicionadas por la sesión.</w:t>
            </w:r>
          </w:p>
        </w:tc>
      </w:tr>
      <w:tr>
        <w:tc>
          <w:tcPr>
            <w:tcW w:type="dxa" w:w="2880"/>
            <w:vAlign w:val="center"/>
          </w:tcPr>
          <w:p>
            <w:pPr>
              <w:spacing w:after="40"/>
            </w:pPr>
            <w:r>
              <w:rPr>
                <w:sz w:val="17"/>
              </w:rPr>
              <w:t>app.json</w:t>
            </w:r>
          </w:p>
        </w:tc>
        <w:tc>
          <w:tcPr>
            <w:tcW w:type="dxa" w:w="6480"/>
            <w:vAlign w:val="center"/>
          </w:tcPr>
          <w:p>
            <w:pPr>
              <w:spacing w:after="40"/>
            </w:pPr>
            <w:r>
              <w:rPr>
                <w:sz w:val="17"/>
              </w:rPr>
              <w:t>Identidad, orientación, iconos, splash, plugins y opciones de plataformas Expo.</w:t>
            </w:r>
          </w:p>
        </w:tc>
      </w:tr>
      <w:tr>
        <w:tc>
          <w:tcPr>
            <w:tcW w:type="dxa" w:w="2880"/>
            <w:vAlign w:val="center"/>
          </w:tcPr>
          <w:p>
            <w:pPr>
              <w:spacing w:after="40"/>
            </w:pPr>
            <w:r>
              <w:rPr>
                <w:sz w:val="17"/>
              </w:rPr>
              <w:t>package.json</w:t>
            </w:r>
          </w:p>
        </w:tc>
        <w:tc>
          <w:tcPr>
            <w:tcW w:type="dxa" w:w="6480"/>
            <w:vAlign w:val="center"/>
          </w:tcPr>
          <w:p>
            <w:pPr>
              <w:spacing w:after="40"/>
            </w:pPr>
            <w:r>
              <w:rPr>
                <w:sz w:val="17"/>
              </w:rPr>
              <w:t>Nombre, punto de entrada, scripts y dependencias declaradas.</w:t>
            </w:r>
          </w:p>
        </w:tc>
      </w:tr>
      <w:tr>
        <w:tc>
          <w:tcPr>
            <w:tcW w:type="dxa" w:w="2880"/>
            <w:vAlign w:val="center"/>
          </w:tcPr>
          <w:p>
            <w:pPr>
              <w:spacing w:after="40"/>
            </w:pPr>
            <w:r>
              <w:rPr>
                <w:sz w:val="17"/>
              </w:rPr>
              <w:t>package-lock.json</w:t>
            </w:r>
          </w:p>
        </w:tc>
        <w:tc>
          <w:tcPr>
            <w:tcW w:type="dxa" w:w="6480"/>
            <w:vAlign w:val="center"/>
          </w:tcPr>
          <w:p>
            <w:pPr>
              <w:spacing w:after="40"/>
            </w:pPr>
            <w:r>
              <w:rPr>
                <w:sz w:val="17"/>
              </w:rPr>
              <w:t>Versiones de dependencias resueltas para instalaciones reproducibles con npm.</w:t>
            </w:r>
          </w:p>
        </w:tc>
      </w:tr>
      <w:tr>
        <w:tc>
          <w:tcPr>
            <w:tcW w:type="dxa" w:w="2880"/>
            <w:vAlign w:val="center"/>
          </w:tcPr>
          <w:p>
            <w:pPr>
              <w:spacing w:after="40"/>
            </w:pPr>
            <w:r>
              <w:rPr>
                <w:sz w:val="17"/>
              </w:rPr>
              <w:t>.gitignore</w:t>
            </w:r>
          </w:p>
        </w:tc>
        <w:tc>
          <w:tcPr>
            <w:tcW w:type="dxa" w:w="6480"/>
            <w:vAlign w:val="center"/>
          </w:tcPr>
          <w:p>
            <w:pPr>
              <w:spacing w:after="40"/>
            </w:pPr>
            <w:r>
              <w:rPr>
                <w:sz w:val="17"/>
              </w:rPr>
              <w:t>Exclusiones para dependencias, cachés, artefactos nativos/build y archivos locales indicados.</w:t>
            </w:r>
          </w:p>
        </w:tc>
      </w:tr>
      <w:tr>
        <w:tc>
          <w:tcPr>
            <w:tcW w:type="dxa" w:w="2880"/>
            <w:vAlign w:val="center"/>
          </w:tcPr>
          <w:p>
            <w:pPr>
              <w:spacing w:after="40"/>
            </w:pPr>
            <w:r>
              <w:rPr>
                <w:sz w:val="17"/>
              </w:rPr>
              <w:t>theme.js</w:t>
            </w:r>
          </w:p>
        </w:tc>
        <w:tc>
          <w:tcPr>
            <w:tcW w:type="dxa" w:w="6480"/>
            <w:vAlign w:val="center"/>
          </w:tcPr>
          <w:p>
            <w:pPr>
              <w:spacing w:after="40"/>
            </w:pPr>
            <w:r>
              <w:rPr>
                <w:sz w:val="17"/>
              </w:rPr>
              <w:t>Tokens compartidos de color, tipografía, espaciado y estilos.</w:t>
            </w:r>
          </w:p>
        </w:tc>
      </w:tr>
      <w:tr>
        <w:tc>
          <w:tcPr>
            <w:tcW w:type="dxa" w:w="2880"/>
            <w:vAlign w:val="center"/>
          </w:tcPr>
          <w:p>
            <w:pPr>
              <w:spacing w:after="40"/>
            </w:pPr>
            <w:r>
              <w:rPr>
                <w:sz w:val="17"/>
              </w:rPr>
              <w:t>DESIGN_SYSTEM.md</w:t>
            </w:r>
          </w:p>
        </w:tc>
        <w:tc>
          <w:tcPr>
            <w:tcW w:type="dxa" w:w="6480"/>
            <w:vAlign w:val="center"/>
          </w:tcPr>
          <w:p>
            <w:pPr>
              <w:spacing w:after="40"/>
            </w:pPr>
            <w:r>
              <w:rPr>
                <w:sz w:val="17"/>
              </w:rPr>
              <w:t>Guía de diseño y patrones visuales del frontend.</w:t>
            </w:r>
          </w:p>
        </w:tc>
      </w:tr>
      <w:tr>
        <w:tc>
          <w:tcPr>
            <w:tcW w:type="dxa" w:w="2880"/>
            <w:vAlign w:val="center"/>
          </w:tcPr>
          <w:p>
            <w:pPr>
              <w:spacing w:after="40"/>
            </w:pPr>
            <w:r>
              <w:rPr>
                <w:sz w:val="17"/>
              </w:rPr>
              <w:t>AGENTS.md, CLAUDE.md y .claude/settings.json</w:t>
            </w:r>
          </w:p>
        </w:tc>
        <w:tc>
          <w:tcPr>
            <w:tcW w:type="dxa" w:w="6480"/>
            <w:vAlign w:val="center"/>
          </w:tcPr>
          <w:p>
            <w:pPr>
              <w:spacing w:after="40"/>
            </w:pPr>
            <w:r>
              <w:rPr>
                <w:sz w:val="17"/>
              </w:rPr>
              <w:t>Instrucciones/configuración para herramientas de asistencia; no configuran la ejecución de la app.</w:t>
            </w:r>
          </w:p>
        </w:tc>
      </w:tr>
      <w:tr>
        <w:tc>
          <w:tcPr>
            <w:tcW w:type="dxa" w:w="2880"/>
            <w:vAlign w:val="center"/>
          </w:tcPr>
          <w:p>
            <w:pPr>
              <w:spacing w:after="40"/>
            </w:pPr>
            <w:r>
              <w:rPr>
                <w:sz w:val="17"/>
              </w:rPr>
              <w:t>DIAGNOSTICO_AUDITORIA_FRONTEND.md</w:t>
            </w:r>
          </w:p>
        </w:tc>
        <w:tc>
          <w:tcPr>
            <w:tcW w:type="dxa" w:w="6480"/>
            <w:vAlign w:val="center"/>
          </w:tcPr>
          <w:p>
            <w:pPr>
              <w:spacing w:after="40"/>
            </w:pPr>
            <w:r>
              <w:rPr>
                <w:sz w:val="17"/>
              </w:rPr>
              <w:t>Hallazgos de la auditoría del frontend y base del inventario documentado.</w:t>
            </w:r>
          </w:p>
        </w:tc>
      </w:tr>
      <w:tr>
        <w:tc>
          <w:tcPr>
            <w:tcW w:type="dxa" w:w="2880"/>
            <w:vAlign w:val="center"/>
          </w:tcPr>
          <w:p>
            <w:pPr>
              <w:spacing w:after="40"/>
            </w:pPr>
            <w:r>
              <w:rPr>
                <w:sz w:val="17"/>
              </w:rPr>
              <w:t>Informe_Frontend_Sprache_APA.docx</w:t>
            </w:r>
          </w:p>
        </w:tc>
        <w:tc>
          <w:tcPr>
            <w:tcW w:type="dxa" w:w="6480"/>
            <w:vAlign w:val="center"/>
          </w:tcPr>
          <w:p>
            <w:pPr>
              <w:spacing w:after="40"/>
            </w:pPr>
            <w:r>
              <w:rPr>
                <w:sz w:val="17"/>
              </w:rPr>
              <w:t>Informe técnico del frontend con requisitos, inventario, wireframes y diagramas.</w:t>
            </w:r>
          </w:p>
        </w:tc>
      </w:tr>
      <w:tr>
        <w:tc>
          <w:tcPr>
            <w:tcW w:type="dxa" w:w="2880"/>
            <w:vAlign w:val="center"/>
          </w:tcPr>
          <w:p>
            <w:pPr>
              <w:spacing w:after="40"/>
            </w:pPr>
            <w:r>
              <w:rPr>
                <w:sz w:val="17"/>
              </w:rPr>
              <w:t>LICENSE</w:t>
            </w:r>
          </w:p>
        </w:tc>
        <w:tc>
          <w:tcPr>
            <w:tcW w:type="dxa" w:w="6480"/>
            <w:vAlign w:val="center"/>
          </w:tcPr>
          <w:p>
            <w:pPr>
              <w:spacing w:after="40"/>
            </w:pPr>
            <w:r>
              <w:rPr>
                <w:sz w:val="17"/>
              </w:rPr>
              <w:t>Licencia incluida en la raíz del frontend.</w:t>
            </w:r>
          </w:p>
        </w:tc>
      </w:tr>
    </w:tbl>
    <w:p>
      <w:pPr>
        <w:pStyle w:val="Heading2"/>
        <w:widowControl/>
        <w:rPr/>
      </w:pPr>
      <w:r>
        <w:t>Servicios del frontend</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2376"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6984"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c>
          <w:tcPr>
            <w:tcW w:type="dxa" w:w="2376"/>
            <w:vAlign w:val="center"/>
          </w:tcPr>
          <w:p>
            <w:pPr>
              <w:spacing w:after="40"/>
            </w:pPr>
            <w:r>
              <w:rPr>
                <w:sz w:val="17"/>
              </w:rPr>
              <w:t>achievementService.js</w:t>
            </w:r>
          </w:p>
        </w:tc>
        <w:tc>
          <w:tcPr>
            <w:tcW w:type="dxa" w:w="6984"/>
            <w:vAlign w:val="center"/>
          </w:tcPr>
          <w:p>
            <w:pPr>
              <w:spacing w:after="40"/>
            </w:pPr>
            <w:r>
              <w:rPr>
                <w:sz w:val="17"/>
              </w:rPr>
              <w:t>Insignias, experiencia, retos semanales y nuevos avisos. Depende de progressService.</w:t>
            </w:r>
          </w:p>
        </w:tc>
      </w:tr>
      <w:tr>
        <w:tc>
          <w:tcPr>
            <w:tcW w:type="dxa" w:w="2376"/>
            <w:vAlign w:val="center"/>
          </w:tcPr>
          <w:p>
            <w:pPr>
              <w:spacing w:after="40"/>
            </w:pPr>
            <w:r>
              <w:rPr>
                <w:sz w:val="17"/>
              </w:rPr>
              <w:t>activityService.js</w:t>
            </w:r>
          </w:p>
        </w:tc>
        <w:tc>
          <w:tcPr>
            <w:tcW w:type="dxa" w:w="6984"/>
            <w:vAlign w:val="center"/>
          </w:tcPr>
          <w:p>
            <w:pPr>
              <w:spacing w:after="40"/>
            </w:pPr>
            <w:r>
              <w:rPr>
                <w:sz w:val="17"/>
              </w:rPr>
              <w:t>Consulta, filtra y recomienda actividades del catálogo local. Depende de data/Activities.js.</w:t>
            </w:r>
          </w:p>
        </w:tc>
      </w:tr>
      <w:tr>
        <w:tc>
          <w:tcPr>
            <w:tcW w:type="dxa" w:w="2376"/>
            <w:vAlign w:val="center"/>
          </w:tcPr>
          <w:p>
            <w:pPr>
              <w:spacing w:after="40"/>
            </w:pPr>
            <w:r>
              <w:rPr>
                <w:sz w:val="17"/>
              </w:rPr>
              <w:t>apiService.js</w:t>
            </w:r>
          </w:p>
        </w:tc>
        <w:tc>
          <w:tcPr>
            <w:tcW w:type="dxa" w:w="6984"/>
            <w:vAlign w:val="center"/>
          </w:tcPr>
          <w:p>
            <w:pPr>
              <w:spacing w:after="40"/>
            </w:pPr>
            <w:r>
              <w:rPr>
                <w:sz w:val="17"/>
              </w:rPr>
              <w:t>Cliente GET/POST/PUT basado en fetch y EXPO_PUBLIC_API_URL; no se encontraron consumidores en los flujos actuales.</w:t>
            </w:r>
          </w:p>
        </w:tc>
      </w:tr>
      <w:tr>
        <w:tc>
          <w:tcPr>
            <w:tcW w:type="dxa" w:w="2376"/>
            <w:vAlign w:val="center"/>
          </w:tcPr>
          <w:p>
            <w:pPr>
              <w:spacing w:after="40"/>
            </w:pPr>
            <w:r>
              <w:rPr>
                <w:sz w:val="17"/>
              </w:rPr>
              <w:t>authServiceCore.js</w:t>
            </w:r>
          </w:p>
        </w:tc>
        <w:tc>
          <w:tcPr>
            <w:tcW w:type="dxa" w:w="6984"/>
            <w:vAlign w:val="center"/>
          </w:tcPr>
          <w:p>
            <w:pPr>
              <w:spacing w:after="40"/>
            </w:pPr>
            <w:r>
              <w:rPr>
                <w:sz w:val="17"/>
              </w:rPr>
              <w:t>Registro, login, restauración, cambios y logout mediante storage/crypto inyectados. Depende de data/user.js, progressService y mascotRewardsService.</w:t>
            </w:r>
          </w:p>
        </w:tc>
      </w:tr>
      <w:tr>
        <w:tc>
          <w:tcPr>
            <w:tcW w:type="dxa" w:w="2376"/>
            <w:vAlign w:val="center"/>
          </w:tcPr>
          <w:p>
            <w:pPr>
              <w:spacing w:after="40"/>
            </w:pPr>
            <w:r>
              <w:rPr>
                <w:sz w:val="17"/>
              </w:rPr>
              <w:t>authService.js</w:t>
            </w:r>
          </w:p>
        </w:tc>
        <w:tc>
          <w:tcPr>
            <w:tcW w:type="dxa" w:w="6984"/>
            <w:vAlign w:val="center"/>
          </w:tcPr>
          <w:p>
            <w:pPr>
              <w:spacing w:after="40"/>
            </w:pPr>
            <w:r>
              <w:rPr>
                <w:sz w:val="17"/>
              </w:rPr>
              <w:t>Adaptador de autenticación que inyecta AsyncStorage y Expo Crypto a authServiceCore.</w:t>
            </w:r>
          </w:p>
        </w:tc>
      </w:tr>
      <w:tr>
        <w:tc>
          <w:tcPr>
            <w:tcW w:type="dxa" w:w="2376"/>
            <w:vAlign w:val="center"/>
          </w:tcPr>
          <w:p>
            <w:pPr>
              <w:spacing w:after="40"/>
            </w:pPr>
            <w:r>
              <w:rPr>
                <w:sz w:val="17"/>
              </w:rPr>
              <w:t>germanVoiceService.js</w:t>
            </w:r>
          </w:p>
        </w:tc>
        <w:tc>
          <w:tcPr>
            <w:tcW w:type="dxa" w:w="6984"/>
            <w:vAlign w:val="center"/>
          </w:tcPr>
          <w:p>
            <w:pPr>
              <w:spacing w:after="40"/>
            </w:pPr>
            <w:r>
              <w:rPr>
                <w:sz w:val="17"/>
              </w:rPr>
              <w:t>Busca una voz de-DE. Depende de expo-speech; el dispositivo debe ofrecer una voz compatible.</w:t>
            </w:r>
          </w:p>
        </w:tc>
      </w:tr>
      <w:tr>
        <w:tc>
          <w:tcPr>
            <w:tcW w:type="dxa" w:w="2376"/>
            <w:vAlign w:val="center"/>
          </w:tcPr>
          <w:p>
            <w:pPr>
              <w:spacing w:after="40"/>
            </w:pPr>
            <w:r>
              <w:rPr>
                <w:sz w:val="17"/>
              </w:rPr>
              <w:t>hapticFeedback.js</w:t>
            </w:r>
          </w:p>
        </w:tc>
        <w:tc>
          <w:tcPr>
            <w:tcW w:type="dxa" w:w="6984"/>
            <w:vAlign w:val="center"/>
          </w:tcPr>
          <w:p>
            <w:pPr>
              <w:spacing w:after="40"/>
            </w:pPr>
            <w:r>
              <w:rPr>
                <w:sz w:val="17"/>
              </w:rPr>
              <w:t>Emite feedback si está habilitado y la plataforma es iOS/Android. Depende de expo-haptics y Platform de React Native.</w:t>
            </w:r>
          </w:p>
        </w:tc>
      </w:tr>
      <w:tr>
        <w:tc>
          <w:tcPr>
            <w:tcW w:type="dxa" w:w="2376"/>
            <w:vAlign w:val="center"/>
          </w:tcPr>
          <w:p>
            <w:pPr>
              <w:spacing w:after="40"/>
            </w:pPr>
            <w:r>
              <w:rPr>
                <w:sz w:val="17"/>
              </w:rPr>
              <w:t>learningPathService.js</w:t>
            </w:r>
          </w:p>
        </w:tc>
        <w:tc>
          <w:tcPr>
            <w:tcW w:type="dxa" w:w="6984"/>
            <w:vAlign w:val="center"/>
          </w:tcPr>
          <w:p>
            <w:pPr>
              <w:spacing w:after="40"/>
            </w:pPr>
            <w:r>
              <w:rPr>
                <w:sz w:val="17"/>
              </w:rPr>
              <w:t>Construye la ruta y niveles disponibles. Depende del catálogo local data/Activities.js.</w:t>
            </w:r>
          </w:p>
        </w:tc>
      </w:tr>
      <w:tr>
        <w:tc>
          <w:tcPr>
            <w:tcW w:type="dxa" w:w="2376"/>
            <w:vAlign w:val="center"/>
          </w:tcPr>
          <w:p>
            <w:pPr>
              <w:spacing w:after="40"/>
            </w:pPr>
            <w:r>
              <w:rPr>
                <w:sz w:val="17"/>
              </w:rPr>
              <w:t>learningProgressService.js</w:t>
            </w:r>
          </w:p>
        </w:tc>
        <w:tc>
          <w:tcPr>
            <w:tcW w:type="dxa" w:w="6984"/>
            <w:vAlign w:val="center"/>
          </w:tcPr>
          <w:p>
            <w:pPr>
              <w:spacing w:after="40"/>
            </w:pPr>
            <w:r>
              <w:rPr>
                <w:sz w:val="17"/>
              </w:rPr>
              <w:t>Fusiona progreso de lecturas, teoría y pronunciación; no importa otros módulos.</w:t>
            </w:r>
          </w:p>
        </w:tc>
      </w:tr>
      <w:tr>
        <w:tc>
          <w:tcPr>
            <w:tcW w:type="dxa" w:w="2376"/>
            <w:vAlign w:val="center"/>
          </w:tcPr>
          <w:p>
            <w:pPr>
              <w:spacing w:after="40"/>
            </w:pPr>
            <w:r>
              <w:rPr>
                <w:sz w:val="17"/>
              </w:rPr>
              <w:t>lessonProgressService.js</w:t>
            </w:r>
          </w:p>
        </w:tc>
        <w:tc>
          <w:tcPr>
            <w:tcW w:type="dxa" w:w="6984"/>
            <w:vAlign w:val="center"/>
          </w:tcPr>
          <w:p>
            <w:pPr>
              <w:spacing w:after="40"/>
            </w:pPr>
            <w:r>
              <w:rPr>
                <w:sz w:val="17"/>
              </w:rPr>
              <w:t>Valida respuestas, construye resultados, actualiza errores y calcula el resumen; no importa otros módulos.</w:t>
            </w:r>
          </w:p>
        </w:tc>
      </w:tr>
      <w:tr>
        <w:tc>
          <w:tcPr>
            <w:tcW w:type="dxa" w:w="2376"/>
            <w:vAlign w:val="center"/>
          </w:tcPr>
          <w:p>
            <w:pPr>
              <w:spacing w:after="40"/>
            </w:pPr>
            <w:r>
              <w:rPr>
                <w:sz w:val="17"/>
              </w:rPr>
              <w:t>lessonService.js</w:t>
            </w:r>
          </w:p>
        </w:tc>
        <w:tc>
          <w:tcPr>
            <w:tcW w:type="dxa" w:w="6984"/>
            <w:vAlign w:val="center"/>
          </w:tcPr>
          <w:p>
            <w:pPr>
              <w:spacing w:after="40"/>
            </w:pPr>
            <w:r>
              <w:rPr>
                <w:sz w:val="17"/>
              </w:rPr>
              <w:t>Busca lecciones y genera repasos. Depende de data/lessons.js y spacedRepetitionService.</w:t>
            </w:r>
          </w:p>
        </w:tc>
      </w:tr>
      <w:tr>
        <w:tc>
          <w:tcPr>
            <w:tcW w:type="dxa" w:w="2376"/>
            <w:vAlign w:val="center"/>
          </w:tcPr>
          <w:p>
            <w:pPr>
              <w:spacing w:after="40"/>
            </w:pPr>
            <w:r>
              <w:rPr>
                <w:sz w:val="17"/>
              </w:rPr>
              <w:t>mascotRewardsService.js</w:t>
            </w:r>
          </w:p>
        </w:tc>
        <w:tc>
          <w:tcPr>
            <w:tcW w:type="dxa" w:w="6984"/>
            <w:vAlign w:val="center"/>
          </w:tcPr>
          <w:p>
            <w:pPr>
              <w:spacing w:after="40"/>
            </w:pPr>
            <w:r>
              <w:rPr>
                <w:sz w:val="17"/>
              </w:rPr>
              <w:t>Calcula progreso/desbloqueos y valida accesorios; no importa otros módulos.</w:t>
            </w:r>
          </w:p>
        </w:tc>
      </w:tr>
      <w:tr>
        <w:tc>
          <w:tcPr>
            <w:tcW w:type="dxa" w:w="2376"/>
            <w:vAlign w:val="center"/>
          </w:tcPr>
          <w:p>
            <w:pPr>
              <w:spacing w:after="40"/>
            </w:pPr>
            <w:r>
              <w:rPr>
                <w:sz w:val="17"/>
              </w:rPr>
              <w:t>placementAssessmentService.js</w:t>
            </w:r>
          </w:p>
        </w:tc>
        <w:tc>
          <w:tcPr>
            <w:tcW w:type="dxa" w:w="6984"/>
            <w:vAlign w:val="center"/>
          </w:tcPr>
          <w:p>
            <w:pPr>
              <w:spacing w:after="40"/>
            </w:pPr>
            <w:r>
              <w:rPr>
                <w:sz w:val="17"/>
              </w:rPr>
              <w:t>Evalúa o permite omitir el nivel inicial; lógica local sin imports.</w:t>
            </w:r>
          </w:p>
        </w:tc>
      </w:tr>
      <w:tr>
        <w:tc>
          <w:tcPr>
            <w:tcW w:type="dxa" w:w="2376"/>
            <w:vAlign w:val="center"/>
          </w:tcPr>
          <w:p>
            <w:pPr>
              <w:spacing w:after="40"/>
            </w:pPr>
            <w:r>
              <w:rPr>
                <w:sz w:val="17"/>
              </w:rPr>
              <w:t>profileService.js</w:t>
            </w:r>
          </w:p>
        </w:tc>
        <w:tc>
          <w:tcPr>
            <w:tcW w:type="dxa" w:w="6984"/>
            <w:vAlign w:val="center"/>
          </w:tcPr>
          <w:p>
            <w:pPr>
              <w:spacing w:after="40"/>
            </w:pPr>
            <w:r>
              <w:rPr>
                <w:sz w:val="17"/>
              </w:rPr>
              <w:t>Aplica cambios de perfil y preferencias; lógica local sin imports.</w:t>
            </w:r>
          </w:p>
        </w:tc>
      </w:tr>
      <w:tr>
        <w:tc>
          <w:tcPr>
            <w:tcW w:type="dxa" w:w="2376"/>
            <w:vAlign w:val="center"/>
          </w:tcPr>
          <w:p>
            <w:pPr>
              <w:spacing w:after="40"/>
            </w:pPr>
            <w:r>
              <w:rPr>
                <w:sz w:val="17"/>
              </w:rPr>
              <w:t>progressService.js</w:t>
            </w:r>
          </w:p>
        </w:tc>
        <w:tc>
          <w:tcPr>
            <w:tcW w:type="dxa" w:w="6984"/>
            <w:vAlign w:val="center"/>
          </w:tcPr>
          <w:p>
            <w:pPr>
              <w:spacing w:after="40"/>
            </w:pPr>
            <w:r>
              <w:rPr>
                <w:sz w:val="17"/>
              </w:rPr>
              <w:t>Deriva métricas y registra/reinicia sesiones. Depende de spacedRepetitionService y mascotRewardsService.</w:t>
            </w:r>
          </w:p>
        </w:tc>
      </w:tr>
      <w:tr>
        <w:tc>
          <w:tcPr>
            <w:tcW w:type="dxa" w:w="2376"/>
            <w:vAlign w:val="center"/>
          </w:tcPr>
          <w:p>
            <w:pPr>
              <w:spacing w:after="40"/>
            </w:pPr>
            <w:r>
              <w:rPr>
                <w:sz w:val="17"/>
              </w:rPr>
              <w:t>spacedRepetitionService.js</w:t>
            </w:r>
          </w:p>
        </w:tc>
        <w:tc>
          <w:tcPr>
            <w:tcW w:type="dxa" w:w="6984"/>
            <w:vAlign w:val="center"/>
          </w:tcPr>
          <w:p>
            <w:pPr>
              <w:spacing w:after="40"/>
            </w:pPr>
            <w:r>
              <w:rPr>
                <w:sz w:val="17"/>
              </w:rPr>
              <w:t>Calcula intervalos y palabras vencidas; lógica local sin imports.</w:t>
            </w:r>
          </w:p>
        </w:tc>
      </w:tr>
    </w:tbl>
    <w:p>
      <w:pPr>
        <w:pStyle w:val="Normal"/>
        <w:widowControl/>
        <w:rPr/>
      </w:pPr>
      <w:r>
        <w:rPr/>
      </w:r>
    </w:p>
    <w:p>
      <w:pPr>
        <w:pStyle w:val="Heading1"/>
        <w:widowControl/>
        <w:rPr/>
      </w:pPr>
      <w:r>
        <w:rPr/>
        <w:t>Descripción de la implementación inicial en React Native</w:t>
      </w:r>
    </w:p>
    <w:p>
      <w:pPr>
        <w:pStyle w:val="Normal"/>
        <w:widowControl/>
        <w:rPr/>
      </w:pPr>
      <w:r>
        <w:t>Punto de entrada y navegación. package.json declara index.js como entrada y este registra App mediante registerRootComponent de Expo. App.js compone SafeAreaProvider, MotionPreferencesProvider y AppProvider; RootNavigation muestra carga mientras AppContext restaura la sesión. Después monta NavigationContainer con Native Stack: Start/Register/Login para invitado o MainApp/Lesson/Lecturas/Teoría/Pronunciación para usuario autenticado. MainTabs implementa cuatro pestañas: Inicio, Actividades, Progreso y Perfil.</w:t>
      </w:r>
    </w:p>
    <w:p>
      <w:pPr>
        <w:pStyle w:val="Normal"/>
        <w:widowControl/>
        <w:rPr/>
      </w:pPr>
      <w:r>
        <w:t>Pantallas y composición. StartScreen ofrece acceso a registro e inicio de sesión; RegisterScreen recoge perfil, evaluación opcional, motivación y meta; LoginScreen autentica la cuenta local. HomeScreen muestra meta, recomendación y accesos a contenidos; ActivitiesScreen filtra actividades; ProgressScreen presenta métricas y ruta; ProfileScreen edita datos, meta, preferencias y mascota, y permite cerrar sesión. LessonScreen procesa preguntas y muestra SessionSummary como estado final, no como ruta. ReadingScreen, TheoryScreen y PronunciationScreen presentan sus módulos. components/ agrupa controles comunes y componentes específicos de cada dominio; MainTabs es el contenedor de pestañas.</w:t>
      </w:r>
    </w:p>
    <w:p>
      <w:pPr>
        <w:pStyle w:val="Normal"/>
        <w:widowControl/>
        <w:rPr/>
      </w:pPr>
      <w:r>
        <w:t>Estado compartido. AppContext expone user, isLoading y acciones para autenticación, perfil, progreso de sesiones, avance de lección, intentos de palabras, lecturas/teoría/pronunciación y accesorios. Las actualizaciones del usuario se serializan antes de persistirlas. MotionPreferencesContext consulta AccessibilityInfo y expone useReduceMotion; se usa para adaptar transiciones y animaciones. El estado de una pregunta y del resumen de sesión permanece local a LessonScreen.</w:t>
      </w:r>
    </w:p>
    <w:p>
      <w:pPr>
        <w:pStyle w:val="Normal"/>
        <w:widowControl/>
        <w:rPr/>
      </w:pPr>
      <w:r>
        <w:t>Servicios y dependencias. La tabla de este apartado inventaría los 16 módulos de services/ y sus imports directos comprobados. authService adapta AsyncStorage y Expo Crypto al núcleo de autenticación; los servicios internos consumen catálogos o reglas compartidas. Expo Speech, Expo Haptics y AccessibilityInfo son capacidades del cliente/plataforma, no una API del servidor. No se utiliza una capa de servicios simulados en ejecución: las pruebas de lógica inyectan almacenamiento en memoria.</w:t>
      </w:r>
    </w:p>
    <w:p>
      <w:pPr>
        <w:pStyle w:val="Normal"/>
        <w:widowControl/>
        <w:rPr/>
      </w:pPr>
      <w:r>
        <w:t>Almacenamiento y origen de datos. data/ contiene perfil inicial, actividades, lecciones, lecturas y teoría empaquetadas localmente. authServiceCore persiste en AsyncStorage la lista local de cuentas, la clave de sesión y el objeto del usuario actualizado, incluidos perfil, preferencias, sesiones, avance interrumpido, resultados de lecturas/teoría/pronunciación, palabras y datos de mascota. Expo Crypto genera salt y hash de contraseña; no hay sincronización remota comprobada. apiService implementa fetch configurable mediante EXPO_PUBLIC_API_URL, pero no tiene consumidores encontrados en el frontend; no se presenta como integración activa ni se simula una respuesta exitosa.</w:t>
      </w:r>
    </w:p>
    <w:p>
      <w:pPr>
        <w:pStyle w:val="Heading2"/>
      </w:pPr>
      <w:r>
        <w:t>Interacción de una lección y resumen de sesión</w:t>
      </w:r>
    </w:p>
    <w:p>
      <w:pPr/>
      <w:r>
        <w:t>LessonScreen obtiene la lección del catálogo local, inicializa o restaura el avance y renderiza el control correspondiente al tipo de pregunta (selección, escucha, dictado, completar, ordenar o respuesta escrita). Comprobar valida la respuesta; los aciertos reciben retroalimentación contextual y se guardan los intentos de palabras. El avance se persiste en cada cambio y cuando la app pasa a segundo plano. La última respuesta correcta construye la sesión a partir de respuestas enviadas, duración activa y pistas; completeActivity la registra en AppContext y la persistencia local. El resumen recibe aciertos, total, XP incremental, minutos reales y avisos derivados de la sesión guardada. Su acción Volver usa goBack() y retorna a la pantalla que abrió la lección.</w:t>
      </w:r>
    </w:p>
    <w:p>
      <w:pPr>
        <w:pStyle w:val="Heading2"/>
      </w:pPr>
      <w:r>
        <w:t>Tratamiento de errores y límites de integración</w:t>
      </w:r>
    </w:p>
    <w:p>
      <w:pPr/>
      <w:r>
        <w:t>Registro e inicio de sesión capturan errores del servicio y muestran el mensaje junto al formulario. LessonScreen muestra avisos cuando falla el guardado de avance, el guardado de palabras o la finalización, y permite reintentar esta última; una actividad sin lección presenta un estado vacío para volver. AppContext registra fallos de persistencia y, si falla restoreSession, continúa como invitado sin mostrar un aviso específico: ese caso no está cubierto por una prueba de interfaz. El cliente apiService requiere EXPO_PUBLIC_API_URL y no está conectado a los flujos actuales. Voz y háptica dependen de las capacidades del dispositivo; no se afirma su disponibilidad universal.</w:t>
      </w:r>
    </w:p>
    <w:p>
      <w:pPr>
        <w:pStyle w:val="Heading2"/>
      </w:pPr>
      <w:r>
        <w:t>Pruebas ejecutadas y alcance de verificación</w:t>
      </w:r>
    </w:p>
    <w:p>
      <w:pPr/>
      <w:r>
        <w:t>Las 33 pruebas Node del frontend finalizaron correctamente; verifican registro/restauración con almacenamiento de prueba, finalización y persistencia offline, resultados de ejercicios, métricas y resumen. Además, en Expo Web se completaron dos recorridos: desde Inicio mediante la actividad recomendada y desde Actividades mediante una actividad seleccionada. En el segundo recorrido, tres respuestas correctas produjeron un resumen con 3/3, 100 % y +50 XP; el botón «Volver» retornó a Actividades, pestaña que quedó seleccionada. Esto verifica esos casos web concretos, no todos los tipos de actividad ni pruebas nativas, errores, lectores de pantalla, dispositivos o disponibilidad de voz/háptica. La limitación de la API remota queda pendiente de configuración y conexión funcional.</w:t>
      </w:r>
    </w:p>
    <w:p>
      <w:pPr>
        <w:pStyle w:val="Heading1"/>
        <w:widowControl/>
        <w:rPr/>
      </w:pPr>
      <w:r>
        <w:rPr/>
        <w:t>Evidencias de ejecución de las pantallas desarrolladas</w:t>
      </w:r>
    </w:p>
    <w:p>
      <w:pPr>
        <w:pStyle w:val="Normal"/>
        <w:widowControl/>
        <w:rPr/>
      </w:pPr>
      <w:r>
        <w:rPr>
          <w:rFonts w:eastAsia="Times New Roman"/>
          <w:b w:val="false"/>
          <w:i w:val="false"/>
          <w:sz w:val="24"/>
        </w:rPr>
        <w:t>En esta sección se agregarán capturas tomadas durante la ejecución real de la aplicación. Cada evidencia debe corresponder a una versión identificable del código y mostrar el resultado ejecutado, no solamente el diseño esperado.</w:t>
      </w:r>
    </w:p>
    <w:p>
      <w:pPr>
        <w:pStyle w:val="Heading2"/>
        <w:widowControl/>
        <w:rPr/>
      </w:pPr>
      <w:r>
        <w:rPr/>
        <w:t>Evidencia: Inicio / bienvenida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Registro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Actividades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Progreso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Perfil</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Resumen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Lecturas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Teoría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Pronunciación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t>Node.js 22.22.1 y npm 9.2.0 son las versiones usadas en la verificación de este informe. package.json no declara engines y no se encontró .nvmrc; por tanto, no se establece una versión mínima oficial.</w:t>
      </w:r>
    </w:p>
    <w:p>
      <w:pPr>
        <w:pStyle w:val="ListBullet"/>
        <w:widowControl/>
        <w:numPr>
          <w:ilvl w:val="0"/>
          <w:numId w:val="1"/>
        </w:numPr>
        <w:spacing w:lineRule="auto" w:line="480" w:before="0" w:after="0"/>
        <w:contextualSpacing/>
        <w:rPr/>
      </w:pPr>
      <w:r>
        <w:t>Git para clonar el repositorio y npm, incluido con Node.js. Se usa npm porque el frontend contiene package-lock.json; Yarn no está configurado.</w:t>
      </w:r>
    </w:p>
    <w:p>
      <w:pPr>
        <w:pStyle w:val="ListBullet"/>
        <w:widowControl/>
        <w:numPr>
          <w:ilvl w:val="0"/>
          <w:numId w:val="1"/>
        </w:numPr>
        <w:spacing w:lineRule="auto" w:line="480" w:before="0" w:after="0"/>
        <w:contextualSpacing/>
        <w:rPr/>
      </w:pPr>
      <w:r>
        <w:t>Acceso a Internet para clonar el repositorio e instalar paquetes desde npm. El directorio del frontend es Sprache/ dentro del repositorio.</w:t>
      </w:r>
    </w:p>
    <w:p>
      <w:pPr>
        <w:pStyle w:val="ListBullet"/>
        <w:widowControl/>
        <w:numPr>
          <w:ilvl w:val="0"/>
          <w:numId w:val="1"/>
        </w:numPr>
        <w:spacing w:lineRule="auto" w:line="480" w:before="0" w:after="0"/>
        <w:contextualSpacing/>
        <w:rPr/>
      </w:pPr>
      <w:r>
        <w:t>Para web: navegador moderno. Para Android: dispositivo con Expo Go compatible o emulador Android configurado. Para iOS: macOS con Xcode y simulador, o dispositivo compatible. En este entorno solo se verificó web; las plataformas nativas quedan pendientes.</w:t>
      </w:r>
    </w:p>
    <w:p>
      <w:pPr>
        <w:pStyle w:val="Heading2"/>
        <w:widowControl/>
        <w:rPr/>
      </w:pPr>
      <w:r>
        <w:rPr/>
        <w:t>Instalación</w:t>
      </w:r>
    </w:p>
    <w:p>
      <w:pPr>
        <w:pStyle w:val="ListNumber"/>
        <w:widowControl/>
        <w:numPr>
          <w:ilvl w:val="0"/>
          <w:numId w:val="4"/>
        </w:numPr>
        <w:spacing w:lineRule="auto" w:line="480" w:before="0" w:after="0"/>
        <w:contextualSpacing/>
        <w:rPr/>
      </w:pPr>
      <w:r>
        <w:t>Clonar Marianagmn/Sprache desde GitHub.</w:t>
      </w:r>
    </w:p>
    <w:p>
      <w:pPr>
        <w:pStyle w:val="ListNumber"/>
        <w:widowControl/>
        <w:numPr>
          <w:ilvl w:val="0"/>
          <w:numId w:val="4"/>
        </w:numPr>
        <w:spacing w:lineRule="auto" w:line="480" w:before="0" w:after="0"/>
        <w:contextualSpacing/>
        <w:rPr/>
      </w:pPr>
      <w:r>
        <w:t>Desde la carpeta creada por git clone, entrar al frontend: `cd Sprache/Sprache`.</w:t>
      </w:r>
    </w:p>
    <w:p>
      <w:pPr>
        <w:pStyle w:val="ListNumber"/>
        <w:widowControl/>
        <w:numPr>
          <w:ilvl w:val="0"/>
          <w:numId w:val="4"/>
        </w:numPr>
        <w:spacing w:lineRule="auto" w:line="480" w:before="0" w:after="0"/>
        <w:contextualSpacing/>
        <w:rPr/>
      </w:pPr>
      <w:r>
        <w:t>Instalar exactamente las dependencias del lockfile: `npm ci`.</w:t>
      </w:r>
    </w:p>
    <w:p>
      <w:pPr>
        <w:pStyle w:val="Normal"/>
        <w:widowControl/>
        <w:rPr/>
      </w:pPr>
      <w:r>
        <w:t>Comandos desde el directorio padre del repositorio clonado:</w:t>
      </w:r>
    </w:p>
    <w:p>
      <w:pPr>
        <w:pStyle w:val="Normal"/>
        <w:widowControl/>
        <w:rPr/>
      </w:pPr>
      <w:r>
        <w:rPr>
          <w:rFonts w:ascii="Consolas" w:hAnsi="Consolas"/>
          <w:sz w:val="18"/>
        </w:rPr>
        <w:t>git clone --depth 1 https://github.com/Marianagmn/Sprache.git</w:t>
      </w:r>
      <w:r>
        <w:br/>
      </w:r>
      <w:r>
        <w:rPr>
          <w:rFonts w:ascii="Consolas" w:hAnsi="Consolas"/>
          <w:sz w:val="18"/>
        </w:rPr>
        <w:t>cd Sprache/Sprache</w:t>
      </w:r>
      <w:r>
        <w:br/>
      </w:r>
      <w:r>
        <w:rPr>
          <w:rFonts w:ascii="Consolas" w:hAnsi="Consolas"/>
          <w:sz w:val="18"/>
        </w:rPr>
        <w:t>npm ci</w:t>
      </w:r>
    </w:p>
    <w:p>
      <w:pPr>
        <w:pStyle w:val="Heading2"/>
        <w:widowControl/>
        <w:rPr/>
      </w:pPr>
      <w:r>
        <w:rPr/>
        <w:t>Iniciar el servidor de desarrollo</w:t>
      </w:r>
    </w:p>
    <w:p>
      <w:pPr>
        <w:pStyle w:val="Normal"/>
        <w:widowControl/>
        <w:rPr/>
      </w:pPr>
      <w:r>
        <w:t>Los siguientes scripts están declarados en package.json y se ejecutan desde Sprache/:</w:t>
      </w:r>
    </w:p>
    <w:p>
      <w:pPr>
        <w:pStyle w:val="Normal"/>
        <w:widowControl/>
        <w:rPr/>
      </w:pPr>
      <w:r>
        <w:rPr>
          <w:rFonts w:ascii="Consolas" w:hAnsi="Consolas"/>
          <w:sz w:val="18"/>
        </w:rPr>
        <w:t>npm start          # Inicia Expo y Metro</w:t>
      </w:r>
      <w:r>
        <w:br/>
      </w:r>
      <w:r>
        <w:rPr>
          <w:rFonts w:ascii="Consolas" w:hAnsi="Consolas"/>
          <w:sz w:val="18"/>
        </w:rPr>
        <w:t>npm run web        # Inicia la versión web</w:t>
      </w:r>
      <w:r>
        <w:br/>
      </w:r>
      <w:r>
        <w:rPr>
          <w:rFonts w:ascii="Consolas" w:hAnsi="Consolas"/>
          <w:sz w:val="18"/>
        </w:rPr>
        <w:t>npm run android    # Inicia Expo y solicita abrir Android</w:t>
      </w:r>
      <w:r>
        <w:br/>
      </w:r>
      <w:r>
        <w:rPr>
          <w:rFonts w:ascii="Consolas" w:hAnsi="Consolas"/>
          <w:sz w:val="18"/>
        </w:rPr>
        <w:t>npm run ios        # Inicia Expo y solicita abrir iOS</w:t>
      </w:r>
    </w:p>
    <w:p>
      <w:pPr>
        <w:pStyle w:val="Normal"/>
        <w:widowControl/>
        <w:rPr/>
      </w:pPr>
      <w:r>
        <w:t>Para web, ejecute npm run web y abra la URL local que indique Expo en un navegador. Para teléfono, use npm start y escanee el QR con una versión compatible de Expo Go; el ordenador y el dispositivo deben poder comunicarse por la red. Los scripts android e ios solicitan abrir sus respectivos emuladores/dispositivos; iOS requiere macOS y Xcode. No se verificaron dispositivos ni emuladores nativos en esta revisión.</w:t>
      </w:r>
    </w:p>
    <w:p>
      <w:pPr>
        <w:pStyle w:val="Heading2"/>
        <w:widowControl/>
        <w:rPr/>
      </w:pPr>
      <w:r>
        <w:rPr/>
        <w:t>Ejecutar pruebas</w:t>
      </w:r>
    </w:p>
    <w:p>
      <w:pPr>
        <w:pStyle w:val="Normal"/>
        <w:widowControl/>
        <w:rPr/>
      </w:pPr>
      <w:r>
        <w:t>El script test de package.json ejecuta el test runner integrado de Node (`node --test tests/*.test.mjs`). Aunque Jest y jest-expo aparecen como dependencias de desarrollo, no son el comando configurado por el script.</w:t>
      </w:r>
    </w:p>
    <w:p>
      <w:pPr>
        <w:pStyle w:val="Normal"/>
        <w:widowControl/>
        <w:rPr/>
      </w:pPr>
      <w:r>
        <w:t>npm test</w:t>
      </w:r>
    </w:p>
    <w:p>
      <w:pPr>
        <w:pStyle w:val="Heading2"/>
        <w:widowControl/>
        <w:rPr/>
      </w:pPr>
      <w:r>
        <w:t>Variables de entorno del frontend</w:t>
      </w:r>
    </w:p>
    <w:p>
      <w:pPr>
        <w:pStyle w:val="Normal"/>
        <w:widowControl/>
        <w:rPr/>
      </w:pPr>
      <w:r>
        <w:t>No se requiere ningún archivo .env ni variable de entorno para instalar, iniciar o probar los flujos locales. apiService.js lee EXPO_PUBLIC_API_URL para sus solicitudes, pero no se encontraron consumidores de ese servicio en los flujos actuales; configurar la variable no acredita por sí solo una integración funcional. No existe un .env.example en la raíz del frontend.</w:t>
      </w:r>
    </w:p>
    <w:p>
      <w:pPr>
        <w:pStyle w:val="Heading2"/>
        <w:widowControl/>
        <w:rPr/>
      </w:pPr>
      <w:r>
        <w:rPr/>
        <w:t>Solución de problemas básicos</w:t>
      </w:r>
    </w:p>
    <w:p>
      <w:pPr>
        <w:pStyle w:val="ListBullet"/>
        <w:widowControl/>
        <w:numPr>
          <w:ilvl w:val="0"/>
          <w:numId w:val="1"/>
        </w:numPr>
        <w:spacing w:lineRule="auto" w:line="480" w:before="0" w:after="0"/>
        <w:contextualSpacing/>
        <w:rPr/>
      </w:pPr>
      <w:r>
        <w:t>Si npm ci falla, confirme que está en Sprache/ y que package.json y package-lock.json corresponden a la misma revisión. npm ci reconstruye node_modules según el lockfile; no use npm install como sustituto al buscar reproducibilidad.</w:t>
      </w:r>
    </w:p>
    <w:p>
      <w:pPr>
        <w:pStyle w:val="ListBullet"/>
        <w:widowControl/>
        <w:numPr>
          <w:ilvl w:val="0"/>
          <w:numId w:val="1"/>
        </w:numPr>
        <w:spacing w:lineRule="auto" w:line="480" w:before="0" w:after="0"/>
        <w:contextualSpacing/>
        <w:rPr/>
      </w:pPr>
      <w:r>
        <w:t>Si aparece “Project root directory not found”, cambie a Sprache/ (la carpeta que contiene package.json) antes de ejecutar Expo; desde la raíz del repositorio el CLI no encuentra el proyecto.</w:t>
      </w:r>
    </w:p>
    <w:p>
      <w:pPr>
        <w:pStyle w:val="ListBullet"/>
        <w:widowControl/>
        <w:numPr>
          <w:ilvl w:val="0"/>
          <w:numId w:val="1"/>
        </w:numPr>
        <w:spacing w:lineRule="auto" w:line="480" w:before="0" w:after="0"/>
        <w:contextualSpacing/>
        <w:rPr/>
      </w:pPr>
      <w:r>
        <w:t>Si el puerto de desarrollo está ocupado, elija otro, por ejemplo `npm run web -- --port 8082`. Si el QR no abre en el teléfono, compruebe que ambos dispositivos puedan comunicarse en la red local; esa conexión no se validó en esta ejecución.</w:t>
      </w:r>
    </w:p>
    <w:p>
      <w:pPr>
        <w:pStyle w:val="ListBullet"/>
        <w:widowControl/>
        <w:numPr>
          <w:ilvl w:val="0"/>
          <w:numId w:val="1"/>
        </w:numPr>
        <w:spacing w:lineRule="auto" w:line="480" w:before="0" w:after="0"/>
        <w:contextualSpacing/>
        <w:rPr/>
      </w:pPr>
      <w:r>
        <w:t>npm ci informó de 10 vulnerabilidades en el árbol instalado (3 moderadas, 6 altas y 1 crítica), además de avisos de paquetes deprecados. Consulte npm audit para el detalle; no ejecute npm audit fix --force ni actualice dependencias como parte de una simple instalación.</w:t>
      </w:r>
    </w:p>
    <w:p>
      <w:pPr>
        <w:pStyle w:val="Heading2"/>
        <w:keepNext/>
      </w:pPr>
      <w:r>
        <w:t>Verificación reproducible y límites</w:t>
      </w:r>
    </w:p>
    <w:p>
      <w:pPr>
        <w:keepLines/>
      </w:pPr>
      <w:r>
        <w:t>En el entorno verificado: Node.js 22.22.1, npm 9.2.0, Expo SDK 58.0.19 (resuelto por package-lock.json) y Expo CLI local 58.1.15. Las versiones relevantes resueltas incluyen React 19.3.0, React Native 0.88.0, React DOM 19.3.0, React Native Web 0.21.4, Jest 30.5.2 y jest-expo 58.0.12.</w:t>
      </w:r>
    </w:p>
    <w:p>
      <w:pPr>
        <w:keepLines/>
      </w:pPr>
      <w:r>
        <w:t>npm ci terminó correctamente desde la raíz del frontend. `npx expo install --check` informó que las dependencias están actualizadas. `npm test` finalizó con 33 pruebas aprobadas y 0 fallidas.</w:t>
      </w:r>
    </w:p>
    <w:p>
      <w:pPr>
        <w:keepLines/>
      </w:pPr>
      <w:r>
        <w:t>`npm start -- --port 8083` inició Metro y quedó esperando en http://localhost:8083. `npm run web -- --port 8082` compiló 731 módulos y mostró la pantalla Start en el navegador sin errores críticos. El comando git clone se documenta a partir del remoto configurado, pero no se volvió a clonar el repositorio ya disponible.</w:t>
      </w:r>
    </w:p>
    <w:p>
      <w:pPr>
        <w:keepLines/>
      </w:pPr>
      <w:r>
        <w:t>No se ejecutaron npm run android ni npm run ios: no hay adb/Android SDK ni Xcode disponibles en este entorno; el inicio en Android/iOS, emuladores, dispositivos, QR, voz y háptica queda pendiente de verificación. La ejecución web comprobada no acredita esas plataformas.</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