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jc w:val="center"/>
        <w:rPr>
          <w:rFonts w:ascii="Times New Roman" w:hAnsi="Times New Roman"/>
          <w:b/>
          <w:sz w:val="24"/>
        </w:rPr>
      </w:pPr>
      <w:r>
        <w:rPr>
          <w:b/>
          <w:sz w:val="24"/>
        </w:rPr>
        <w:t>Sprache: aplicación móvil para el aprendizaje del alemán</w:t>
      </w:r>
    </w:p>
    <w:p>
      <w:pPr>
        <w:pStyle w:val="Normal"/>
        <w:widowControl/>
        <w:jc w:val="center"/>
        <w:rPr>
          <w:rFonts w:ascii="Times New Roman" w:hAnsi="Times New Roman"/>
          <w:b/>
          <w:sz w:val="24"/>
        </w:rPr>
      </w:pPr>
      <w:r>
        <w:rPr>
          <w:b/>
          <w:sz w:val="24"/>
        </w:rPr>
      </w:r>
    </w:p>
    <w:p>
      <w:pPr>
        <w:pStyle w:val="Normal"/>
        <w:widowControl/>
        <w:jc w:val="center"/>
        <w:rPr>
          <w:rFonts w:ascii="Times New Roman" w:hAnsi="Times New Roman"/>
          <w:b/>
          <w:sz w:val="24"/>
        </w:rPr>
      </w:pPr>
      <w:r>
        <w:rPr>
          <w:b/>
          <w:sz w:val="24"/>
        </w:rPr>
      </w:r>
    </w:p>
    <w:p>
      <w:pPr>
        <w:pStyle w:val="Normal"/>
        <w:widowControl/>
        <w:jc w:val="center"/>
        <w:rPr>
          <w:rFonts w:ascii="Times New Roman" w:hAnsi="Times New Roman"/>
          <w:b/>
          <w:sz w:val="24"/>
        </w:rPr>
      </w:pPr>
      <w:r>
        <w:rPr>
          <w:b/>
          <w:sz w:val="24"/>
        </w:rPr>
      </w:r>
    </w:p>
    <w:p>
      <w:pPr>
        <w:pStyle w:val="Normal"/>
        <w:widowControl/>
        <w:jc w:val="center"/>
        <w:rPr>
          <w:rFonts w:ascii="Times New Roman" w:hAnsi="Times New Roman"/>
          <w:b/>
          <w:sz w:val="24"/>
        </w:rPr>
      </w:pPr>
      <w:r>
        <w:rPr>
          <w:b/>
          <w:sz w:val="24"/>
        </w:rPr>
      </w:r>
    </w:p>
    <w:p>
      <w:pPr>
        <w:pStyle w:val="Normal"/>
        <w:widowControl/>
        <w:spacing w:lineRule="auto" w:line="480"/>
        <w:jc w:val="center"/>
        <w:rPr/>
      </w:pPr>
      <w:r>
        <w:rPr>
          <w:sz w:val="24"/>
        </w:rPr>
        <w:t>Julian David Cristancho Niño</w:t>
      </w:r>
    </w:p>
    <w:p>
      <w:pPr>
        <w:pStyle w:val="Normal"/>
        <w:widowControl/>
        <w:spacing w:lineRule="auto" w:line="480"/>
        <w:jc w:val="center"/>
        <w:rPr>
          <w:rFonts w:ascii="Times New Roman" w:hAnsi="Times New Roman"/>
          <w:sz w:val="24"/>
        </w:rPr>
      </w:pPr>
      <w:r>
        <w:rPr>
          <w:sz w:val="24"/>
        </w:rPr>
        <w:t>Mariana Alejandra Gordillo Meneses</w:t>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rFonts w:ascii="Times New Roman" w:hAnsi="Times New Roman"/>
          <w:sz w:val="24"/>
        </w:rPr>
      </w:pPr>
      <w:r>
        <w:rPr>
          <w:sz w:val="24"/>
        </w:rPr>
      </w:r>
    </w:p>
    <w:p>
      <w:pPr>
        <w:pStyle w:val="Normal"/>
        <w:widowControl/>
        <w:spacing w:lineRule="auto" w:line="480"/>
        <w:jc w:val="center"/>
        <w:rPr/>
      </w:pPr>
      <w:r>
        <w:rPr>
          <w:sz w:val="24"/>
        </w:rPr>
        <w:t>Desarrollo de Aplicaciones Móviles</w:t>
      </w:r>
    </w:p>
    <w:p>
      <w:pPr>
        <w:pStyle w:val="Normal"/>
        <w:widowControl/>
        <w:spacing w:lineRule="auto" w:line="480"/>
        <w:jc w:val="center"/>
        <w:rPr/>
      </w:pPr>
      <w:r>
        <w:rPr>
          <w:sz w:val="24"/>
        </w:rPr>
        <w:t>Fundación Universitaria Konrad Lorenz</w:t>
      </w:r>
    </w:p>
    <w:p>
      <w:pPr>
        <w:pStyle w:val="Normal"/>
        <w:widowControl/>
        <w:spacing w:lineRule="auto" w:line="480"/>
        <w:jc w:val="center"/>
        <w:rPr/>
      </w:pPr>
      <w:r>
        <w:rPr>
          <w:sz w:val="24"/>
        </w:rPr>
        <w:t>Octubre de 2026</w:t>
      </w:r>
    </w:p>
    <w:p>
      <w:pPr>
        <w:pStyle w:val="Normal"/>
        <w:widowControl/>
        <w:rPr/>
      </w:pPr>
      <w:r>
        <w:rPr/>
      </w:r>
      <w:r>
        <w:br w:type="page"/>
      </w:r>
    </w:p>
    <w:p>
      <w:pPr>
        <w:pStyle w:val="Heading1"/>
        <w:widowControl/>
        <w:spacing w:before="0" w:after="0"/>
        <w:rPr/>
      </w:pPr>
      <w:r>
        <w:rPr/>
        <w:t>Descripción general del proyecto</w:t>
      </w:r>
    </w:p>
    <w:p>
      <w:pPr>
        <w:pStyle w:val="Normal"/>
        <w:widowControl/>
        <w:rPr/>
      </w:pPr>
      <w:r>
        <w:rPr>
          <w:rFonts w:eastAsia="Times New Roman"/>
          <w:b w:val="false"/>
          <w:i w:val="false"/>
          <w:sz w:val="24"/>
        </w:rPr>
        <w:t xml:space="preserve">Sprache es una aplicación móvil de aprendizaje del alemán diseñada para organizar el estudio desde el nivel A1 hasta el B2. La propuesta reúne actividades de vocabulario, gramática, lectura, escritura </w:t>
      </w:r>
      <w:r>
        <w:rPr>
          <w:rFonts w:eastAsia="Times New Roman"/>
          <w:b w:val="false"/>
          <w:i w:val="false"/>
          <w:sz w:val="24"/>
        </w:rPr>
        <w:t>y</w:t>
      </w:r>
      <w:r>
        <w:rPr>
          <w:rFonts w:eastAsia="Times New Roman"/>
          <w:b w:val="false"/>
          <w:i w:val="false"/>
          <w:sz w:val="24"/>
        </w:rPr>
        <w:t xml:space="preserve"> escucha en una experiencia de aprendizaje estructurada por niveles. El frontend está desarrollado con React Native y Expo, y organiza la interfaz en pantallas, componentes reutilizables, contextos de estado, servicios y módulos de datos.</w:t>
      </w:r>
    </w:p>
    <w:p>
      <w:pPr>
        <w:pStyle w:val="Normal"/>
        <w:widowControl/>
        <w:rPr/>
      </w:pPr>
      <w:r>
        <w:rPr>
          <w:rFonts w:eastAsia="Times New Roman"/>
          <w:b w:val="false"/>
          <w:i w:val="false"/>
          <w:sz w:val="24"/>
        </w:rPr>
        <w:t>La aplicación contempla seguimiento del progreso, estadísticas, rachas, logros y un sistema de repetición espaciada para facilitar el repaso de palabras y contenidos. La arquitectura documentada permite ejecutar y probar flujos con datos locales, sin depender de un backend activo. Se prevé una integración posterior con un backend desarrollado en Kotlin mediante Ktor, a través de un cliente HTTP preparado para esa conexión.</w:t>
      </w:r>
    </w:p>
    <w:p>
      <w:pPr>
        <w:pStyle w:val="Normal"/>
        <w:widowControl/>
        <w:rPr/>
      </w:pPr>
      <w:r>
        <w:rPr>
          <w:rFonts w:eastAsia="Times New Roman"/>
          <w:b w:val="false"/>
          <w:i w:val="false"/>
          <w:sz w:val="24"/>
        </w:rPr>
        <w:t>El proyecto busca que el aprendizaje sea accesible, claro y motivador. Para ello, la experiencia de usuario incorpora una navegación principal de cuatro pestañas, componentes visuales consistentes, retroalimentación de las respuestas y opciones de accesibilidad como la reducción de movimiento.</w:t>
      </w:r>
    </w:p>
    <w:p>
      <w:pPr>
        <w:pStyle w:val="Heading1"/>
        <w:widowControl/>
        <w:rPr/>
      </w:pPr>
      <w:r>
        <w:rPr/>
        <w:t>Problemática o necesidad identificada</w:t>
      </w:r>
    </w:p>
    <w:p>
      <w:pPr>
        <w:pStyle w:val="Normal"/>
        <w:widowControl/>
        <w:rPr/>
      </w:pPr>
      <w:r>
        <w:rPr>
          <w:rFonts w:eastAsia="Times New Roman"/>
          <w:b w:val="false"/>
          <w:i w:val="false"/>
          <w:sz w:val="24"/>
        </w:rPr>
        <w:t>Aprender un idioma requiere práctica frecuente, exposición a distintos tipos de contenido y seguimiento del avance. Cuando los materiales se encuentran dispersos o no existe una ruta clara, puede ser difícil mantener la constancia, reconocer los progresos y decidir qué contenido estudiar a continuación.</w:t>
      </w:r>
    </w:p>
    <w:p>
      <w:pPr>
        <w:pStyle w:val="Normal"/>
        <w:widowControl/>
        <w:rPr/>
      </w:pPr>
      <w:r>
        <w:rPr>
          <w:rFonts w:eastAsia="Times New Roman"/>
          <w:b w:val="false"/>
          <w:i w:val="false"/>
          <w:sz w:val="24"/>
        </w:rPr>
        <w:t>También es necesario ofrecer sesiones que presenten instrucciones comprensibles, objetivos pequeños y retroalimentación inmediata. Estas características pueden ser útiles para personas que experimentan dificultades para sostener la atención, sin asumir que todas las personas aprenden de la misma manera ni presentar la aplicación como una herramienta clínica.</w:t>
      </w:r>
    </w:p>
    <w:p>
      <w:pPr>
        <w:pStyle w:val="Normal"/>
        <w:widowControl/>
        <w:rPr/>
      </w:pPr>
      <w:r>
        <w:rPr>
          <w:rFonts w:eastAsia="Times New Roman"/>
          <w:b w:val="false"/>
          <w:i w:val="false"/>
          <w:sz w:val="24"/>
        </w:rPr>
        <w:t>Sprache responde a esta necesidad mediante una experiencia móvil que reúne contenidos por nivel, actividades interactivas, repasos, seguimiento del progreso y elementos de gamificación. La efectividad educativa real deberá evaluarse mediante pruebas con usuarios y mediciones de aprendizaje; no se da por demostrada únicamente por la implementación técnica.</w:t>
      </w:r>
    </w:p>
    <w:p>
      <w:pPr>
        <w:pStyle w:val="Heading1"/>
        <w:widowControl/>
        <w:rPr/>
      </w:pPr>
      <w:r>
        <w:rPr/>
        <w:t>Objetivos</w:t>
      </w:r>
    </w:p>
    <w:p>
      <w:pPr>
        <w:pStyle w:val="Heading2"/>
        <w:widowControl/>
        <w:rPr/>
      </w:pPr>
      <w:r>
        <w:rPr/>
        <w:t>Objetivo general</w:t>
      </w:r>
    </w:p>
    <w:p>
      <w:pPr>
        <w:pStyle w:val="Normal"/>
        <w:widowControl/>
        <w:rPr/>
      </w:pPr>
      <w:r>
        <w:rPr>
          <w:rFonts w:eastAsia="Times New Roman"/>
          <w:b w:val="false"/>
          <w:i w:val="false"/>
          <w:sz w:val="24"/>
        </w:rPr>
        <w:t>Diseñar e implementar la estructura inicial del frontend de Sprache en React Native, con una navegación coherente y módulos de aprendizaje de alemán desde A1 hasta B2, que permitan presentar actividades educativas, registrar el progreso local del usuario y facilitar una futura integración con un backend.</w:t>
      </w:r>
    </w:p>
    <w:p>
      <w:pPr>
        <w:pStyle w:val="Heading2"/>
        <w:widowControl/>
        <w:rPr/>
      </w:pPr>
      <w:r>
        <w:rPr/>
        <w:t>Objetivos específicos</w:t>
      </w:r>
    </w:p>
    <w:p>
      <w:pPr>
        <w:pStyle w:val="ListNumber"/>
        <w:widowControl/>
        <w:numPr>
          <w:ilvl w:val="0"/>
          <w:numId w:val="4"/>
        </w:numPr>
        <w:spacing w:lineRule="auto" w:line="480" w:before="0" w:after="0"/>
        <w:contextualSpacing/>
        <w:rPr/>
      </w:pPr>
      <w:r>
        <w:rPr>
          <w:sz w:val="24"/>
        </w:rPr>
        <w:t>Definir una arquitectura de frontend separada en pantallas, componentes reutilizables, contextos, servicios y datos.</w:t>
      </w:r>
    </w:p>
    <w:p>
      <w:pPr>
        <w:pStyle w:val="ListNumber"/>
        <w:widowControl/>
        <w:numPr>
          <w:ilvl w:val="0"/>
          <w:numId w:val="4"/>
        </w:numPr>
        <w:spacing w:lineRule="auto" w:line="480" w:before="0" w:after="0"/>
        <w:contextualSpacing/>
        <w:rPr/>
      </w:pPr>
      <w:r>
        <w:rPr>
          <w:sz w:val="24"/>
        </w:rPr>
        <w:t>Diseñar una experiencia UX/UI consistente, legible y accesible, con patrones de navegación predecibles.</w:t>
      </w:r>
    </w:p>
    <w:p>
      <w:pPr>
        <w:pStyle w:val="ListNumber"/>
        <w:widowControl/>
        <w:numPr>
          <w:ilvl w:val="0"/>
          <w:numId w:val="4"/>
        </w:numPr>
        <w:spacing w:lineRule="auto" w:line="480" w:before="0" w:after="0"/>
        <w:contextualSpacing/>
        <w:rPr/>
      </w:pPr>
      <w:r>
        <w:rPr>
          <w:sz w:val="24"/>
        </w:rPr>
        <w:t>Organizar las pantallas de autenticación, aprendizaje, actividades, progreso y perfil.</w:t>
      </w:r>
    </w:p>
    <w:p>
      <w:pPr>
        <w:pStyle w:val="ListNumber"/>
        <w:widowControl/>
        <w:numPr>
          <w:ilvl w:val="0"/>
          <w:numId w:val="4"/>
        </w:numPr>
        <w:spacing w:lineRule="auto" w:line="480" w:before="0" w:after="0"/>
        <w:contextualSpacing/>
        <w:rPr/>
      </w:pPr>
      <w:r>
        <w:rPr>
          <w:sz w:val="24"/>
        </w:rPr>
        <w:t>Estructurar los contenidos de aprendizaje y los tipos de ejercicios contemplados para las lecciones.</w:t>
      </w:r>
    </w:p>
    <w:p>
      <w:pPr>
        <w:pStyle w:val="ListNumber"/>
        <w:widowControl/>
        <w:numPr>
          <w:ilvl w:val="0"/>
          <w:numId w:val="4"/>
        </w:numPr>
        <w:spacing w:lineRule="auto" w:line="480" w:before="0" w:after="0"/>
        <w:contextualSpacing/>
        <w:rPr/>
      </w:pPr>
      <w:r>
        <w:rPr>
          <w:sz w:val="24"/>
        </w:rPr>
        <w:t>Persistir localmente la información de cuenta, sesión, preferencias y avance mediante AsyncStorage, de acuerdo con la implementación disponible.</w:t>
      </w:r>
    </w:p>
    <w:p>
      <w:pPr>
        <w:pStyle w:val="ListNumber"/>
        <w:widowControl/>
        <w:numPr>
          <w:ilvl w:val="0"/>
          <w:numId w:val="4"/>
        </w:numPr>
        <w:spacing w:lineRule="auto" w:line="480" w:before="0" w:after="0"/>
        <w:contextualSpacing/>
        <w:rPr/>
      </w:pPr>
      <w:r>
        <w:rPr>
          <w:sz w:val="24"/>
        </w:rPr>
        <w:t>Incorporar mecanismos de seguimiento, logros y repetición espaciada en la arquitectura del frontend.</w:t>
      </w:r>
    </w:p>
    <w:p>
      <w:pPr>
        <w:pStyle w:val="ListNumber"/>
        <w:widowControl/>
        <w:numPr>
          <w:ilvl w:val="0"/>
          <w:numId w:val="4"/>
        </w:numPr>
        <w:spacing w:lineRule="auto" w:line="480" w:before="0" w:after="0"/>
        <w:contextualSpacing/>
        <w:rPr/>
      </w:pPr>
      <w:r>
        <w:rPr>
          <w:sz w:val="24"/>
        </w:rPr>
        <w:t>Documentar los pasos para instalar, ejecutar y probar el proyecto en un entorno de desarrollo.</w:t>
      </w:r>
    </w:p>
    <w:p>
      <w:pPr>
        <w:pStyle w:val="ListNumber"/>
        <w:widowControl/>
        <w:numPr>
          <w:ilvl w:val="0"/>
          <w:numId w:val="4"/>
        </w:numPr>
        <w:spacing w:lineRule="auto" w:line="480" w:before="0" w:after="0"/>
        <w:contextualSpacing/>
        <w:rPr/>
      </w:pPr>
      <w:r>
        <w:rPr>
          <w:sz w:val="24"/>
        </w:rPr>
        <w:t>Preparar una capa de servicios que facilite la conexión futura con una API desarrollada en Ktor.</w:t>
      </w:r>
    </w:p>
    <w:p>
      <w:pPr>
        <w:pStyle w:val="Heading1"/>
        <w:widowControl/>
        <w:rPr/>
      </w:pPr>
      <w:r>
        <w:rPr/>
        <w:t>Requerimientos funcionales y no funcionales del frontend</w:t>
      </w:r>
    </w:p>
    <w:p>
      <w:pPr>
        <w:pStyle w:val="Normal"/>
        <w:widowControl/>
        <w:rPr/>
      </w:pPr>
      <w:r>
        <w:t xml:space="preserve">Los requerimientos se contrastan con el frontend. Cada fila incluye criterio de aceptación y estado sustentado por código o pruebas; criterios no confirmados en ejecución permanecen pendientes. Los requisitos no funcionales incluyen método de verificación. Estados: </w:t>
      </w:r>
      <w:r>
        <w:rPr>
          <w:b/>
        </w:rPr>
        <w:t>Implementado</w:t>
      </w:r>
      <w:r>
        <w:t xml:space="preserve"> = comportamiento presente en código; </w:t>
      </w:r>
      <w:r>
        <w:rPr>
          <w:b/>
        </w:rPr>
        <w:t>Parcialmente implementado</w:t>
      </w:r>
      <w:r>
        <w:t xml:space="preserve"> = solo una parte del alcance; </w:t>
      </w:r>
      <w:r>
        <w:rPr>
          <w:b/>
        </w:rPr>
        <w:t>Ausente</w:t>
      </w:r>
      <w:r>
        <w:t xml:space="preserve"> = no se encontró la función/pantalla indicada; </w:t>
      </w:r>
      <w:r>
        <w:rPr>
          <w:b/>
        </w:rPr>
        <w:t>Pendiente de verificación</w:t>
      </w:r>
      <w:r>
        <w:t xml:space="preserve"> = la evidencia no permite confirmar el criterio en ejecución. </w:t>
      </w:r>
      <w:r>
        <w:t>Las pruebas de lógica no equivalen a verificación visual en dispositivo.</w:t>
      </w:r>
    </w:p>
    <w:p>
      <w:pPr>
        <w:pStyle w:val="Heading2"/>
        <w:widowControl/>
        <w:rPr/>
      </w:pPr>
      <w:r>
        <w:rPr/>
        <w:t>Requerimientos funcionales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93"/>
        <w:gridCol w:w="1699"/>
        <w:gridCol w:w="6768"/>
      </w:tblGrid>
      <w:tr>
        <w:trPr/>
        <w:tc>
          <w:tcPr>
            <w:tcW w:w="893"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ID</w:t>
            </w:r>
          </w:p>
        </w:tc>
        <w:tc>
          <w:tcPr>
            <w:tcW w:w="1699"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Módulo</w:t>
            </w:r>
          </w:p>
        </w:tc>
        <w:tc>
          <w:tcPr>
            <w:tcW w:w="6768" w:type="dxa"/>
            <w:tcBorders/>
            <w:vAlign w:val="center"/>
          </w:tcPr>
          <w:p>
            <w:pPr>
              <w:pStyle w:val="Normal"/>
              <w:widowControl/>
              <w:spacing w:lineRule="auto" w:line="240" w:before="0" w:after="0"/>
              <w:jc w:val="start"/>
              <w:rPr>
                <w:rFonts w:cs=""/>
                <w:kern w:val="0"/>
                <w:szCs w:val="22"/>
                <w:lang w:val="en-US" w:eastAsia="en-US" w:bidi="ar-SA"/>
              </w:rPr>
            </w:pPr>
            <w:r>
              <w:t>Requerimiento, aceptación y estado</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RF-01</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Inicio y acceso</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Start ofrece crear cuenta e iniciar sesión.</w:t>
            </w:r>
          </w:p>
          <w:p>
            <w:pPr/>
            <w:r>
              <w:rPr>
                <w:b/>
              </w:rPr>
              <w:t xml:space="preserve">Criterio de aceptación: </w:t>
            </w:r>
            <w:r>
              <w:t>Crear cuenta abre Register e iniciar sesión abre Login.</w:t>
            </w:r>
          </w:p>
          <w:p>
            <w:pPr/>
            <w:r>
              <w:rPr>
                <w:b/>
              </w:rPr>
              <w:t xml:space="preserve">Estado: </w:t>
            </w:r>
            <w:r>
              <w:t>Implementado en código; ejecución visual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RF-02</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Registro</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Crear cuenta local con datos requeridos y validaciones.</w:t>
            </w:r>
          </w:p>
          <w:p>
            <w:pPr/>
            <w:r>
              <w:rPr>
                <w:b/>
              </w:rPr>
              <w:t xml:space="preserve">Criterio de aceptación: </w:t>
            </w:r>
            <w:r>
              <w:t>Nombre/correo/contraseña válidos crean cuenta y sesión; vacío, correo inválido, contraseña &lt;8 o correo duplicado muestra error.</w:t>
            </w:r>
          </w:p>
          <w:p>
            <w:pPr/>
            <w:r>
              <w:rPr>
                <w:b/>
              </w:rPr>
              <w:t xml:space="preserve">Estado: </w:t>
            </w:r>
            <w:r>
              <w:t>Implementado; validaciones y persistencia lógica probadas.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RF-03</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Inicio de sesión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Acceder a una cuenta local del dispositivo; no es autenticación remota.</w:t>
            </w:r>
          </w:p>
          <w:p>
            <w:pPr/>
            <w:r>
              <w:rPr>
                <w:b/>
              </w:rPr>
              <w:t xml:space="preserve">Criterio de aceptación: </w:t>
            </w:r>
            <w:r>
              <w:t>Credenciales válidas abren el flujo autenticado; vacías, cuenta inexistente o contraseña incorrecta no autentican y muestran error.</w:t>
            </w:r>
          </w:p>
          <w:p>
            <w:pPr/>
            <w:r>
              <w:rPr>
                <w:b/>
              </w:rPr>
              <w:t xml:space="preserve">Estado: </w:t>
            </w:r>
            <w:r>
              <w:t>Implementado para demo local; lógica probada.</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RF-04</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Restauración de sesión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Al iniciar, restaurar usuario asociado a sesión local persistida.</w:t>
            </w:r>
          </w:p>
          <w:p>
            <w:pPr/>
            <w:r>
              <w:rPr>
                <w:b/>
              </w:rPr>
              <w:t xml:space="preserve">Criterio de aceptación: </w:t>
            </w:r>
            <w:r>
              <w:t>Sesión y cuenta coherentes restauran perfil/progreso; sin ellas se muestra acceso.</w:t>
            </w:r>
          </w:p>
          <w:p>
            <w:pPr/>
            <w:r>
              <w:rPr>
                <w:b/>
              </w:rPr>
              <w:t xml:space="preserve">Estado: </w:t>
            </w:r>
            <w:r>
              <w:t>Implementado y probado con almacenamiento simulado; dispositivo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RF-05</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Cierre de sesión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Eliminar la sesión activa sin borrar cuenta ni progreso.</w:t>
            </w:r>
          </w:p>
          <w:p>
            <w:pPr/>
            <w:r>
              <w:rPr>
                <w:b/>
              </w:rPr>
              <w:t xml:space="preserve">Criterio de aceptación: </w:t>
            </w:r>
            <w:r>
              <w:t>Logout vuelve a Start y login posterior conserva datos previos.</w:t>
            </w:r>
          </w:p>
          <w:p>
            <w:pPr/>
            <w:r>
              <w:rPr>
                <w:b/>
              </w:rPr>
              <w:t xml:space="preserve">Estado: </w:t>
            </w:r>
            <w:r>
              <w:t>Implementado; secuencia logout/login probada.</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RF-06</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Inicio de aprendizaje</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Home muestra meta, racha, recomendación, reanudación o repaso según datos disponibles.</w:t>
            </w:r>
          </w:p>
          <w:p>
            <w:pPr/>
            <w:r>
              <w:rPr>
                <w:b/>
              </w:rPr>
              <w:t xml:space="preserve">Criterio de aceptación: </w:t>
            </w:r>
            <w:r>
              <w:t>Los valores derivan del usuario y la acción abre la lección/revisión elegida.</w:t>
            </w:r>
          </w:p>
          <w:p>
            <w:pPr/>
            <w:r>
              <w:rPr>
                <w:b/>
              </w:rPr>
              <w:t xml:space="preserve">Estado: </w:t>
            </w:r>
            <w:r>
              <w:t>Implementado en código; servicios probados,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RF-07</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Navegación principal</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Cuatro pestañas autenticadas: Inicio, Actividades, Progreso y Perfil.</w:t>
            </w:r>
          </w:p>
          <w:p>
            <w:pPr/>
            <w:r>
              <w:rPr>
                <w:b/>
              </w:rPr>
              <w:t xml:space="preserve">Criterio de aceptación: </w:t>
            </w:r>
            <w:r>
              <w:t>Cada pestaña abre su componente; el flujo no autenticado no muestra MainTabs.</w:t>
            </w:r>
          </w:p>
          <w:p>
            <w:pPr/>
            <w:r>
              <w:rPr>
                <w:b/>
              </w:rPr>
              <w:t xml:space="preserve">Estado: </w:t>
            </w:r>
            <w:r>
              <w:t>Implementado en App.js/MainTabs.js; navegación visual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RF-08</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Catálogo de actividades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Filtrar catálogo local por nivel y abrir la actividad seleccionada.</w:t>
            </w:r>
          </w:p>
          <w:p>
            <w:pPr/>
            <w:r>
              <w:rPr>
                <w:b/>
              </w:rPr>
              <w:t xml:space="preserve">Criterio de aceptación: </w:t>
            </w:r>
            <w:r>
              <w:t>Selección navega a Lesson con su ID; ID desconocido no abre otra lección por defecto.</w:t>
            </w:r>
          </w:p>
          <w:p>
            <w:pPr/>
            <w:r>
              <w:rPr>
                <w:b/>
              </w:rPr>
              <w:t xml:space="preserve">Estado: </w:t>
            </w:r>
            <w:r>
              <w:t>Implementado; catálogo y caso de ID desconocido probados.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RF-09</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Lecciones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Lesson muestra la pregunta actual, acepta respuesta válida y permite avanzar.</w:t>
            </w:r>
          </w:p>
          <w:p>
            <w:pPr/>
            <w:r>
              <w:rPr>
                <w:b/>
              </w:rPr>
              <w:t xml:space="preserve">Criterio de aceptación: </w:t>
            </w:r>
            <w:r>
              <w:t>Tipo de pregunta corresponde a los datos; la última respuesta inicia guardado de sesión.</w:t>
            </w:r>
          </w:p>
          <w:p>
            <w:pPr/>
            <w:r>
              <w:rPr>
                <w:b/>
              </w:rPr>
              <w:t xml:space="preserve">Estado: </w:t>
            </w:r>
            <w:r>
              <w:t>Implementado en código;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RF-10</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Tipos de ejercicios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Selección múltiple, dictado, completar espacios, ordenar palabras, respuesta escrita y comprensión auditiva.</w:t>
            </w:r>
          </w:p>
          <w:p>
            <w:pPr/>
            <w:r>
              <w:rPr>
                <w:b/>
              </w:rPr>
              <w:t xml:space="preserve">Criterio de aceptación: </w:t>
            </w:r>
            <w:r>
              <w:t>Cada tipo muestra su control específico y valida la respuesta asociada.</w:t>
            </w:r>
          </w:p>
          <w:p>
            <w:pPr/>
            <w:r>
              <w:rPr>
                <w:b/>
              </w:rPr>
              <w:t xml:space="preserve">Estado: </w:t>
            </w:r>
            <w:r>
              <w:t>Implementados en código; pruebas visuales por tipo pendientes.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RF-11</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Retroalimentación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Indicar acierto/error y explicación o pista cuando existan.</w:t>
            </w:r>
          </w:p>
          <w:p>
            <w:pPr/>
            <w:r>
              <w:rPr>
                <w:b/>
              </w:rPr>
              <w:t xml:space="preserve">Criterio de aceptación: </w:t>
            </w:r>
            <w:r>
              <w:t>Respuesta incorrecta permite reintento; correcta muestra explicación de datos; pista solo si está definida.</w:t>
            </w:r>
          </w:p>
          <w:p>
            <w:pPr/>
            <w:r>
              <w:rPr>
                <w:b/>
              </w:rPr>
              <w:t xml:space="preserve">Estado: </w:t>
            </w:r>
            <w:r>
              <w:t>Implementado; reglas y explicaciones probadas;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RF-12</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Progreso de sesión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Mostrar avance y guardar borrador para reanudar lección.</w:t>
            </w:r>
          </w:p>
          <w:p>
            <w:pPr/>
            <w:r>
              <w:rPr>
                <w:b/>
              </w:rPr>
              <w:t xml:space="preserve">Criterio de aceptación: </w:t>
            </w:r>
            <w:r>
              <w:t>Restauración conserva actividad, índice y estado de respuesta guardado.</w:t>
            </w:r>
          </w:p>
          <w:p>
            <w:pPr/>
            <w:r>
              <w:rPr>
                <w:b/>
              </w:rPr>
              <w:t xml:space="preserve">Estado: </w:t>
            </w:r>
            <w:r>
              <w:t>Implementado y probado con almacenamiento simulado.</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RF-13</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Resumen de sesión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Al completar, Lesson presenta resultado, XP y celebraciones disponibles.</w:t>
            </w:r>
          </w:p>
          <w:p>
            <w:pPr/>
            <w:r>
              <w:rPr>
                <w:b/>
              </w:rPr>
              <w:t xml:space="preserve">Criterio de aceptación: </w:t>
            </w:r>
            <w:r>
              <w:t>Muestra porcentaje/aciertos, XP y avisos; botón final usa navigation.goBack().</w:t>
            </w:r>
          </w:p>
          <w:p>
            <w:pPr/>
            <w:r>
              <w:rPr>
                <w:b/>
              </w:rPr>
              <w:t xml:space="preserve">Estado: </w:t>
            </w:r>
            <w:r>
              <w:t>Implementado como estado final de Lesson, no ruta; lógica probada,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RF-14</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Lecturas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Elegir nivel A1–B2, consultar texto/vocabulario/audio y responder comprensión.</w:t>
            </w:r>
          </w:p>
          <w:p>
            <w:pPr/>
            <w:r>
              <w:rPr>
                <w:b/>
              </w:rPr>
              <w:t xml:space="preserve">Criterio de aceptación: </w:t>
            </w:r>
            <w:r>
              <w:t>Aciertos y finalización se guardan; error informa y permite reintentar.</w:t>
            </w:r>
          </w:p>
          <w:p>
            <w:pPr/>
            <w:r>
              <w:rPr>
                <w:b/>
              </w:rPr>
              <w:t xml:space="preserve">Estado: </w:t>
            </w:r>
            <w:r>
              <w:t>Implementado; datos/progreso probados parcialmente;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RF-15</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Teoría</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Consultar módulos, lecciones, reglas, ejemplos y ejercicios; desbloquear progresivamente.</w:t>
            </w:r>
          </w:p>
          <w:p>
            <w:pPr/>
            <w:r>
              <w:rPr>
                <w:b/>
              </w:rPr>
              <w:t xml:space="preserve">Criterio de aceptación: </w:t>
            </w:r>
            <w:r>
              <w:t>Módulo bloqueado no se abre; progreso correcto marca lección/módulo completado.</w:t>
            </w:r>
          </w:p>
          <w:p>
            <w:pPr/>
            <w:r>
              <w:rPr>
                <w:b/>
              </w:rPr>
              <w:t xml:space="preserve">Estado: </w:t>
            </w:r>
            <w:r>
              <w:t>Implementado; datos/progreso probados parcialmente.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RF-16</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Pronunciación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Reproducir textos, vocabulario y ejemplos por nivel con Expo Speech si hay voz alemana compatible.</w:t>
            </w:r>
          </w:p>
          <w:p>
            <w:pPr/>
            <w:r>
              <w:rPr>
                <w:b/>
              </w:rPr>
              <w:t xml:space="preserve">Criterio de aceptación: </w:t>
            </w:r>
            <w:r>
              <w:t>Con voz de-DE disponible, audio inicia/detiene y cuenta reproducción; si falta, no se afirma que reprodujo.</w:t>
            </w:r>
          </w:p>
          <w:p>
            <w:pPr/>
            <w:r>
              <w:rPr>
                <w:b/>
              </w:rPr>
              <w:t xml:space="preserve">Estado: </w:t>
            </w:r>
            <w:r>
              <w:t>Implementado; reproducción real pendiente en dispositivo.</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RF-17</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Seguimiento de progreso</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Mostrar métricas de sesiones, actividad semanal, nivel y contadores de lectura/teoría/audio.</w:t>
            </w:r>
          </w:p>
          <w:p>
            <w:pPr/>
            <w:r>
              <w:rPr>
                <w:b/>
              </w:rPr>
              <w:t xml:space="preserve">Criterio de aceptación: </w:t>
            </w:r>
            <w:r>
              <w:t>Valores concuerdan con datos locales; sin sesiones se explica el estado vacío.</w:t>
            </w:r>
          </w:p>
          <w:p>
            <w:pPr/>
            <w:r>
              <w:rPr>
                <w:b/>
              </w:rPr>
              <w:t xml:space="preserve">Estado: </w:t>
            </w:r>
            <w:r>
              <w:t>Implementado; cálculos probados,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RF-18</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Registro de actividad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Al finalizar guardar actividad, duración, respuestas correctas/totales y progreso de palabras cuando corresponda.</w:t>
            </w:r>
          </w:p>
          <w:p>
            <w:pPr/>
            <w:r>
              <w:rPr>
                <w:b/>
              </w:rPr>
              <w:t xml:space="preserve">Criterio de aceptación: </w:t>
            </w:r>
            <w:r>
              <w:t>Una finalización se registra una sola vez y las métricas se restauran tras reinicio del servicio.</w:t>
            </w:r>
          </w:p>
          <w:p>
            <w:pPr/>
            <w:r>
              <w:rPr>
                <w:b/>
              </w:rPr>
              <w:t xml:space="preserve">Estado: </w:t>
            </w:r>
            <w:r>
              <w:t>Implementado y probado automáticamente.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RF-19</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Repetición espaciada</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Calcular intervalos y seleccionar palabras vencidas según historial de aciertos, errores y pistas.</w:t>
            </w:r>
          </w:p>
          <w:p>
            <w:pPr/>
            <w:r>
              <w:rPr>
                <w:b/>
              </w:rPr>
              <w:t xml:space="preserve">Criterio de aceptación: </w:t>
            </w:r>
            <w:r>
              <w:t>Priorizar dificultad/antigüedad; error o pista programa antes que acierto sólido.</w:t>
            </w:r>
          </w:p>
          <w:p>
            <w:pPr/>
            <w:r>
              <w:rPr>
                <w:b/>
              </w:rPr>
              <w:t xml:space="preserve">Estado: </w:t>
            </w:r>
            <w:r>
              <w:t>Implementado; reglas probadas automáticamente.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RF-20</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Repaso de errores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Home ofrece repaso de palabras falladas cuando existan.</w:t>
            </w:r>
          </w:p>
          <w:p>
            <w:pPr/>
            <w:r>
              <w:rPr>
                <w:b/>
              </w:rPr>
              <w:t xml:space="preserve">Criterio de aceptación: </w:t>
            </w:r>
            <w:r>
              <w:t>Abre Lesson con palabras falladas; acierto retira palabra pendiente.</w:t>
            </w:r>
          </w:p>
          <w:p>
            <w:pPr/>
            <w:r>
              <w:rPr>
                <w:b/>
              </w:rPr>
              <w:t xml:space="preserve">Estado: </w:t>
            </w:r>
            <w:r>
              <w:t>Implementado; servicio de repaso probado.</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RF-21</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Experiencia y logros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Resumen muestra XP ganado y logros recién desbloqueados. El servicio calcula retos semanales, pero la interfaz no permite consultarlos.</w:t>
            </w:r>
          </w:p>
          <w:p>
            <w:pPr/>
            <w:r>
              <w:rPr>
                <w:b/>
              </w:rPr>
              <w:t xml:space="preserve">Criterio de aceptación: </w:t>
            </w:r>
            <w:r>
              <w:t>Comprobar XP/avisos en resumen; la consulta visual de retos semanales se registra como ausente.</w:t>
            </w:r>
          </w:p>
          <w:p>
            <w:pPr/>
            <w:r>
              <w:rPr>
                <w:b/>
              </w:rPr>
              <w:t xml:space="preserve">Estado: </w:t>
            </w:r>
            <w:r>
              <w:t>Parcialmente implementado: resumen presente; interfaz de retos ausente.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RF-22</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Perfil</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Mostrar datos/estadísticas; editar nombre/meta, personalizar mascota, reiniciar progreso y cerrar sesión.</w:t>
            </w:r>
          </w:p>
          <w:p>
            <w:pPr/>
            <w:r>
              <w:rPr>
                <w:b/>
              </w:rPr>
              <w:t xml:space="preserve">Criterio de aceptación: </w:t>
            </w:r>
            <w:r>
              <w:t>Nombre no vacío y meta se guardan; cancelar no cambia datos; reset conserva lo que confirma conservar.</w:t>
            </w:r>
          </w:p>
          <w:p>
            <w:pPr/>
            <w:r>
              <w:rPr>
                <w:b/>
              </w:rPr>
              <w:t xml:space="preserve">Estado: </w:t>
            </w:r>
            <w:r>
              <w:t>Implementado en código; servicios probados parcialmente, UI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RF-23</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Preferencias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Perfil permite respuesta háptica en plataformas no web. No hay ajuste de notificaciones; notificationsEnabled es solo dato predeterminado.</w:t>
            </w:r>
          </w:p>
          <w:p>
            <w:pPr/>
            <w:r>
              <w:rPr>
                <w:b/>
              </w:rPr>
              <w:t xml:space="preserve">Criterio de aceptación: </w:t>
            </w:r>
            <w:r>
              <w:t>Haptics persiste y controla feedback de respuestas; no se presenta toggle de notificaciones como existente.</w:t>
            </w:r>
          </w:p>
          <w:p>
            <w:pPr/>
            <w:r>
              <w:rPr>
                <w:b/>
              </w:rPr>
              <w:t xml:space="preserve">Estado: </w:t>
            </w:r>
            <w:r>
              <w:t>Parcial: háptica presente; gestión de notificaciones ausente; dispositivo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RF-24</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Persistencia local</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Guardar/leer cuenta, sesión, perfil y progreso mediante adaptador AsyncStorage.</w:t>
            </w:r>
          </w:p>
          <w:p>
            <w:pPr/>
            <w:r>
              <w:rPr>
                <w:b/>
              </w:rPr>
              <w:t xml:space="preserve">Criterio de aceptación: </w:t>
            </w:r>
            <w:r>
              <w:t>Con mismo almacenamiento se restaura usuario/progreso; logout elimina sesión, no perfil.</w:t>
            </w:r>
          </w:p>
          <w:p>
            <w:pPr/>
            <w:r>
              <w:rPr>
                <w:b/>
              </w:rPr>
              <w:t xml:space="preserve">Estado: </w:t>
            </w:r>
            <w:r>
              <w:t>Implementado y probado con memoria simulada; AsyncStorage real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RF-25</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Manejo de errores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Flujos con errores conocidos informan fallo y no presentan guardado fallido como éxito.</w:t>
            </w:r>
          </w:p>
          <w:p>
            <w:pPr/>
            <w:r>
              <w:rPr>
                <w:b/>
              </w:rPr>
              <w:t xml:space="preserve">Criterio de aceptación: </w:t>
            </w:r>
            <w:r>
              <w:t>Fallo de guardado informa y permite reintento donde el flujo lo permita, preservando datos anteriores.</w:t>
            </w:r>
          </w:p>
          <w:p>
            <w:pPr/>
            <w:r>
              <w:rPr>
                <w:b/>
              </w:rPr>
              <w:t xml:space="preserve">Estado: </w:t>
            </w:r>
            <w:r>
              <w:t>Parcial; mensajes existen en algunos flujos, cobertura total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RF-26</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Estados de interfaz</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Mostrar carga, vacío, error o finalización cuando el flujo lo requiera.</w:t>
            </w:r>
          </w:p>
          <w:p>
            <w:pPr/>
            <w:r>
              <w:rPr>
                <w:b/>
              </w:rPr>
              <w:t xml:space="preserve">Criterio de aceptación: </w:t>
            </w:r>
            <w:r>
              <w:t>El estado identifica lo ocurrido y ofrece acción disponible; no exigir estado ajeno al flujo.</w:t>
            </w:r>
          </w:p>
          <w:p>
            <w:pPr/>
            <w:r>
              <w:rPr>
                <w:b/>
              </w:rPr>
              <w:t xml:space="preserve">Estado: </w:t>
            </w:r>
            <w:r>
              <w:t>Parcial; componentes/estados puntuales, cobertura global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RF-27</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Movimiento reducido</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Consultar preferencia del sistema y reducir animación en componentes que consumen MotionPreferencesContext.</w:t>
            </w:r>
          </w:p>
          <w:p>
            <w:pPr/>
            <w:r>
              <w:rPr>
                <w:b/>
              </w:rPr>
              <w:t xml:space="preserve">Criterio de aceptación: </w:t>
            </w:r>
            <w:r>
              <w:t>Con preferencia activa, consumidores usan transición sin movimiento; con preferencia inactiva usan animación prevista.</w:t>
            </w:r>
          </w:p>
          <w:p>
            <w:pPr/>
            <w:r>
              <w:rPr>
                <w:b/>
              </w:rPr>
              <w:t xml:space="preserve">Estado: </w:t>
            </w:r>
            <w:r>
              <w:t>Implementado en código; prueba de sistema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RF-28</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Módulo: </w:t>
            </w:r>
            <w:r>
              <w:t>Cliente API configurable</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apiService lee EXPO_PUBLIC_API_URL y ofrece GET/POST/PUT; no está conectado a flujos de pantalla.</w:t>
            </w:r>
          </w:p>
          <w:p>
            <w:pPr/>
            <w:r>
              <w:rPr>
                <w:b/>
              </w:rPr>
              <w:t xml:space="preserve">Criterio de aceptación: </w:t>
            </w:r>
            <w:r>
              <w:t>URL configurada compone solicitud y procesa respuesta HTTP/JSON; sin URL rechaza explícitamente. No afirmar integración remota.</w:t>
            </w:r>
          </w:p>
          <w:p>
            <w:pPr/>
            <w:r>
              <w:rPr>
                <w:b/>
              </w:rPr>
              <w:t xml:space="preserve">Estado: </w:t>
            </w:r>
            <w:r>
              <w:t>Parcial; cliente presente, no se encontraron consumidores ni pruebas remotas.</w:t>
            </w:r>
          </w:p>
        </w:tc>
      </w:tr>
    </w:tbl>
    <w:p>
      <w:pPr>
        <w:pStyle w:val="Normal"/>
        <w:widowControl/>
        <w:rPr/>
      </w:pPr>
      <w:r>
        <w:rPr/>
      </w:r>
    </w:p>
    <w:p>
      <w:pPr>
        <w:pStyle w:val="Heading2"/>
        <w:widowControl/>
        <w:rPr/>
      </w:pPr>
      <w:r>
        <w:rPr/>
        <w:t>Requerimientos no funcionales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93"/>
        <w:gridCol w:w="1699"/>
        <w:gridCol w:w="6768"/>
      </w:tblGrid>
      <w:tr>
        <w:trPr/>
        <w:tc>
          <w:tcPr>
            <w:tcW w:w="893"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ID</w:t>
            </w:r>
          </w:p>
        </w:tc>
        <w:tc>
          <w:tcPr>
            <w:tcW w:w="1699"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Atributo</w:t>
            </w:r>
          </w:p>
        </w:tc>
        <w:tc>
          <w:tcPr>
            <w:tcW w:w="6768" w:type="dxa"/>
            <w:tcBorders/>
            <w:vAlign w:val="center"/>
          </w:tcPr>
          <w:p>
            <w:pPr>
              <w:pStyle w:val="Normal"/>
              <w:widowControl/>
              <w:spacing w:lineRule="auto" w:line="240" w:before="0" w:after="0"/>
              <w:jc w:val="start"/>
              <w:rPr>
                <w:rFonts w:cs=""/>
                <w:kern w:val="0"/>
                <w:szCs w:val="22"/>
                <w:lang w:val="en-US" w:eastAsia="en-US" w:bidi="ar-SA"/>
              </w:rPr>
            </w:pPr>
            <w:r>
              <w:t>Requerimiento, aceptación, verificación y estado</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RNF-01</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Usabilidad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Acciones/etiquetas permiten completar flujos sin instrucción externa.</w:t>
            </w:r>
          </w:p>
          <w:p>
            <w:pPr/>
            <w:r>
              <w:rPr>
                <w:b/>
              </w:rPr>
              <w:t xml:space="preserve">Criterio de aceptación: </w:t>
            </w:r>
            <w:r>
              <w:t>3 tareas: crear cuenta, iniciar lección y volver del resumen se completan sin bloqueo; registrar pass/fail.</w:t>
            </w:r>
          </w:p>
          <w:p>
            <w:pPr/>
            <w:r>
              <w:rPr>
                <w:b/>
              </w:rPr>
              <w:t xml:space="preserve">Método de verificación: </w:t>
            </w:r>
            <w:r>
              <w:t>Prueba moderada de tareas; registrar plataforma, pasos, resultados y bloqueos.</w:t>
            </w:r>
          </w:p>
          <w:p>
            <w:pPr/>
            <w:r>
              <w:rPr>
                <w:b/>
              </w:rPr>
              <w:t xml:space="preserve">Estado: </w:t>
            </w:r>
            <w:r>
              <w:t>Pendiente de verificación con usuarios.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RNF-02</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Accesibilidad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Controles exponen rol/nombre accesibles; objetivos táctiles &gt;=44 x 44 dp donde corresponda.</w:t>
            </w:r>
          </w:p>
          <w:p>
            <w:pPr/>
            <w:r>
              <w:rPr>
                <w:b/>
              </w:rPr>
              <w:t xml:space="preserve">Criterio de aceptación: </w:t>
            </w:r>
            <w:r>
              <w:t>Todos los controles inspeccionados anuncian nombre/rol; ninguna diana queda bajo el mínimo sin excepción justificada.</w:t>
            </w:r>
          </w:p>
          <w:p>
            <w:pPr/>
            <w:r>
              <w:rPr>
                <w:b/>
              </w:rPr>
              <w:t xml:space="preserve">Método de verificación: </w:t>
            </w:r>
            <w:r>
              <w:t>Accessibility Inspector y lector de pantalla en Android/iOS; medir controles principales.</w:t>
            </w:r>
          </w:p>
          <w:p>
            <w:pPr/>
            <w:r>
              <w:rPr>
                <w:b/>
              </w:rPr>
              <w:t xml:space="preserve">Estado: </w:t>
            </w:r>
            <w:r>
              <w:t>Parcial: etiquetas/roles presentes en algunos controles; cobertura/tamaño global no auditados.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RNF-03</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Contraste</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Texto normal 4.5:1 y grande 3:1 contra fondo efectivo; evaluar elementos no textuales según WCAG.</w:t>
            </w:r>
          </w:p>
          <w:p>
            <w:pPr/>
            <w:r>
              <w:rPr>
                <w:b/>
              </w:rPr>
              <w:t xml:space="preserve">Criterio de aceptación: </w:t>
            </w:r>
            <w:r>
              <w:t>Todas las combinaciones reales de estados normal, seleccionado, error, éxito y deshabilitado cumplen umbral aplicable.</w:t>
            </w:r>
          </w:p>
          <w:p>
            <w:pPr/>
            <w:r>
              <w:rPr>
                <w:b/>
              </w:rPr>
              <w:t xml:space="preserve">Método de verificación: </w:t>
            </w:r>
            <w:r>
              <w:t>Test de contraste para tokens más inspección WCAG de colores efectivos por componente.</w:t>
            </w:r>
          </w:p>
          <w:p>
            <w:pPr/>
            <w:r>
              <w:rPr>
                <w:b/>
              </w:rPr>
              <w:t xml:space="preserve">Estado: </w:t>
            </w:r>
            <w:r>
              <w:t>Parcial: tests cubren combinaciones seleccionadas, no toda la UI.</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RNF-04</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Consistencia visual</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Usar tokens vigentes de theme.js y DESIGN_SYSTEM.md para color, tipo, espaciado y radios.</w:t>
            </w:r>
          </w:p>
          <w:p>
            <w:pPr/>
            <w:r>
              <w:rPr>
                <w:b/>
              </w:rPr>
              <w:t xml:space="preserve">Criterio de aceptación: </w:t>
            </w:r>
            <w:r>
              <w:t>No hay divergencias sin justificar en las pantallas inspeccionadas.</w:t>
            </w:r>
          </w:p>
          <w:p>
            <w:pPr/>
            <w:r>
              <w:rPr>
                <w:b/>
              </w:rPr>
              <w:t xml:space="preserve">Método de verificación: </w:t>
            </w:r>
            <w:r>
              <w:t>Revisión de estilos/capturas contra tema y guía.</w:t>
            </w:r>
          </w:p>
          <w:p>
            <w:pPr/>
            <w:r>
              <w:rPr>
                <w:b/>
              </w:rPr>
              <w:t xml:space="preserve">Estado: </w:t>
            </w:r>
            <w:r>
              <w:t>Parcial: tema existe, revisión visual completa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RNF-05</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Rendimiento percibido</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Transiciones de pila usan referencia configurada de 180 ms y respetan reduce motion.</w:t>
            </w:r>
          </w:p>
          <w:p>
            <w:pPr/>
            <w:r>
              <w:rPr>
                <w:b/>
              </w:rPr>
              <w:t xml:space="preserve">Criterio de aceptación: </w:t>
            </w:r>
            <w:r>
              <w:t>App.js configura duración y desactiva animación con preferencia; rutas de muestra no se bloquean en ejecución.</w:t>
            </w:r>
          </w:p>
          <w:p>
            <w:pPr/>
            <w:r>
              <w:rPr>
                <w:b/>
              </w:rPr>
              <w:t xml:space="preserve">Método de verificación: </w:t>
            </w:r>
            <w:r>
              <w:t>Inspección de config y profiler en dispositivo representativo.</w:t>
            </w:r>
          </w:p>
          <w:p>
            <w:pPr/>
            <w:r>
              <w:rPr>
                <w:b/>
              </w:rPr>
              <w:t xml:space="preserve">Estado: </w:t>
            </w:r>
            <w:r>
              <w:t>Configuración presente; rendimiento real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RNF-06</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Compatibilidad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Iniciar las plataformas declaradas como objetivo usando scripts existentes.</w:t>
            </w:r>
          </w:p>
          <w:p>
            <w:pPr/>
            <w:r>
              <w:rPr>
                <w:b/>
              </w:rPr>
              <w:t xml:space="preserve">Criterio de aceptación: </w:t>
            </w:r>
            <w:r>
              <w:t>Recorrido básico sin error en Android y en iOS/web si forman parte de entrega.</w:t>
            </w:r>
          </w:p>
          <w:p>
            <w:pPr/>
            <w:r>
              <w:rPr>
                <w:b/>
              </w:rPr>
              <w:t xml:space="preserve">Método de verificación: </w:t>
            </w:r>
            <w:r>
              <w:t>Ejecutar npm run android/ios/web en entornos disponibles y registrar versiones.</w:t>
            </w:r>
          </w:p>
          <w:p>
            <w:pPr/>
            <w:r>
              <w:rPr>
                <w:b/>
              </w:rPr>
              <w:t xml:space="preserve">Estado: </w:t>
            </w:r>
            <w:r>
              <w:t>Pendiente: scripts existen, no se ejecutaron.</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RNF-07</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Persistencia</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Almacenamiento conserva sesión, perfil y avances admitidos entre cierres reales.</w:t>
            </w:r>
          </w:p>
          <w:p>
            <w:pPr/>
            <w:r>
              <w:rPr>
                <w:b/>
              </w:rPr>
              <w:t xml:space="preserve">Criterio de aceptación: </w:t>
            </w:r>
            <w:r>
              <w:t>Reinicio recupera valores guardados; logout quita solo sesión activa.</w:t>
            </w:r>
          </w:p>
          <w:p>
            <w:pPr/>
            <w:r>
              <w:rPr>
                <w:b/>
              </w:rPr>
              <w:t xml:space="preserve">Método de verificación: </w:t>
            </w:r>
            <w:r>
              <w:t>Prueba con AsyncStorage real y tests simulados.</w:t>
            </w:r>
          </w:p>
          <w:p>
            <w:pPr/>
            <w:r>
              <w:rPr>
                <w:b/>
              </w:rPr>
              <w:t xml:space="preserve">Estado: </w:t>
            </w:r>
            <w:r>
              <w:t>Parcialmente verificado: mock aprobado, reinicio real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RNF-08</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Privacidad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No exponer contraseñas/datos sensibles en UI/logs; informar que demo almacena cuenta localmente.</w:t>
            </w:r>
          </w:p>
          <w:p>
            <w:pPr/>
            <w:r>
              <w:rPr>
                <w:b/>
              </w:rPr>
              <w:t xml:space="preserve">Criterio de aceptación: </w:t>
            </w:r>
            <w:r>
              <w:t>Prueba no revela password en logs/pantalla y Login identifica el alcance local sin prometer seguridad no comprobada.</w:t>
            </w:r>
          </w:p>
          <w:p>
            <w:pPr/>
            <w:r>
              <w:rPr>
                <w:b/>
              </w:rPr>
              <w:t xml:space="preserve">Método de verificación: </w:t>
            </w:r>
            <w:r>
              <w:t>Revisar mensajes, logs y almacenamiento de cuenta ficticia; inspeccionar aviso de LoginScreen.</w:t>
            </w:r>
          </w:p>
          <w:p>
            <w:pPr/>
            <w:r>
              <w:rPr>
                <w:b/>
              </w:rPr>
              <w:t xml:space="preserve">Estado: </w:t>
            </w:r>
            <w:r>
              <w:t>Parcial; aviso local existe, revisión de dispositivo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RNF-09</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Protección de credenciales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No persistir contraseña en texto plano y documentar límites del mecanismo local.</w:t>
            </w:r>
          </w:p>
          <w:p>
            <w:pPr/>
            <w:r>
              <w:rPr>
                <w:b/>
              </w:rPr>
              <w:t xml:space="preserve">Criterio de aceptación: </w:t>
            </w:r>
            <w:r>
              <w:t>Password original no aparece en registro; no se presenta almacenamiento local como autenticación de producción.</w:t>
            </w:r>
          </w:p>
          <w:p>
            <w:pPr/>
            <w:r>
              <w:rPr>
                <w:b/>
              </w:rPr>
              <w:t xml:space="preserve">Método de verificación: </w:t>
            </w:r>
            <w:r>
              <w:t>Inspección de authServiceCore con datos ficticios y revisión del almacenamiento.</w:t>
            </w:r>
          </w:p>
          <w:p>
            <w:pPr/>
            <w:r>
              <w:rPr>
                <w:b/>
              </w:rPr>
              <w:t xml:space="preserve">Estado: </w:t>
            </w:r>
            <w:r>
              <w:t>Parcial: hash SHA-256 con sal, pero hash/cuentas quedan en AsyncStorage; no es garantía de seguridad de producción.</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RNF-10</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Mantenibilidad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Mantener presentación, estado, servicios y datos en módulos del frontend existentes.</w:t>
            </w:r>
          </w:p>
          <w:p>
            <w:pPr/>
            <w:r>
              <w:rPr>
                <w:b/>
              </w:rPr>
              <w:t xml:space="preserve">Criterio de aceptación: </w:t>
            </w:r>
            <w:r>
              <w:t>Pantallas reutilizan componentes y delegan operaciones de negocio/persistencia a servicios/contexto donde corresponde.</w:t>
            </w:r>
          </w:p>
          <w:p>
            <w:pPr/>
            <w:r>
              <w:rPr>
                <w:b/>
              </w:rPr>
              <w:t xml:space="preserve">Método de verificación: </w:t>
            </w:r>
            <w:r>
              <w:t>Revisión estática de responsabilidades en capas y pruebas tras cambios.</w:t>
            </w:r>
          </w:p>
          <w:p>
            <w:pPr/>
            <w:r>
              <w:rPr>
                <w:b/>
              </w:rPr>
              <w:t xml:space="preserve">Estado: </w:t>
            </w:r>
            <w:r>
              <w:t>Estructura modular presente; acoplamiento global no medido.</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RNF-11</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Testabilidad</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Probar reglas de negocio sin montar UI ni red real.</w:t>
            </w:r>
          </w:p>
          <w:p>
            <w:pPr/>
            <w:r>
              <w:rPr>
                <w:b/>
              </w:rPr>
              <w:t xml:space="preserve">Criterio de aceptación: </w:t>
            </w:r>
            <w:r>
              <w:t>npm test termina código 0 y pasan todos los casos incluidos en tests/*.test.mjs.</w:t>
            </w:r>
          </w:p>
          <w:p>
            <w:pPr/>
            <w:r>
              <w:rPr>
                <w:b/>
              </w:rPr>
              <w:t xml:space="preserve">Método de verificación: </w:t>
            </w:r>
            <w:r>
              <w:t>Ejecutar npm test desde Sprache/; registrar total/resultado.</w:t>
            </w:r>
          </w:p>
          <w:p>
            <w:pPr/>
            <w:r>
              <w:rPr>
                <w:b/>
              </w:rPr>
              <w:t xml:space="preserve">Estado: </w:t>
            </w:r>
            <w:r>
              <w:t>Implementado/verificado: 32 pruebas aprobadas, 0 fallidas.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RNF-12</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Tolerancia a fallos</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Fallos de almacenamiento/datos/servicios no deben simular éxito ni cerrar flujo inesperadamente.</w:t>
            </w:r>
          </w:p>
          <w:p>
            <w:pPr/>
            <w:r>
              <w:rPr>
                <w:b/>
              </w:rPr>
              <w:t xml:space="preserve">Criterio de aceptación: </w:t>
            </w:r>
            <w:r>
              <w:t>Fallo inyectado conserva datos anteriores, informa problema y permite reintento donde proceda.</w:t>
            </w:r>
          </w:p>
          <w:p>
            <w:pPr/>
            <w:r>
              <w:rPr>
                <w:b/>
              </w:rPr>
              <w:t xml:space="preserve">Método de verificación: </w:t>
            </w:r>
            <w:r>
              <w:t>Tests con errores de almacenamiento/servicio y verificación visual de mensajes/restauración.</w:t>
            </w:r>
          </w:p>
          <w:p>
            <w:pPr/>
            <w:r>
              <w:rPr>
                <w:b/>
              </w:rPr>
              <w:t xml:space="preserve">Estado: </w:t>
            </w:r>
            <w:r>
              <w:t>Parcial; hay mensajes en algunos flujos, fallos completos no verificados.</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RNF-13</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Funcionamiento sin conexión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Flujos que usan datos/servicios locales operan sin red; no atribuir offline a API remota.</w:t>
            </w:r>
          </w:p>
          <w:p>
            <w:pPr/>
            <w:r>
              <w:rPr>
                <w:b/>
              </w:rPr>
              <w:t xml:space="preserve">Criterio de aceptación: </w:t>
            </w:r>
            <w:r>
              <w:t>Con red desactivada, registro/login local y lección/progreso locales funcionan; solicitud remota falla explícitamente.</w:t>
            </w:r>
          </w:p>
          <w:p>
            <w:pPr/>
            <w:r>
              <w:rPr>
                <w:b/>
              </w:rPr>
              <w:t xml:space="preserve">Método de verificación: </w:t>
            </w:r>
            <w:r>
              <w:t>Modo avión en dispositivo y prueba crítica con fetch fallido.</w:t>
            </w:r>
          </w:p>
          <w:p>
            <w:pPr/>
            <w:r>
              <w:rPr>
                <w:b/>
              </w:rPr>
              <w:t xml:space="preserve">Estado: </w:t>
            </w:r>
            <w:r>
              <w:t>Parcial: prueba de lógica fuerza fallo de red; dispositivo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RNF-14</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Coherencia de sesión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Estado React y sesión persistida coinciden en login, restauración, actualización y logout.</w:t>
            </w:r>
          </w:p>
          <w:p>
            <w:pPr/>
            <w:r>
              <w:rPr>
                <w:b/>
              </w:rPr>
              <w:t xml:space="preserve">Criterio de aceptación: </w:t>
            </w:r>
            <w:r>
              <w:t>Secuencia login-restaurar-logout-login recupera usuario/progreso y elimina sesión activa al salir.</w:t>
            </w:r>
          </w:p>
          <w:p>
            <w:pPr/>
            <w:r>
              <w:rPr>
                <w:b/>
              </w:rPr>
              <w:t xml:space="preserve">Método de verificación: </w:t>
            </w:r>
            <w:r>
              <w:t>Prueba secuencial con almacenamiento simulado y prueba con AsyncStorage real.</w:t>
            </w:r>
          </w:p>
          <w:p>
            <w:pPr/>
            <w:r>
              <w:rPr>
                <w:b/>
              </w:rPr>
              <w:t xml:space="preserve">Estado: </w:t>
            </w:r>
            <w:r>
              <w:t>Lógica probada; almacenamiento real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RNF-15</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Configurabilidad API</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No incrustar host fijo; API base proviene de EXPO_PUBLIC_API_URL.</w:t>
            </w:r>
          </w:p>
          <w:p>
            <w:pPr/>
            <w:r>
              <w:rPr>
                <w:b/>
              </w:rPr>
              <w:t xml:space="preserve">Criterio de aceptación: </w:t>
            </w:r>
            <w:r>
              <w:t>Sin variable hay error claro; con base configurada se concatena endpoint de prueba.</w:t>
            </w:r>
          </w:p>
          <w:p>
            <w:pPr/>
            <w:r>
              <w:rPr>
                <w:b/>
              </w:rPr>
              <w:t xml:space="preserve">Método de verificación: </w:t>
            </w:r>
            <w:r>
              <w:t>Test unitario con config simulada y revisión estática; no enviar datos reales.</w:t>
            </w:r>
          </w:p>
          <w:p>
            <w:pPr/>
            <w:r>
              <w:rPr>
                <w:b/>
              </w:rPr>
              <w:t xml:space="preserve">Estado: </w:t>
            </w:r>
            <w:r>
              <w:t>Parcial: lectura de variable implementada; sin test dedicado ni consumidor.</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RNF-16</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Documentación de ejecución</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El informe describe raíz, scripts y dependencias existentes sin atribuir versiones sin fuente verificada.</w:t>
            </w:r>
          </w:p>
          <w:p>
            <w:pPr/>
            <w:r>
              <w:rPr>
                <w:b/>
              </w:rPr>
              <w:t xml:space="preserve">Criterio de aceptación: </w:t>
            </w:r>
            <w:r>
              <w:t>Cada comando existe en package.json, la ruta contiene manifiesto y toda versión recomendada cita fuente.</w:t>
            </w:r>
          </w:p>
          <w:p>
            <w:pPr/>
            <w:r>
              <w:rPr>
                <w:b/>
              </w:rPr>
              <w:t xml:space="preserve">Método de verificación: </w:t>
            </w:r>
            <w:r>
              <w:t>Comparar informe con package.json/package-lock.json y reproducir comandos pertinentes.</w:t>
            </w:r>
          </w:p>
          <w:p>
            <w:pPr/>
            <w:r>
              <w:rPr>
                <w:b/>
              </w:rPr>
              <w:t xml:space="preserve">Estado: </w:t>
            </w:r>
            <w:r>
              <w:t>Parcial: npm test es reproducible; instrucciones requieren corrección.</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RNF-17</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Calidad de contenido</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IDs, respuestas y niveles de lecciones/contenidos mantienen coherencia.</w:t>
            </w:r>
          </w:p>
          <w:p>
            <w:pPr/>
            <w:r>
              <w:rPr>
                <w:b/>
              </w:rPr>
              <w:t xml:space="preserve">Criterio de aceptación: </w:t>
            </w:r>
            <w:r>
              <w:t>Sin IDs duplicados; actividad enlaza lección; pregunta tiene solución; lecturas/teoría cubren A1–B2.</w:t>
            </w:r>
          </w:p>
          <w:p>
            <w:pPr/>
            <w:r>
              <w:rPr>
                <w:b/>
              </w:rPr>
              <w:t xml:space="preserve">Método de verificación: </w:t>
            </w:r>
            <w:r>
              <w:t>Ejecutar pruebas de catálogo/contenido y revisar ejemplos/traducciones representativas.</w:t>
            </w:r>
          </w:p>
          <w:p>
            <w:pPr/>
            <w:r>
              <w:rPr>
                <w:b/>
              </w:rPr>
              <w:t xml:space="preserve">Estado: </w:t>
            </w:r>
            <w:r>
              <w:t>Parcialmente verificado: pruebas cubren relaciones y niveles; revisión editorial total pendiente.</w:t>
            </w:r>
          </w:p>
        </w:tc>
      </w:tr>
      <w:tr>
        <w:trPr/>
        <w:tc>
          <w:tcPr>
            <w:tcW w:w="893"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RNF-18</w:t>
            </w:r>
          </w:p>
        </w:tc>
        <w:tc>
          <w:tcPr>
            <w:tcW w:w="1699" w:type="dxa"/>
            <w:tcBorders/>
          </w:tcPr>
          <w:p>
            <w:pPr>
              <w:pStyle w:val="Normal"/>
              <w:widowControl/>
              <w:spacing w:lineRule="auto" w:line="240" w:before="0" w:after="0"/>
              <w:jc w:val="start"/>
              <w:rPr>
                <w:rFonts w:cs=""/>
                <w:kern w:val="0"/>
                <w:szCs w:val="22"/>
                <w:lang w:val="en-US" w:eastAsia="en-US" w:bidi="ar-SA"/>
              </w:rPr>
            </w:pPr>
            <w:r>
              <w:rPr>
                <w:b/>
              </w:rPr>
              <w:t xml:space="preserve">Atributo: </w:t>
            </w:r>
            <w:r>
              <w:t>Diseño adaptable</w:t>
            </w:r>
          </w:p>
        </w:tc>
        <w:tc>
          <w:tcPr>
            <w:tcW w:w="6768" w:type="dxa"/>
            <w:tcBorders/>
          </w:tcPr>
          <w:p>
            <w:pPr>
              <w:pStyle w:val="Normal"/>
              <w:widowControl/>
              <w:spacing w:lineRule="auto" w:line="240" w:before="0" w:after="0"/>
              <w:jc w:val="start"/>
              <w:rPr>
                <w:rFonts w:cs=""/>
                <w:kern w:val="0"/>
                <w:szCs w:val="22"/>
                <w:lang w:val="en-US" w:eastAsia="en-US" w:bidi="ar-SA"/>
              </w:rPr>
            </w:pPr>
            <w:r>
              <w:rPr>
                <w:b/>
              </w:rPr>
              <w:t xml:space="preserve">Requisito: </w:t>
            </w:r>
            <w:r>
              <w:t>Texto y acciones caben en tamaños objetivo sin recorte ni desplazamiento horizontal involuntario.</w:t>
            </w:r>
          </w:p>
          <w:p>
            <w:pPr/>
            <w:r>
              <w:rPr>
                <w:b/>
              </w:rPr>
              <w:t xml:space="preserve">Criterio de aceptación: </w:t>
            </w:r>
            <w:r>
              <w:t>Títulos/controles/texto quedan dentro del área visible y texto largo admite desplazamiento vertical en cada tamaño ensayado.</w:t>
            </w:r>
          </w:p>
          <w:p>
            <w:pPr/>
            <w:r>
              <w:rPr>
                <w:b/>
              </w:rPr>
              <w:t xml:space="preserve">Método de verificación: </w:t>
            </w:r>
            <w:r>
              <w:t>Capturar y probar dispositivo compacto/amplio por plataforma; registrar desbordamientos.</w:t>
            </w:r>
          </w:p>
          <w:p>
            <w:pPr/>
            <w:r>
              <w:rPr>
                <w:b/>
              </w:rPr>
              <w:t xml:space="preserve">Estado: </w:t>
            </w:r>
            <w:r>
              <w:t>Pendiente de verificación visual.</w:t>
            </w:r>
          </w:p>
        </w:tc>
      </w:tr>
    </w:tbl>
    <w:p>
      <w:pPr>
        <w:pStyle w:val="Normal"/>
        <w:widowControl/>
        <w:rPr/>
      </w:pPr>
      <w:r>
        <w:rPr/>
      </w:r>
    </w:p>
    <w:p>
      <w:pPr>
        <w:pStyle w:val="Heading1"/>
        <w:widowControl/>
        <w:rPr/>
      </w:pPr>
      <w:r>
        <w:rPr/>
        <w:t>Inventario de pantallas de la aplicación</w:t>
      </w:r>
    </w:p>
    <w:p>
      <w:pPr>
        <w:pStyle w:val="Normal"/>
        <w:widowControl/>
        <w:rPr/>
      </w:pPr>
      <w:r>
        <w:rPr>
          <w:rFonts w:eastAsia="Times New Roman"/>
          <w:b w:val="false"/>
          <w:i w:val="false"/>
          <w:sz w:val="24"/>
        </w:rPr>
        <w:t>El inventario consolida las pantallas explícitas en los documentos de arquitectura y navegación. La lista debe contrastarse con los archivos reales de screens/ y con las rutas registradas en el navegador.</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4"/>
        <w:gridCol w:w="1944"/>
        <w:gridCol w:w="1944"/>
        <w:gridCol w:w="4968"/>
      </w:tblGrid>
      <w:tr>
        <w:trPr/>
        <w:tc>
          <w:tcPr>
            <w:tcW w:w="504" w:type="dxa"/>
            <w:tcBorders/>
            <w:vAlign w:val="center"/>
          </w:tcPr>
          <w:p>
            <w:pPr>
              <w:pStyle w:val="Normal"/>
              <w:widowControl/>
              <w:spacing w:lineRule="auto" w:line="240" w:before="0" w:after="0"/>
              <w:jc w:val="start"/>
              <w:rPr>
                <w:rFonts w:cs=""/>
                <w:kern w:val="0"/>
                <w:szCs w:val="22"/>
                <w:lang w:val="en-US" w:eastAsia="en-US" w:bidi="ar-SA"/>
              </w:rPr>
            </w:pPr>
            <w:r>
              <w:t>N.º</w:t>
            </w:r>
          </w:p>
        </w:tc>
        <w:tc>
          <w:tcPr>
            <w:tcW w:w="1944" w:type="dxa"/>
            <w:tcBorders/>
            <w:vAlign w:val="center"/>
          </w:tcPr>
          <w:p>
            <w:pPr>
              <w:pStyle w:val="Normal"/>
              <w:widowControl/>
              <w:spacing w:lineRule="auto" w:line="240" w:before="0" w:after="0"/>
              <w:jc w:val="start"/>
              <w:rPr>
                <w:rFonts w:cs=""/>
                <w:kern w:val="0"/>
                <w:szCs w:val="22"/>
                <w:lang w:val="en-US" w:eastAsia="en-US" w:bidi="ar-SA"/>
              </w:rPr>
            </w:pPr>
            <w:r>
              <w:t>Nombre técnico</w:t>
            </w:r>
          </w:p>
        </w:tc>
        <w:tc>
          <w:tcPr>
            <w:tcW w:w="1944" w:type="dxa"/>
            <w:tcBorders/>
            <w:vAlign w:val="center"/>
          </w:tcPr>
          <w:p>
            <w:pPr>
              <w:pStyle w:val="Normal"/>
              <w:widowControl/>
              <w:spacing w:lineRule="auto" w:line="240" w:before="0" w:after="0"/>
              <w:jc w:val="start"/>
              <w:rPr>
                <w:rFonts w:cs=""/>
                <w:kern w:val="0"/>
                <w:szCs w:val="22"/>
                <w:lang w:val="en-US" w:eastAsia="en-US" w:bidi="ar-SA"/>
              </w:rPr>
            </w:pPr>
            <w:r>
              <w:t>Nombre visible</w:t>
            </w:r>
          </w:p>
        </w:tc>
        <w:tc>
          <w:tcPr>
            <w:tcW w:w="4968" w:type="dxa"/>
            <w:tcBorders/>
            <w:vAlign w:val="center"/>
          </w:tcPr>
          <w:p>
            <w:pPr>
              <w:pStyle w:val="Normal"/>
              <w:widowControl/>
              <w:spacing w:lineRule="auto" w:line="240" w:before="0" w:after="0"/>
              <w:jc w:val="start"/>
              <w:rPr>
                <w:rFonts w:cs=""/>
                <w:kern w:val="0"/>
                <w:szCs w:val="22"/>
                <w:lang w:val="en-US" w:eastAsia="en-US" w:bidi="ar-SA"/>
              </w:rPr>
            </w:pPr>
            <w:r>
              <w:t>Ruta, función y estado</w:t>
            </w:r>
          </w:p>
        </w:tc>
      </w:tr>
      <w:tr>
        <w:trPr/>
        <w:tc>
          <w:tcPr>
            <w:tcW w:w="504" w:type="dxa"/>
            <w:tcBorders/>
          </w:tcPr>
          <w:p>
            <w:pPr>
              <w:pStyle w:val="Normal"/>
              <w:widowControl/>
              <w:spacing w:lineRule="auto" w:line="240" w:before="0" w:after="0"/>
              <w:jc w:val="start"/>
              <w:rPr>
                <w:rFonts w:cs=""/>
                <w:kern w:val="0"/>
                <w:szCs w:val="22"/>
                <w:lang w:val="en-US" w:eastAsia="en-US" w:bidi="ar-SA"/>
              </w:rPr>
            </w:pPr>
            <w:r>
              <w:t>1</w:t>
            </w:r>
          </w:p>
        </w:tc>
        <w:tc>
          <w:tcPr>
            <w:tcW w:w="1944" w:type="dxa"/>
            <w:tcBorders/>
          </w:tcPr>
          <w:p>
            <w:pPr>
              <w:pStyle w:val="Normal"/>
              <w:widowControl/>
              <w:spacing w:lineRule="auto" w:line="240" w:before="0" w:after="0"/>
              <w:jc w:val="start"/>
              <w:rPr>
                <w:rFonts w:cs=""/>
                <w:kern w:val="0"/>
                <w:szCs w:val="22"/>
                <w:lang w:val="en-US" w:eastAsia="en-US" w:bidi="ar-SA"/>
              </w:rPr>
            </w:pPr>
            <w:r>
              <w:t>StartScreen</w:t>
            </w:r>
          </w:p>
        </w:tc>
        <w:tc>
          <w:tcPr>
            <w:tcW w:w="1944" w:type="dxa"/>
            <w:tcBorders/>
          </w:tcPr>
          <w:p>
            <w:pPr>
              <w:pStyle w:val="Normal"/>
              <w:widowControl/>
              <w:spacing w:lineRule="auto" w:line="240" w:before="0" w:after="0"/>
              <w:jc w:val="start"/>
              <w:rPr>
                <w:rFonts w:cs=""/>
                <w:kern w:val="0"/>
                <w:szCs w:val="22"/>
                <w:lang w:val="en-US" w:eastAsia="en-US" w:bidi="ar-SA"/>
              </w:rPr>
            </w:pPr>
            <w:r>
              <w:t>Inicio / bienvenida</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Start (grupo sin sesión).</w:t>
            </w:r>
          </w:p>
          <w:p>
            <w:pPr/>
            <w:r>
              <w:rPr>
                <w:b/>
              </w:rPr>
              <w:t xml:space="preserve">Función: </w:t>
            </w:r>
            <w:r>
              <w:t>Entrada con acciones de registro e inicio de sesión.</w:t>
            </w:r>
          </w:p>
          <w:p>
            <w:pPr/>
            <w:r>
              <w:rPr>
                <w:b/>
              </w:rPr>
              <w:t xml:space="preserve">Estado: </w:t>
            </w:r>
            <w:r>
              <w:t>Implementada; recorrido visual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2</w:t>
            </w:r>
          </w:p>
        </w:tc>
        <w:tc>
          <w:tcPr>
            <w:tcW w:w="1944" w:type="dxa"/>
            <w:tcBorders/>
          </w:tcPr>
          <w:p>
            <w:pPr>
              <w:pStyle w:val="Normal"/>
              <w:widowControl/>
              <w:spacing w:lineRule="auto" w:line="240" w:before="0" w:after="0"/>
              <w:jc w:val="start"/>
              <w:rPr>
                <w:rFonts w:cs=""/>
                <w:kern w:val="0"/>
                <w:szCs w:val="22"/>
                <w:lang w:val="en-US" w:eastAsia="en-US" w:bidi="ar-SA"/>
              </w:rPr>
            </w:pPr>
            <w:r>
              <w:t>RegisterScreen</w:t>
            </w:r>
          </w:p>
        </w:tc>
        <w:tc>
          <w:tcPr>
            <w:tcW w:w="1944" w:type="dxa"/>
            <w:tcBorders/>
          </w:tcPr>
          <w:p>
            <w:pPr>
              <w:pStyle w:val="Normal"/>
              <w:widowControl/>
              <w:spacing w:lineRule="auto" w:line="240" w:before="0" w:after="0"/>
              <w:jc w:val="start"/>
              <w:rPr>
                <w:rFonts w:cs=""/>
                <w:kern w:val="0"/>
                <w:szCs w:val="22"/>
                <w:lang w:val="en-US" w:eastAsia="en-US" w:bidi="ar-SA"/>
              </w:rPr>
            </w:pPr>
            <w:r>
              <w:t>Registro</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Register (grupo sin sesión).</w:t>
            </w:r>
          </w:p>
          <w:p>
            <w:pPr/>
            <w:r>
              <w:rPr>
                <w:b/>
              </w:rPr>
              <w:t xml:space="preserve">Función: </w:t>
            </w:r>
            <w:r>
              <w:t>Formulario y validación de cuenta local.</w:t>
            </w:r>
          </w:p>
          <w:p>
            <w:pPr/>
            <w:r>
              <w:rPr>
                <w:b/>
              </w:rPr>
              <w:t xml:space="preserve">Estado: </w:t>
            </w:r>
            <w:r>
              <w:t>Implementada; validación lógica probada,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3</w:t>
            </w:r>
          </w:p>
        </w:tc>
        <w:tc>
          <w:tcPr>
            <w:tcW w:w="1944" w:type="dxa"/>
            <w:tcBorders/>
          </w:tcPr>
          <w:p>
            <w:pPr>
              <w:pStyle w:val="Normal"/>
              <w:widowControl/>
              <w:spacing w:lineRule="auto" w:line="240" w:before="0" w:after="0"/>
              <w:jc w:val="start"/>
              <w:rPr>
                <w:rFonts w:cs=""/>
                <w:kern w:val="0"/>
                <w:szCs w:val="22"/>
                <w:lang w:val="en-US" w:eastAsia="en-US" w:bidi="ar-SA"/>
              </w:rPr>
            </w:pPr>
            <w:r>
              <w:t>LoginScreen</w:t>
            </w:r>
          </w:p>
        </w:tc>
        <w:tc>
          <w:tcPr>
            <w:tcW w:w="1944" w:type="dxa"/>
            <w:tcBorders/>
          </w:tcPr>
          <w:p>
            <w:pPr>
              <w:pStyle w:val="Normal"/>
              <w:widowControl/>
              <w:spacing w:lineRule="auto" w:line="240" w:before="0" w:after="0"/>
              <w:jc w:val="start"/>
              <w:rPr>
                <w:rFonts w:cs=""/>
                <w:kern w:val="0"/>
                <w:szCs w:val="22"/>
                <w:lang w:val="en-US" w:eastAsia="en-US" w:bidi="ar-SA"/>
              </w:rPr>
            </w:pPr>
            <w:r>
              <w:t>Inicio de sesión</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Login (grupo sin sesión).</w:t>
            </w:r>
          </w:p>
          <w:p>
            <w:pPr/>
            <w:r>
              <w:rPr>
                <w:b/>
              </w:rPr>
              <w:t xml:space="preserve">Función: </w:t>
            </w:r>
            <w:r>
              <w:t>Acceso local, errores y enlace a registro.</w:t>
            </w:r>
          </w:p>
          <w:p>
            <w:pPr/>
            <w:r>
              <w:rPr>
                <w:b/>
              </w:rPr>
              <w:t xml:space="preserve">Estado: </w:t>
            </w:r>
            <w:r>
              <w:t>Implementada; lógica probada,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4</w:t>
            </w:r>
          </w:p>
        </w:tc>
        <w:tc>
          <w:tcPr>
            <w:tcW w:w="1944" w:type="dxa"/>
            <w:tcBorders/>
          </w:tcPr>
          <w:p>
            <w:pPr>
              <w:pStyle w:val="Normal"/>
              <w:widowControl/>
              <w:spacing w:lineRule="auto" w:line="240" w:before="0" w:after="0"/>
              <w:jc w:val="start"/>
              <w:rPr>
                <w:rFonts w:cs=""/>
                <w:kern w:val="0"/>
                <w:szCs w:val="22"/>
                <w:lang w:val="en-US" w:eastAsia="en-US" w:bidi="ar-SA"/>
              </w:rPr>
            </w:pPr>
            <w:r>
              <w:t>HomeScreen</w:t>
            </w:r>
          </w:p>
        </w:tc>
        <w:tc>
          <w:tcPr>
            <w:tcW w:w="1944" w:type="dxa"/>
            <w:tcBorders/>
          </w:tcPr>
          <w:p>
            <w:pPr>
              <w:pStyle w:val="Normal"/>
              <w:widowControl/>
              <w:spacing w:lineRule="auto" w:line="240" w:before="0" w:after="0"/>
              <w:jc w:val="start"/>
              <w:rPr>
                <w:rFonts w:cs=""/>
                <w:kern w:val="0"/>
                <w:szCs w:val="22"/>
                <w:lang w:val="en-US" w:eastAsia="en-US" w:bidi="ar-SA"/>
              </w:rPr>
            </w:pPr>
            <w:r>
              <w:t>Inicio</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Home, pestaña MainTabs bajo MainApp.</w:t>
            </w:r>
          </w:p>
          <w:p>
            <w:pPr/>
            <w:r>
              <w:rPr>
                <w:b/>
              </w:rPr>
              <w:t xml:space="preserve">Función: </w:t>
            </w:r>
            <w:r>
              <w:t>Meta, racha, recomendación, reanudar/repasar y accesos.</w:t>
            </w:r>
          </w:p>
          <w:p>
            <w:pPr/>
            <w:r>
              <w:rPr>
                <w:b/>
              </w:rPr>
              <w:t xml:space="preserve">Estado: </w:t>
            </w:r>
            <w:r>
              <w:t>Implementada en código;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5</w:t>
            </w:r>
          </w:p>
        </w:tc>
        <w:tc>
          <w:tcPr>
            <w:tcW w:w="1944" w:type="dxa"/>
            <w:tcBorders/>
          </w:tcPr>
          <w:p>
            <w:pPr>
              <w:pStyle w:val="Normal"/>
              <w:widowControl/>
              <w:spacing w:lineRule="auto" w:line="240" w:before="0" w:after="0"/>
              <w:jc w:val="start"/>
              <w:rPr>
                <w:rFonts w:cs=""/>
                <w:kern w:val="0"/>
                <w:szCs w:val="22"/>
                <w:lang w:val="en-US" w:eastAsia="en-US" w:bidi="ar-SA"/>
              </w:rPr>
            </w:pPr>
            <w:r>
              <w:t>ActivitiesScreen</w:t>
            </w:r>
          </w:p>
        </w:tc>
        <w:tc>
          <w:tcPr>
            <w:tcW w:w="1944" w:type="dxa"/>
            <w:tcBorders/>
          </w:tcPr>
          <w:p>
            <w:pPr>
              <w:pStyle w:val="Normal"/>
              <w:widowControl/>
              <w:spacing w:lineRule="auto" w:line="240" w:before="0" w:after="0"/>
              <w:jc w:val="start"/>
              <w:rPr>
                <w:rFonts w:cs=""/>
                <w:kern w:val="0"/>
                <w:szCs w:val="22"/>
                <w:lang w:val="en-US" w:eastAsia="en-US" w:bidi="ar-SA"/>
              </w:rPr>
            </w:pPr>
            <w:r>
              <w:t>Actividades</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Actividades, pestaña MainTabs bajo MainApp.</w:t>
            </w:r>
          </w:p>
          <w:p>
            <w:pPr/>
            <w:r>
              <w:rPr>
                <w:b/>
              </w:rPr>
              <w:t xml:space="preserve">Función: </w:t>
            </w:r>
            <w:r>
              <w:t>Filtro por nivel y selección de lecciones.</w:t>
            </w:r>
          </w:p>
          <w:p>
            <w:pPr/>
            <w:r>
              <w:rPr>
                <w:b/>
              </w:rPr>
              <w:t xml:space="preserve">Estado: </w:t>
            </w:r>
            <w:r>
              <w:t>Implementada; catálogo probado,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6</w:t>
            </w:r>
          </w:p>
        </w:tc>
        <w:tc>
          <w:tcPr>
            <w:tcW w:w="1944" w:type="dxa"/>
            <w:tcBorders/>
          </w:tcPr>
          <w:p>
            <w:pPr>
              <w:pStyle w:val="Normal"/>
              <w:widowControl/>
              <w:spacing w:lineRule="auto" w:line="240" w:before="0" w:after="0"/>
              <w:jc w:val="start"/>
              <w:rPr>
                <w:rFonts w:cs=""/>
                <w:kern w:val="0"/>
                <w:szCs w:val="22"/>
                <w:lang w:val="en-US" w:eastAsia="en-US" w:bidi="ar-SA"/>
              </w:rPr>
            </w:pPr>
            <w:r>
              <w:t>ProgressScreen</w:t>
            </w:r>
          </w:p>
        </w:tc>
        <w:tc>
          <w:tcPr>
            <w:tcW w:w="1944" w:type="dxa"/>
            <w:tcBorders/>
          </w:tcPr>
          <w:p>
            <w:pPr>
              <w:pStyle w:val="Normal"/>
              <w:widowControl/>
              <w:spacing w:lineRule="auto" w:line="240" w:before="0" w:after="0"/>
              <w:jc w:val="start"/>
              <w:rPr>
                <w:rFonts w:cs=""/>
                <w:kern w:val="0"/>
                <w:szCs w:val="22"/>
                <w:lang w:val="en-US" w:eastAsia="en-US" w:bidi="ar-SA"/>
              </w:rPr>
            </w:pPr>
            <w:r>
              <w:t>Progreso</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Progreso, pestaña MainTabs bajo MainApp.</w:t>
            </w:r>
          </w:p>
          <w:p>
            <w:pPr/>
            <w:r>
              <w:rPr>
                <w:b/>
              </w:rPr>
              <w:t xml:space="preserve">Función: </w:t>
            </w:r>
            <w:r>
              <w:t>Métricas, actividad semanal, ruta y contadores de aprendizaje.</w:t>
            </w:r>
          </w:p>
          <w:p>
            <w:pPr/>
            <w:r>
              <w:rPr>
                <w:b/>
              </w:rPr>
              <w:t xml:space="preserve">Estado: </w:t>
            </w:r>
            <w:r>
              <w:t>Implementada;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7</w:t>
            </w:r>
          </w:p>
        </w:tc>
        <w:tc>
          <w:tcPr>
            <w:tcW w:w="1944" w:type="dxa"/>
            <w:tcBorders/>
          </w:tcPr>
          <w:p>
            <w:pPr>
              <w:pStyle w:val="Normal"/>
              <w:widowControl/>
              <w:spacing w:lineRule="auto" w:line="240" w:before="0" w:after="0"/>
              <w:jc w:val="start"/>
              <w:rPr>
                <w:rFonts w:cs=""/>
                <w:kern w:val="0"/>
                <w:szCs w:val="22"/>
                <w:lang w:val="en-US" w:eastAsia="en-US" w:bidi="ar-SA"/>
              </w:rPr>
            </w:pPr>
            <w:r>
              <w:t>ProfileScreen</w:t>
            </w:r>
          </w:p>
        </w:tc>
        <w:tc>
          <w:tcPr>
            <w:tcW w:w="1944" w:type="dxa"/>
            <w:tcBorders/>
          </w:tcPr>
          <w:p>
            <w:pPr>
              <w:pStyle w:val="Normal"/>
              <w:widowControl/>
              <w:spacing w:lineRule="auto" w:line="240" w:before="0" w:after="0"/>
              <w:jc w:val="start"/>
              <w:rPr>
                <w:rFonts w:cs=""/>
                <w:kern w:val="0"/>
                <w:szCs w:val="22"/>
                <w:lang w:val="en-US" w:eastAsia="en-US" w:bidi="ar-SA"/>
              </w:rPr>
            </w:pPr>
            <w:r>
              <w:t>Perfil</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Perfil, pestaña MainTabs bajo MainApp.</w:t>
            </w:r>
          </w:p>
          <w:p>
            <w:pPr/>
            <w:r>
              <w:rPr>
                <w:b/>
              </w:rPr>
              <w:t xml:space="preserve">Función: </w:t>
            </w:r>
            <w:r>
              <w:t>Datos, meta, estadísticas, mascota, háptica, edición, reinicio y logout.</w:t>
            </w:r>
          </w:p>
          <w:p>
            <w:pPr/>
            <w:r>
              <w:rPr>
                <w:b/>
              </w:rPr>
              <w:t xml:space="preserve">Estado: </w:t>
            </w:r>
            <w:r>
              <w:t>Implementada en código;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8</w:t>
            </w:r>
          </w:p>
        </w:tc>
        <w:tc>
          <w:tcPr>
            <w:tcW w:w="1944" w:type="dxa"/>
            <w:tcBorders/>
          </w:tcPr>
          <w:p>
            <w:pPr>
              <w:pStyle w:val="Normal"/>
              <w:widowControl/>
              <w:spacing w:lineRule="auto" w:line="240" w:before="0" w:after="0"/>
              <w:jc w:val="start"/>
              <w:rPr>
                <w:rFonts w:cs=""/>
                <w:kern w:val="0"/>
                <w:szCs w:val="22"/>
                <w:lang w:val="en-US" w:eastAsia="en-US" w:bidi="ar-SA"/>
              </w:rPr>
            </w:pPr>
            <w:r>
              <w:t>LessonScreen</w:t>
            </w:r>
          </w:p>
        </w:tc>
        <w:tc>
          <w:tcPr>
            <w:tcW w:w="1944" w:type="dxa"/>
            <w:tcBorders/>
          </w:tcPr>
          <w:p>
            <w:pPr>
              <w:pStyle w:val="Normal"/>
              <w:widowControl/>
              <w:spacing w:lineRule="auto" w:line="240" w:before="0" w:after="0"/>
              <w:jc w:val="start"/>
              <w:rPr>
                <w:rFonts w:cs=""/>
                <w:kern w:val="0"/>
                <w:szCs w:val="22"/>
                <w:lang w:val="en-US" w:eastAsia="en-US" w:bidi="ar-SA"/>
              </w:rPr>
            </w:pPr>
            <w:r>
              <w:t>Lección</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Lesson (pila autenticada).</w:t>
            </w:r>
          </w:p>
          <w:p>
            <w:pPr/>
            <w:r>
              <w:rPr>
                <w:b/>
              </w:rPr>
              <w:t xml:space="preserve">Función: </w:t>
            </w:r>
            <w:r>
              <w:t>Ejercicios, feedback, guardado y finalización.</w:t>
            </w:r>
          </w:p>
          <w:p>
            <w:pPr/>
            <w:r>
              <w:rPr>
                <w:b/>
              </w:rPr>
              <w:t xml:space="preserve">Estado: </w:t>
            </w:r>
            <w:r>
              <w:t>Implementada; lógica probada,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9</w:t>
            </w:r>
          </w:p>
        </w:tc>
        <w:tc>
          <w:tcPr>
            <w:tcW w:w="1944" w:type="dxa"/>
            <w:tcBorders/>
          </w:tcPr>
          <w:p>
            <w:pPr>
              <w:pStyle w:val="Normal"/>
              <w:widowControl/>
              <w:spacing w:lineRule="auto" w:line="240" w:before="0" w:after="0"/>
              <w:jc w:val="start"/>
              <w:rPr>
                <w:rFonts w:cs=""/>
                <w:kern w:val="0"/>
                <w:szCs w:val="22"/>
                <w:lang w:val="en-US" w:eastAsia="en-US" w:bidi="ar-SA"/>
              </w:rPr>
            </w:pPr>
            <w:r>
              <w:t>SessionSummary</w:t>
            </w:r>
          </w:p>
        </w:tc>
        <w:tc>
          <w:tcPr>
            <w:tcW w:w="1944" w:type="dxa"/>
            <w:tcBorders/>
          </w:tcPr>
          <w:p>
            <w:pPr>
              <w:pStyle w:val="Normal"/>
              <w:widowControl/>
              <w:spacing w:lineRule="auto" w:line="240" w:before="0" w:after="0"/>
              <w:jc w:val="start"/>
              <w:rPr>
                <w:rFonts w:cs=""/>
                <w:kern w:val="0"/>
                <w:szCs w:val="22"/>
                <w:lang w:val="en-US" w:eastAsia="en-US" w:bidi="ar-SA"/>
              </w:rPr>
            </w:pPr>
            <w:r>
              <w:t>Resumen de sesión (componente)</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Sin ruta; se renderiza dentro de LessonScreen cuando finished=true.</w:t>
            </w:r>
          </w:p>
          <w:p>
            <w:pPr/>
            <w:r>
              <w:rPr>
                <w:b/>
              </w:rPr>
              <w:t xml:space="preserve">Función: </w:t>
            </w:r>
            <w:r>
              <w:t>Muestra resultado, XP y celebraciones; botón final ejecuta navigation.goBack().</w:t>
            </w:r>
          </w:p>
          <w:p>
            <w:pPr/>
            <w:r>
              <w:rPr>
                <w:b/>
              </w:rPr>
              <w:t xml:space="preserve">Estado: </w:t>
            </w:r>
            <w:r>
              <w:t>Existe y se usa; no es pantalla/ruta. Lógica probada; flujo visual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10</w:t>
            </w:r>
          </w:p>
        </w:tc>
        <w:tc>
          <w:tcPr>
            <w:tcW w:w="1944" w:type="dxa"/>
            <w:tcBorders/>
          </w:tcPr>
          <w:p>
            <w:pPr>
              <w:pStyle w:val="Normal"/>
              <w:widowControl/>
              <w:spacing w:lineRule="auto" w:line="240" w:before="0" w:after="0"/>
              <w:jc w:val="start"/>
              <w:rPr>
                <w:rFonts w:cs=""/>
                <w:kern w:val="0"/>
                <w:szCs w:val="22"/>
                <w:lang w:val="en-US" w:eastAsia="en-US" w:bidi="ar-SA"/>
              </w:rPr>
            </w:pPr>
            <w:r>
              <w:t>ReadingScreen</w:t>
            </w:r>
          </w:p>
        </w:tc>
        <w:tc>
          <w:tcPr>
            <w:tcW w:w="1944" w:type="dxa"/>
            <w:tcBorders/>
          </w:tcPr>
          <w:p>
            <w:pPr>
              <w:pStyle w:val="Normal"/>
              <w:widowControl/>
              <w:spacing w:lineRule="auto" w:line="240" w:before="0" w:after="0"/>
              <w:jc w:val="start"/>
              <w:rPr>
                <w:rFonts w:cs=""/>
                <w:kern w:val="0"/>
                <w:szCs w:val="22"/>
                <w:lang w:val="en-US" w:eastAsia="en-US" w:bidi="ar-SA"/>
              </w:rPr>
            </w:pPr>
            <w:r>
              <w:t>Lecturas</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Lecturas (pila autenticada).</w:t>
            </w:r>
          </w:p>
          <w:p>
            <w:pPr/>
            <w:r>
              <w:rPr>
                <w:b/>
              </w:rPr>
              <w:t xml:space="preserve">Función: </w:t>
            </w:r>
            <w:r>
              <w:t>Lectura A1–B2, traducción, vocabulario, audio disponible y comprensión.</w:t>
            </w:r>
          </w:p>
          <w:p>
            <w:pPr/>
            <w:r>
              <w:rPr>
                <w:b/>
              </w:rPr>
              <w:t xml:space="preserve">Estado: </w:t>
            </w:r>
            <w:r>
              <w:t>Implementada; datos/progreso probados parcialmente,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11</w:t>
            </w:r>
          </w:p>
        </w:tc>
        <w:tc>
          <w:tcPr>
            <w:tcW w:w="1944" w:type="dxa"/>
            <w:tcBorders/>
          </w:tcPr>
          <w:p>
            <w:pPr>
              <w:pStyle w:val="Normal"/>
              <w:widowControl/>
              <w:spacing w:lineRule="auto" w:line="240" w:before="0" w:after="0"/>
              <w:jc w:val="start"/>
              <w:rPr>
                <w:rFonts w:cs=""/>
                <w:kern w:val="0"/>
                <w:szCs w:val="22"/>
                <w:lang w:val="en-US" w:eastAsia="en-US" w:bidi="ar-SA"/>
              </w:rPr>
            </w:pPr>
            <w:r>
              <w:t>TheoryScreen</w:t>
            </w:r>
          </w:p>
        </w:tc>
        <w:tc>
          <w:tcPr>
            <w:tcW w:w="1944" w:type="dxa"/>
            <w:tcBorders/>
          </w:tcPr>
          <w:p>
            <w:pPr>
              <w:pStyle w:val="Normal"/>
              <w:widowControl/>
              <w:spacing w:lineRule="auto" w:line="240" w:before="0" w:after="0"/>
              <w:jc w:val="start"/>
              <w:rPr>
                <w:rFonts w:cs=""/>
                <w:kern w:val="0"/>
                <w:szCs w:val="22"/>
                <w:lang w:val="en-US" w:eastAsia="en-US" w:bidi="ar-SA"/>
              </w:rPr>
            </w:pPr>
            <w:r>
              <w:t>Teoría</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Teoría (pila autenticada).</w:t>
            </w:r>
          </w:p>
          <w:p>
            <w:pPr/>
            <w:r>
              <w:rPr>
                <w:b/>
              </w:rPr>
              <w:t xml:space="preserve">Función: </w:t>
            </w:r>
            <w:r>
              <w:t>Módulos, lecciones, ejemplos, ejercicios y desbloqueo progresivo.</w:t>
            </w:r>
          </w:p>
          <w:p>
            <w:pPr/>
            <w:r>
              <w:rPr>
                <w:b/>
              </w:rPr>
              <w:t xml:space="preserve">Estado: </w:t>
            </w:r>
            <w:r>
              <w:t>Implementada; UI pendiente.</w:t>
            </w:r>
          </w:p>
        </w:tc>
      </w:tr>
      <w:tr>
        <w:trPr/>
        <w:tc>
          <w:tcPr>
            <w:tcW w:w="504" w:type="dxa"/>
            <w:tcBorders/>
          </w:tcPr>
          <w:p>
            <w:pPr>
              <w:pStyle w:val="Normal"/>
              <w:widowControl/>
              <w:spacing w:lineRule="auto" w:line="240" w:before="0" w:after="0"/>
              <w:jc w:val="start"/>
              <w:rPr>
                <w:rFonts w:cs=""/>
                <w:kern w:val="0"/>
                <w:szCs w:val="22"/>
                <w:lang w:val="en-US" w:eastAsia="en-US" w:bidi="ar-SA"/>
              </w:rPr>
            </w:pPr>
            <w:r>
              <w:t>12</w:t>
            </w:r>
          </w:p>
        </w:tc>
        <w:tc>
          <w:tcPr>
            <w:tcW w:w="1944" w:type="dxa"/>
            <w:tcBorders/>
          </w:tcPr>
          <w:p>
            <w:pPr>
              <w:pStyle w:val="Normal"/>
              <w:widowControl/>
              <w:spacing w:lineRule="auto" w:line="240" w:before="0" w:after="0"/>
              <w:jc w:val="start"/>
              <w:rPr>
                <w:rFonts w:cs=""/>
                <w:kern w:val="0"/>
                <w:szCs w:val="22"/>
                <w:lang w:val="en-US" w:eastAsia="en-US" w:bidi="ar-SA"/>
              </w:rPr>
            </w:pPr>
            <w:r>
              <w:t>PronunciationScreen</w:t>
            </w:r>
          </w:p>
        </w:tc>
        <w:tc>
          <w:tcPr>
            <w:tcW w:w="1944" w:type="dxa"/>
            <w:tcBorders/>
          </w:tcPr>
          <w:p>
            <w:pPr>
              <w:pStyle w:val="Normal"/>
              <w:widowControl/>
              <w:spacing w:lineRule="auto" w:line="240" w:before="0" w:after="0"/>
              <w:jc w:val="start"/>
              <w:rPr>
                <w:rFonts w:cs=""/>
                <w:kern w:val="0"/>
                <w:szCs w:val="22"/>
                <w:lang w:val="en-US" w:eastAsia="en-US" w:bidi="ar-SA"/>
              </w:rPr>
            </w:pPr>
            <w:r>
              <w:t>Pronunciación</w:t>
            </w:r>
          </w:p>
        </w:tc>
        <w:tc>
          <w:tcPr>
            <w:tcW w:w="4968" w:type="dxa"/>
            <w:tcBorders/>
          </w:tcPr>
          <w:p>
            <w:pPr>
              <w:pStyle w:val="Normal"/>
              <w:widowControl/>
              <w:spacing w:lineRule="auto" w:line="240" w:before="0" w:after="0"/>
              <w:jc w:val="start"/>
              <w:rPr>
                <w:rFonts w:cs=""/>
                <w:kern w:val="0"/>
                <w:szCs w:val="22"/>
                <w:lang w:val="en-US" w:eastAsia="en-US" w:bidi="ar-SA"/>
              </w:rPr>
            </w:pPr>
            <w:r>
              <w:rPr>
                <w:b/>
              </w:rPr>
              <w:t xml:space="preserve">Ruta: </w:t>
            </w:r>
            <w:r>
              <w:t>Pronunciación (pila autenticada).</w:t>
            </w:r>
          </w:p>
          <w:p>
            <w:pPr/>
            <w:r>
              <w:rPr>
                <w:b/>
              </w:rPr>
              <w:t xml:space="preserve">Función: </w:t>
            </w:r>
            <w:r>
              <w:t>Audio de lecturas, vocabulario y ejemplos A1–B2; depende de voz instalada.</w:t>
            </w:r>
          </w:p>
          <w:p>
            <w:pPr/>
            <w:r>
              <w:rPr>
                <w:b/>
              </w:rPr>
              <w:t xml:space="preserve">Estado: </w:t>
            </w:r>
            <w:r>
              <w:t>Implementada; audio en dispositivo pendiente.</w:t>
            </w:r>
          </w:p>
        </w:tc>
      </w:tr>
    </w:tbl>
    <w:p>
      <w:pPr>
        <w:pStyle w:val="Normal"/>
        <w:widowControl/>
        <w:rPr/>
      </w:pPr>
      <w:r>
        <w:rPr/>
      </w:r>
    </w:p>
    <w:p>
      <w:pPr>
        <w:pStyle w:val="Normal"/>
        <w:widowControl/>
        <w:rPr/>
      </w:pPr>
      <w:r>
        <w:t>Inventario contrastado con screens/, App.js y MainTabs.js: hay once componentes de pantalla en screens/ y cuatro rutas de pestaña bajo MainApp. SessionSummary es un componente del estado final de LessonScreen, no una ruta independiente. MainTabs es el contenedor del navegador, no una pantalla adicional. Los estados indican presencia en el código; la ejecución visual queda pendiente.</w:t>
      </w:r>
    </w:p>
    <w:p>
      <w:pPr>
        <w:pStyle w:val="Heading1"/>
        <w:widowControl/>
        <w:rPr/>
      </w:pPr>
      <w:r>
        <w:rPr/>
        <w:t>Wireframes de todas las pantallas</w:t>
      </w:r>
    </w:p>
    <w:p>
      <w:pPr>
        <w:pStyle w:val="Normal"/>
        <w:widowControl/>
        <w:rPr/>
      </w:pPr>
      <w:r>
        <w:rPr>
          <w:rFonts w:eastAsia="Times New Roman"/>
          <w:b w:val="false"/>
          <w:i w:val="false"/>
          <w:sz w:val="24"/>
        </w:rPr>
        <w:t>En este apartado se incorporarán las imágenes de baja fidelidad que representan la distribución, jerarquía y estructura de cada pantalla. Las imágenes serán agregadas por el equipo.</w:t>
      </w:r>
    </w:p>
    <w:p>
      <w:pPr>
        <w:pStyle w:val="Heading2"/>
        <w:widowControl/>
        <w:rPr/>
      </w:pPr>
      <w:r>
        <w:rPr/>
        <w:t>Inicio / bienvenida</w:t>
      </w:r>
    </w:p>
    <w:p>
      <w:pPr>
        <w:pStyle w:val="Normal"/>
        <w:widowControl/>
        <w:rPr/>
      </w:pPr>
      <w:r>
        <w:rPr>
          <w:rFonts w:eastAsia="Times New Roman"/>
          <w:b w:val="false"/>
          <w:i/>
          <w:sz w:val="24"/>
        </w:rPr>
        <w:t>[INSERTAR AQUÍ EL WIREFRAME DE LA PANTALLA: Inicio / bienvenida]</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Registro</w:t>
      </w:r>
    </w:p>
    <w:p>
      <w:pPr>
        <w:pStyle w:val="Normal"/>
        <w:widowControl/>
        <w:rPr/>
      </w:pPr>
      <w:r>
        <w:rPr>
          <w:rFonts w:eastAsia="Times New Roman"/>
          <w:b w:val="false"/>
          <w:i/>
          <w:sz w:val="24"/>
        </w:rPr>
        <w:t>[INSERTAR AQUÍ EL WIREFRAME DE LA PANTALLA: Registro]</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Inicio de sesión</w:t>
      </w:r>
    </w:p>
    <w:p>
      <w:pPr>
        <w:pStyle w:val="Normal"/>
        <w:widowControl/>
        <w:rPr/>
      </w:pPr>
      <w:r>
        <w:rPr>
          <w:rFonts w:eastAsia="Times New Roman"/>
          <w:b w:val="false"/>
          <w:i/>
          <w:sz w:val="24"/>
        </w:rPr>
        <w:t>[INSERTAR AQUÍ EL WIREFRAME DE LA PANTALLA: Inicio de sesión]</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Inicio</w:t>
      </w:r>
    </w:p>
    <w:p>
      <w:pPr>
        <w:pStyle w:val="Normal"/>
        <w:widowControl/>
        <w:rPr/>
      </w:pPr>
      <w:r>
        <w:rPr>
          <w:rFonts w:eastAsia="Times New Roman"/>
          <w:b w:val="false"/>
          <w:i/>
          <w:sz w:val="24"/>
        </w:rPr>
        <w:t>[INSERTAR AQUÍ EL WIREFRAME DE LA PANTALLA: Inicio]</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Actividades</w:t>
      </w:r>
    </w:p>
    <w:p>
      <w:pPr>
        <w:pStyle w:val="Normal"/>
        <w:widowControl/>
        <w:rPr/>
      </w:pPr>
      <w:r>
        <w:rPr>
          <w:rFonts w:eastAsia="Times New Roman"/>
          <w:b w:val="false"/>
          <w:i/>
          <w:sz w:val="24"/>
        </w:rPr>
        <w:t>[INSERTAR AQUÍ EL WIREFRAME DE LA PANTALLA: Actividades]</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Progreso</w:t>
      </w:r>
    </w:p>
    <w:p>
      <w:pPr>
        <w:pStyle w:val="Normal"/>
        <w:widowControl/>
        <w:rPr/>
      </w:pPr>
      <w:r>
        <w:rPr>
          <w:rFonts w:eastAsia="Times New Roman"/>
          <w:b w:val="false"/>
          <w:i/>
          <w:sz w:val="24"/>
        </w:rPr>
        <w:t>[INSERTAR AQUÍ EL WIREFRAME DE LA PANTALLA: Progreso]</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Perfil</w:t>
      </w:r>
    </w:p>
    <w:p>
      <w:pPr>
        <w:pStyle w:val="Normal"/>
        <w:widowControl/>
        <w:rPr/>
      </w:pPr>
      <w:r>
        <w:rPr>
          <w:rFonts w:eastAsia="Times New Roman"/>
          <w:b w:val="false"/>
          <w:i/>
          <w:sz w:val="24"/>
        </w:rPr>
        <w:t>[INSERTAR AQUÍ EL WIREFRAME DE LA PANTALLA: Perfil]</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Lección</w:t>
      </w:r>
    </w:p>
    <w:p>
      <w:pPr>
        <w:pStyle w:val="Normal"/>
        <w:widowControl/>
        <w:rPr/>
      </w:pPr>
      <w:r>
        <w:rPr>
          <w:rFonts w:eastAsia="Times New Roman"/>
          <w:b w:val="false"/>
          <w:i/>
          <w:sz w:val="24"/>
        </w:rPr>
        <w:t>[INSERTAR AQUÍ EL WIREFRAME DE LA PANTALLA: Lección]</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Resumen de sesión</w:t>
      </w:r>
    </w:p>
    <w:p>
      <w:pPr>
        <w:pStyle w:val="Normal"/>
        <w:widowControl/>
        <w:rPr/>
      </w:pPr>
      <w:r>
        <w:rPr>
          <w:rFonts w:eastAsia="Times New Roman"/>
          <w:b w:val="false"/>
          <w:i/>
          <w:sz w:val="24"/>
        </w:rPr>
        <w:t>[INSERTAR AQUÍ EL WIREFRAME DE LA PANTALLA: Resumen de sesión]</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Lecturas</w:t>
      </w:r>
    </w:p>
    <w:p>
      <w:pPr>
        <w:pStyle w:val="Normal"/>
        <w:widowControl/>
        <w:rPr/>
      </w:pPr>
      <w:r>
        <w:rPr>
          <w:rFonts w:eastAsia="Times New Roman"/>
          <w:b w:val="false"/>
          <w:i/>
          <w:sz w:val="24"/>
        </w:rPr>
        <w:t>[INSERTAR AQUÍ EL WIREFRAME DE LA PANTALLA: Lecturas]</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Teoría</w:t>
      </w:r>
    </w:p>
    <w:p>
      <w:pPr>
        <w:pStyle w:val="Normal"/>
        <w:widowControl/>
        <w:rPr/>
      </w:pPr>
      <w:r>
        <w:rPr>
          <w:rFonts w:eastAsia="Times New Roman"/>
          <w:b w:val="false"/>
          <w:i/>
          <w:sz w:val="24"/>
        </w:rPr>
        <w:t>[INSERTAR AQUÍ EL WIREFRAME DE LA PANTALLA: Teoría]</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2"/>
        <w:widowControl/>
        <w:rPr/>
      </w:pPr>
      <w:r>
        <w:rPr/>
        <w:t>Pronunciación</w:t>
      </w:r>
    </w:p>
    <w:p>
      <w:pPr>
        <w:pStyle w:val="Normal"/>
        <w:widowControl/>
        <w:rPr/>
      </w:pPr>
      <w:r>
        <w:rPr>
          <w:rFonts w:eastAsia="Times New Roman"/>
          <w:b w:val="false"/>
          <w:i/>
          <w:sz w:val="24"/>
        </w:rPr>
        <w:t>[INSERTAR AQUÍ EL WIREFRAME DE LA PANTALLA: Pronunciación]</w:t>
      </w:r>
    </w:p>
    <w:p>
      <w:pPr>
        <w:pStyle w:val="Normal"/>
        <w:widowControl/>
        <w:rPr/>
      </w:pPr>
      <w:r>
        <w:rPr>
          <w:rFonts w:eastAsia="Times New Roman"/>
          <w:b w:val="false"/>
          <w:i w:val="false"/>
          <w:sz w:val="24"/>
        </w:rPr>
        <w:t>Aspectos que debe evidenciar: jerarquía de contenido, ubicación de acciones principales, navegación, campos o tarjetas relevantes y estados básicos.</w:t>
      </w:r>
    </w:p>
    <w:p>
      <w:pPr>
        <w:pStyle w:val="Heading1"/>
        <w:widowControl/>
        <w:rPr/>
      </w:pPr>
      <w:r>
        <w:rPr/>
        <w:t>Mockups de todas las pantallas</w:t>
      </w:r>
    </w:p>
    <w:p>
      <w:pPr>
        <w:pStyle w:val="Normal"/>
        <w:widowControl/>
        <w:rPr/>
      </w:pPr>
      <w:r>
        <w:rPr>
          <w:rFonts w:eastAsia="Times New Roman"/>
          <w:b w:val="false"/>
          <w:i w:val="false"/>
          <w:sz w:val="24"/>
        </w:rPr>
        <w:t>En este apartado se incorporarán las imágenes de alta fidelidad que muestran la apariencia visual prevista de la aplicación. Las imágenes serán agregadas por el equipo.</w:t>
      </w:r>
    </w:p>
    <w:p>
      <w:pPr>
        <w:pStyle w:val="Heading2"/>
        <w:widowControl/>
        <w:rPr/>
      </w:pPr>
      <w:r>
        <w:rPr/>
        <w:t>Inicio / bienvenida</w:t>
      </w:r>
    </w:p>
    <w:p>
      <w:pPr>
        <w:pStyle w:val="Normal"/>
        <w:widowControl/>
        <w:rPr/>
      </w:pPr>
      <w:r>
        <w:rPr>
          <w:rFonts w:eastAsia="Times New Roman"/>
          <w:b w:val="false"/>
          <w:i/>
          <w:sz w:val="24"/>
        </w:rPr>
        <w:t>[INSERTAR AQUÍ EL MOCKUP DE LA PANTALLA: Inicio / bienvenida]</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Registro</w:t>
      </w:r>
    </w:p>
    <w:p>
      <w:pPr>
        <w:pStyle w:val="Normal"/>
        <w:widowControl/>
        <w:rPr/>
      </w:pPr>
      <w:r>
        <w:rPr>
          <w:rFonts w:eastAsia="Times New Roman"/>
          <w:b w:val="false"/>
          <w:i/>
          <w:sz w:val="24"/>
        </w:rPr>
        <w:t>[INSERTAR AQUÍ EL MOCKUP DE LA PANTALLA: Registro]</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Inicio de sesión</w:t>
      </w:r>
    </w:p>
    <w:p>
      <w:pPr>
        <w:pStyle w:val="Normal"/>
        <w:widowControl/>
        <w:rPr/>
      </w:pPr>
      <w:r>
        <w:rPr>
          <w:rFonts w:eastAsia="Times New Roman"/>
          <w:b w:val="false"/>
          <w:i/>
          <w:sz w:val="24"/>
        </w:rPr>
        <w:t>[INSERTAR AQUÍ EL MOCKUP DE LA PANTALLA: Inicio de sesión]</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Inicio</w:t>
      </w:r>
    </w:p>
    <w:p>
      <w:pPr>
        <w:pStyle w:val="Normal"/>
        <w:widowControl/>
        <w:rPr/>
      </w:pPr>
      <w:r>
        <w:rPr>
          <w:rFonts w:eastAsia="Times New Roman"/>
          <w:b w:val="false"/>
          <w:i/>
          <w:sz w:val="24"/>
        </w:rPr>
        <w:t>[INSERTAR AQUÍ EL MOCKUP DE LA PANTALLA: Inicio]</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Actividades</w:t>
      </w:r>
    </w:p>
    <w:p>
      <w:pPr>
        <w:pStyle w:val="Normal"/>
        <w:widowControl/>
        <w:rPr/>
      </w:pPr>
      <w:r>
        <w:rPr>
          <w:rFonts w:eastAsia="Times New Roman"/>
          <w:b w:val="false"/>
          <w:i/>
          <w:sz w:val="24"/>
        </w:rPr>
        <w:t>[INSERTAR AQUÍ EL MOCKUP DE LA PANTALLA: Actividades]</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Progreso</w:t>
      </w:r>
    </w:p>
    <w:p>
      <w:pPr>
        <w:pStyle w:val="Normal"/>
        <w:widowControl/>
        <w:rPr/>
      </w:pPr>
      <w:r>
        <w:rPr>
          <w:rFonts w:eastAsia="Times New Roman"/>
          <w:b w:val="false"/>
          <w:i/>
          <w:sz w:val="24"/>
        </w:rPr>
        <w:t>[INSERTAR AQUÍ EL MOCKUP DE LA PANTALLA: Progreso]</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Perfil</w:t>
      </w:r>
    </w:p>
    <w:p>
      <w:pPr>
        <w:pStyle w:val="Normal"/>
        <w:widowControl/>
        <w:rPr/>
      </w:pPr>
      <w:r>
        <w:rPr>
          <w:rFonts w:eastAsia="Times New Roman"/>
          <w:b w:val="false"/>
          <w:i/>
          <w:sz w:val="24"/>
        </w:rPr>
        <w:t>[INSERTAR AQUÍ EL MOCKUP DE LA PANTALLA: Perfil]</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Lección</w:t>
      </w:r>
    </w:p>
    <w:p>
      <w:pPr>
        <w:pStyle w:val="Normal"/>
        <w:widowControl/>
        <w:rPr/>
      </w:pPr>
      <w:r>
        <w:rPr>
          <w:rFonts w:eastAsia="Times New Roman"/>
          <w:b w:val="false"/>
          <w:i/>
          <w:sz w:val="24"/>
        </w:rPr>
        <w:t>[INSERTAR AQUÍ EL MOCKUP DE LA PANTALLA: Lección]</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Resumen de sesión</w:t>
      </w:r>
    </w:p>
    <w:p>
      <w:pPr>
        <w:pStyle w:val="Normal"/>
        <w:widowControl/>
        <w:rPr/>
      </w:pPr>
      <w:r>
        <w:rPr>
          <w:rFonts w:eastAsia="Times New Roman"/>
          <w:b w:val="false"/>
          <w:i/>
          <w:sz w:val="24"/>
        </w:rPr>
        <w:t>[INSERTAR AQUÍ EL MOCKUP DE LA PANTALLA: Resumen de sesión]</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Lecturas</w:t>
      </w:r>
    </w:p>
    <w:p>
      <w:pPr>
        <w:pStyle w:val="Normal"/>
        <w:widowControl/>
        <w:rPr/>
      </w:pPr>
      <w:r>
        <w:rPr>
          <w:rFonts w:eastAsia="Times New Roman"/>
          <w:b w:val="false"/>
          <w:i/>
          <w:sz w:val="24"/>
        </w:rPr>
        <w:t>[INSERTAR AQUÍ EL MOCKUP DE LA PANTALLA: Lecturas]</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Teoría</w:t>
      </w:r>
    </w:p>
    <w:p>
      <w:pPr>
        <w:pStyle w:val="Normal"/>
        <w:widowControl/>
        <w:rPr/>
      </w:pPr>
      <w:r>
        <w:rPr>
          <w:rFonts w:eastAsia="Times New Roman"/>
          <w:b w:val="false"/>
          <w:i/>
          <w:sz w:val="24"/>
        </w:rPr>
        <w:t>[INSERTAR AQUÍ EL MOCKUP DE LA PANTALLA: Teoría]</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2"/>
        <w:widowControl/>
        <w:rPr/>
      </w:pPr>
      <w:r>
        <w:rPr/>
        <w:t>Pronunciación</w:t>
      </w:r>
    </w:p>
    <w:p>
      <w:pPr>
        <w:pStyle w:val="Normal"/>
        <w:widowControl/>
        <w:rPr/>
      </w:pPr>
      <w:r>
        <w:rPr>
          <w:rFonts w:eastAsia="Times New Roman"/>
          <w:b w:val="false"/>
          <w:i/>
          <w:sz w:val="24"/>
        </w:rPr>
        <w:t>[INSERTAR AQUÍ EL MOCKUP DE LA PANTALLA: Pronunciación]</w:t>
      </w:r>
    </w:p>
    <w:p>
      <w:pPr>
        <w:pStyle w:val="Normal"/>
        <w:widowControl/>
        <w:rPr/>
      </w:pPr>
      <w:r>
        <w:rPr>
          <w:rFonts w:eastAsia="Times New Roman"/>
          <w:b w:val="false"/>
          <w:i w:val="false"/>
          <w:sz w:val="24"/>
        </w:rPr>
        <w:t>Verificar correspondencia con la paleta, tipografía, espaciado, componentes y navegación descritos en el apartado de UX/UI.</w:t>
      </w:r>
    </w:p>
    <w:p>
      <w:pPr>
        <w:pStyle w:val="Heading1"/>
        <w:widowControl/>
        <w:rPr/>
      </w:pPr>
      <w:r>
        <w:rPr/>
        <w:t>Diseño UX/UI</w:t>
      </w:r>
    </w:p>
    <w:p>
      <w:pPr>
        <w:pStyle w:val="Heading2"/>
        <w:widowControl/>
        <w:rPr/>
      </w:pPr>
      <w:r>
        <w:rPr/>
        <w:t>Principios de diseño</w:t>
      </w:r>
    </w:p>
    <w:p>
      <w:pPr>
        <w:pStyle w:val="ListBullet"/>
        <w:widowControl/>
        <w:numPr>
          <w:ilvl w:val="0"/>
          <w:numId w:val="1"/>
        </w:numPr>
        <w:spacing w:lineRule="auto" w:line="480" w:before="0" w:after="0"/>
        <w:contextualSpacing/>
        <w:rPr/>
      </w:pPr>
      <w:r>
        <w:rPr>
          <w:sz w:val="24"/>
        </w:rPr>
        <w:t>Simplicidad y claridad: interfaz minimalista, tipografía legible, iconos intuitivos y retroalimentación visual inmediata.</w:t>
      </w:r>
    </w:p>
    <w:p>
      <w:pPr>
        <w:pStyle w:val="ListBullet"/>
        <w:widowControl/>
        <w:numPr>
          <w:ilvl w:val="0"/>
          <w:numId w:val="1"/>
        </w:numPr>
        <w:spacing w:lineRule="auto" w:line="480" w:before="0" w:after="0"/>
        <w:contextualSpacing/>
        <w:rPr/>
      </w:pPr>
      <w:r>
        <w:rPr>
          <w:sz w:val="24"/>
        </w:rPr>
        <w:t>Accesibilidad: soporte previsto para reducir movimiento, roles y etiquetas para lectores de pantalla, objetivos táctiles de al menos 44 px y contraste con objetivo WCAG AA.</w:t>
      </w:r>
    </w:p>
    <w:p>
      <w:pPr>
        <w:pStyle w:val="ListBullet"/>
        <w:widowControl/>
        <w:numPr>
          <w:ilvl w:val="0"/>
          <w:numId w:val="1"/>
        </w:numPr>
        <w:spacing w:lineRule="auto" w:line="480" w:before="0" w:after="0"/>
        <w:contextualSpacing/>
        <w:rPr/>
      </w:pPr>
      <w:r>
        <w:rPr>
          <w:sz w:val="24"/>
        </w:rPr>
        <w:t>Consistencia: sistema de diseño unificado, patrones predecibles y estados uniformes de carga, error y éxito.</w:t>
      </w:r>
    </w:p>
    <w:p>
      <w:pPr>
        <w:pStyle w:val="ListBullet"/>
        <w:widowControl/>
        <w:numPr>
          <w:ilvl w:val="0"/>
          <w:numId w:val="1"/>
        </w:numPr>
        <w:spacing w:lineRule="auto" w:line="480" w:before="0" w:after="0"/>
        <w:contextualSpacing/>
        <w:rPr/>
      </w:pPr>
      <w:r>
        <w:rPr>
          <w:sz w:val="24"/>
        </w:rPr>
        <w:t>Gamificación: experiencia, niveles, insignias, rachas, retos semanales y celebraciones visuales al completar actividades.</w:t>
      </w:r>
    </w:p>
    <w:p>
      <w:pPr>
        <w:pStyle w:val="Heading2"/>
        <w:widowControl/>
        <w:rPr/>
      </w:pPr>
      <w:r>
        <w:rPr/>
        <w:t>Paleta de colores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Token</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Valor</w:t>
            </w:r>
          </w:p>
        </w:tc>
        <w:tc>
          <w:tcPr>
            <w:tcW w:w="3120"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Uso previsto</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gold</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#D4AF37</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Acciones principales y elementos destacados</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goldSoft</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#F5E6C3</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Fondos dorados suaves</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background</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#FFFFFF</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Fondo principal</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surface</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#F9F9F9</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Tarjetas y superficies</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text</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#1A1A1A</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Texto principal</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muted</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#666666</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Texto secundario</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border</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#E0E0E0</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Bordes</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success / successSoft</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#4CAF50 / #E8F5E9</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Confirmaciones y estados correctos</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error / errorSoft</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#F44336 / #FFEBEE</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Errores y estados incorrectos</w:t>
            </w:r>
          </w:p>
        </w:tc>
      </w:tr>
      <w:tr>
        <w:trPr/>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redText / redSoft</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#C62828 / #FFEBEE</w:t>
            </w:r>
          </w:p>
        </w:tc>
        <w:tc>
          <w:tcPr>
            <w:tcW w:w="312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Texto y fondos de error</w:t>
            </w:r>
          </w:p>
        </w:tc>
      </w:tr>
    </w:tbl>
    <w:p>
      <w:pPr>
        <w:pStyle w:val="Normal"/>
        <w:widowControl/>
        <w:rPr/>
      </w:pPr>
      <w:r>
        <w:rPr/>
      </w:r>
    </w:p>
    <w:p>
      <w:pPr>
        <w:pStyle w:val="Heading2"/>
        <w:widowControl/>
        <w:rPr/>
      </w:pPr>
      <w:r>
        <w:rPr/>
        <w:t>Tipografía y espaciado</w:t>
      </w:r>
    </w:p>
    <w:p>
      <w:pPr>
        <w:pStyle w:val="Normal"/>
        <w:widowControl/>
        <w:rPr/>
      </w:pPr>
      <w:r>
        <w:rPr>
          <w:rFonts w:eastAsia="Times New Roman"/>
          <w:b w:val="false"/>
          <w:i w:val="false"/>
          <w:sz w:val="24"/>
        </w:rPr>
        <w:t>La guía define tamaños de referencia de 28 px para títulos, 20 px para subtítulos, 16 px para texto principal, 14 px para texto pequeño y 12 px para notas o metadatos. La escala de espaciado es: xs = 4 px, sm = 8 px, md = 16 px, lg = 24 px, xl = 32 px y xxl = 48 px.</w:t>
      </w:r>
    </w:p>
    <w:p>
      <w:pPr>
        <w:pStyle w:val="Heading2"/>
        <w:widowControl/>
        <w:rPr/>
      </w:pPr>
      <w:r>
        <w:rPr/>
        <w:t>Componentes y estados</w:t>
      </w:r>
    </w:p>
    <w:p>
      <w:pPr>
        <w:pStyle w:val="ListBullet"/>
        <w:widowControl/>
        <w:numPr>
          <w:ilvl w:val="0"/>
          <w:numId w:val="1"/>
        </w:numPr>
        <w:spacing w:lineRule="auto" w:line="480" w:before="0" w:after="0"/>
        <w:contextualSpacing/>
        <w:rPr/>
      </w:pPr>
      <w:r>
        <w:rPr>
          <w:sz w:val="24"/>
        </w:rPr>
        <w:t>AppButton: altura mínima de 48 px, radio de 12 px y estados normal, presionado, deshabilitado y de carga.</w:t>
      </w:r>
    </w:p>
    <w:p>
      <w:pPr>
        <w:pStyle w:val="ListBullet"/>
        <w:widowControl/>
        <w:numPr>
          <w:ilvl w:val="0"/>
          <w:numId w:val="1"/>
        </w:numPr>
        <w:spacing w:lineRule="auto" w:line="480" w:before="0" w:after="0"/>
        <w:contextualSpacing/>
        <w:rPr/>
      </w:pPr>
      <w:r>
        <w:rPr>
          <w:sz w:val="24"/>
        </w:rPr>
        <w:t>Tarjetas: fondo de superficie, borde sutil, radio de 16 px y padding de referencia de 24 px.</w:t>
      </w:r>
    </w:p>
    <w:p>
      <w:pPr>
        <w:pStyle w:val="ListBullet"/>
        <w:widowControl/>
        <w:numPr>
          <w:ilvl w:val="0"/>
          <w:numId w:val="1"/>
        </w:numPr>
        <w:spacing w:lineRule="auto" w:line="480" w:before="0" w:after="0"/>
        <w:contextualSpacing/>
        <w:rPr/>
      </w:pPr>
      <w:r>
        <w:rPr>
          <w:sz w:val="24"/>
        </w:rPr>
        <w:t>Campos de texto: altura de 48 px, borde visible, foco dorado y errores señalados con borde y mensaje.</w:t>
      </w:r>
    </w:p>
    <w:p>
      <w:pPr>
        <w:pStyle w:val="ListBullet"/>
        <w:widowControl/>
        <w:numPr>
          <w:ilvl w:val="0"/>
          <w:numId w:val="1"/>
        </w:numPr>
        <w:spacing w:lineRule="auto" w:line="480" w:before="0" w:after="0"/>
        <w:contextualSpacing/>
        <w:rPr/>
      </w:pPr>
      <w:r>
        <w:rPr>
          <w:sz w:val="24"/>
        </w:rPr>
        <w:t>AnswerOption: opción neutra, selección con borde dorado, respuesta correcta en verde suave e incorrecta en rojo suave.</w:t>
      </w:r>
    </w:p>
    <w:p>
      <w:pPr>
        <w:pStyle w:val="ListBullet"/>
        <w:widowControl/>
        <w:numPr>
          <w:ilvl w:val="0"/>
          <w:numId w:val="1"/>
        </w:numPr>
        <w:spacing w:lineRule="auto" w:line="480" w:before="0" w:after="0"/>
        <w:contextualSpacing/>
        <w:rPr/>
      </w:pPr>
      <w:r>
        <w:rPr>
          <w:sz w:val="24"/>
        </w:rPr>
        <w:t>Estados de interfaz: carga con indicador y texto; error con explicación y reintento; éxito con confirmación; estado vacío con explicación y acción sugerida.</w:t>
      </w:r>
    </w:p>
    <w:p>
      <w:pPr>
        <w:pStyle w:val="Heading2"/>
        <w:widowControl/>
        <w:rPr/>
      </w:pPr>
      <w:r>
        <w:rPr/>
        <w:t>Accesibilidad y movimiento</w:t>
      </w:r>
    </w:p>
    <w:p>
      <w:pPr>
        <w:pStyle w:val="Normal"/>
        <w:widowControl/>
        <w:rPr/>
      </w:pPr>
      <w:r>
        <w:rPr>
          <w:rFonts w:eastAsia="Times New Roman"/>
          <w:b w:val="false"/>
          <w:i w:val="false"/>
          <w:sz w:val="24"/>
        </w:rPr>
        <w:t>La documentación UX/UI indica soporte previsto mediante MotionPreferencesContext para respetar la preferencia de reducir movimiento. También define accessibilityRole, accessibilityLabel, accessibilityHint y accessibilityValue cuando corresponda. Estas son especificaciones de diseño que deben verificarse en la implementación real.</w:t>
      </w:r>
    </w:p>
    <w:p>
      <w:pPr>
        <w:pStyle w:val="Heading2"/>
        <w:widowControl/>
        <w:rPr/>
      </w:pPr>
      <w:r>
        <w:rPr/>
        <w:t>Navegación</w:t>
      </w:r>
    </w:p>
    <w:p>
      <w:pPr>
        <w:pStyle w:val="Normal"/>
        <w:widowControl/>
        <w:rPr/>
      </w:pPr>
      <w:r>
        <w:rPr>
          <w:rFonts w:eastAsia="Times New Roman"/>
          <w:b w:val="false"/>
          <w:i w:val="false"/>
          <w:sz w:val="24"/>
        </w:rPr>
        <w:t>La navegación principal se organiza mediante cuatro pestañas inferiores: Inicio, Actividades, Progreso y Perfil. El flujo de acceso se resuelve mediante las pantallas Start, Register y Login. Las pantallas de lectura, teoría, pronunciación, lección y resumen se abren desde las secciones que las ofrecen. La guía indica header oculto, transición fade por defecto y duración de referencia de 180 ms, desactivable cuando el usuario reduce el movimiento.</w:t>
      </w:r>
    </w:p>
    <w:p>
      <w:pPr>
        <w:pStyle w:val="Heading1"/>
        <w:widowControl/>
        <w:rPr/>
      </w:pPr>
      <w:r>
        <w:rPr/>
        <w:t>Diagrama de navegación</w:t>
      </w:r>
    </w:p>
    <w:p>
      <w:pPr>
        <w:pStyle w:val="Normal"/>
        <w:widowControl/>
        <w:rPr/>
      </w:pPr>
      <w:r>
        <w:rPr>
          <w:rFonts w:eastAsia="Times New Roman"/>
          <w:b w:val="false"/>
          <w:i w:val="false"/>
          <w:sz w:val="24"/>
        </w:rPr>
        <w:t>El siguiente esquema sintetiza el flujo descrito en los archivos de UX/UI y arquitectura:</w:t>
      </w:r>
    </w:p>
    <w:p>
      <w:pPr>
        <w:pStyle w:val="Normal"/>
        <w:widowControl/>
        <w:rPr/>
      </w:pPr>
      <w:r>
        <w:rPr>
          <w:rFonts w:eastAsia="Times New Roman"/>
          <w:b w:val="false"/>
          <w:i w:val="false"/>
          <w:sz w:val="24"/>
        </w:rPr>
        <w:t xml:space="preserve">                         ┌────────────────┐</w:t>
      </w:r>
      <w:r>
        <w:rPr>
          <w:rFonts w:eastAsia="Times New Roman"/>
          <w:b w:val="false"/>
          <w:i w:val="false"/>
          <w:sz w:val="24"/>
        </w:rPr>
        <w:br/>
        <w:t xml:space="preserve">                         │  StartScreen   │</w:t>
        <w:br/>
        <w:t xml:space="preserve">                         └───────┬────────┘</w:t>
        <w:br/>
        <w:t xml:space="preserve">                     ┌───────────┴───────────┐</w:t>
        <w:br/>
        <w:t xml:space="preserve">                     ▼                       ▼</w:t>
        <w:br/>
        <w:t xml:space="preserve">              ┌─────────────┐         ┌─────────────┐</w:t>
        <w:br/>
        <w:t xml:space="preserve">              │ Register    │         │ LoginScreen │</w:t>
        <w:br/>
        <w:t xml:space="preserve">              └──────┬──────┘         └──────┬──────┘</w:t>
        <w:br/>
        <w:t xml:space="preserve">                     └───────────┬───────────┘</w:t>
        <w:br/>
        <w:t xml:space="preserve">                                 ▼</w:t>
        <w:br/>
        <w:t xml:space="preserve">                          ┌────────────┐</w:t>
        <w:br/>
        <w:t xml:space="preserve">                          │  MainTabs  │</w:t>
        <w:br/>
        <w:t xml:space="preserve">                          └─────┬──────┘</w:t>
        <w:br/>
        <w:t xml:space="preserve">          ┌──────────────┬──────┼──────────────┐</w:t>
        <w:br/>
        <w:t xml:space="preserve">          ▼              ▼      ▼              ▼</w:t>
        <w:br/>
        <w:t xml:space="preserve">       HomeScreen   Activities Progress      Profile</w:t>
        <w:br/>
        <w:t xml:space="preserve">          │              │      │</w:t>
        <w:br/>
        <w:t xml:space="preserve">          ├──────────────┘      ├───────────────┐</w:t>
        <w:br/>
        <w:t xml:space="preserve">          ▼                     ▼               ▼</w:t>
        <w:br/>
        <w:t xml:space="preserve">     LessonScreen         ReadingScreen    TheoryScreen</w:t>
        <w:br/>
        <w:t xml:space="preserve">          │                                   </w:t>
        <w:br/>
        <w:t xml:space="preserve">          ▼                                   </w:t>
        <w:br/>
        <w:t xml:space="preserve">     SessionSummary                  PronunciationScreen</w:t>
        <w:br/>
        <w:t xml:space="preserve">          │</w:t>
        <w:br/>
        <w:t xml:space="preserve">          └── Volver a la pantalla de origen</w:t>
        <w:br/>
        <w:br/>
        <w:t>ProfileScreen ── Cerrar sesión ──&gt; StartScreen</w:t>
      </w:r>
    </w:p>
    <w:p>
      <w:pPr>
        <w:pStyle w:val="Normal"/>
        <w:widowControl/>
        <w:rPr/>
      </w:pPr>
      <w:r>
        <w:rPr>
          <w:rFonts w:eastAsia="Times New Roman"/>
          <w:b w:val="false"/>
          <w:i w:val="false"/>
          <w:sz w:val="24"/>
        </w:rPr>
        <w:t>Nota: el esquema es una representación documental. Debe verificarse contra el navegador configurado en App.js y los nombres de rutas reales.</w:t>
      </w:r>
    </w:p>
    <w:p>
      <w:pPr>
        <w:pStyle w:val="Heading1"/>
        <w:widowControl/>
        <w:rPr/>
      </w:pPr>
      <w:r>
        <w:rPr/>
        <w:t>Diagrama de arquitectura inicial del frontend</w:t>
      </w:r>
    </w:p>
    <w:p>
      <w:pPr>
        <w:pStyle w:val="Normal"/>
        <w:widowControl/>
        <w:rPr/>
      </w:pPr>
      <w:r>
        <w:rPr>
          <w:rFonts w:eastAsia="Times New Roman"/>
          <w:b w:val="false"/>
          <w:i w:val="false"/>
          <w:sz w:val="24"/>
        </w:rPr>
        <w:t>La arquitectura se describe por capas para separar la presentación, el estado compartido, las operaciones de aplicación y las fuentes de datos.</w:t>
      </w:r>
    </w:p>
    <w:p>
      <w:pPr>
        <w:pStyle w:val="Normal"/>
        <w:widowControl/>
        <w:rPr/>
      </w:pPr>
      <w:r>
        <w:rPr>
          <w:rFonts w:eastAsia="Times New Roman"/>
          <w:b w:val="false"/>
          <w:i w:val="false"/>
          <w:sz w:val="24"/>
        </w:rPr>
        <w:t>┌────────────────────────────────────────────────────┐</w:t>
      </w:r>
      <w:r>
        <w:rPr>
          <w:rFonts w:eastAsia="Times New Roman"/>
          <w:b w:val="false"/>
          <w:i w:val="false"/>
          <w:sz w:val="24"/>
        </w:rPr>
        <w:br/>
        <w:t>│ Presentación: React Native / Expo                  │</w:t>
        <w:br/>
        <w:t>│ Screens + componentes reutilizables                │</w:t>
        <w:br/>
        <w:t>│ Start, Login, Register, MainTabs, Home, Activities, │</w:t>
        <w:br/>
        <w:t>│ Progress, Profile, Lesson, Summary, Reading,        │</w:t>
        <w:br/>
        <w:t>│ Theory y Pronunciation                              │</w:t>
        <w:br/>
        <w:t>└────────────────────────┬───────────────────────────┘</w:t>
        <w:br/>
        <w:t xml:space="preserve">                         ▼</w:t>
        <w:br/>
        <w:t>┌────────────────────────────────────────────────────┐</w:t>
        <w:br/>
        <w:t>│ Estado global / Context                            │</w:t>
        <w:br/>
        <w:t>│ AppProvider / AppContext                           │</w:t>
        <w:br/>
        <w:t>│ usuario, sesión, progreso, estado de carga         │</w:t>
        <w:br/>
        <w:t>│ MotionPreferencesProvider                          │</w:t>
        <w:br/>
        <w:t>└────────────────────────┬───────────────────────────┘</w:t>
        <w:br/>
        <w:t xml:space="preserve">                         ▼</w:t>
        <w:br/>
        <w:t>┌────────────────────────────────────────────────────┐</w:t>
        <w:br/>
        <w:t>│ Servicios                                          │</w:t>
        <w:br/>
        <w:t>│ autenticación, progreso, lecciones, ruta, logros,  │</w:t>
        <w:br/>
        <w:t>│ repetición espaciada, voz, háptica y cliente API   │</w:t>
        <w:br/>
        <w:t>└────────────────────────┬───────────────────────────┘</w:t>
        <w:br/>
        <w:t xml:space="preserve">                         ▼</w:t>
        <w:br/>
        <w:t>┌────────────────────────────────────────────────────┐</w:t>
        <w:br/>
        <w:t>│ Datos y persistencia                               │</w:t>
        <w:br/>
        <w:t>│ Activities.js, lessons.js, readingLessons.js,      │</w:t>
        <w:br/>
        <w:t>│ theoryModules.js, user.js, AsyncStorage            │</w:t>
        <w:br/>
        <w:t>└────────────────────────┬───────────────────────────┘</w:t>
        <w:br/>
        <w:t xml:space="preserve">                         ▼</w:t>
        <w:br/>
        <w:t>┌────────────────────────────────────────────────────┐</w:t>
        <w:br/>
        <w:t>│ Integración futura                                 │</w:t>
        <w:br/>
        <w:t>│ API REST en Ktor configurada con                   │</w:t>
        <w:br/>
        <w:t>│ EXPO_PUBLIC_API_URL                                │</w:t>
        <w:br/>
        <w:t>└────────────────────────────────────────────────────┘</w:t>
      </w:r>
    </w:p>
    <w:p>
      <w:pPr>
        <w:pStyle w:val="Normal"/>
        <w:widowControl/>
        <w:rPr/>
      </w:pPr>
      <w:r>
        <w:rPr>
          <w:rFonts w:eastAsia="Times New Roman"/>
          <w:b w:val="false"/>
          <w:i w:val="false"/>
          <w:sz w:val="24"/>
        </w:rPr>
        <w:t>La capa de servicios permite desacoplar las pantallas de la implementación concreta de los datos. La documentación menciona servicios mock en el diagrama de arquitectura y, en el README, servicios locales junto con apiService.js preparado para Ktor. El estado exacto de cada servicio debe confirmarse revisando el código actual.</w:t>
      </w:r>
    </w:p>
    <w:p>
      <w:pPr>
        <w:pStyle w:val="Heading1"/>
        <w:widowControl/>
        <w:rPr/>
      </w:pPr>
      <w:r>
        <w:rPr/>
        <w:t>Estructura de carpetas del proyecto</w:t>
      </w:r>
    </w:p>
    <w:p>
      <w:pPr>
        <w:pStyle w:val="Normal"/>
        <w:widowControl/>
        <w:rPr/>
      </w:pPr>
      <w:r>
        <w:rPr>
          <w:rFonts w:eastAsia="Times New Roman"/>
          <w:b w:val="false"/>
          <w:i w:val="false"/>
          <w:sz w:val="24"/>
        </w:rPr>
        <w:t>Sprache/</w:t>
        <w:br/>
        <w:t>├── assets/                   # Imágenes y recursos estáticos</w:t>
        <w:br/>
        <w:t>├── components/</w:t>
        <w:br/>
        <w:t>│   ├── common/               # Componentes genéricos reutilizables</w:t>
        <w:br/>
        <w:t>│   ├── home/                 # Componentes de Home</w:t>
        <w:br/>
        <w:t>│   ├── learning/              # Componentes de aprendizaje</w:t>
        <w:br/>
        <w:t>│   ├── navigation/            # Componentes de navegación</w:t>
        <w:br/>
        <w:t>│   └── progress/              # Componentes de progreso</w:t>
        <w:br/>
        <w:t>├── context/                  # Contextos y estado compartido</w:t>
        <w:br/>
        <w:t>├── data/</w:t>
        <w:br/>
        <w:t>│   ├── Activities.js         # Catálogo de actividades</w:t>
        <w:br/>
        <w:t>│   ├── lessons.js            # Lecciones y preguntas</w:t>
        <w:br/>
        <w:t>│   ├── readingLessons.js     # Contenido de lectura</w:t>
        <w:br/>
        <w:t>│   ├── theoryModules.js      # Módulos teóricos</w:t>
        <w:br/>
        <w:t>│   └── user.js               # Estructura/datos de usuario</w:t>
        <w:br/>
        <w:t>├── screens/                  # Pantallas</w:t>
        <w:br/>
        <w:t>├── services/                 # Servicios y cliente HTTP</w:t>
        <w:br/>
        <w:t>├── tests/                    # Pruebas automatizadas</w:t>
        <w:br/>
        <w:t>├── App.js                    # Entrada y configuración principal</w:t>
        <w:br/>
        <w:t>├── package.json              # Dependencias y scripts</w:t>
        <w:br/>
        <w:t>└── theme.js                  # Tokens del sistema de diseño</w:t>
      </w:r>
    </w:p>
    <w:p>
      <w:pPr>
        <w:pStyle w:val="Heading2"/>
        <w:widowControl/>
        <w:rPr/>
      </w:pPr>
      <w:r>
        <w:rPr/>
        <w:t>Servicios mencionados en el README</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Servicio</w:t>
            </w:r>
          </w:p>
        </w:tc>
        <w:tc>
          <w:tcPr>
            <w:tcW w:w="4680"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Responsabilidad documentada</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authService.js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Gestión de sesión y credenciales locales.</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progressService.js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Cálculo de progreso, racha y estadísticas.</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lessonService.js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Búsqueda de lecciones y generación de repasos.</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spacedRepetitionService.js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Cálculo de repetición espaciada.</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learningPathService.js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Rutas de aprendizaje por nivel A1–B2.</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achievementService.js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Logros e insignias.</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germanVoiceService.js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Síntesis de voz alemana con expo-speech.</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hapticFeedback.js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Retroalimentación táctil con expo-haptics.</w:t>
            </w:r>
          </w:p>
        </w:tc>
      </w:tr>
      <w:tr>
        <w:trPr/>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apiService.js</w:t>
            </w:r>
          </w:p>
        </w:tc>
        <w:tc>
          <w:tcPr>
            <w:tcW w:w="468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Cliente HTTP preparado para la futura API Ktor.</w:t>
            </w:r>
          </w:p>
        </w:tc>
      </w:tr>
    </w:tbl>
    <w:p>
      <w:pPr>
        <w:pStyle w:val="Normal"/>
        <w:widowControl/>
        <w:rPr/>
      </w:pPr>
      <w:r>
        <w:rPr/>
      </w:r>
    </w:p>
    <w:p>
      <w:pPr>
        <w:pStyle w:val="Heading1"/>
        <w:widowControl/>
        <w:rPr/>
      </w:pPr>
      <w:r>
        <w:rPr/>
        <w:t>Descripción de la implementación inicial en React Native</w:t>
      </w:r>
    </w:p>
    <w:p>
      <w:pPr>
        <w:pStyle w:val="Normal"/>
        <w:widowControl/>
        <w:rPr/>
      </w:pPr>
      <w:r>
        <w:rPr>
          <w:rFonts w:eastAsia="Times New Roman"/>
          <w:b w:val="false"/>
          <w:i w:val="false"/>
          <w:sz w:val="24"/>
        </w:rPr>
        <w:t>El frontend está planteado como una aplicación React Native creada con Expo. App.js actúa como punto de entrada y concentra la composición de proveedores y navegación. Las pantallas se ubican en screens/, mientras que components/ agrupa elementos reutilizables por propósito. theme.js centraliza la paleta y las variables de diseño.</w:t>
      </w:r>
    </w:p>
    <w:p>
      <w:pPr>
        <w:pStyle w:val="Normal"/>
        <w:widowControl/>
        <w:rPr/>
      </w:pPr>
      <w:r>
        <w:rPr>
          <w:rFonts w:eastAsia="Times New Roman"/>
          <w:b w:val="false"/>
          <w:i w:val="false"/>
          <w:sz w:val="24"/>
        </w:rPr>
        <w:t>La arquitectura contempla AppContext para compartir el usuario, el estado de carga, los métodos de autenticación y las operaciones de seguimiento del aprendizaje. MotionPreferencesContext o MotionPreferencesProvider administra la preferencia de reducción de movimiento.</w:t>
      </w:r>
    </w:p>
    <w:p>
      <w:pPr>
        <w:pStyle w:val="Normal"/>
        <w:widowControl/>
        <w:rPr/>
      </w:pPr>
      <w:r>
        <w:rPr>
          <w:rFonts w:eastAsia="Times New Roman"/>
          <w:b w:val="false"/>
          <w:i w:val="false"/>
          <w:sz w:val="24"/>
        </w:rPr>
        <w:t>La capa services/ encapsula las operaciones de autenticación, progreso, lecciones, repetición espaciada, rutas, logros, síntesis de voz y respuesta háptica. Los módulos de data/ contienen el catálogo de actividades y los contenidos de aprendizaje. AsyncStorage se utiliza como mecanismo de persistencia local según el README y la arquitectura.</w:t>
      </w:r>
    </w:p>
    <w:p>
      <w:pPr>
        <w:pStyle w:val="Normal"/>
        <w:widowControl/>
        <w:rPr/>
      </w:pPr>
      <w:r>
        <w:rPr>
          <w:rFonts w:eastAsia="Times New Roman"/>
          <w:b w:val="false"/>
          <w:i w:val="false"/>
          <w:sz w:val="24"/>
        </w:rPr>
        <w:t>La documentación también describe un cliente apiService.js configurado mediante EXPO_PUBLIC_API_URL para facilitar una futura conexión con un backend Ktor. Esto no significa que el backend esté conectado o disponible actualmente. La integración debe verificarse mediante configuración, llamadas HTTP y pruebas.</w:t>
      </w:r>
    </w:p>
    <w:p>
      <w:pPr>
        <w:pStyle w:val="Normal"/>
        <w:widowControl/>
        <w:rPr/>
      </w:pPr>
      <w:r>
        <w:rPr>
          <w:rFonts w:eastAsia="Times New Roman"/>
          <w:b w:val="false"/>
          <w:i w:val="false"/>
          <w:sz w:val="24"/>
        </w:rPr>
        <w:t>Alcance que debe comprobarse en el código: existencia de cada pantalla y servicio, registro de rutas, persistencia después de reiniciar la app, validación de formularios, exactitud del progreso calculado, pruebas unitarias, accesibilidad real y funcionamiento offline. No se presentan estos puntos como resultados comprobados de ejecución.</w:t>
      </w:r>
    </w:p>
    <w:p>
      <w:pPr>
        <w:pStyle w:val="Heading1"/>
        <w:widowControl/>
        <w:rPr/>
      </w:pPr>
      <w:r>
        <w:rPr/>
        <w:t>Evidencias de ejecución de las pantallas desarrolladas</w:t>
      </w:r>
    </w:p>
    <w:p>
      <w:pPr>
        <w:pStyle w:val="Normal"/>
        <w:widowControl/>
        <w:rPr/>
      </w:pPr>
      <w:r>
        <w:rPr>
          <w:rFonts w:eastAsia="Times New Roman"/>
          <w:b w:val="false"/>
          <w:i w:val="false"/>
          <w:sz w:val="24"/>
        </w:rPr>
        <w:t>En esta sección se agregarán capturas tomadas durante la ejecución real de la aplicación. Cada evidencia debe corresponder a una versión identificable del código y mostrar el resultado ejecutado, no solamente el diseño esperado.</w:t>
      </w:r>
    </w:p>
    <w:p>
      <w:pPr>
        <w:pStyle w:val="Heading2"/>
        <w:widowControl/>
        <w:rPr/>
      </w:pPr>
      <w:r>
        <w:rPr/>
        <w:t>Evidencia: Inicio / bienvenida</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Registro</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Inicio de sesión</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Inicio</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Actividades</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Progreso</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Perfil</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Lección</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Resumen de sesión</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Lecturas</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Teoría</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Heading2"/>
        <w:widowControl/>
        <w:rPr/>
      </w:pPr>
      <w:r>
        <w:rPr/>
        <w:t>Evidencia: Pronunciación</w:t>
      </w:r>
    </w:p>
    <w:p>
      <w:pPr>
        <w:pStyle w:val="Normal"/>
        <w:widowControl/>
        <w:rPr/>
      </w:pPr>
      <w:r>
        <w:rPr>
          <w:rFonts w:eastAsia="Times New Roman"/>
          <w:b w:val="false"/>
          <w:i/>
          <w:sz w:val="24"/>
        </w:rPr>
        <w:t>[INSERTAR CAPTURA DE LA APLICACIÓN EN EJECUCIÓN]</w:t>
      </w:r>
    </w:p>
    <w:p>
      <w:pPr>
        <w:pStyle w:val="Normal"/>
        <w:widowControl/>
        <w:rPr/>
      </w:pPr>
      <w:r>
        <w:rPr>
          <w:rFonts w:eastAsia="Times New Roman"/>
          <w:b w:val="false"/>
          <w:i w:val="false"/>
          <w:sz w:val="24"/>
        </w:rPr>
        <w:t>Descripción de la evidencia: [indicar qué se valida, acción realizada, resultado observado y dispositivo/emulador utilizado].</w:t>
      </w:r>
    </w:p>
    <w:p>
      <w:pPr>
        <w:pStyle w:val="Normal"/>
        <w:widowControl/>
        <w:rPr/>
      </w:pPr>
      <w:r>
        <w:rPr>
          <w:rFonts w:eastAsia="Times New Roman"/>
          <w:b w:val="false"/>
          <w:i w:val="false"/>
          <w:sz w:val="24"/>
        </w:rPr>
        <w:t>Se recomienda que las capturas incluyan al menos: pantalla inicial, registro o inicio de sesión, navegación principal, una actividad en curso, resumen de sesión, progreso, perfil y cualquier flujo adicional que esté implementado. Si alguna pantalla aún no está desarrollada o no puede ejecutarse, debe indicarse expresamente en lugar de insertar una imagen de diseño como si fuera evidencia.</w:t>
      </w:r>
    </w:p>
    <w:p>
      <w:pPr>
        <w:pStyle w:val="Heading1"/>
        <w:widowControl/>
        <w:rPr/>
      </w:pPr>
      <w:r>
        <w:rPr/>
        <w:t>Instrucciones para instalar y ejecutar el frontend</w:t>
      </w:r>
    </w:p>
    <w:p>
      <w:pPr>
        <w:pStyle w:val="Heading2"/>
        <w:widowControl/>
        <w:rPr/>
      </w:pPr>
      <w:r>
        <w:rPr/>
        <w:t>Requisitos previos</w:t>
      </w:r>
    </w:p>
    <w:p>
      <w:pPr>
        <w:pStyle w:val="ListBullet"/>
        <w:widowControl/>
        <w:numPr>
          <w:ilvl w:val="0"/>
          <w:numId w:val="1"/>
        </w:numPr>
        <w:spacing w:lineRule="auto" w:line="480" w:before="0" w:after="0"/>
        <w:contextualSpacing/>
        <w:rPr/>
      </w:pPr>
      <w:r>
        <w:rPr>
          <w:sz w:val="24"/>
        </w:rPr>
        <w:t>Node.js versión 18 o superior, de acuerdo con el README; se recomienda confirmar la versión compatible con el Expo SDK del proyecto.</w:t>
      </w:r>
    </w:p>
    <w:p>
      <w:pPr>
        <w:pStyle w:val="ListBullet"/>
        <w:widowControl/>
        <w:numPr>
          <w:ilvl w:val="0"/>
          <w:numId w:val="1"/>
        </w:numPr>
        <w:spacing w:lineRule="auto" w:line="480" w:before="0" w:after="0"/>
        <w:contextualSpacing/>
        <w:rPr/>
      </w:pPr>
      <w:r>
        <w:rPr>
          <w:sz w:val="24"/>
        </w:rPr>
        <w:t>npm o yarn. Los comandos de este documento utilizan npm.</w:t>
      </w:r>
    </w:p>
    <w:p>
      <w:pPr>
        <w:pStyle w:val="ListBullet"/>
        <w:widowControl/>
        <w:numPr>
          <w:ilvl w:val="0"/>
          <w:numId w:val="1"/>
        </w:numPr>
        <w:spacing w:lineRule="auto" w:line="480" w:before="0" w:after="0"/>
        <w:contextualSpacing/>
        <w:rPr/>
      </w:pPr>
      <w:r>
        <w:rPr>
          <w:sz w:val="24"/>
        </w:rPr>
        <w:t>Repositorio del proyecto y acceso a internet para instalar dependencias.</w:t>
      </w:r>
    </w:p>
    <w:p>
      <w:pPr>
        <w:pStyle w:val="ListBullet"/>
        <w:widowControl/>
        <w:numPr>
          <w:ilvl w:val="0"/>
          <w:numId w:val="1"/>
        </w:numPr>
        <w:spacing w:lineRule="auto" w:line="480" w:before="0" w:after="0"/>
        <w:contextualSpacing/>
        <w:rPr/>
      </w:pPr>
      <w:r>
        <w:rPr>
          <w:sz w:val="24"/>
        </w:rPr>
        <w:t>Dispositivo Android/iOS, emulador configurado o navegador para la ejecución web.</w:t>
      </w:r>
    </w:p>
    <w:p>
      <w:pPr>
        <w:pStyle w:val="Heading2"/>
        <w:widowControl/>
        <w:rPr/>
      </w:pPr>
      <w:r>
        <w:rPr/>
        <w:t>Instalación</w:t>
      </w:r>
    </w:p>
    <w:p>
      <w:pPr>
        <w:pStyle w:val="ListNumber"/>
        <w:widowControl/>
        <w:numPr>
          <w:ilvl w:val="0"/>
          <w:numId w:val="4"/>
        </w:numPr>
        <w:spacing w:lineRule="auto" w:line="480" w:before="0" w:after="0"/>
        <w:contextualSpacing/>
        <w:rPr/>
      </w:pPr>
      <w:r>
        <w:rPr>
          <w:sz w:val="24"/>
        </w:rPr>
        <w:t>Clonar el repositorio con la URL del proyecto.</w:t>
      </w:r>
    </w:p>
    <w:p>
      <w:pPr>
        <w:pStyle w:val="ListNumber"/>
        <w:widowControl/>
        <w:numPr>
          <w:ilvl w:val="0"/>
          <w:numId w:val="4"/>
        </w:numPr>
        <w:spacing w:lineRule="auto" w:line="480" w:before="0" w:after="0"/>
        <w:contextualSpacing/>
        <w:rPr/>
      </w:pPr>
      <w:r>
        <w:rPr>
          <w:sz w:val="24"/>
        </w:rPr>
        <w:t>Entrar en la carpeta que contiene package.json. `cd Sprache`.</w:t>
      </w:r>
    </w:p>
    <w:p>
      <w:pPr>
        <w:pStyle w:val="ListNumber"/>
        <w:widowControl/>
        <w:numPr>
          <w:ilvl w:val="0"/>
          <w:numId w:val="4"/>
        </w:numPr>
        <w:spacing w:lineRule="auto" w:line="480" w:before="0" w:after="0"/>
        <w:contextualSpacing/>
        <w:rPr/>
      </w:pPr>
      <w:r>
        <w:rPr>
          <w:sz w:val="24"/>
        </w:rPr>
        <w:t>Instalar las dependencias con `npm install`.</w:t>
      </w:r>
    </w:p>
    <w:p>
      <w:pPr>
        <w:pStyle w:val="Normal"/>
        <w:widowControl/>
        <w:rPr/>
      </w:pPr>
      <w:r>
        <w:rPr>
          <w:rFonts w:eastAsia="Times New Roman"/>
          <w:b/>
          <w:i w:val="false"/>
          <w:sz w:val="24"/>
        </w:rPr>
        <w:t>Comandos de referencia:</w:t>
      </w:r>
    </w:p>
    <w:p>
      <w:pPr>
        <w:pStyle w:val="Normal"/>
        <w:widowControl/>
        <w:rPr/>
      </w:pPr>
      <w:r>
        <w:rPr>
          <w:rFonts w:eastAsia="Times New Roman"/>
          <w:b w:val="false"/>
          <w:i w:val="false"/>
          <w:sz w:val="24"/>
        </w:rPr>
        <w:t>git clone https://github.com/Marianagmn/Sprache</w:t>
        <w:br/>
        <w:t>cd Sprache</w:t>
        <w:br/>
        <w:t>npm install</w:t>
      </w:r>
    </w:p>
    <w:p>
      <w:pPr>
        <w:pStyle w:val="Heading2"/>
        <w:widowControl/>
        <w:rPr/>
      </w:pPr>
      <w:r>
        <w:rPr/>
        <w:t>Iniciar el servidor de desarrollo</w:t>
      </w:r>
    </w:p>
    <w:p>
      <w:pPr>
        <w:pStyle w:val="Normal"/>
        <w:widowControl/>
        <w:rPr/>
      </w:pPr>
      <w:r>
        <w:rPr>
          <w:rFonts w:eastAsia="Times New Roman"/>
          <w:b w:val="false"/>
          <w:i w:val="false"/>
          <w:sz w:val="24"/>
        </w:rPr>
        <w:t>Ejecutar:</w:t>
      </w:r>
    </w:p>
    <w:p>
      <w:pPr>
        <w:pStyle w:val="Normal"/>
        <w:widowControl/>
        <w:rPr/>
      </w:pPr>
      <w:r>
        <w:rPr>
          <w:rFonts w:eastAsia="Times New Roman"/>
          <w:b w:val="false"/>
          <w:i w:val="false"/>
          <w:sz w:val="24"/>
        </w:rPr>
        <w:t xml:space="preserve">npm start </w:t>
      </w:r>
      <w:r>
        <w:rPr>
          <w:rFonts w:eastAsia="Times New Roman"/>
          <w:b w:val="false"/>
          <w:i w:val="false"/>
          <w:sz w:val="24"/>
        </w:rPr>
        <w:t>o npx expo start</w:t>
      </w:r>
    </w:p>
    <w:p>
      <w:pPr>
        <w:pStyle w:val="Normal"/>
        <w:widowControl/>
        <w:rPr/>
      </w:pPr>
      <w:r>
        <w:rPr>
          <w:rFonts w:eastAsia="Times New Roman"/>
          <w:b w:val="false"/>
          <w:i w:val="false"/>
          <w:sz w:val="24"/>
        </w:rPr>
        <w:t>Seguir las instrucciones que muestra Expo para abrir la aplicación en un dispositivo o emulador.</w:t>
      </w:r>
    </w:p>
    <w:p>
      <w:pPr>
        <w:pStyle w:val="Heading2"/>
        <w:widowControl/>
        <w:rPr/>
      </w:pPr>
      <w:r>
        <w:rPr/>
        <w:t>Ejecutar pruebas</w:t>
      </w:r>
    </w:p>
    <w:p>
      <w:pPr>
        <w:pStyle w:val="Normal"/>
        <w:widowControl/>
        <w:rPr/>
      </w:pPr>
      <w:r>
        <w:rPr>
          <w:rFonts w:eastAsia="Times New Roman"/>
          <w:b w:val="false"/>
          <w:i w:val="false"/>
          <w:sz w:val="24"/>
        </w:rPr>
        <w:t>El README documenta el comando `npm test`. Antes de usarlo, comprobar que package.json defina el script test y que las dependencias de pruebas estén instaladas.</w:t>
      </w:r>
    </w:p>
    <w:p>
      <w:pPr>
        <w:pStyle w:val="Normal"/>
        <w:widowControl/>
        <w:rPr/>
      </w:pPr>
      <w:r>
        <w:rPr>
          <w:rFonts w:eastAsia="Times New Roman"/>
          <w:b w:val="false"/>
          <w:i w:val="false"/>
          <w:sz w:val="24"/>
        </w:rPr>
        <w:t>npm test</w:t>
      </w:r>
    </w:p>
    <w:p>
      <w:pPr>
        <w:pStyle w:val="Heading2"/>
        <w:widowControl/>
        <w:rPr/>
      </w:pPr>
      <w:r>
        <w:rPr/>
        <w:t>Configuración de la API futura</w:t>
      </w:r>
    </w:p>
    <w:p>
      <w:pPr>
        <w:pStyle w:val="Normal"/>
        <w:widowControl/>
        <w:rPr/>
      </w:pPr>
      <w:r>
        <w:rPr>
          <w:rFonts w:eastAsia="Times New Roman"/>
          <w:b w:val="false"/>
          <w:i w:val="false"/>
          <w:sz w:val="24"/>
        </w:rPr>
        <w:t>El README menciona la variable `EXPO_PUBLIC_API_URL` para configurar el cliente HTTP. Mientras el backend Ktor no esté disponible, la aplicación puede probarse con la capa local descrita por el proyecto. Cuando exista un servidor, debe configurarse la URL accesible desde el dispositivo o emulador; `localhost` dentro de un emulador no siempre apunta al equipo anfitrión.</w:t>
      </w:r>
    </w:p>
    <w:p>
      <w:pPr>
        <w:pStyle w:val="Heading2"/>
        <w:widowControl/>
        <w:rPr/>
      </w:pPr>
      <w:r>
        <w:rPr/>
        <w:t>Solución de problemas básicos</w:t>
      </w:r>
    </w:p>
    <w:p>
      <w:pPr>
        <w:pStyle w:val="ListBullet"/>
        <w:widowControl/>
        <w:numPr>
          <w:ilvl w:val="0"/>
          <w:numId w:val="1"/>
        </w:numPr>
        <w:spacing w:lineRule="auto" w:line="480" w:before="0" w:after="0"/>
        <w:contextualSpacing/>
        <w:rPr/>
      </w:pPr>
      <w:r>
        <w:rPr>
          <w:sz w:val="24"/>
        </w:rPr>
        <w:t>Si falla la instalación, revisar la versión de Node.js, borrar node_modules y reinstalar solo si el equipo lo considera necesario, y consultar el mensaje de error completo.</w:t>
      </w:r>
    </w:p>
    <w:p>
      <w:pPr>
        <w:pStyle w:val="ListBullet"/>
        <w:widowControl/>
        <w:numPr>
          <w:ilvl w:val="0"/>
          <w:numId w:val="1"/>
        </w:numPr>
        <w:spacing w:lineRule="auto" w:line="480" w:before="0" w:after="0"/>
        <w:contextualSpacing/>
        <w:rPr/>
      </w:pPr>
      <w:r>
        <w:rPr>
          <w:sz w:val="24"/>
        </w:rPr>
        <w:t>Si Expo no encuentra el proyecto, comprobar que la terminal esté ubicada en la carpeta donde se encuentra package.json.</w:t>
      </w:r>
    </w:p>
    <w:p>
      <w:pPr>
        <w:pStyle w:val="ListBullet"/>
        <w:widowControl/>
        <w:numPr>
          <w:ilvl w:val="0"/>
          <w:numId w:val="1"/>
        </w:numPr>
        <w:spacing w:lineRule="auto" w:line="480" w:before="0" w:after="0"/>
        <w:contextualSpacing/>
        <w:rPr/>
      </w:pPr>
      <w:r>
        <w:rPr>
          <w:sz w:val="24"/>
        </w:rPr>
        <w:t>Si la app no conecta con la API, comprobar EXPO_PUBLIC_API_URL, que el servidor esté activo y que la dirección sea accesible desde el dispositivo.</w:t>
      </w:r>
    </w:p>
    <w:p>
      <w:pPr>
        <w:pStyle w:val="ListBullet"/>
        <w:widowControl/>
        <w:numPr>
          <w:ilvl w:val="0"/>
          <w:numId w:val="1"/>
        </w:numPr>
        <w:spacing w:lineRule="auto" w:line="480" w:before="0" w:after="0"/>
        <w:contextualSpacing/>
        <w:rPr/>
      </w:pPr>
      <w:r>
        <w:rPr>
          <w:sz w:val="24"/>
        </w:rPr>
        <w:t>Si `npm run android`, `npm run ios`, `npm run web` o `npm test` no existen, revisar los scripts de package.json y actualizar estas instrucciones al estado real del repositorio.</w:t>
      </w:r>
    </w:p>
    <w:p>
      <w:pPr>
        <w:pStyle w:val="Heading1"/>
        <w:widowControl/>
        <w:rPr/>
      </w:pPr>
      <w:r>
        <w:rPr/>
        <w:t>Conclusiones</w:t>
      </w:r>
    </w:p>
    <w:p>
      <w:pPr>
        <w:pStyle w:val="Normal"/>
        <w:widowControl/>
        <w:rPr/>
      </w:pPr>
      <w:r>
        <w:rPr>
          <w:rFonts w:eastAsia="Times New Roman"/>
          <w:b w:val="false"/>
          <w:i w:val="false"/>
          <w:sz w:val="24"/>
        </w:rPr>
        <w:t>Sprache propone una estructura de frontend modular para el aprendizaje del alemán, con pantallas dedicadas a la autenticación, el aprendizaje, el progreso y el perfil. La documentación UX/UI define una identidad visual basada en dorado, blanco, grises y estados semánticos, junto con criterios de accesibilidad y una navegación inferior de cuatro pestañas.</w:t>
      </w:r>
    </w:p>
    <w:p>
      <w:pPr>
        <w:pStyle w:val="Normal"/>
        <w:widowControl/>
        <w:rPr>
          <w:rFonts w:ascii="Times New Roman" w:hAnsi="Times New Roman"/>
          <w:sz w:val="24"/>
        </w:rPr>
      </w:pPr>
      <w:r>
        <w:rPr>
          <w:rFonts w:eastAsia="Times New Roman"/>
          <w:b w:val="false"/>
          <w:i w:val="false"/>
          <w:sz w:val="24"/>
        </w:rPr>
        <w:t>La separación en pantallas, componentes, contextos, servicios y datos busca facilitar el mantenimiento y la integración futura con un backend Ktor. Para que este documento funcione también como soporte de auditoría, el equipo debe completar las imágenes de wireframes y mockups, adjuntar evidencias de ejecución y comprobar los requerimientos contra el código real. Las funcionalidades descritas como planificadas o previstas no deben presentarse como terminadas sin evidencia.</w:t>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sz w:val="24"/>
      </w:rPr>
      <w:fldChar w:fldCharType="begin"/>
    </w:r>
    <w:r>
      <w:rPr>
        <w:sz w:val="24"/>
      </w:rPr>
      <w:instrText xml:space="preserve"> PAGE </w:instrText>
    </w:r>
    <w:r>
      <w:rPr>
        <w:sz w:val="24"/>
      </w:rPr>
      <w:fldChar w:fldCharType="separate"/>
    </w:r>
    <w:r>
      <w:rPr>
        <w:sz w:val="24"/>
      </w:rPr>
      <w:t>26</w:t>
    </w:r>
    <w:r>
      <w:rPr>
        <w:sz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sz w:val="24"/>
      </w:rPr>
      <w:fldChar w:fldCharType="begin"/>
    </w:r>
    <w:r>
      <w:rPr>
        <w:sz w:val="24"/>
      </w:rPr>
      <w:instrText xml:space="preserve"> PAGE </w:instrText>
    </w:r>
    <w:r>
      <w:rPr>
        <w:sz w:val="24"/>
      </w:rPr>
      <w:fldChar w:fldCharType="separate"/>
    </w:r>
    <w:r>
      <w:rPr>
        <w:sz w:val="24"/>
      </w:rPr>
      <w:t>26</w:t>
    </w:r>
    <w:r>
      <w:rPr>
        <w:sz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LibreOffice/26.2.5.2$Linux_X86_64 LibreOffice_project/620$Build-2</Application>
  <AppVersion>15.0000</AppVersion>
  <Pages>26</Pages>
  <Words>4396</Words>
  <Characters>27469</Characters>
  <CharactersWithSpaces>32709</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2026-10-24T21:37:16Z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