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541"/>
        <w:tblW w:w="10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lanation on English tenses"/>
      </w:tblPr>
      <w:tblGrid>
        <w:gridCol w:w="1552"/>
        <w:gridCol w:w="1984"/>
        <w:gridCol w:w="4113"/>
        <w:gridCol w:w="2408"/>
      </w:tblGrid>
      <w:tr w:rsidR="00245CF8" w:rsidRPr="00576B10" w:rsidTr="00245CF8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B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76B10" w:rsidRPr="00245CF8" w:rsidRDefault="00D02F69" w:rsidP="00245CF8">
            <w:pPr>
              <w:jc w:val="center"/>
              <w:rPr>
                <w:b/>
              </w:rPr>
            </w:pPr>
            <w:r w:rsidRPr="00245CF8">
              <w:rPr>
                <w:b/>
              </w:rPr>
              <w:t>TENSE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B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76B10" w:rsidRPr="00245CF8" w:rsidRDefault="00D02F69" w:rsidP="00245CF8">
            <w:pPr>
              <w:rPr>
                <w:b/>
              </w:rPr>
            </w:pPr>
            <w:r w:rsidRPr="00245CF8">
              <w:rPr>
                <w:b/>
              </w:rPr>
              <w:t>EXAMPLES</w:t>
            </w:r>
          </w:p>
        </w:tc>
        <w:tc>
          <w:tcPr>
            <w:tcW w:w="41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B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76B10" w:rsidRPr="00245CF8" w:rsidRDefault="00D02F69" w:rsidP="00245CF8">
            <w:pPr>
              <w:rPr>
                <w:b/>
              </w:rPr>
            </w:pPr>
            <w:r w:rsidRPr="00245CF8">
              <w:rPr>
                <w:b/>
              </w:rPr>
              <w:t>USE</w:t>
            </w:r>
          </w:p>
        </w:tc>
        <w:tc>
          <w:tcPr>
            <w:tcW w:w="24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B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76B10" w:rsidRPr="00245CF8" w:rsidRDefault="00D02F69" w:rsidP="00245CF8">
            <w:pPr>
              <w:rPr>
                <w:b/>
              </w:rPr>
            </w:pPr>
            <w:r w:rsidRPr="00245CF8">
              <w:rPr>
                <w:b/>
              </w:rPr>
              <w:t>SIGNAL WORDS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5" w:history="1"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Simple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Present</w:t>
              </w:r>
              <w:proofErr w:type="spellEnd"/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before="225" w:after="225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speaks.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does not speak.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Does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he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speak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in the present taking place </w:t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regularly, never or several times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C95235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F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acts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ctions taking place one after another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set by a timetable or schedule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always, every …, never, normally, often, seldom, sometimes, usually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  <w:t>if sentences type I (</w:t>
            </w:r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 xml:space="preserve">If </w:t>
            </w:r>
            <w:proofErr w:type="spellStart"/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>I</w:t>
            </w:r>
            <w:r w:rsidRPr="00576B1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  <w:lang w:val="en-US" w:eastAsia="es-CO"/>
              </w:rPr>
              <w:t>talk</w:t>
            </w:r>
            <w:proofErr w:type="spellEnd"/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>, …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)</w:t>
            </w:r>
          </w:p>
        </w:tc>
        <w:bookmarkStart w:id="0" w:name="_GoBack"/>
        <w:bookmarkEnd w:id="0"/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6" w:history="1"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Present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Progressive</w:t>
              </w:r>
              <w:proofErr w:type="spellEnd"/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is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is not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Is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he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speaking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ction taking place in the moment of speaking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ction taking place only for a limited 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period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arranged for the future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at the moment, just, just now, </w:t>
            </w:r>
            <w:proofErr w:type="gram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Listen!,</w:t>
            </w:r>
            <w:proofErr w:type="gram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 Look!, now, right now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7" w:history="1"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Simple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Past</w:t>
              </w:r>
              <w:proofErr w:type="spellEnd"/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spoke.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did not speak.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Did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he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speak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in the past taking place </w:t>
            </w:r>
            <w:r w:rsidR="00576B10"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once, never or several times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ctions taking place one after another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taking place in the middle of another action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yesterday, 2 minutes ago, in 1990, the other day, last Friday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  <w:t>if sentence type II (</w:t>
            </w:r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 xml:space="preserve">If </w:t>
            </w:r>
            <w:proofErr w:type="spellStart"/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>I</w:t>
            </w:r>
            <w:r w:rsidRPr="00576B1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  <w:lang w:val="en-US" w:eastAsia="es-CO"/>
              </w:rPr>
              <w:t>talked</w:t>
            </w:r>
            <w:proofErr w:type="spellEnd"/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>, …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)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8" w:history="1"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Past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Progressive</w:t>
              </w:r>
              <w:proofErr w:type="spellEnd"/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was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was not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Was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he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speaking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 </w:t>
            </w:r>
            <w:r w:rsidR="00576B10"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going on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at a certain time in the past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ctions</w:t>
            </w:r>
            <w:proofErr w:type="spellEnd"/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 taking place at the same time</w:t>
            </w:r>
          </w:p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in the past that is interrupted by another action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while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, as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long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as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9" w:history="1"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Present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Perfect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Simple</w:t>
              </w:r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has spoken.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has not spoken.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 Has he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spoken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C95235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E1488A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P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utting emphasis on the </w:t>
            </w:r>
            <w:r w:rsidR="00576B10" w:rsidRPr="00E1488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result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that is still going on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E1488A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that stopped recently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F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inished action that has an influence on the present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that has taken place once, never or several times before the moment of speaking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already, ever, just, never, not yet, so far, till now, up to now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10" w:history="1"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Present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Perfect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Progressive</w:t>
              </w:r>
              <w:proofErr w:type="spellEnd"/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has been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has not been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Has he been speaking?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P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utting emphasis on the </w:t>
            </w:r>
            <w:r w:rsidR="00576B10"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course or duration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(not the result)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that recently stopped or is still going on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F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inished action that influenced the present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all day, for 4 years, since 1993, how </w:t>
            </w:r>
            <w:proofErr w:type="gram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long?,</w:t>
            </w:r>
            <w:proofErr w:type="gram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 the whole week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11" w:history="1"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Past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Perfect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Simple</w:t>
              </w:r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had spoken.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had not spoken.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Had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he </w:t>
            </w:r>
            <w:proofErr w:type="spell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spoken</w:t>
            </w:r>
            <w:proofErr w:type="spell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taking place before a certain time in the past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S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ometimes interchangeable with past perfect progressive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P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utting emphasis only on the </w:t>
            </w:r>
            <w:r w:rsidR="00576B10"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fact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(not the duration)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already, just, never, not yet, once, until that day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  <w:t>if sentence type III (</w:t>
            </w:r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 xml:space="preserve">If </w:t>
            </w:r>
            <w:proofErr w:type="spellStart"/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>I</w:t>
            </w:r>
            <w:r w:rsidRPr="00576B1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  <w:lang w:val="en-US" w:eastAsia="es-CO"/>
              </w:rPr>
              <w:t>had</w:t>
            </w:r>
            <w:proofErr w:type="spellEnd"/>
            <w:r w:rsidRPr="00576B1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  <w:lang w:val="en-US" w:eastAsia="es-CO"/>
              </w:rPr>
              <w:t xml:space="preserve"> talked</w:t>
            </w:r>
            <w:r w:rsidRPr="00576B1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es-CO"/>
              </w:rPr>
              <w:t>, …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)</w:t>
            </w:r>
          </w:p>
        </w:tc>
      </w:tr>
      <w:tr w:rsidR="00245CF8" w:rsidRPr="00576B10" w:rsidTr="00245CF8">
        <w:tc>
          <w:tcPr>
            <w:tcW w:w="1552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CO"/>
              </w:rPr>
            </w:pPr>
            <w:hyperlink r:id="rId12" w:history="1"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Past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Perfect</w:t>
              </w:r>
              <w:proofErr w:type="spellEnd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 xml:space="preserve"> </w:t>
              </w:r>
              <w:proofErr w:type="spellStart"/>
              <w:r w:rsidRPr="00E1488A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0"/>
                  <w:szCs w:val="20"/>
                  <w:lang w:eastAsia="es-CO"/>
                </w:rPr>
                <w:t>Progressive</w:t>
              </w:r>
              <w:proofErr w:type="spellEnd"/>
            </w:hyperlink>
          </w:p>
        </w:tc>
        <w:tc>
          <w:tcPr>
            <w:tcW w:w="1984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A: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had been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N: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He had not been speaking.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br/>
            </w:r>
            <w:r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Q:</w:t>
            </w: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Had he been speaking?</w:t>
            </w:r>
          </w:p>
        </w:tc>
        <w:tc>
          <w:tcPr>
            <w:tcW w:w="4113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A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ction taking place before a certain time in the past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S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ometimes interchangeable with past perfect simple</w:t>
            </w:r>
          </w:p>
          <w:p w:rsidR="00576B10" w:rsidRPr="00576B10" w:rsidRDefault="00E1488A" w:rsidP="00245CF8">
            <w:pPr>
              <w:spacing w:before="60" w:after="60" w:line="336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P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utting emphasis on the </w:t>
            </w:r>
            <w:r w:rsidR="00576B10" w:rsidRPr="00576B1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US" w:eastAsia="es-CO"/>
              </w:rPr>
              <w:t>duration or course</w:t>
            </w:r>
            <w:r w:rsidR="00576B10"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 of an action</w:t>
            </w:r>
          </w:p>
        </w:tc>
        <w:tc>
          <w:tcPr>
            <w:tcW w:w="2408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</w:pPr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 xml:space="preserve">for, since, the </w:t>
            </w:r>
            <w:proofErr w:type="gramStart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whole day</w:t>
            </w:r>
            <w:proofErr w:type="gramEnd"/>
            <w:r w:rsidRPr="00576B10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CO"/>
              </w:rPr>
              <w:t>, all day</w:t>
            </w:r>
          </w:p>
        </w:tc>
      </w:tr>
      <w:tr w:rsidR="00245CF8" w:rsidRPr="00576B10" w:rsidTr="00245CF8">
        <w:tc>
          <w:tcPr>
            <w:tcW w:w="1552" w:type="dxa"/>
            <w:shd w:val="clear" w:color="auto" w:fill="FFFFFF"/>
            <w:vAlign w:val="center"/>
            <w:hideMark/>
          </w:tcPr>
          <w:p w:rsidR="00576B10" w:rsidRPr="00576B10" w:rsidRDefault="00576B10" w:rsidP="00245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-US" w:eastAsia="es-CO"/>
              </w:rPr>
            </w:pP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4113" w:type="dxa"/>
            <w:shd w:val="clear" w:color="auto" w:fill="FFFFFF"/>
            <w:vAlign w:val="center"/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2408" w:type="dxa"/>
            <w:shd w:val="clear" w:color="auto" w:fill="FFFFFF"/>
            <w:vAlign w:val="center"/>
            <w:hideMark/>
          </w:tcPr>
          <w:p w:rsidR="00576B10" w:rsidRPr="00576B10" w:rsidRDefault="00576B10" w:rsidP="00245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</w:tbl>
    <w:p w:rsidR="00853ACF" w:rsidRPr="00576B10" w:rsidRDefault="00853ACF">
      <w:pPr>
        <w:rPr>
          <w:lang w:val="en-US"/>
        </w:rPr>
      </w:pPr>
    </w:p>
    <w:sectPr w:rsidR="00853ACF" w:rsidRPr="0057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10A1"/>
    <w:multiLevelType w:val="multilevel"/>
    <w:tmpl w:val="43CC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B0B9A"/>
    <w:multiLevelType w:val="multilevel"/>
    <w:tmpl w:val="8AEA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76CCF"/>
    <w:multiLevelType w:val="multilevel"/>
    <w:tmpl w:val="2E4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54469"/>
    <w:multiLevelType w:val="multilevel"/>
    <w:tmpl w:val="799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75F61"/>
    <w:multiLevelType w:val="multilevel"/>
    <w:tmpl w:val="C26C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93DEF"/>
    <w:multiLevelType w:val="multilevel"/>
    <w:tmpl w:val="637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403C1"/>
    <w:multiLevelType w:val="multilevel"/>
    <w:tmpl w:val="832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37B80"/>
    <w:multiLevelType w:val="multilevel"/>
    <w:tmpl w:val="47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10"/>
    <w:rsid w:val="00245CF8"/>
    <w:rsid w:val="00576B10"/>
    <w:rsid w:val="00853ACF"/>
    <w:rsid w:val="00C95235"/>
    <w:rsid w:val="00D02F69"/>
    <w:rsid w:val="00E1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F02E"/>
  <w15:chartTrackingRefBased/>
  <w15:docId w15:val="{E1823D85-7234-4BD7-BFA1-AB8883F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76B1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76B10"/>
    <w:rPr>
      <w:color w:val="0000FF"/>
      <w:u w:val="single"/>
    </w:rPr>
  </w:style>
  <w:style w:type="character" w:customStyle="1" w:styleId="bold">
    <w:name w:val="bold"/>
    <w:basedOn w:val="Fuentedeprrafopredeter"/>
    <w:rsid w:val="00576B10"/>
  </w:style>
  <w:style w:type="character" w:customStyle="1" w:styleId="italic">
    <w:name w:val="italic"/>
    <w:basedOn w:val="Fuentedeprrafopredeter"/>
    <w:rsid w:val="0057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o4u.com/en/cram-up/grammar/past-progressi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go4u.com/en/cram-up/grammar/simple-past" TargetMode="External"/><Relationship Id="rId12" Type="http://schemas.openxmlformats.org/officeDocument/2006/relationships/hyperlink" Target="https://www.ego4u.com/en/cram-up/grammar/past-perfect-progress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go4u.com/en/cram-up/grammar/present-progressive" TargetMode="External"/><Relationship Id="rId11" Type="http://schemas.openxmlformats.org/officeDocument/2006/relationships/hyperlink" Target="https://www.ego4u.com/en/cram-up/grammar/past-perfect-simple" TargetMode="External"/><Relationship Id="rId5" Type="http://schemas.openxmlformats.org/officeDocument/2006/relationships/hyperlink" Target="https://www.ego4u.com/en/cram-up/grammar/simple-present" TargetMode="External"/><Relationship Id="rId10" Type="http://schemas.openxmlformats.org/officeDocument/2006/relationships/hyperlink" Target="https://www.ego4u.com/en/cram-up/grammar/present-perfect-progress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go4u.com/en/cram-up/grammar/present-perfect-si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1</cp:revision>
  <dcterms:created xsi:type="dcterms:W3CDTF">2018-02-17T00:54:00Z</dcterms:created>
  <dcterms:modified xsi:type="dcterms:W3CDTF">2018-02-17T00:59:00Z</dcterms:modified>
</cp:coreProperties>
</file>