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25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Especificación de Requisitos de Software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right="3298"/>
        <w:jc w:val="right"/>
        <w:rPr>
          <w:rFonts w:ascii="Times New Roman" w:eastAsia="Times New Roman" w:hAnsi="Times New Roman" w:cs="Times New Roman"/>
          <w:b/>
          <w:color w:val="76717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color w:val="767171"/>
          <w:sz w:val="24"/>
          <w:szCs w:val="24"/>
        </w:rPr>
        <w:t xml:space="preserve">“COCTELIS”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jc w:val="center"/>
        <w:rPr>
          <w:rFonts w:ascii="Times New Roman" w:eastAsia="Times New Roman" w:hAnsi="Times New Roman" w:cs="Times New Roman"/>
          <w:b/>
          <w:color w:val="76717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767171"/>
          <w:sz w:val="24"/>
          <w:szCs w:val="24"/>
        </w:rPr>
        <w:drawing>
          <wp:inline distT="19050" distB="19050" distL="19050" distR="19050">
            <wp:extent cx="2686050" cy="268604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Roboto" w:eastAsia="Roboto" w:hAnsi="Roboto" w:cs="Roboto"/>
          <w:b/>
          <w:i/>
          <w:color w:val="0D0D0D"/>
          <w:sz w:val="24"/>
          <w:szCs w:val="24"/>
          <w:highlight w:val="white"/>
        </w:rPr>
        <w:t>Sistema de tienda en línea especializado en la venta de accesorios para la preparación de cócteles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1" w:line="240" w:lineRule="auto"/>
        <w:ind w:right="249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“El hombre sigue siendo la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1162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computadora más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435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extraordinaria de todas”.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right="639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John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F.Kennedy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Contenido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5" w:line="240" w:lineRule="auto"/>
        <w:ind w:lef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FICHA DEL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DOCUMENTO………………………………………………………………………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…….2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79" w:lineRule="auto"/>
        <w:ind w:left="3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Introducción................................................................................................................................. 3 2. Requisitos de Usuario.....................................................................................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............................. 3 2.1.1. Registro de Usuarios..................................................................................................3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7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2.1.2 Inicio de sesión de Usuarios………………………………………………………3 2.1.3 Edición de Usuario…………………………………………………………………3.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2.1.4 Exploración de Recetas y edición...............................................................................4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33" w:firstLine="6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 Requisitos No Funciona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les............................................................................................. 4 3. REQUISITOS DEL SISTEMA................................................................................................... 4 4. REQUISITOS DE INTERFAZ.....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...............................................................................................4 5. REQUISITOS DE SEGURIDAD................................................................................................5 6. ALCANCE.........................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..........................................................................................................5 7 Personal involucrado………………………………………………………………………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79" w:lineRule="auto"/>
        <w:ind w:left="524" w:right="315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Descripción general…………………………………………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.………………………7 8.1 Definiciones, Acrónimos y abreviatur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as………………………………….…………..7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79" w:lineRule="auto"/>
        <w:ind w:left="524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8.2 Referencias……………………………………………………………………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.7 8.3 Perspectivas del producto……………………………………………………………8 8.4 Características de los usuarios…………………………………..……………………8 8.5 Restricciones…………………………………………………………………………8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39" w:right="204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 Requisitos específicos…………………………………………………………………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.9 10 ACTIVITIES……………………………………………………………………………….10 11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Resúmen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…………………………………………………………………………………….11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…………………………………………………………………………………………12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2" w:line="240" w:lineRule="auto"/>
        <w:ind w:right="6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Ficha del documento </w:t>
      </w:r>
    </w:p>
    <w:p w:rsidR="006673A0" w:rsidRDefault="00667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73A0" w:rsidRDefault="00667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73A0" w:rsidRDefault="00667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8360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260"/>
        <w:gridCol w:w="5780"/>
      </w:tblGrid>
      <w:tr w:rsidR="004F7475">
        <w:trPr>
          <w:trHeight w:val="3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 xml:space="preserve">Fecha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 xml:space="preserve">Revisión </w:t>
            </w: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5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 xml:space="preserve">Autor Verificado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dep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. Calidad.</w:t>
            </w:r>
          </w:p>
        </w:tc>
      </w:tr>
      <w:tr w:rsidR="004F7475">
        <w:trPr>
          <w:trHeight w:val="10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4F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Equipo: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OptimusWeb</w:t>
            </w:r>
            <w:proofErr w:type="spellEnd"/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8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1. Introducción </w:t>
      </w: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7475" w:rsidRDefault="002D6363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En este documento, introducimos la Especificación de Requisitos de Software para el proyecto web "</w:t>
      </w:r>
      <w:r>
        <w:rPr>
          <w:rFonts w:ascii="Times New Roman" w:eastAsia="Times New Roman" w:hAnsi="Times New Roman" w:cs="Times New Roman"/>
          <w:sz w:val="24"/>
          <w:szCs w:val="24"/>
        </w:rPr>
        <w:t>COCTELIS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". Este proyecto se centra en proporcionar a los amantes de los cócteles una plataforma en línea donde puedan encontrar una amplia gama de accesorios para la preparación de bebidas. Utilizando tecnologías como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nuestra aplicación web ofrec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 una experiencia interactiva y envolvente para los usuarios.</w:t>
      </w:r>
    </w:p>
    <w:p w:rsidR="004F7475" w:rsidRDefault="002D6363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Esta documentación detalla tanto los requisitos funcionales como los no funcionales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cubriendo desde la descripción general del sistema hasta las características específicas que se planean implementar. Además, proporciona una visión detallada de los casos de uso, la arquitectura del sistema y otros aspectos relevantes que guiarán el proc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eso de desarrollo de la plataforma.</w:t>
      </w: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240" w:lineRule="auto"/>
        <w:ind w:left="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Requisitos de Usuario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2.1.1. Registro de Usuarios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8" w:lineRule="auto"/>
        <w:ind w:left="1477" w:right="56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usuarios podrán registrarse proporcionando dirección de correo electrónico y contraseña.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1470" w:right="204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aplicación validará que la dirección de correo electrónico sea única y esté en un formato válido.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usuarios podrán iniciar sesión con sus credenciales registradas.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2.1.2. Inicio de sesión del Usuario </w:t>
      </w:r>
    </w:p>
    <w:p w:rsidR="006673A0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left="1130" w:right="3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podrán iniciar sesión en el sitio web una vez registrados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left="1130" w:right="32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Los usuarios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tendrán la posibilidad de acceder a la plataforma mediante la validación de su usuario y contraseña.</w:t>
      </w:r>
    </w:p>
    <w:p w:rsidR="006673A0" w:rsidRPr="006673A0" w:rsidRDefault="0066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left="1130" w:right="323"/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</w:pPr>
      <w:r w:rsidRPr="006673A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● </w:t>
      </w:r>
      <w:r w:rsidRPr="006673A0"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  <w:t>Los usuarios podrán acceder a recetas y descargarlas para su posterior uso sin necesidad de conexión</w:t>
      </w:r>
    </w:p>
    <w:p w:rsidR="006673A0" w:rsidRPr="006673A0" w:rsidRDefault="006673A0" w:rsidP="0066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left="1130" w:right="323"/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</w:pPr>
      <w:r w:rsidRPr="006673A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● </w:t>
      </w:r>
      <w:r w:rsidRPr="006673A0"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  <w:t>Los usuarios podrán</w:t>
      </w:r>
      <w:r w:rsidRPr="006673A0"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  <w:t xml:space="preserve"> subir modificar y/o eliminar sus propias recetas.</w:t>
      </w:r>
    </w:p>
    <w:p w:rsidR="006673A0" w:rsidRDefault="0066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left="1130" w:right="323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673A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● </w:t>
      </w:r>
      <w:r w:rsidRPr="006673A0"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  <w:t>Los usuarios podrán</w:t>
      </w:r>
      <w:r w:rsidRPr="006673A0">
        <w:rPr>
          <w:rFonts w:ascii="Times New Roman" w:eastAsia="Times New Roman" w:hAnsi="Times New Roman" w:cs="Times New Roman"/>
          <w:color w:val="0D0D0D"/>
          <w:sz w:val="24"/>
          <w:szCs w:val="24"/>
          <w:highlight w:val="yellow"/>
        </w:rPr>
        <w:t xml:space="preserve"> compartir recetas en las redes sociales.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:rsidR="006673A0" w:rsidRDefault="0066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left="1130" w:right="323"/>
        <w:rPr>
          <w:rFonts w:ascii="Times New Roman" w:eastAsia="Times New Roman" w:hAnsi="Times New Roman" w:cs="Times New Roman"/>
          <w:sz w:val="24"/>
          <w:szCs w:val="24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left="1130" w:right="323"/>
        <w:rPr>
          <w:rFonts w:ascii="Times New Roman" w:eastAsia="Times New Roman" w:hAnsi="Times New Roman" w:cs="Times New Roman"/>
          <w:sz w:val="24"/>
          <w:szCs w:val="24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right="3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2.1.4.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Сomprar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 xml:space="preserve"> accesorios para preparar cócteles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E5715" w:rsidRDefault="00EE5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9" w:lineRule="auto"/>
        <w:ind w:right="3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5715" w:rsidRDefault="002D6363" w:rsidP="00EE57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275" w:right="1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podrán comprar accesorios para preparar cócteles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E5715" w:rsidRDefault="002D6363" w:rsidP="00EE57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275" w:right="1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podrán agregar los productos al carrito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F7475" w:rsidRDefault="002D6363" w:rsidP="00EE57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1275" w:righ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pueden eliminar productos del carrito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F7475" w:rsidRDefault="002D6363" w:rsidP="00EE57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5" w:right="856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pueden ver los productos que han comprado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F7475" w:rsidRDefault="00EE5715" w:rsidP="00EE57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5" w:right="856" w:firstLine="720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r w:rsidR="002D6363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Los usuarios pueden navegar por la tienda en línea.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3" w:line="240" w:lineRule="auto"/>
        <w:ind w:left="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.2. Requisitos No Funcionales </w:t>
      </w: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8" w:lineRule="auto"/>
        <w:ind w:left="1479" w:right="841" w:hanging="3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7475" w:rsidRDefault="002D63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right="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interfaz de usuario asegurará una experiencia coherente y atractiva. </w:t>
      </w:r>
    </w:p>
    <w:p w:rsidR="004F7475" w:rsidRDefault="002D63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ind w:right="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implementarán medidas de seguridad para proteger la información del usuario. </w:t>
      </w:r>
    </w:p>
    <w:p w:rsidR="004F7475" w:rsidRDefault="002D63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ind w:right="63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La plataforma </w:t>
      </w:r>
      <w:r w:rsidR="00EE5715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será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compatible con una </w:t>
      </w:r>
      <w:r w:rsidR="00EE5715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gran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variedad de dispositivos y tamaños de pantalla, brindando una experiencia de usuario óptima tanto en computadoras de escritorio como en dispositivos móviles.</w:t>
      </w:r>
    </w:p>
    <w:p w:rsidR="004F7475" w:rsidRDefault="002D63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ind w:right="63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La interfaz de usuario </w:t>
      </w:r>
      <w:r w:rsidR="00EE5715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será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intuitiva y</w:t>
      </w:r>
      <w:r w:rsidR="00EE5715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fácil </w:t>
      </w:r>
      <w:r w:rsidR="00EE5715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navegación.</w:t>
      </w:r>
    </w:p>
    <w:p w:rsidR="004F7475" w:rsidRDefault="002D63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8" w:lineRule="auto"/>
        <w:ind w:right="63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La ti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enda es compatible con una variedad de navegadores web populares para garantizar una experiencia cons</w:t>
      </w:r>
      <w:r w:rsidR="00EE5715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istente para todos los usuarios,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independientemente del navegador que </w:t>
      </w:r>
      <w:r w:rsidR="00EE5715"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se utilice.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4"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REQUISITOS DEL SISTEMA </w:t>
      </w:r>
    </w:p>
    <w:p w:rsidR="00EE5715" w:rsidRDefault="00EE5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4" w:line="240" w:lineRule="auto"/>
        <w:ind w:left="3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8" w:lineRule="auto"/>
        <w:ind w:left="1470" w:right="776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aplicación</w:t>
      </w:r>
      <w:r w:rsidR="00EE5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móvil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será desarrollada en el entorno de desarrollo Android S</w:t>
      </w:r>
      <w:r w:rsidR="00EE5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utilizando el lenguaje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programación Java. </w:t>
      </w:r>
    </w:p>
    <w:p w:rsidR="00EE5715" w:rsidRDefault="00EE57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8" w:lineRule="auto"/>
        <w:ind w:left="1470" w:right="776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9C9">
        <w:rPr>
          <w:rFonts w:ascii="Times New Roman" w:hAnsi="Times New Roman" w:cs="Times New Roman"/>
          <w:color w:val="000000"/>
          <w:sz w:val="24"/>
          <w:szCs w:val="24"/>
        </w:rPr>
        <w:t xml:space="preserve">● </w:t>
      </w:r>
      <w:r w:rsidRPr="008919C9">
        <w:rPr>
          <w:rFonts w:ascii="Times New Roman" w:hAnsi="Times New Roman" w:cs="Times New Roman"/>
          <w:color w:val="000000"/>
          <w:sz w:val="24"/>
          <w:szCs w:val="24"/>
        </w:rPr>
        <w:t xml:space="preserve">El sitio web será desarrollado </w:t>
      </w:r>
      <w:r w:rsidR="008919C9" w:rsidRPr="008919C9">
        <w:rPr>
          <w:rFonts w:ascii="Times New Roman" w:hAnsi="Times New Roman" w:cs="Times New Roman"/>
          <w:color w:val="000000"/>
          <w:sz w:val="24"/>
          <w:szCs w:val="24"/>
        </w:rPr>
        <w:t xml:space="preserve">utilizando </w:t>
      </w:r>
      <w:proofErr w:type="spellStart"/>
      <w:r w:rsidR="008919C9">
        <w:rPr>
          <w:rFonts w:ascii="Times New Roman" w:eastAsia="Times New Roman" w:hAnsi="Times New Roman" w:cs="Times New Roman"/>
          <w:color w:val="0D0D0D"/>
          <w:sz w:val="24"/>
          <w:szCs w:val="24"/>
        </w:rPr>
        <w:t>React</w:t>
      </w:r>
      <w:proofErr w:type="spellEnd"/>
      <w:r w:rsidR="008919C9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1470" w:right="596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emplea</w:t>
      </w:r>
      <w:r w:rsidR="00891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19C9" w:rsidRPr="008919C9">
        <w:rPr>
          <w:rFonts w:ascii="Times New Roman" w:eastAsia="Times New Roman" w:hAnsi="Times New Roman" w:cs="Times New Roman"/>
          <w:color w:val="0D0D0D"/>
          <w:sz w:val="24"/>
          <w:szCs w:val="24"/>
        </w:rPr>
        <w:t>Firebase</w:t>
      </w:r>
      <w:proofErr w:type="spellEnd"/>
      <w:r w:rsidR="00891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almacenar información de recetas y usuarios.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REQUISITOS DE INTERFAZ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8" w:lineRule="auto"/>
        <w:ind w:left="1470" w:right="709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interfaz de usuario se diseñará siguiendo las pautas de Material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utilizando colores y elementos visuales atractivos y coherentes.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1478" w:right="237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Menú de navegación intuitivo: La aplicación debe tener un menú de navegación claro y fácil de usar.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1471" w:right="295" w:hanging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Diseño atractivo: La interfaz de la aplicación debe ser atractiva y agradable a la vista.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1478" w:right="79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Listas de ingredientes: Cada receta de cóctel debe incluir una lista de ingredientes clara y fácil de seguir, junto con las cantidades necesarias. </w:t>
      </w:r>
    </w:p>
    <w:p w:rsidR="002D6363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1130" w:right="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Instrucciones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paso a paso: La aplicación debe proporcionar instrucciones detalladas y paso a paso para la preparación de cada cóctel con imágenes.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1130" w:right="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Fotos de cócteles: Debería haber imágenes de alta calidad de cada cóctel para que los usuarios puedan ver cómo debería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ucir el resultado final.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8" w:line="240" w:lineRule="auto"/>
        <w:ind w:right="46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REQUISITOS DE SEGURIDAD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8" w:lineRule="auto"/>
        <w:ind w:left="1481" w:right="295" w:hanging="3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contraseñas de los usuarios se almacenarán en una base de datos de manera segura, protegiendo así la información y datos del usuario.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1478" w:right="364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recetas compartidas serán moderadas antes de ser publicadas para prevenir contenido inapropiado.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6"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ALCANCE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8" w:lineRule="auto"/>
        <w:ind w:left="45" w:right="68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proyecto incluirá el desarrollo completo de la aplicación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para dispositivos Android utilizando Android Studio y el lenguaje de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rogramación Java. Se implementarán las funcionalidades descritas en la sección de “Requisitos de Usuario”, también se asegurará que la aplicación sea compatible con dispositivos Android 5.0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Lollipop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y versiones posteriores. Además, se llevará a cabo la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ntegración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gestionar imágenes de recetas, el registro de usuarios y se implementarán medidas de seguridad para proteger los datos.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ind w:left="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PERSONAL INVOLUCRADO </w:t>
      </w:r>
    </w:p>
    <w:tbl>
      <w:tblPr>
        <w:tblStyle w:val="a0"/>
        <w:tblW w:w="786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5200"/>
      </w:tblGrid>
      <w:tr w:rsidR="004F7475">
        <w:trPr>
          <w:trHeight w:val="34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Nombre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Agostini, Marianela Belén</w:t>
            </w:r>
          </w:p>
        </w:tc>
      </w:tr>
      <w:tr w:rsidR="004F7475">
        <w:trPr>
          <w:trHeight w:val="32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Rol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Desarrolladora</w:t>
            </w:r>
          </w:p>
        </w:tc>
      </w:tr>
      <w:tr w:rsidR="004F7475">
        <w:trPr>
          <w:trHeight w:val="62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Categoría Profesional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6" w:right="1026" w:firstLin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 de la T.S. en Desarrollo Web y Aplicaciones Digitales del I.S.P.C.</w:t>
            </w:r>
          </w:p>
        </w:tc>
      </w:tr>
      <w:tr w:rsidR="004F7475">
        <w:trPr>
          <w:trHeight w:val="32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Responsabilidad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Desarrollo</w:t>
            </w:r>
          </w:p>
        </w:tc>
      </w:tr>
      <w:tr w:rsidR="004F7475">
        <w:trPr>
          <w:trHeight w:val="62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3" w:right="123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marianelaagostini2014@gmail.com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786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5160"/>
      </w:tblGrid>
      <w:tr w:rsidR="004F7475">
        <w:trPr>
          <w:trHeight w:val="32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Nombre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Azaranka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Viktoryia</w:t>
            </w:r>
            <w:proofErr w:type="spellEnd"/>
          </w:p>
        </w:tc>
      </w:tr>
      <w:tr w:rsidR="004F7475">
        <w:trPr>
          <w:trHeight w:val="32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Rol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Desarrolladora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tbl>
      <w:tblPr>
        <w:tblStyle w:val="a2"/>
        <w:tblW w:w="786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5160"/>
      </w:tblGrid>
      <w:tr w:rsidR="004F7475">
        <w:trPr>
          <w:trHeight w:val="165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Categoría Profesional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2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 de TS Desarrollo Web y Aplicaciones Digitales</w:t>
            </w:r>
          </w:p>
        </w:tc>
      </w:tr>
      <w:tr w:rsidR="004F7475">
        <w:trPr>
          <w:trHeight w:val="32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Responsabilidad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Desarrollo</w:t>
            </w:r>
          </w:p>
        </w:tc>
      </w:tr>
      <w:tr w:rsidR="004F7475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3" w:right="163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ozarenko2719@gmail.com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786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5200"/>
      </w:tblGrid>
      <w:tr w:rsidR="004F7475">
        <w:trPr>
          <w:trHeight w:val="32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Nombre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Chapela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Francisco Javier</w:t>
            </w:r>
          </w:p>
        </w:tc>
      </w:tr>
      <w:tr w:rsidR="004F7475">
        <w:trPr>
          <w:trHeight w:val="34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Rol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</w:t>
            </w:r>
          </w:p>
        </w:tc>
      </w:tr>
      <w:tr w:rsidR="004F7475">
        <w:trPr>
          <w:trHeight w:val="62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Categoría Profesional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6" w:right="1026" w:firstLin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 de la T.S. en Desarrollo Web y Aplicaciones Digitales del I.S.P.C.</w:t>
            </w:r>
          </w:p>
        </w:tc>
      </w:tr>
      <w:tr w:rsidR="004F7475">
        <w:trPr>
          <w:trHeight w:val="32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Responsabilidad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Desarrollo</w:t>
            </w:r>
          </w:p>
        </w:tc>
      </w:tr>
      <w:tr w:rsidR="004F7475">
        <w:trPr>
          <w:trHeight w:val="620"/>
        </w:trPr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3" w:right="123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franciscochapela2001@gmail.com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786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5160"/>
      </w:tblGrid>
      <w:tr w:rsidR="004F7475">
        <w:trPr>
          <w:trHeight w:val="34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Nombre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Corral Martin</w:t>
            </w:r>
          </w:p>
        </w:tc>
      </w:tr>
      <w:tr w:rsidR="004F7475">
        <w:trPr>
          <w:trHeight w:val="32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Rol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</w:t>
            </w:r>
          </w:p>
        </w:tc>
      </w:tr>
      <w:tr w:rsidR="004F7475">
        <w:trPr>
          <w:trHeight w:val="62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Categoría Profesional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6" w:right="996" w:firstLin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 de la T.S. en Desarrollo Web y Aplicaciones Digitales del I.S.P.C.</w:t>
            </w:r>
          </w:p>
        </w:tc>
      </w:tr>
      <w:tr w:rsidR="004F7475">
        <w:trPr>
          <w:trHeight w:val="32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Responsabilidad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Desarrollo</w:t>
            </w:r>
          </w:p>
        </w:tc>
      </w:tr>
      <w:tr w:rsidR="004F7475">
        <w:trPr>
          <w:trHeight w:val="62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3" w:right="163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Cmc_883@hotmail.com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786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100"/>
      </w:tblGrid>
      <w:tr w:rsidR="004F7475">
        <w:trPr>
          <w:trHeight w:val="40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 Fabio Mario</w:t>
            </w:r>
          </w:p>
        </w:tc>
      </w:tr>
      <w:tr w:rsidR="004F7475">
        <w:trPr>
          <w:trHeight w:val="3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lastRenderedPageBreak/>
              <w:t xml:space="preserve">Rol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</w:t>
            </w:r>
          </w:p>
        </w:tc>
      </w:tr>
      <w:tr w:rsidR="004F7475">
        <w:trPr>
          <w:trHeight w:val="6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Categoría Profesional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9" w:right="192" w:firstLine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 de TS Desarrollo Web y Aplicaciones Digitales</w:t>
            </w:r>
          </w:p>
        </w:tc>
      </w:tr>
      <w:tr w:rsidR="004F7475">
        <w:trPr>
          <w:trHeight w:val="34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  <w:t xml:space="preserve">Responsabilidad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Desarrollo</w:t>
            </w:r>
          </w:p>
        </w:tc>
      </w:tr>
      <w:tr w:rsidR="004F7475">
        <w:trPr>
          <w:trHeight w:val="6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Información de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contacto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fabiomarioluna@gmail.com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</w:p>
    <w:tbl>
      <w:tblPr>
        <w:tblStyle w:val="a6"/>
        <w:tblW w:w="786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5280"/>
      </w:tblGrid>
      <w:tr w:rsidR="004F7475">
        <w:trPr>
          <w:trHeight w:val="48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Villalba, Carlos Germán</w:t>
            </w:r>
          </w:p>
        </w:tc>
      </w:tr>
      <w:tr w:rsidR="004F7475">
        <w:trPr>
          <w:trHeight w:val="48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</w:t>
            </w:r>
          </w:p>
        </w:tc>
      </w:tr>
      <w:tr w:rsidR="004F7475">
        <w:trPr>
          <w:trHeight w:val="6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Categoría Profesional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Estudiante de T.S. en Desarrollo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6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y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Aplicaciones Digitales del I.S.P.C </w:t>
            </w:r>
          </w:p>
        </w:tc>
      </w:tr>
      <w:tr w:rsidR="004F7475">
        <w:trPr>
          <w:trHeight w:val="48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Responsabilidad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Desarrollo</w:t>
            </w:r>
          </w:p>
        </w:tc>
      </w:tr>
      <w:tr w:rsidR="004F7475">
        <w:trPr>
          <w:trHeight w:val="9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Información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7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contacto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germanvillalba2690@gmail.com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DESCRIPCIÓN GENERAL: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4F7475">
          <w:pgSz w:w="12240" w:h="15840"/>
          <w:pgMar w:top="1424" w:right="1400" w:bottom="679" w:left="141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8.1 Definiciones, acrónimos y abreviaturas: </w:t>
      </w: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7"/>
        <w:tblW w:w="9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</w:tblGrid>
      <w:tr w:rsidR="004F7475">
        <w:trPr>
          <w:trHeight w:val="32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D9D9D9"/>
              </w:rPr>
              <w:t xml:space="preserve">Nombre </w:t>
            </w:r>
          </w:p>
        </w:tc>
      </w:tr>
      <w:tr w:rsidR="004F7475">
        <w:trPr>
          <w:trHeight w:val="32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Usuario </w:t>
            </w:r>
          </w:p>
        </w:tc>
      </w:tr>
      <w:tr w:rsidR="004F7475">
        <w:trPr>
          <w:trHeight w:val="96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SIS-I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0" w:line="240" w:lineRule="auto"/>
              <w:ind w:left="2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ERS </w:t>
            </w:r>
          </w:p>
        </w:tc>
      </w:tr>
      <w:tr w:rsidR="004F7475">
        <w:trPr>
          <w:trHeight w:val="319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RF </w:t>
            </w:r>
          </w:p>
        </w:tc>
      </w:tr>
      <w:tr w:rsidR="004F7475">
        <w:trPr>
          <w:trHeight w:val="32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RNF </w:t>
            </w:r>
          </w:p>
        </w:tc>
      </w:tr>
      <w:tr w:rsidR="004F7475">
        <w:trPr>
          <w:trHeight w:val="32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FTP </w:t>
            </w:r>
          </w:p>
        </w:tc>
      </w:tr>
      <w:tr w:rsidR="004F7475">
        <w:trPr>
          <w:trHeight w:val="340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Moodle 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shd w:val="clear" w:color="auto" w:fill="D9D9D9"/>
        </w:rPr>
        <w:t>Descripción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Persona que usará el sistema para gestionar procesos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Sistema de Información Web para la Gestión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Procesos Administrativos y Académicos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Especificación de Requisitos Software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Requerimiento Funcional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Requerimiento No Funcional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7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F7475">
          <w:type w:val="continuous"/>
          <w:pgSz w:w="12240" w:h="15840"/>
          <w:pgMar w:top="1424" w:right="4571" w:bottom="679" w:left="1430" w:header="0" w:footer="720" w:gutter="0"/>
          <w:cols w:num="2" w:space="720" w:equalWidth="0">
            <w:col w:w="3120" w:space="0"/>
            <w:col w:w="312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Protocolo de Transferencia de Archivos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Aula Virtual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8.2 Referencias </w:t>
      </w:r>
    </w:p>
    <w:tbl>
      <w:tblPr>
        <w:tblStyle w:val="a8"/>
        <w:tblW w:w="590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500"/>
      </w:tblGrid>
      <w:tr w:rsidR="004F7475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Título del Documento 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Referencia</w:t>
            </w:r>
          </w:p>
        </w:tc>
      </w:tr>
      <w:tr w:rsidR="004F7475">
        <w:trPr>
          <w:trHeight w:val="619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53" w:right="482" w:hanging="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IEEE 830 1998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8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8.3 Perspectiva del producto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8" w:lineRule="auto"/>
        <w:ind w:left="46" w:right="352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perspectiva del producto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crear una aplicación móvil altamente atractiva y funcional que satisfaga las necesidades y deseos de los entusiastas de los tragos y cócteles. Se centra en crear una comunidad vibrante de amantes de los cócteles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proporcionarles una herramienta valiosa y entretenida para explorar y disfrutar de las mejores recetas de tragos y cócteles.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7" w:line="240" w:lineRule="auto"/>
        <w:ind w:left="1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8.4 Características de los usuarios: </w:t>
      </w:r>
    </w:p>
    <w:tbl>
      <w:tblPr>
        <w:tblStyle w:val="a9"/>
        <w:tblW w:w="772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200"/>
      </w:tblGrid>
      <w:tr w:rsidR="004F7475">
        <w:trPr>
          <w:trHeight w:val="34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AEAE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AEAEA"/>
              </w:rPr>
              <w:t xml:space="preserve">Tipo de usuario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</w:t>
            </w:r>
          </w:p>
        </w:tc>
      </w:tr>
      <w:tr w:rsidR="004F7475">
        <w:trPr>
          <w:trHeight w:val="3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AEAE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AEAEA"/>
              </w:rPr>
              <w:t xml:space="preserve">Formación </w:t>
            </w:r>
          </w:p>
        </w:tc>
        <w:tc>
          <w:tcPr>
            <w:tcW w:w="5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Manejo de entornos app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Actividades Iniciar sesión, agregar, comentar y modificar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181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recetas y categorías, descargar recetas, compartir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25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redes sociales, marcar como favoritas,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8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modificar su perfil.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a"/>
        <w:tblW w:w="774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220"/>
      </w:tblGrid>
      <w:tr w:rsidR="004F7475">
        <w:trPr>
          <w:trHeight w:val="34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AEAE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AEAEA"/>
              </w:rPr>
              <w:t xml:space="preserve">Tipo de usuario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Visitante</w:t>
            </w:r>
          </w:p>
        </w:tc>
      </w:tr>
      <w:tr w:rsidR="004F7475">
        <w:trPr>
          <w:trHeight w:val="3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AEAE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AEAEA"/>
              </w:rPr>
              <w:t xml:space="preserve">Formación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Manejo de entornos app</w:t>
            </w:r>
          </w:p>
        </w:tc>
      </w:tr>
      <w:tr w:rsidR="004F7475">
        <w:trPr>
          <w:trHeight w:val="110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Actividades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Listar y leer recetas, registrarse.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8.5 Restricciones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8" w:lineRule="auto"/>
        <w:ind w:left="750" w:right="263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Plataforma Android: La aplicación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estará limitada a la plataforma Android, 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que significa que solo estará disponible para dispositivos Android y se desarrollará utilizando tecnologías específicas de Android, como Android Studio y Java.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755" w:right="415" w:hanging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Idioma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Admitidos: En la fase inicial del proyecto,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estará disponible solo 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Español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751" w:right="81" w:hanging="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Cumplimiento Legal: La aplicación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deberá cumplir con todas las regulaciones legales relacionadas con la promoción y el consumo de bebidas alcohólicas. 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incluirá restricciones relacionadas con la edad y la ubicación geográfica para el acceso a cierto contenido.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749" w:right="71" w:hanging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Privacidad y Protección de Datos: La aplicación deberá cumplir con las leyes de privacidad de datos y protección de la privacidad del usuario. Los datos personales de los usuarios deben ser manejados y almacenados de manera segura.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5" w:line="240" w:lineRule="auto"/>
        <w:ind w:right="51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749" w:right="186" w:hanging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Recetas Disponibles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La aplicación dependerá de una base de datos de recetas de tragos y cócteles. La disponibilidad y actualización de estas recetas dependerá de terceros y podría estar sujeta a cambios imprevistos.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758" w:right="125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Conectividad a Internet: Para acceder a las últimas actualizaciones y características, la aplicación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requerirá una conexión a Internet. Sin embargo, se implementará una funcionalidad limitada para permitir a los usuarios acceder a sus recetas favo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ritas sin conexión.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751" w:right="422" w:hanging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Escalabilidad: La aplicación se desarrollará inicialmente para atender a un número moderado de usuarios. Se deberá realizar un monitoreo constante de su rendimiento y escalabilidad para abordar el crecimiento de usuarios de manera efectiva.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751" w:right="175" w:hanging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Compatibilid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 de Dispositivos: La aplicación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deberá ser compatible con una amplia gama de dispositivos Android con diferentes tamaños de pantalla, resoluciones y especificaciones técnicas. Sin embargo, se establecerán límites en términos de las versiones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Android admitidas.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8" w:lineRule="auto"/>
        <w:ind w:left="749" w:right="95" w:hanging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Actualizaciones de Plataforma: La aplicación deberá seguir las actualizaciones de la plataforma Android y mantenerse compatible con las versiones más recientes del sistema operativo.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 w:line="240" w:lineRule="auto"/>
        <w:ind w:left="39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 REQUISITOS ESPECÍFICOS: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0" w:lineRule="auto"/>
        <w:ind w:left="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US01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usuario quiero registrarme en el sistema para ver el recetario de cócteles y tragos.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8" w:lineRule="auto"/>
        <w:ind w:left="37" w:right="23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US02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usuario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quiero ver una lista de recetas de tragos y cócteles, para explorar las opciones disponibles y elegir una bebida para preparar.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8" w:lineRule="auto"/>
        <w:ind w:left="31" w:right="117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US03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omo usuario quiero filtrar recetas por categoría, para encontrar recetas específicas según mi preferencia o la ocasión.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8" w:lineRule="auto"/>
        <w:ind w:left="29" w:right="240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US04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usuario quiero crear una cuenta personalizada para acceder a funciones exclusivas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para compartir mis propias recetas.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8" w:lineRule="auto"/>
        <w:ind w:left="36" w:right="494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US05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usuario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quiero poder acceder a mis recetas favoritas sin conexión a internet para poder usar la aplicación en cualquier momento, incluso sin conexión.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8" w:lineRule="auto"/>
        <w:ind w:left="38" w:right="686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US06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Cómo usuario quisiera poder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editar,actualizar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eliminar una receta que haya subi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anteriormente.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448" w:lineRule="auto"/>
        <w:ind w:left="35" w:right="10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US07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Cómo usuario quisiera poder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editar,actualizar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eliminar los datos de mi perfil.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US08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usuario, quisiera que me aseguren la privacidad de los datos de mi cuenta.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 w:line="240" w:lineRule="auto"/>
        <w:ind w:right="48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4F7475">
          <w:type w:val="continuous"/>
          <w:pgSz w:w="12240" w:h="15840"/>
          <w:pgMar w:top="1424" w:right="1400" w:bottom="679" w:left="1410" w:header="0" w:footer="720" w:gutter="0"/>
          <w:cols w:space="720" w:equalWidth="0">
            <w:col w:w="943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US09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usuario quiero poder administrar mis recetas guardadas, por ejemplo, quitando las que ya no necesito.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19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ACTIVITIES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19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5" w:lineRule="auto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https://www.figma.com/file/keHdSDgyR0ZRCyhvBhIQ6O/Untitled?type=design&amp;node-id=0%3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A1&amp;mode=</w:t>
      </w:r>
      <w:proofErr w:type="spellStart"/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design&amp;t</w:t>
      </w:r>
      <w:proofErr w:type="spellEnd"/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=lwkHeqOwBkazcW4Z-1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0" w:line="21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4F7475">
          <w:type w:val="continuous"/>
          <w:pgSz w:w="12240" w:h="15840"/>
          <w:pgMar w:top="1424" w:right="1440" w:bottom="679" w:left="1440" w:header="0" w:footer="720" w:gutter="0"/>
          <w:cols w:space="720" w:equalWidth="0">
            <w:col w:w="9360" w:space="0"/>
          </w:cols>
        </w:sectPr>
      </w:pPr>
      <w:r>
        <w:rPr>
          <w:rFonts w:ascii="Times New Roman" w:eastAsia="Times New Roman" w:hAnsi="Times New Roman" w:cs="Times New Roman"/>
          <w:noProof/>
          <w:color w:val="1155CC"/>
          <w:sz w:val="24"/>
          <w:szCs w:val="24"/>
        </w:rPr>
        <w:lastRenderedPageBreak/>
        <w:drawing>
          <wp:inline distT="19050" distB="19050" distL="19050" distR="19050">
            <wp:extent cx="5657850" cy="6124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10 RESUMEN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8" w:lineRule="auto"/>
        <w:ind w:left="14" w:right="65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documento consta de varias secciones, una introducción en el cual se especifica el propósito y alcance, personal involucrado, definiciones, acrónimos, abreviaturas y referencias a tener en cuenta del Sistema. En otras secciones se realiza una descripc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ión general con el fin de conocer las principales funciones que este sistema de información debe realizar donde se detalla la perspectiva del producto, características de los usuarios y restricciones.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8" w:lineRule="auto"/>
        <w:ind w:left="52" w:right="156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último, consta de los requisitos específicos para poder satisfacer el correcto funcionamiento del Sistema de información Web.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Coctelis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una aplicación móvil que utiliza tecnología avanzada, para ofrecer una experiencia completa en la exploración, pre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paración y disfrute de cócteles. Es una aplicación que transforma la experiencia de disfrutar cócteles y representa la convergencia exitosa entre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mixología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tecnología móvil.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 w:line="240" w:lineRule="auto"/>
        <w:ind w:left="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Sprints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tbl>
      <w:tblPr>
        <w:tblStyle w:val="ab"/>
        <w:tblW w:w="838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280"/>
      </w:tblGrid>
      <w:tr w:rsidR="004F7475">
        <w:trPr>
          <w:trHeight w:val="46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N° de sprint </w:t>
            </w:r>
          </w:p>
        </w:tc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F7475">
        <w:trPr>
          <w:trHeight w:val="338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Sprint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Backlog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Definición de equipo de trabajo.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Creación de nuevo repositorio.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Especificación de Requerimientos del documento.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 w:line="229" w:lineRule="auto"/>
              <w:ind w:left="129" w:right="378" w:firstLin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Definir requerimientos en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Backlog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el nuevo proyecto a desarrollar.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Plantear Historias de Usuarios y Tareas.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meetings dentro de la Wiki.</w:t>
            </w:r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Calendario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28/08/2023 al 05/09/2023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1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Responsabilidades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Agostini, Marianela Belén.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Astarito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Celeste Johanna.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Azaranka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Viktoryia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Chapela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Francisco Javier.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Corral, Martin.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Luna, Fabio Mario.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Orozco,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Angelica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Villalba, Carlos Germán. </w:t>
      </w: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3" w:line="240" w:lineRule="auto"/>
        <w:ind w:right="6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11</w:t>
      </w:r>
    </w:p>
    <w:tbl>
      <w:tblPr>
        <w:tblStyle w:val="ac"/>
        <w:tblW w:w="838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280"/>
      </w:tblGrid>
      <w:tr w:rsidR="004F7475">
        <w:trPr>
          <w:trHeight w:val="3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N° de sprint </w:t>
            </w:r>
          </w:p>
        </w:tc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F7475">
        <w:trPr>
          <w:trHeight w:val="284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Sprint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Backlog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2" w:right="127" w:firstLin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Crear su propio DER y modelo relacional para documentar las tablas en la DB.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45" w:lineRule="auto"/>
              <w:ind w:left="131" w:right="257" w:firstLin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Crear un Diagrama de Clases y Casos de Uso para facilitar el modelado en POO.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Script de la base de datos actualizada con las tablas nuevas.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 w:line="245" w:lineRule="auto"/>
              <w:ind w:left="137" w:right="110" w:hanging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Actualizar el repositorio grupal, creando una carpeta dentro de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</w:t>
            </w:r>
            <w:proofErr w:type="spellEnd"/>
          </w:p>
        </w:tc>
      </w:tr>
      <w:tr w:rsidR="004F7475">
        <w:trPr>
          <w:trHeight w:val="330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Calendario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5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Responsabilidades </w:t>
            </w:r>
          </w:p>
        </w:tc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Luna Fabio Mario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Astarito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Celeste Johanna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Azaranka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Viktoryia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Agostini Marianela Belén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Chapela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Francisco Javier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Corral Martin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Villalba Carlos Germán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Orozco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Angelica</w:t>
            </w:r>
            <w:proofErr w:type="spellEnd"/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8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</w:p>
    <w:tbl>
      <w:tblPr>
        <w:tblStyle w:val="ad"/>
        <w:tblW w:w="838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280"/>
      </w:tblGrid>
      <w:tr w:rsidR="004F7475">
        <w:trPr>
          <w:trHeight w:val="3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N° de sprint </w:t>
            </w:r>
          </w:p>
        </w:tc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F7475">
        <w:trPr>
          <w:trHeight w:val="338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Sprint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Backlog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Funcionalidades completas (diseño y desarrollo integrado)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CRUD básico funcional de producto y cliente.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5" w:lineRule="auto"/>
              <w:ind w:left="131" w:righ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Actualizar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IEEE 830 -tablero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y wiki.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5" w:lineRule="auto"/>
              <w:ind w:left="134" w:right="705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Actualizado todo el proyecto en GitHub como respaldo. Demo final en video con participación de todo el equipo describiendo todas las funciona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lidades.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Opcional: aplicación publicada.</w:t>
            </w:r>
          </w:p>
        </w:tc>
      </w:tr>
      <w:tr w:rsidR="004F7475">
        <w:trPr>
          <w:trHeight w:val="330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Calendario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5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Responsabilidades </w:t>
            </w:r>
          </w:p>
        </w:tc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Luna Fabio Mario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Astarito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Celeste Johanna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Azaranka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Viktoryia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Agostini Marianela Belén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Chapela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Francisco Javier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Corral Martin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Villalba Carlos Germán </w:t>
            </w:r>
          </w:p>
          <w:p w:rsidR="004F7475" w:rsidRDefault="002D6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Orozco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Angelica</w:t>
            </w:r>
            <w:proofErr w:type="spellEnd"/>
          </w:p>
        </w:tc>
      </w:tr>
    </w:tbl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4F74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7475" w:rsidRDefault="002D6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6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13</w:t>
      </w:r>
    </w:p>
    <w:sectPr w:rsidR="004F7475">
      <w:type w:val="continuous"/>
      <w:pgSz w:w="12240" w:h="15840"/>
      <w:pgMar w:top="1424" w:right="1400" w:bottom="679" w:left="1410" w:header="0" w:footer="720" w:gutter="0"/>
      <w:cols w:space="720" w:equalWidth="0">
        <w:col w:w="943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484B"/>
    <w:multiLevelType w:val="multilevel"/>
    <w:tmpl w:val="39BA19BA"/>
    <w:lvl w:ilvl="0">
      <w:start w:val="1"/>
      <w:numFmt w:val="bullet"/>
      <w:lvlText w:val="●"/>
      <w:lvlJc w:val="left"/>
      <w:pPr>
        <w:ind w:left="1440" w:hanging="22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591019"/>
    <w:multiLevelType w:val="multilevel"/>
    <w:tmpl w:val="72E09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357030"/>
    <w:multiLevelType w:val="hybridMultilevel"/>
    <w:tmpl w:val="206639FC"/>
    <w:lvl w:ilvl="0" w:tplc="CBE00DAE">
      <w:start w:val="1"/>
      <w:numFmt w:val="bullet"/>
      <w:lvlText w:val="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B17DAD"/>
    <w:multiLevelType w:val="hybridMultilevel"/>
    <w:tmpl w:val="42924646"/>
    <w:lvl w:ilvl="0" w:tplc="CBE00DAE">
      <w:start w:val="1"/>
      <w:numFmt w:val="bullet"/>
      <w:lvlText w:val="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5"/>
    <w:rsid w:val="002D6363"/>
    <w:rsid w:val="004F7475"/>
    <w:rsid w:val="006673A0"/>
    <w:rsid w:val="008919C9"/>
    <w:rsid w:val="00E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7AD5"/>
  <w15:docId w15:val="{D006EA93-453F-4D4E-8ED0-FBE1C292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6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2406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</cp:lastModifiedBy>
  <cp:revision>3</cp:revision>
  <dcterms:created xsi:type="dcterms:W3CDTF">2024-04-22T14:28:00Z</dcterms:created>
  <dcterms:modified xsi:type="dcterms:W3CDTF">2024-04-22T14:55:00Z</dcterms:modified>
</cp:coreProperties>
</file>