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5E2F" w14:textId="77777777" w:rsidR="00B519F1" w:rsidRPr="00B519F1" w:rsidRDefault="00B519F1" w:rsidP="00B51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519F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Informe de la Aplicación de Gestión de Tareas en Java</w:t>
      </w:r>
    </w:p>
    <w:p w14:paraId="40813566" w14:textId="77777777" w:rsidR="00B519F1" w:rsidRPr="00B519F1" w:rsidRDefault="00B519F1" w:rsidP="00B51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519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Problema Inicial</w:t>
      </w:r>
    </w:p>
    <w:p w14:paraId="37EA5B81" w14:textId="7C8393AA" w:rsidR="00B519F1" w:rsidRDefault="00B519F1" w:rsidP="00B51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9F1">
        <w:rPr>
          <w:rFonts w:ascii="Times New Roman" w:eastAsia="Times New Roman" w:hAnsi="Times New Roman" w:cs="Times New Roman"/>
          <w:sz w:val="24"/>
          <w:szCs w:val="24"/>
          <w:lang w:eastAsia="es-ES"/>
        </w:rPr>
        <w:t>El objetivo era</w:t>
      </w:r>
      <w:r w:rsidR="00C82CB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641F7E" w14:textId="77777777" w:rsidR="00C82CBB" w:rsidRPr="00C82CBB" w:rsidRDefault="00C82CBB" w:rsidP="00C82CBB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es-ES"/>
        </w:rPr>
      </w:pPr>
      <w:r w:rsidRPr="00C82CBB">
        <w:rPr>
          <w:rFonts w:ascii="Segoe UI" w:eastAsia="Times New Roman" w:hAnsi="Segoe UI" w:cs="Segoe UI"/>
          <w:color w:val="F0F6FC"/>
          <w:sz w:val="24"/>
          <w:szCs w:val="24"/>
          <w:lang w:eastAsia="es-ES"/>
        </w:rPr>
        <w:t>La aplicación no maneja correctamente las entradas no válidas del usuario (por ejemplo, si el usuario ingresa texto en lugar de un número).</w:t>
      </w:r>
    </w:p>
    <w:p w14:paraId="161904D6" w14:textId="77777777" w:rsidR="00C82CBB" w:rsidRPr="00C82CBB" w:rsidRDefault="00C82CBB" w:rsidP="00C82CBB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es-ES"/>
        </w:rPr>
      </w:pPr>
      <w:r w:rsidRPr="00C82CBB">
        <w:rPr>
          <w:rFonts w:ascii="Segoe UI" w:eastAsia="Times New Roman" w:hAnsi="Segoe UI" w:cs="Segoe UI"/>
          <w:color w:val="F0F6FC"/>
          <w:sz w:val="24"/>
          <w:szCs w:val="24"/>
          <w:lang w:eastAsia="es-ES"/>
        </w:rPr>
        <w:t>Otro ejemplo si el usuario ingresa un valor no válido, la aplicación debe mostrar un mensaje de error y permitirle intentarlo nuevamente.</w:t>
      </w:r>
    </w:p>
    <w:p w14:paraId="5EC4E65A" w14:textId="77777777" w:rsidR="00C82CBB" w:rsidRPr="00B519F1" w:rsidRDefault="00C82CBB" w:rsidP="00B51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E31102" w14:textId="77777777" w:rsidR="00B519F1" w:rsidRDefault="00B519F1" w:rsidP="00B519F1">
      <w:pPr>
        <w:pStyle w:val="Ttulo3"/>
      </w:pPr>
      <w:r>
        <w:t>2. Identificación de Problemas</w:t>
      </w:r>
    </w:p>
    <w:p w14:paraId="5510694B" w14:textId="77777777" w:rsidR="00B519F1" w:rsidRDefault="00B519F1" w:rsidP="00B519F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Manejo de entradas no válidas:</w:t>
      </w:r>
    </w:p>
    <w:p w14:paraId="71A44DD7" w14:textId="77777777" w:rsidR="00B519F1" w:rsidRDefault="00B519F1" w:rsidP="00B519F1">
      <w:pPr>
        <w:pStyle w:val="NormalWeb"/>
        <w:numPr>
          <w:ilvl w:val="1"/>
          <w:numId w:val="1"/>
        </w:numPr>
      </w:pPr>
      <w:r>
        <w:t xml:space="preserve">El programa no manejaba correctamente las entradas no válidas del usuario (por ejemplo, si el usuario ingresaba texto en lugar de un número). Esto resultaba en excepciones </w:t>
      </w:r>
      <w:proofErr w:type="spellStart"/>
      <w:r>
        <w:rPr>
          <w:rStyle w:val="CdigoHTML"/>
        </w:rPr>
        <w:t>InputMismatchException</w:t>
      </w:r>
      <w:proofErr w:type="spellEnd"/>
      <w:r>
        <w:t xml:space="preserve"> y comportamientos inesperados.</w:t>
      </w:r>
    </w:p>
    <w:p w14:paraId="474B2B04" w14:textId="77777777" w:rsidR="00B519F1" w:rsidRDefault="00B519F1" w:rsidP="00B519F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Problema al agregar tareas:</w:t>
      </w:r>
    </w:p>
    <w:p w14:paraId="29BE0050" w14:textId="77777777" w:rsidR="00B519F1" w:rsidRDefault="00B519F1" w:rsidP="00B519F1">
      <w:pPr>
        <w:pStyle w:val="NormalWeb"/>
        <w:numPr>
          <w:ilvl w:val="1"/>
          <w:numId w:val="1"/>
        </w:numPr>
      </w:pPr>
      <w:r>
        <w:t xml:space="preserve">Después de ingresar una opción de menú, el buffer del </w:t>
      </w:r>
      <w:r>
        <w:rPr>
          <w:rStyle w:val="CdigoHTML"/>
        </w:rPr>
        <w:t>Scanner</w:t>
      </w:r>
      <w:r>
        <w:t xml:space="preserve"> no se limpiaba correctamente, lo que causaba que no se solicitara la descripción de la tarea al agregar una nueva tarea.</w:t>
      </w:r>
    </w:p>
    <w:p w14:paraId="791EB7F4" w14:textId="77777777" w:rsidR="00B519F1" w:rsidRDefault="00B519F1" w:rsidP="00B519F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Estado de la tarea:</w:t>
      </w:r>
    </w:p>
    <w:p w14:paraId="2A840301" w14:textId="77777777" w:rsidR="00B519F1" w:rsidRDefault="00B519F1" w:rsidP="00B519F1">
      <w:pPr>
        <w:pStyle w:val="NormalWeb"/>
        <w:numPr>
          <w:ilvl w:val="1"/>
          <w:numId w:val="1"/>
        </w:numPr>
      </w:pPr>
      <w:r>
        <w:t>Las tareas no indicaban claramente si estaban pendientes o completadas.</w:t>
      </w:r>
    </w:p>
    <w:p w14:paraId="2573FE7A" w14:textId="77777777" w:rsidR="00B519F1" w:rsidRDefault="00B519F1" w:rsidP="00B519F1">
      <w:pPr>
        <w:pStyle w:val="Ttulo3"/>
      </w:pPr>
      <w:r>
        <w:t>3. Soluciones Implementadas</w:t>
      </w:r>
    </w:p>
    <w:p w14:paraId="6DF6623D" w14:textId="77777777" w:rsidR="00B519F1" w:rsidRDefault="00B519F1" w:rsidP="00B519F1">
      <w:pPr>
        <w:pStyle w:val="Ttulo4"/>
      </w:pPr>
      <w:r>
        <w:t>Solución 1: Manejo de Entradas No Válidas</w:t>
      </w:r>
    </w:p>
    <w:p w14:paraId="2023A8C9" w14:textId="77777777" w:rsidR="00B519F1" w:rsidRDefault="00B519F1" w:rsidP="00B519F1">
      <w:pPr>
        <w:pStyle w:val="NormalWeb"/>
      </w:pPr>
      <w:r>
        <w:t xml:space="preserve">Para manejar las entradas no válidas, se utilizó un bucle </w:t>
      </w:r>
      <w:proofErr w:type="spellStart"/>
      <w:r>
        <w:rPr>
          <w:rStyle w:val="CdigoHTML"/>
        </w:rPr>
        <w:t>while</w:t>
      </w:r>
      <w:proofErr w:type="spellEnd"/>
      <w:r>
        <w:t xml:space="preserve"> con manejo de excepciones </w:t>
      </w:r>
      <w:proofErr w:type="spellStart"/>
      <w:r>
        <w:rPr>
          <w:rStyle w:val="CdigoHTML"/>
        </w:rPr>
        <w:t>InputMismatchException</w:t>
      </w:r>
      <w:proofErr w:type="spellEnd"/>
      <w:r>
        <w:t>. Esto asegura que el programa sigue solicitando una entrada válida hasta que el usuario ingrese un número correcto.</w:t>
      </w:r>
    </w:p>
    <w:p w14:paraId="01D73285" w14:textId="77777777" w:rsidR="00B519F1" w:rsidRDefault="00B519F1" w:rsidP="00B519F1">
      <w:pPr>
        <w:pStyle w:val="Ttulo4"/>
      </w:pPr>
      <w:r>
        <w:t>Solución 2: Limpieza del Buffer del Scanner</w:t>
      </w:r>
    </w:p>
    <w:p w14:paraId="37B9D9BB" w14:textId="77777777" w:rsidR="00B519F1" w:rsidRDefault="00B519F1" w:rsidP="00B519F1">
      <w:pPr>
        <w:pStyle w:val="NormalWeb"/>
      </w:pPr>
      <w:r>
        <w:t xml:space="preserve">Se añadió </w:t>
      </w:r>
      <w:proofErr w:type="spellStart"/>
      <w:proofErr w:type="gramStart"/>
      <w:r>
        <w:rPr>
          <w:rStyle w:val="CdigoHTML"/>
          <w:rFonts w:eastAsiaTheme="majorEastAsia"/>
        </w:rPr>
        <w:t>scanner.nextLine</w:t>
      </w:r>
      <w:proofErr w:type="spellEnd"/>
      <w:proofErr w:type="gramEnd"/>
      <w:r>
        <w:rPr>
          <w:rStyle w:val="CdigoHTML"/>
          <w:rFonts w:eastAsiaTheme="majorEastAsia"/>
        </w:rPr>
        <w:t>();</w:t>
      </w:r>
      <w:r>
        <w:t xml:space="preserve"> después de leer un entero con </w:t>
      </w:r>
      <w:proofErr w:type="spellStart"/>
      <w:r>
        <w:rPr>
          <w:rStyle w:val="CdigoHTML"/>
          <w:rFonts w:eastAsiaTheme="majorEastAsia"/>
        </w:rPr>
        <w:t>scanner.nextInt</w:t>
      </w:r>
      <w:proofErr w:type="spellEnd"/>
      <w:r>
        <w:rPr>
          <w:rStyle w:val="CdigoHTML"/>
          <w:rFonts w:eastAsiaTheme="majorEastAsia"/>
        </w:rPr>
        <w:t>();</w:t>
      </w:r>
      <w:r>
        <w:t xml:space="preserve"> para asegurarse de que el buffer se limpiara correctamente y no se omitiera la solicitud de la descripción de la tarea.</w:t>
      </w:r>
    </w:p>
    <w:p w14:paraId="131542C2" w14:textId="77777777" w:rsidR="00B519F1" w:rsidRDefault="00B519F1" w:rsidP="00B519F1">
      <w:pPr>
        <w:pStyle w:val="Ttulo4"/>
      </w:pPr>
      <w:r>
        <w:t>Solución 3: Indicar Estado de las Tareas</w:t>
      </w:r>
    </w:p>
    <w:p w14:paraId="31AEC1AD" w14:textId="188E0B8A" w:rsidR="00B519F1" w:rsidRDefault="00B519F1" w:rsidP="00B519F1">
      <w:pPr>
        <w:pStyle w:val="NormalWeb"/>
      </w:pPr>
      <w:r>
        <w:t xml:space="preserve">Se modificó el método </w:t>
      </w:r>
      <w:proofErr w:type="spellStart"/>
      <w:r>
        <w:rPr>
          <w:rStyle w:val="CdigoHTML"/>
          <w:rFonts w:eastAsiaTheme="majorEastAsia"/>
        </w:rPr>
        <w:t>toString</w:t>
      </w:r>
      <w:proofErr w:type="spellEnd"/>
      <w:r>
        <w:t xml:space="preserve"> de la clase </w:t>
      </w:r>
      <w:r>
        <w:rPr>
          <w:rStyle w:val="CdigoHTML"/>
          <w:rFonts w:eastAsiaTheme="majorEastAsia"/>
        </w:rPr>
        <w:t>Tarea</w:t>
      </w:r>
      <w:r>
        <w:t xml:space="preserve"> para que reflejara claramente el estado de la tarea (pendiente o completada).</w:t>
      </w:r>
      <w:r w:rsidR="00C82CBB">
        <w:t xml:space="preserve"> [x</w:t>
      </w:r>
      <w:proofErr w:type="gramStart"/>
      <w:r w:rsidR="00C82CBB">
        <w:t>]  [</w:t>
      </w:r>
      <w:proofErr w:type="gramEnd"/>
      <w:r w:rsidR="00C82CBB">
        <w:t>pendiente]</w:t>
      </w:r>
    </w:p>
    <w:p w14:paraId="43E5AC47" w14:textId="77777777" w:rsidR="00B519F1" w:rsidRDefault="00B519F1" w:rsidP="00B519F1">
      <w:pPr>
        <w:pStyle w:val="Ttulo4"/>
      </w:pPr>
      <w:r>
        <w:t>Solución 4: Mensaje de Tareas Pendientes</w:t>
      </w:r>
    </w:p>
    <w:p w14:paraId="5D0EE9AC" w14:textId="1C5D69AD" w:rsidR="00B519F1" w:rsidRDefault="00B519F1" w:rsidP="00B519F1">
      <w:pPr>
        <w:pStyle w:val="NormalWeb"/>
      </w:pPr>
      <w:r>
        <w:t xml:space="preserve">Se añadió un mensaje en el método </w:t>
      </w:r>
      <w:proofErr w:type="spellStart"/>
      <w:r>
        <w:rPr>
          <w:rStyle w:val="CdigoHTML"/>
          <w:rFonts w:eastAsiaTheme="majorEastAsia"/>
        </w:rPr>
        <w:t>verTareas</w:t>
      </w:r>
      <w:proofErr w:type="spellEnd"/>
      <w:r>
        <w:t xml:space="preserve"> para indicar si hay tareas pendientes.</w:t>
      </w:r>
    </w:p>
    <w:p w14:paraId="46ABE2B2" w14:textId="36C1872D" w:rsidR="00C82CBB" w:rsidRDefault="00B53951" w:rsidP="00B519F1">
      <w:pPr>
        <w:pStyle w:val="NormalWeb"/>
      </w:pPr>
      <w:r>
        <w:t>En las siguientes imágenes se muestra la aplicación funcionar.</w:t>
      </w:r>
    </w:p>
    <w:p w14:paraId="396B9C4B" w14:textId="1DE818F6" w:rsidR="00B53951" w:rsidRDefault="00B53951" w:rsidP="00B519F1">
      <w:pPr>
        <w:pStyle w:val="NormalWeb"/>
      </w:pPr>
    </w:p>
    <w:p w14:paraId="6C1252E2" w14:textId="47CFC64F" w:rsidR="00B53951" w:rsidRDefault="00B53951" w:rsidP="00B519F1">
      <w:pPr>
        <w:pStyle w:val="NormalWeb"/>
      </w:pPr>
      <w:r>
        <w:t>Muestra la corrección de ingreso de datos erróneos</w:t>
      </w:r>
    </w:p>
    <w:p w14:paraId="31D4066A" w14:textId="77777777" w:rsidR="00B53951" w:rsidRDefault="00B53951" w:rsidP="00B519F1">
      <w:pPr>
        <w:pStyle w:val="NormalWeb"/>
        <w:rPr>
          <w:noProof/>
        </w:rPr>
      </w:pPr>
    </w:p>
    <w:p w14:paraId="014C0E86" w14:textId="6AD8552A" w:rsidR="00B53951" w:rsidRDefault="00B53951" w:rsidP="00B519F1">
      <w:pPr>
        <w:pStyle w:val="NormalWeb"/>
      </w:pPr>
      <w:r>
        <w:rPr>
          <w:noProof/>
        </w:rPr>
        <w:drawing>
          <wp:inline distT="0" distB="0" distL="0" distR="0" wp14:anchorId="559C43F0" wp14:editId="0DEC212E">
            <wp:extent cx="6453505" cy="707206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11" cy="71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10BE" w14:textId="35B91EB6" w:rsidR="00B53951" w:rsidRDefault="00B53951" w:rsidP="00B519F1">
      <w:pPr>
        <w:pStyle w:val="NormalWeb"/>
      </w:pPr>
    </w:p>
    <w:p w14:paraId="19DBEA3C" w14:textId="4C192721" w:rsidR="00B53951" w:rsidRDefault="00B53951" w:rsidP="00B519F1">
      <w:pPr>
        <w:pStyle w:val="NormalWeb"/>
      </w:pPr>
      <w:r>
        <w:t xml:space="preserve">Muestra la solución en que la tare se muestra “tarea pendiente” y “tarea completada”. </w:t>
      </w:r>
    </w:p>
    <w:p w14:paraId="00D1235D" w14:textId="72464AAC" w:rsidR="00B53951" w:rsidRDefault="00B53951" w:rsidP="00B519F1">
      <w:pPr>
        <w:pStyle w:val="NormalWeb"/>
      </w:pPr>
      <w:r>
        <w:rPr>
          <w:noProof/>
        </w:rPr>
        <w:drawing>
          <wp:inline distT="0" distB="0" distL="0" distR="0" wp14:anchorId="4DBC616A" wp14:editId="7B606C5C">
            <wp:extent cx="4267796" cy="160995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A8EB" w14:textId="1ABC5B9C" w:rsidR="00B53951" w:rsidRDefault="00B53951" w:rsidP="00B519F1">
      <w:pPr>
        <w:pStyle w:val="NormalWeb"/>
      </w:pPr>
      <w:r>
        <w:t xml:space="preserve"> Se muestra como borra una tarea.</w:t>
      </w:r>
    </w:p>
    <w:p w14:paraId="120CF86F" w14:textId="7BFF00DD" w:rsidR="00B53951" w:rsidRDefault="00B53951" w:rsidP="00B519F1">
      <w:pPr>
        <w:pStyle w:val="NormalWeb"/>
      </w:pPr>
      <w:r>
        <w:rPr>
          <w:noProof/>
        </w:rPr>
        <w:drawing>
          <wp:inline distT="0" distB="0" distL="0" distR="0" wp14:anchorId="4F27BBF8" wp14:editId="3D29EEC6">
            <wp:extent cx="8973802" cy="791638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802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C220" w14:textId="77777777" w:rsidR="00B519F1" w:rsidRDefault="00B519F1"/>
    <w:sectPr w:rsidR="00B5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2519"/>
    <w:multiLevelType w:val="multilevel"/>
    <w:tmpl w:val="CBA0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43FDB"/>
    <w:multiLevelType w:val="multilevel"/>
    <w:tmpl w:val="DED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F1"/>
    <w:rsid w:val="00B519F1"/>
    <w:rsid w:val="00B53951"/>
    <w:rsid w:val="00C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E3E7"/>
  <w15:chartTrackingRefBased/>
  <w15:docId w15:val="{41A07447-808F-4153-8636-2B99A29F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1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51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19F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519F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5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9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B519F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51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cejaz</dc:creator>
  <cp:keywords/>
  <dc:description/>
  <cp:lastModifiedBy>mariano cejaz</cp:lastModifiedBy>
  <cp:revision>1</cp:revision>
  <dcterms:created xsi:type="dcterms:W3CDTF">2025-02-03T13:56:00Z</dcterms:created>
  <dcterms:modified xsi:type="dcterms:W3CDTF">2025-02-03T15:23:00Z</dcterms:modified>
</cp:coreProperties>
</file>