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54.png" ContentType="image/png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HW_1</w:t>
      </w:r>
    </w:p>
    <w:p>
      <w:pPr>
        <w:pStyle w:val="Author"/>
      </w:pPr>
      <w:r>
        <w:t xml:space="preserve">Tumova</w:t>
      </w:r>
      <w:r>
        <w:t xml:space="preserve"> </w:t>
      </w:r>
      <w:r>
        <w:t xml:space="preserve">M.A.</w:t>
      </w:r>
    </w:p>
    <w:p>
      <w:pPr>
        <w:pStyle w:val="Date"/>
      </w:pPr>
      <w:r>
        <w:t xml:space="preserve">2023-11-21</w:t>
      </w:r>
    </w:p>
    <w:bookmarkStart w:id="20" w:name="загрузка-данных"/>
    <w:p>
      <w:pPr>
        <w:pStyle w:val="Heading2"/>
      </w:pPr>
      <w:r>
        <w:t xml:space="preserve">Загрузка данных</w:t>
      </w:r>
    </w:p>
    <w:bookmarkEnd w:id="20"/>
    <w:bookmarkStart w:id="24" w:name="X030ef32fdf490af7a40a105f3d428bc16e32556"/>
    <w:p>
      <w:pPr>
        <w:pStyle w:val="Heading2"/>
      </w:pPr>
      <w:r>
        <w:t xml:space="preserve">Вывод гистограмм всех нумерических переменных.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W_1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график-плотности-по-колонке-charges"/>
    <w:p>
      <w:pPr>
        <w:pStyle w:val="Heading2"/>
      </w:pPr>
      <w:r>
        <w:t xml:space="preserve">График плотности по колонке charges</w:t>
      </w:r>
    </w:p>
    <w:bookmarkEnd w:id="25"/>
    <w:bookmarkStart w:id="29" w:name="X8dc36105a6e42a2be33d35da0de15cac06bac33"/>
    <w:p>
      <w:pPr>
        <w:pStyle w:val="Heading2"/>
      </w:pPr>
      <w:r>
        <w:t xml:space="preserve">Распределение расходов в хависимости от (1) пола (2) курения и (3) региона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W_1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распределение-расходов-в-разных-регионах"/>
    <w:p>
      <w:pPr>
        <w:pStyle w:val="Heading2"/>
      </w:pPr>
      <w:r>
        <w:t xml:space="preserve">Распределение расходов в разных регионах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HW_1_files/figure-docx/unnamed-chunk-5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отношение-расходов-и-возраста"/>
    <w:p>
      <w:pPr>
        <w:pStyle w:val="Heading2"/>
      </w:pPr>
      <w:r>
        <w:t xml:space="preserve">Отношение расходов и возраста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HW_1_files/figure-docx/unnamed-chunk-6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отношение-расходов-и-имт"/>
    <w:p>
      <w:pPr>
        <w:pStyle w:val="Heading2"/>
      </w:pPr>
      <w:r>
        <w:t xml:space="preserve">Отношение расходов и ИМТ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HW_1_files/figure-docx/unnamed-chunk-7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5" w:name="X4e2feb7d361b166c097863c3463129f3044d56c"/>
    <w:p>
      <w:pPr>
        <w:pStyle w:val="Heading2"/>
      </w:pPr>
      <w:r>
        <w:t xml:space="preserve">Распределение расходов в зависимости от количества детей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W_1_files/figure-docx/unnamed-chunk-8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9" w:name="Xe2ee26c7af58251f0f545040a20ec7712ab1442"/>
    <w:p>
      <w:pPr>
        <w:pStyle w:val="Heading2"/>
      </w:pPr>
      <w:r>
        <w:t xml:space="preserve">Распределение расходов в зависимости от возраста и количества детей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HW_1_files/figure-docx/unnamed-chunk-9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Xcd3c17018f52a6c45275c06c99b67480631de7c"/>
    <w:p>
      <w:pPr>
        <w:pStyle w:val="Heading2"/>
      </w:pPr>
      <w:r>
        <w:t xml:space="preserve">Зависимость ИМТ от возраста, пола и региона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HW_1_files/figure-docx/unnamed-chunk-10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7" w:name="Xcc01dfd1efc39da9fc8daeaeffd85025d9e4eb7"/>
    <w:p>
      <w:pPr>
        <w:pStyle w:val="Heading2"/>
      </w:pPr>
      <w:r>
        <w:t xml:space="preserve">Отношение индекса массы тела к логарифму трат по возрастным группам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HW_1_files/figure-docx/unnamed-chunk-11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HW_1</dc:title>
  <dc:creator>Tumova M.A.</dc:creator>
  <cp:keywords/>
  <dcterms:created xsi:type="dcterms:W3CDTF">2023-11-20T23:23:24Z</dcterms:created>
  <dcterms:modified xsi:type="dcterms:W3CDTF">2023-11-20T23:23:24Z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2023-11-21</vt:lpwstr>
  </property>
  <property fmtid="{D5CDD505-2E9C-101B-9397-08002B2CF9AE}" pid="3" name="output">
    <vt:lpwstr>word_document</vt:lpwstr>
  </property>
</Properties>
</file>