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788F" w14:textId="77777777" w:rsidR="00011172" w:rsidRPr="00011172" w:rsidRDefault="00011172" w:rsidP="00011172">
      <w:pPr>
        <w:rPr>
          <w:b/>
          <w:bCs/>
        </w:rPr>
      </w:pPr>
      <w:r w:rsidRPr="00011172">
        <w:rPr>
          <w:b/>
          <w:bCs/>
          <w:i/>
          <w:iCs/>
        </w:rPr>
        <w:t>Terraform: Up &amp; Running</w:t>
      </w:r>
      <w:r w:rsidRPr="00011172">
        <w:rPr>
          <w:b/>
          <w:bCs/>
        </w:rPr>
        <w:t xml:space="preserve"> by Yevgeniy Brikman</w:t>
      </w:r>
    </w:p>
    <w:p w14:paraId="0719CC03" w14:textId="77777777" w:rsidR="00011172" w:rsidRPr="00011172" w:rsidRDefault="00011172" w:rsidP="00011172">
      <w:r w:rsidRPr="00011172">
        <w:t>This is the gold standard. It teaches:</w:t>
      </w:r>
    </w:p>
    <w:p w14:paraId="03B43C33" w14:textId="77777777" w:rsidR="00011172" w:rsidRPr="00011172" w:rsidRDefault="00011172" w:rsidP="00011172">
      <w:pPr>
        <w:numPr>
          <w:ilvl w:val="0"/>
          <w:numId w:val="1"/>
        </w:numPr>
      </w:pPr>
      <w:r w:rsidRPr="00011172">
        <w:t>how to structure Terraform projects</w:t>
      </w:r>
    </w:p>
    <w:p w14:paraId="34763157" w14:textId="77777777" w:rsidR="00011172" w:rsidRPr="00011172" w:rsidRDefault="00011172" w:rsidP="00011172">
      <w:pPr>
        <w:numPr>
          <w:ilvl w:val="0"/>
          <w:numId w:val="1"/>
        </w:numPr>
      </w:pPr>
      <w:r w:rsidRPr="00011172">
        <w:t>how to break things into modules</w:t>
      </w:r>
    </w:p>
    <w:p w14:paraId="354FB504" w14:textId="77777777" w:rsidR="00011172" w:rsidRPr="00011172" w:rsidRDefault="00011172" w:rsidP="00011172">
      <w:pPr>
        <w:numPr>
          <w:ilvl w:val="0"/>
          <w:numId w:val="1"/>
        </w:numPr>
      </w:pPr>
      <w:r w:rsidRPr="00011172">
        <w:t>how to think about infrastructure as code</w:t>
      </w:r>
    </w:p>
    <w:p w14:paraId="4DE02F32" w14:textId="77777777" w:rsidR="00011172" w:rsidRPr="00011172" w:rsidRDefault="00011172" w:rsidP="00011172">
      <w:pPr>
        <w:numPr>
          <w:ilvl w:val="0"/>
          <w:numId w:val="1"/>
        </w:numPr>
      </w:pPr>
      <w:r w:rsidRPr="00011172">
        <w:t>how AWS resources fit together</w:t>
      </w:r>
    </w:p>
    <w:p w14:paraId="2C7F7BB7" w14:textId="77777777" w:rsidR="00011172" w:rsidRPr="00011172" w:rsidRDefault="00011172" w:rsidP="00011172">
      <w:r w:rsidRPr="00011172">
        <w:t xml:space="preserve">It won’t give you your exact project, but it gives you the </w:t>
      </w:r>
      <w:r w:rsidRPr="00011172">
        <w:rPr>
          <w:i/>
          <w:iCs/>
        </w:rPr>
        <w:t>thinking style</w:t>
      </w:r>
      <w:r w:rsidRPr="00011172">
        <w:t xml:space="preserve"> you’re using now.</w:t>
      </w:r>
    </w:p>
    <w:p w14:paraId="31B9DA32" w14:textId="77777777" w:rsidR="00011172" w:rsidRPr="00011172" w:rsidRDefault="00011172" w:rsidP="00011172">
      <w:pPr>
        <w:rPr>
          <w:b/>
          <w:bCs/>
        </w:rPr>
      </w:pPr>
      <w:r w:rsidRPr="00011172">
        <w:rPr>
          <w:rFonts w:ascii="Segoe UI Emoji" w:hAnsi="Segoe UI Emoji" w:cs="Segoe UI Emoji"/>
          <w:b/>
          <w:bCs/>
        </w:rPr>
        <w:t>⭐</w:t>
      </w:r>
      <w:r w:rsidRPr="00011172">
        <w:rPr>
          <w:b/>
          <w:bCs/>
        </w:rPr>
        <w:t xml:space="preserve"> If you want a book that covers AWS services clearly</w:t>
      </w:r>
    </w:p>
    <w:p w14:paraId="41F48B47" w14:textId="77777777" w:rsidR="00011172" w:rsidRPr="00011172" w:rsidRDefault="00011172" w:rsidP="00011172">
      <w:pPr>
        <w:rPr>
          <w:b/>
          <w:bCs/>
        </w:rPr>
      </w:pPr>
      <w:r w:rsidRPr="00011172">
        <w:rPr>
          <w:rFonts w:ascii="Segoe UI Emoji" w:hAnsi="Segoe UI Emoji" w:cs="Segoe UI Emoji"/>
          <w:b/>
          <w:bCs/>
        </w:rPr>
        <w:t>📘</w:t>
      </w:r>
      <w:r w:rsidRPr="00011172">
        <w:rPr>
          <w:b/>
          <w:bCs/>
        </w:rPr>
        <w:t xml:space="preserve"> </w:t>
      </w:r>
      <w:r w:rsidRPr="00011172">
        <w:rPr>
          <w:b/>
          <w:bCs/>
          <w:i/>
          <w:iCs/>
        </w:rPr>
        <w:t>AWS Certified Solutions Architect – Associate Official Study Guide</w:t>
      </w:r>
    </w:p>
    <w:p w14:paraId="5D8FF7D6" w14:textId="77777777" w:rsidR="00011172" w:rsidRPr="00011172" w:rsidRDefault="00011172" w:rsidP="00011172">
      <w:r w:rsidRPr="00011172">
        <w:t>Don’t worry — you don’t need the certification. But this book explains:</w:t>
      </w:r>
    </w:p>
    <w:p w14:paraId="7723ACCC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IAM</w:t>
      </w:r>
    </w:p>
    <w:p w14:paraId="2EA90911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VPCs</w:t>
      </w:r>
    </w:p>
    <w:p w14:paraId="25CDADDD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Subnets</w:t>
      </w:r>
    </w:p>
    <w:p w14:paraId="5E93C536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Security groups</w:t>
      </w:r>
    </w:p>
    <w:p w14:paraId="66017EDC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Lambda</w:t>
      </w:r>
    </w:p>
    <w:p w14:paraId="626C9A62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ECS</w:t>
      </w:r>
    </w:p>
    <w:p w14:paraId="7B6B80FB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DynamoDB</w:t>
      </w:r>
    </w:p>
    <w:p w14:paraId="66402627" w14:textId="77777777" w:rsidR="00011172" w:rsidRPr="00011172" w:rsidRDefault="00011172" w:rsidP="00011172">
      <w:pPr>
        <w:numPr>
          <w:ilvl w:val="0"/>
          <w:numId w:val="2"/>
        </w:numPr>
      </w:pPr>
      <w:r w:rsidRPr="00011172">
        <w:t>S3</w:t>
      </w:r>
    </w:p>
    <w:p w14:paraId="46048181" w14:textId="77777777" w:rsidR="00011172" w:rsidRPr="00011172" w:rsidRDefault="00011172" w:rsidP="00011172">
      <w:r w:rsidRPr="00011172">
        <w:t>…in a way that actually makes sense.</w:t>
      </w:r>
    </w:p>
    <w:p w14:paraId="35E91BD0" w14:textId="77777777" w:rsidR="00011172" w:rsidRPr="00011172" w:rsidRDefault="00011172" w:rsidP="00011172">
      <w:r w:rsidRPr="00011172">
        <w:t>It’s the closest thing to “AWS explained like a human.”</w:t>
      </w:r>
    </w:p>
    <w:p w14:paraId="4ADCCE42" w14:textId="77777777" w:rsidR="00011172" w:rsidRPr="00011172" w:rsidRDefault="00011172" w:rsidP="00011172">
      <w:pPr>
        <w:rPr>
          <w:b/>
          <w:bCs/>
        </w:rPr>
      </w:pPr>
      <w:r w:rsidRPr="00011172">
        <w:rPr>
          <w:rFonts w:ascii="Segoe UI Emoji" w:hAnsi="Segoe UI Emoji" w:cs="Segoe UI Emoji"/>
          <w:b/>
          <w:bCs/>
        </w:rPr>
        <w:t>⭐</w:t>
      </w:r>
      <w:r w:rsidRPr="00011172">
        <w:rPr>
          <w:b/>
          <w:bCs/>
        </w:rPr>
        <w:t xml:space="preserve"> If you want a book specifically about Lambda + serverless</w:t>
      </w:r>
    </w:p>
    <w:p w14:paraId="13E18FB3" w14:textId="77777777" w:rsidR="00011172" w:rsidRPr="00011172" w:rsidRDefault="00011172" w:rsidP="00011172">
      <w:pPr>
        <w:rPr>
          <w:b/>
          <w:bCs/>
        </w:rPr>
      </w:pPr>
      <w:r w:rsidRPr="00011172">
        <w:rPr>
          <w:rFonts w:ascii="Segoe UI Emoji" w:hAnsi="Segoe UI Emoji" w:cs="Segoe UI Emoji"/>
          <w:b/>
          <w:bCs/>
        </w:rPr>
        <w:t>📘</w:t>
      </w:r>
      <w:r w:rsidRPr="00011172">
        <w:rPr>
          <w:b/>
          <w:bCs/>
        </w:rPr>
        <w:t xml:space="preserve"> </w:t>
      </w:r>
      <w:r w:rsidRPr="00011172">
        <w:rPr>
          <w:b/>
          <w:bCs/>
          <w:i/>
          <w:iCs/>
        </w:rPr>
        <w:t>Serverless Architectures on AWS</w:t>
      </w:r>
      <w:r w:rsidRPr="00011172">
        <w:rPr>
          <w:b/>
          <w:bCs/>
        </w:rPr>
        <w:t xml:space="preserve"> by Peter Sbarski</w:t>
      </w:r>
    </w:p>
    <w:p w14:paraId="4F5271B6" w14:textId="77777777" w:rsidR="00011172" w:rsidRPr="00011172" w:rsidRDefault="00011172" w:rsidP="00011172">
      <w:r w:rsidRPr="00011172">
        <w:t>This one is great for understanding:</w:t>
      </w:r>
    </w:p>
    <w:p w14:paraId="28E128FD" w14:textId="77777777" w:rsidR="00011172" w:rsidRPr="00011172" w:rsidRDefault="00011172" w:rsidP="00011172">
      <w:pPr>
        <w:numPr>
          <w:ilvl w:val="0"/>
          <w:numId w:val="3"/>
        </w:numPr>
      </w:pPr>
      <w:r w:rsidRPr="00011172">
        <w:t>Lambda</w:t>
      </w:r>
    </w:p>
    <w:p w14:paraId="60EE2B87" w14:textId="77777777" w:rsidR="00011172" w:rsidRPr="00011172" w:rsidRDefault="00011172" w:rsidP="00011172">
      <w:pPr>
        <w:numPr>
          <w:ilvl w:val="0"/>
          <w:numId w:val="3"/>
        </w:numPr>
      </w:pPr>
      <w:r w:rsidRPr="00011172">
        <w:t>IAM roles for Lambda</w:t>
      </w:r>
    </w:p>
    <w:p w14:paraId="2C08CE09" w14:textId="77777777" w:rsidR="00011172" w:rsidRPr="00011172" w:rsidRDefault="00011172" w:rsidP="00011172">
      <w:pPr>
        <w:numPr>
          <w:ilvl w:val="0"/>
          <w:numId w:val="3"/>
        </w:numPr>
      </w:pPr>
      <w:r w:rsidRPr="00011172">
        <w:t>Event-driven architecture</w:t>
      </w:r>
    </w:p>
    <w:p w14:paraId="68D4E9A3" w14:textId="77777777" w:rsidR="00011172" w:rsidRPr="00011172" w:rsidRDefault="00011172" w:rsidP="00011172">
      <w:pPr>
        <w:numPr>
          <w:ilvl w:val="0"/>
          <w:numId w:val="3"/>
        </w:numPr>
      </w:pPr>
      <w:r w:rsidRPr="00011172">
        <w:lastRenderedPageBreak/>
        <w:t>How Lambda interacts with S3, DynamoDB, and ECS</w:t>
      </w:r>
    </w:p>
    <w:p w14:paraId="4B13FF29" w14:textId="77777777" w:rsidR="00011172" w:rsidRPr="00011172" w:rsidRDefault="00011172" w:rsidP="00011172">
      <w:r w:rsidRPr="00011172">
        <w:t>It’s not Terraform-focused, but it nails the concepts.</w:t>
      </w:r>
    </w:p>
    <w:p w14:paraId="5930A5C7" w14:textId="77777777" w:rsidR="00011172" w:rsidRPr="00011172" w:rsidRDefault="00011172" w:rsidP="00011172">
      <w:pPr>
        <w:rPr>
          <w:b/>
          <w:bCs/>
        </w:rPr>
      </w:pPr>
      <w:r w:rsidRPr="00011172">
        <w:rPr>
          <w:rFonts w:ascii="Segoe UI Emoji" w:hAnsi="Segoe UI Emoji" w:cs="Segoe UI Emoji"/>
          <w:b/>
          <w:bCs/>
        </w:rPr>
        <w:t>⭐</w:t>
      </w:r>
      <w:r w:rsidRPr="00011172">
        <w:rPr>
          <w:b/>
          <w:bCs/>
        </w:rPr>
        <w:t xml:space="preserve"> If you want a book that matches your learning style</w:t>
      </w:r>
    </w:p>
    <w:p w14:paraId="3A54B3FC" w14:textId="77777777" w:rsidR="00011172" w:rsidRPr="00011172" w:rsidRDefault="00011172" w:rsidP="00011172">
      <w:r w:rsidRPr="00011172">
        <w:t>Based on how you’ve been working — hands-on, step-by-step, connecting the dots — the best fit for you is:</w:t>
      </w:r>
    </w:p>
    <w:p w14:paraId="5E89AB94" w14:textId="77777777" w:rsidR="00011172" w:rsidRPr="00011172" w:rsidRDefault="00011172" w:rsidP="00011172">
      <w:pPr>
        <w:rPr>
          <w:b/>
          <w:bCs/>
        </w:rPr>
      </w:pPr>
      <w:r w:rsidRPr="00011172">
        <w:rPr>
          <w:b/>
          <w:bCs/>
        </w:rPr>
        <w:t>Terraform: Up &amp; Running</w:t>
      </w:r>
    </w:p>
    <w:p w14:paraId="62882F38" w14:textId="77777777" w:rsidR="00011172" w:rsidRPr="00011172" w:rsidRDefault="00011172" w:rsidP="00011172">
      <w:r w:rsidRPr="00011172">
        <w:t>It’s practical, readable, and it teaches you the exact mindset you’ve been using.</w:t>
      </w:r>
    </w:p>
    <w:p w14:paraId="693CF43D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1. Terraform: Up &amp; Running (</w:t>
      </w:r>
      <w:proofErr w:type="spellStart"/>
      <w:r w:rsidRPr="00E15EEE">
        <w:rPr>
          <w:b/>
          <w:bCs/>
        </w:rPr>
        <w:t>Brikman</w:t>
      </w:r>
      <w:proofErr w:type="spellEnd"/>
      <w:r w:rsidRPr="00E15EEE">
        <w:rPr>
          <w:b/>
          <w:bCs/>
        </w:rPr>
        <w:t>)</w:t>
      </w:r>
    </w:p>
    <w:p w14:paraId="6272B46E" w14:textId="77777777" w:rsidR="00E15EEE" w:rsidRPr="00E15EEE" w:rsidRDefault="00E15EEE" w:rsidP="00E15EEE">
      <w:r w:rsidRPr="00E15EEE">
        <w:t>This book aligns almost perfectly with the structure of your project.</w:t>
      </w:r>
    </w:p>
    <w:p w14:paraId="6580CBDB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Matches your Terraform files:</w:t>
      </w:r>
    </w:p>
    <w:p w14:paraId="19197FFB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main.tf</w:t>
      </w:r>
    </w:p>
    <w:p w14:paraId="024F777C" w14:textId="77777777" w:rsidR="00E15EEE" w:rsidRPr="00E15EEE" w:rsidRDefault="00E15EEE" w:rsidP="00E15EEE">
      <w:pPr>
        <w:numPr>
          <w:ilvl w:val="0"/>
          <w:numId w:val="4"/>
        </w:numPr>
      </w:pPr>
      <w:r w:rsidRPr="00E15EEE">
        <w:rPr>
          <w:b/>
          <w:bCs/>
        </w:rPr>
        <w:t>Chapter 2 — Terraform Basics</w:t>
      </w:r>
    </w:p>
    <w:p w14:paraId="3DA78579" w14:textId="77777777" w:rsidR="00E15EEE" w:rsidRPr="00E15EEE" w:rsidRDefault="00E15EEE" w:rsidP="00E15EEE">
      <w:pPr>
        <w:numPr>
          <w:ilvl w:val="0"/>
          <w:numId w:val="4"/>
        </w:numPr>
      </w:pPr>
      <w:r w:rsidRPr="00E15EEE">
        <w:rPr>
          <w:b/>
          <w:bCs/>
        </w:rPr>
        <w:t>Chapter 3 — Modules</w:t>
      </w:r>
    </w:p>
    <w:p w14:paraId="5EB839FD" w14:textId="77777777" w:rsidR="00E15EEE" w:rsidRPr="00E15EEE" w:rsidRDefault="00E15EEE" w:rsidP="00E15EEE">
      <w:pPr>
        <w:numPr>
          <w:ilvl w:val="0"/>
          <w:numId w:val="4"/>
        </w:numPr>
      </w:pPr>
      <w:r w:rsidRPr="00E15EEE">
        <w:rPr>
          <w:b/>
          <w:bCs/>
        </w:rPr>
        <w:t>Chapter 4 — Managing Terraform State</w:t>
      </w:r>
    </w:p>
    <w:p w14:paraId="5C95973E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 xml:space="preserve">variables.tf + </w:t>
      </w:r>
      <w:proofErr w:type="spellStart"/>
      <w:r w:rsidRPr="00E15EEE">
        <w:rPr>
          <w:b/>
          <w:bCs/>
        </w:rPr>
        <w:t>terraform.tfvars</w:t>
      </w:r>
      <w:proofErr w:type="spellEnd"/>
    </w:p>
    <w:p w14:paraId="71D81AC9" w14:textId="77777777" w:rsidR="00E15EEE" w:rsidRPr="00E15EEE" w:rsidRDefault="00E15EEE" w:rsidP="00E15EEE">
      <w:pPr>
        <w:numPr>
          <w:ilvl w:val="0"/>
          <w:numId w:val="5"/>
        </w:numPr>
      </w:pPr>
      <w:r w:rsidRPr="00E15EEE">
        <w:rPr>
          <w:b/>
          <w:bCs/>
        </w:rPr>
        <w:t>Chapter 2 — Input Variables</w:t>
      </w:r>
    </w:p>
    <w:p w14:paraId="0A887521" w14:textId="77777777" w:rsidR="00E15EEE" w:rsidRPr="00E15EEE" w:rsidRDefault="00E15EEE" w:rsidP="00E15EEE">
      <w:pPr>
        <w:numPr>
          <w:ilvl w:val="0"/>
          <w:numId w:val="5"/>
        </w:numPr>
      </w:pPr>
      <w:r w:rsidRPr="00E15EEE">
        <w:rPr>
          <w:b/>
          <w:bCs/>
        </w:rPr>
        <w:t>Chapter 3 — Reusable Modules</w:t>
      </w:r>
    </w:p>
    <w:p w14:paraId="300219E1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s3.tf</w:t>
      </w:r>
    </w:p>
    <w:p w14:paraId="5BA78AA1" w14:textId="77777777" w:rsidR="00E15EEE" w:rsidRPr="00E15EEE" w:rsidRDefault="00E15EEE" w:rsidP="00E15EEE">
      <w:pPr>
        <w:numPr>
          <w:ilvl w:val="0"/>
          <w:numId w:val="6"/>
        </w:numPr>
      </w:pPr>
      <w:r w:rsidRPr="00E15EEE">
        <w:rPr>
          <w:b/>
          <w:bCs/>
        </w:rPr>
        <w:t>Chapter 5 — Terraforming AWS</w:t>
      </w:r>
    </w:p>
    <w:p w14:paraId="457E1DAD" w14:textId="77777777" w:rsidR="00E15EEE" w:rsidRPr="00E15EEE" w:rsidRDefault="00E15EEE" w:rsidP="00E15EEE">
      <w:pPr>
        <w:numPr>
          <w:ilvl w:val="1"/>
          <w:numId w:val="6"/>
        </w:numPr>
      </w:pPr>
      <w:r w:rsidRPr="00E15EEE">
        <w:t>S3 buckets</w:t>
      </w:r>
    </w:p>
    <w:p w14:paraId="124551DD" w14:textId="77777777" w:rsidR="00E15EEE" w:rsidRPr="00E15EEE" w:rsidRDefault="00E15EEE" w:rsidP="00E15EEE">
      <w:pPr>
        <w:numPr>
          <w:ilvl w:val="1"/>
          <w:numId w:val="6"/>
        </w:numPr>
      </w:pPr>
      <w:r w:rsidRPr="00E15EEE">
        <w:t>IAM permissions for S3</w:t>
      </w:r>
    </w:p>
    <w:p w14:paraId="086240DD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iam.tf</w:t>
      </w:r>
    </w:p>
    <w:p w14:paraId="3C5F0CE4" w14:textId="77777777" w:rsidR="00E15EEE" w:rsidRPr="00E15EEE" w:rsidRDefault="00E15EEE" w:rsidP="00E15EEE">
      <w:pPr>
        <w:numPr>
          <w:ilvl w:val="0"/>
          <w:numId w:val="7"/>
        </w:numPr>
      </w:pPr>
      <w:r w:rsidRPr="00E15EEE">
        <w:rPr>
          <w:b/>
          <w:bCs/>
        </w:rPr>
        <w:t>Chapter 5 — Terraforming AWS</w:t>
      </w:r>
    </w:p>
    <w:p w14:paraId="257E5FEB" w14:textId="77777777" w:rsidR="00E15EEE" w:rsidRPr="00E15EEE" w:rsidRDefault="00E15EEE" w:rsidP="00E15EEE">
      <w:pPr>
        <w:numPr>
          <w:ilvl w:val="1"/>
          <w:numId w:val="7"/>
        </w:numPr>
      </w:pPr>
      <w:r w:rsidRPr="00E15EEE">
        <w:t>IAM roles</w:t>
      </w:r>
    </w:p>
    <w:p w14:paraId="7C329315" w14:textId="77777777" w:rsidR="00E15EEE" w:rsidRPr="00E15EEE" w:rsidRDefault="00E15EEE" w:rsidP="00E15EEE">
      <w:pPr>
        <w:numPr>
          <w:ilvl w:val="1"/>
          <w:numId w:val="7"/>
        </w:numPr>
      </w:pPr>
      <w:r w:rsidRPr="00E15EEE">
        <w:t>IAM policies</w:t>
      </w:r>
    </w:p>
    <w:p w14:paraId="3B418F3B" w14:textId="77777777" w:rsidR="00E15EEE" w:rsidRPr="00E15EEE" w:rsidRDefault="00E15EEE" w:rsidP="00E15EEE">
      <w:pPr>
        <w:numPr>
          <w:ilvl w:val="1"/>
          <w:numId w:val="7"/>
        </w:numPr>
      </w:pPr>
      <w:proofErr w:type="spellStart"/>
      <w:r w:rsidRPr="00E15EEE">
        <w:t>jsonencode</w:t>
      </w:r>
      <w:proofErr w:type="spellEnd"/>
      <w:r w:rsidRPr="00E15EEE">
        <w:t xml:space="preserve"> patterns</w:t>
      </w:r>
    </w:p>
    <w:p w14:paraId="5D2094FC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lastRenderedPageBreak/>
        <w:t>lambda.tf</w:t>
      </w:r>
    </w:p>
    <w:p w14:paraId="46007D7C" w14:textId="77777777" w:rsidR="00E15EEE" w:rsidRPr="00E15EEE" w:rsidRDefault="00E15EEE" w:rsidP="00E15EEE">
      <w:pPr>
        <w:numPr>
          <w:ilvl w:val="0"/>
          <w:numId w:val="8"/>
        </w:numPr>
      </w:pPr>
      <w:r w:rsidRPr="00E15EEE">
        <w:rPr>
          <w:b/>
          <w:bCs/>
        </w:rPr>
        <w:t>Chapter 6 — Serverless Applications</w:t>
      </w:r>
    </w:p>
    <w:p w14:paraId="1BDAD424" w14:textId="77777777" w:rsidR="00E15EEE" w:rsidRPr="00E15EEE" w:rsidRDefault="00E15EEE" w:rsidP="00E15EEE">
      <w:pPr>
        <w:numPr>
          <w:ilvl w:val="1"/>
          <w:numId w:val="8"/>
        </w:numPr>
      </w:pPr>
      <w:r w:rsidRPr="00E15EEE">
        <w:t>Lambda functions</w:t>
      </w:r>
    </w:p>
    <w:p w14:paraId="3509379B" w14:textId="77777777" w:rsidR="00E15EEE" w:rsidRPr="00E15EEE" w:rsidRDefault="00E15EEE" w:rsidP="00E15EEE">
      <w:pPr>
        <w:numPr>
          <w:ilvl w:val="1"/>
          <w:numId w:val="8"/>
        </w:numPr>
      </w:pPr>
      <w:r w:rsidRPr="00E15EEE">
        <w:t>Packaging code</w:t>
      </w:r>
    </w:p>
    <w:p w14:paraId="3DA6F692" w14:textId="77777777" w:rsidR="00E15EEE" w:rsidRPr="00E15EEE" w:rsidRDefault="00E15EEE" w:rsidP="00E15EEE">
      <w:pPr>
        <w:numPr>
          <w:ilvl w:val="1"/>
          <w:numId w:val="8"/>
        </w:numPr>
      </w:pPr>
      <w:r w:rsidRPr="00E15EEE">
        <w:t>IAM roles for Lambda</w:t>
      </w:r>
    </w:p>
    <w:p w14:paraId="494E20E5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ecs.tf</w:t>
      </w:r>
    </w:p>
    <w:p w14:paraId="5550D392" w14:textId="77777777" w:rsidR="00E15EEE" w:rsidRPr="00E15EEE" w:rsidRDefault="00E15EEE" w:rsidP="00E15EEE">
      <w:pPr>
        <w:numPr>
          <w:ilvl w:val="0"/>
          <w:numId w:val="9"/>
        </w:numPr>
      </w:pPr>
      <w:r w:rsidRPr="00E15EEE">
        <w:rPr>
          <w:b/>
          <w:bCs/>
        </w:rPr>
        <w:t>Chapter 7 — Production-Grade Infrastructure</w:t>
      </w:r>
    </w:p>
    <w:p w14:paraId="18D174D6" w14:textId="77777777" w:rsidR="00E15EEE" w:rsidRPr="00E15EEE" w:rsidRDefault="00E15EEE" w:rsidP="00E15EEE">
      <w:pPr>
        <w:numPr>
          <w:ilvl w:val="1"/>
          <w:numId w:val="9"/>
        </w:numPr>
      </w:pPr>
      <w:r w:rsidRPr="00E15EEE">
        <w:t>ECS</w:t>
      </w:r>
    </w:p>
    <w:p w14:paraId="367C05B1" w14:textId="77777777" w:rsidR="00E15EEE" w:rsidRPr="00E15EEE" w:rsidRDefault="00E15EEE" w:rsidP="00E15EEE">
      <w:pPr>
        <w:numPr>
          <w:ilvl w:val="1"/>
          <w:numId w:val="9"/>
        </w:numPr>
      </w:pPr>
      <w:r w:rsidRPr="00E15EEE">
        <w:t>Fargate</w:t>
      </w:r>
    </w:p>
    <w:p w14:paraId="4EF329DF" w14:textId="77777777" w:rsidR="00E15EEE" w:rsidRPr="00E15EEE" w:rsidRDefault="00E15EEE" w:rsidP="00E15EEE">
      <w:pPr>
        <w:numPr>
          <w:ilvl w:val="1"/>
          <w:numId w:val="9"/>
        </w:numPr>
      </w:pPr>
      <w:r w:rsidRPr="00E15EEE">
        <w:t>Networking</w:t>
      </w:r>
    </w:p>
    <w:p w14:paraId="619A304B" w14:textId="77777777" w:rsidR="00E15EEE" w:rsidRPr="00E15EEE" w:rsidRDefault="00E15EEE" w:rsidP="00E15EEE">
      <w:pPr>
        <w:numPr>
          <w:ilvl w:val="1"/>
          <w:numId w:val="9"/>
        </w:numPr>
      </w:pPr>
      <w:r w:rsidRPr="00E15EEE">
        <w:t>Subnets + security groups</w:t>
      </w:r>
    </w:p>
    <w:p w14:paraId="733B96BE" w14:textId="77777777" w:rsidR="00E15EEE" w:rsidRPr="00E15EEE" w:rsidRDefault="00E15EEE" w:rsidP="00E15EEE">
      <w:r w:rsidRPr="00E15EEE">
        <w:t xml:space="preserve">This book teaches the </w:t>
      </w:r>
      <w:r w:rsidRPr="00E15EEE">
        <w:rPr>
          <w:i/>
          <w:iCs/>
        </w:rPr>
        <w:t>thinking style</w:t>
      </w:r>
      <w:r w:rsidRPr="00E15EEE">
        <w:t xml:space="preserve"> you’ve been using.</w:t>
      </w:r>
    </w:p>
    <w:p w14:paraId="5012EDA2" w14:textId="77777777" w:rsidR="00E15EEE" w:rsidRPr="00E15EEE" w:rsidRDefault="00E15EEE" w:rsidP="00E15EEE">
      <w:pPr>
        <w:rPr>
          <w:b/>
          <w:bCs/>
        </w:rPr>
      </w:pPr>
      <w:r w:rsidRPr="00E15EEE">
        <w:rPr>
          <w:rFonts w:ascii="Segoe UI Emoji" w:hAnsi="Segoe UI Emoji" w:cs="Segoe UI Emoji"/>
          <w:b/>
          <w:bCs/>
        </w:rPr>
        <w:t>⭐</w:t>
      </w:r>
      <w:r w:rsidRPr="00E15EEE">
        <w:rPr>
          <w:b/>
          <w:bCs/>
        </w:rPr>
        <w:t xml:space="preserve"> 2. AWS Certified Solutions Architect Study Guide</w:t>
      </w:r>
    </w:p>
    <w:p w14:paraId="01334E60" w14:textId="77777777" w:rsidR="00E15EEE" w:rsidRPr="00E15EEE" w:rsidRDefault="00E15EEE" w:rsidP="00E15EEE">
      <w:r w:rsidRPr="00E15EEE">
        <w:t>This book maps to the AWS services you wired together.</w:t>
      </w:r>
    </w:p>
    <w:p w14:paraId="28526948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IAM (your iam.tf)</w:t>
      </w:r>
    </w:p>
    <w:p w14:paraId="7C9DAFAB" w14:textId="77777777" w:rsidR="00E15EEE" w:rsidRPr="00E15EEE" w:rsidRDefault="00E15EEE" w:rsidP="00E15EEE">
      <w:pPr>
        <w:numPr>
          <w:ilvl w:val="0"/>
          <w:numId w:val="10"/>
        </w:numPr>
      </w:pPr>
      <w:r w:rsidRPr="00E15EEE">
        <w:rPr>
          <w:b/>
          <w:bCs/>
        </w:rPr>
        <w:t>Chapter 3 — IAM</w:t>
      </w:r>
    </w:p>
    <w:p w14:paraId="48692786" w14:textId="77777777" w:rsidR="00E15EEE" w:rsidRPr="00E15EEE" w:rsidRDefault="00E15EEE" w:rsidP="00E15EEE">
      <w:pPr>
        <w:numPr>
          <w:ilvl w:val="1"/>
          <w:numId w:val="10"/>
        </w:numPr>
      </w:pPr>
      <w:r w:rsidRPr="00E15EEE">
        <w:t>Roles</w:t>
      </w:r>
    </w:p>
    <w:p w14:paraId="051E0D3C" w14:textId="77777777" w:rsidR="00E15EEE" w:rsidRPr="00E15EEE" w:rsidRDefault="00E15EEE" w:rsidP="00E15EEE">
      <w:pPr>
        <w:numPr>
          <w:ilvl w:val="1"/>
          <w:numId w:val="10"/>
        </w:numPr>
      </w:pPr>
      <w:r w:rsidRPr="00E15EEE">
        <w:t>Policies</w:t>
      </w:r>
    </w:p>
    <w:p w14:paraId="6CEE6A32" w14:textId="77777777" w:rsidR="00E15EEE" w:rsidRPr="00E15EEE" w:rsidRDefault="00E15EEE" w:rsidP="00E15EEE">
      <w:pPr>
        <w:numPr>
          <w:ilvl w:val="1"/>
          <w:numId w:val="10"/>
        </w:numPr>
      </w:pPr>
      <w:r w:rsidRPr="00E15EEE">
        <w:t>Trust relationships</w:t>
      </w:r>
    </w:p>
    <w:p w14:paraId="116CF13C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S3 (your s3.tf)</w:t>
      </w:r>
    </w:p>
    <w:p w14:paraId="1B6F4206" w14:textId="77777777" w:rsidR="00E15EEE" w:rsidRPr="00E15EEE" w:rsidRDefault="00E15EEE" w:rsidP="00E15EEE">
      <w:pPr>
        <w:numPr>
          <w:ilvl w:val="0"/>
          <w:numId w:val="11"/>
        </w:numPr>
      </w:pPr>
      <w:r w:rsidRPr="00E15EEE">
        <w:rPr>
          <w:b/>
          <w:bCs/>
        </w:rPr>
        <w:t>Chapter 4 — S3</w:t>
      </w:r>
    </w:p>
    <w:p w14:paraId="16448EA3" w14:textId="77777777" w:rsidR="00E15EEE" w:rsidRPr="00E15EEE" w:rsidRDefault="00E15EEE" w:rsidP="00E15EEE">
      <w:pPr>
        <w:numPr>
          <w:ilvl w:val="1"/>
          <w:numId w:val="11"/>
        </w:numPr>
      </w:pPr>
      <w:r w:rsidRPr="00E15EEE">
        <w:t>Buckets</w:t>
      </w:r>
    </w:p>
    <w:p w14:paraId="5F20CE5E" w14:textId="77777777" w:rsidR="00E15EEE" w:rsidRPr="00E15EEE" w:rsidRDefault="00E15EEE" w:rsidP="00E15EEE">
      <w:pPr>
        <w:numPr>
          <w:ilvl w:val="1"/>
          <w:numId w:val="11"/>
        </w:numPr>
      </w:pPr>
      <w:r w:rsidRPr="00E15EEE">
        <w:t>Permissions</w:t>
      </w:r>
    </w:p>
    <w:p w14:paraId="0899CD1C" w14:textId="77777777" w:rsidR="00E15EEE" w:rsidRPr="00E15EEE" w:rsidRDefault="00E15EEE" w:rsidP="00E15EEE">
      <w:pPr>
        <w:numPr>
          <w:ilvl w:val="1"/>
          <w:numId w:val="11"/>
        </w:numPr>
      </w:pPr>
      <w:r w:rsidRPr="00E15EEE">
        <w:t>Bucket policies</w:t>
      </w:r>
    </w:p>
    <w:p w14:paraId="0F5E604D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Lambda (your lambda.tf)</w:t>
      </w:r>
    </w:p>
    <w:p w14:paraId="32A11522" w14:textId="77777777" w:rsidR="00E15EEE" w:rsidRPr="00E15EEE" w:rsidRDefault="00E15EEE" w:rsidP="00E15EEE">
      <w:pPr>
        <w:numPr>
          <w:ilvl w:val="0"/>
          <w:numId w:val="12"/>
        </w:numPr>
      </w:pPr>
      <w:r w:rsidRPr="00E15EEE">
        <w:rPr>
          <w:b/>
          <w:bCs/>
        </w:rPr>
        <w:t>Chapter 10 — Serverless Architectures</w:t>
      </w:r>
    </w:p>
    <w:p w14:paraId="68B484CD" w14:textId="77777777" w:rsidR="00E15EEE" w:rsidRPr="00E15EEE" w:rsidRDefault="00E15EEE" w:rsidP="00E15EEE">
      <w:pPr>
        <w:numPr>
          <w:ilvl w:val="1"/>
          <w:numId w:val="12"/>
        </w:numPr>
      </w:pPr>
      <w:r w:rsidRPr="00E15EEE">
        <w:lastRenderedPageBreak/>
        <w:t>Lambda basics</w:t>
      </w:r>
    </w:p>
    <w:p w14:paraId="7057A94D" w14:textId="77777777" w:rsidR="00E15EEE" w:rsidRPr="00E15EEE" w:rsidRDefault="00E15EEE" w:rsidP="00E15EEE">
      <w:pPr>
        <w:numPr>
          <w:ilvl w:val="1"/>
          <w:numId w:val="12"/>
        </w:numPr>
      </w:pPr>
      <w:r w:rsidRPr="00E15EEE">
        <w:t>Execution roles</w:t>
      </w:r>
    </w:p>
    <w:p w14:paraId="6E06E056" w14:textId="77777777" w:rsidR="00E15EEE" w:rsidRPr="00E15EEE" w:rsidRDefault="00E15EEE" w:rsidP="00E15EEE">
      <w:pPr>
        <w:numPr>
          <w:ilvl w:val="1"/>
          <w:numId w:val="12"/>
        </w:numPr>
      </w:pPr>
      <w:r w:rsidRPr="00E15EEE">
        <w:t>Event-driven design</w:t>
      </w:r>
    </w:p>
    <w:p w14:paraId="18D93CB4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ECS + Fargate (your ecs.tf)</w:t>
      </w:r>
    </w:p>
    <w:p w14:paraId="60FA89CC" w14:textId="77777777" w:rsidR="00E15EEE" w:rsidRPr="00E15EEE" w:rsidRDefault="00E15EEE" w:rsidP="00E15EEE">
      <w:pPr>
        <w:numPr>
          <w:ilvl w:val="0"/>
          <w:numId w:val="13"/>
        </w:numPr>
      </w:pPr>
      <w:r w:rsidRPr="00E15EEE">
        <w:rPr>
          <w:b/>
          <w:bCs/>
        </w:rPr>
        <w:t>Chapter 11 — Containers and ECS</w:t>
      </w:r>
    </w:p>
    <w:p w14:paraId="06855119" w14:textId="77777777" w:rsidR="00E15EEE" w:rsidRPr="00E15EEE" w:rsidRDefault="00E15EEE" w:rsidP="00E15EEE">
      <w:pPr>
        <w:numPr>
          <w:ilvl w:val="1"/>
          <w:numId w:val="13"/>
        </w:numPr>
      </w:pPr>
      <w:r w:rsidRPr="00E15EEE">
        <w:t>ECS clusters</w:t>
      </w:r>
    </w:p>
    <w:p w14:paraId="4384D478" w14:textId="77777777" w:rsidR="00E15EEE" w:rsidRPr="00E15EEE" w:rsidRDefault="00E15EEE" w:rsidP="00E15EEE">
      <w:pPr>
        <w:numPr>
          <w:ilvl w:val="1"/>
          <w:numId w:val="13"/>
        </w:numPr>
      </w:pPr>
      <w:r w:rsidRPr="00E15EEE">
        <w:t>Task definitions</w:t>
      </w:r>
    </w:p>
    <w:p w14:paraId="59D7D5C3" w14:textId="77777777" w:rsidR="00E15EEE" w:rsidRPr="00E15EEE" w:rsidRDefault="00E15EEE" w:rsidP="00E15EEE">
      <w:pPr>
        <w:numPr>
          <w:ilvl w:val="1"/>
          <w:numId w:val="13"/>
        </w:numPr>
      </w:pPr>
      <w:r w:rsidRPr="00E15EEE">
        <w:t>Fargate networking</w:t>
      </w:r>
    </w:p>
    <w:p w14:paraId="48306F55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 xml:space="preserve">VPC, Subnets, Security Groups (your </w:t>
      </w:r>
      <w:proofErr w:type="spellStart"/>
      <w:r w:rsidRPr="00E15EEE">
        <w:rPr>
          <w:b/>
          <w:bCs/>
        </w:rPr>
        <w:t>terraform.tfvars</w:t>
      </w:r>
      <w:proofErr w:type="spellEnd"/>
      <w:r w:rsidRPr="00E15EEE">
        <w:rPr>
          <w:b/>
          <w:bCs/>
        </w:rPr>
        <w:t>)</w:t>
      </w:r>
    </w:p>
    <w:p w14:paraId="052BF363" w14:textId="77777777" w:rsidR="00E15EEE" w:rsidRPr="00E15EEE" w:rsidRDefault="00E15EEE" w:rsidP="00E15EEE">
      <w:pPr>
        <w:numPr>
          <w:ilvl w:val="0"/>
          <w:numId w:val="14"/>
        </w:numPr>
      </w:pPr>
      <w:r w:rsidRPr="00E15EEE">
        <w:rPr>
          <w:b/>
          <w:bCs/>
        </w:rPr>
        <w:t>Chapter 5 — VPC</w:t>
      </w:r>
    </w:p>
    <w:p w14:paraId="0224D8D6" w14:textId="77777777" w:rsidR="00E15EEE" w:rsidRPr="00E15EEE" w:rsidRDefault="00E15EEE" w:rsidP="00E15EEE">
      <w:pPr>
        <w:numPr>
          <w:ilvl w:val="1"/>
          <w:numId w:val="14"/>
        </w:numPr>
      </w:pPr>
      <w:r w:rsidRPr="00E15EEE">
        <w:t>Subnets</w:t>
      </w:r>
    </w:p>
    <w:p w14:paraId="5A9F423D" w14:textId="77777777" w:rsidR="00E15EEE" w:rsidRPr="00E15EEE" w:rsidRDefault="00E15EEE" w:rsidP="00E15EEE">
      <w:pPr>
        <w:numPr>
          <w:ilvl w:val="1"/>
          <w:numId w:val="14"/>
        </w:numPr>
      </w:pPr>
      <w:r w:rsidRPr="00E15EEE">
        <w:t>Route tables</w:t>
      </w:r>
    </w:p>
    <w:p w14:paraId="2ABCF65B" w14:textId="77777777" w:rsidR="00E15EEE" w:rsidRPr="00E15EEE" w:rsidRDefault="00E15EEE" w:rsidP="00E15EEE">
      <w:pPr>
        <w:numPr>
          <w:ilvl w:val="1"/>
          <w:numId w:val="14"/>
        </w:numPr>
      </w:pPr>
      <w:r w:rsidRPr="00E15EEE">
        <w:t>Security groups</w:t>
      </w:r>
    </w:p>
    <w:p w14:paraId="2E43C385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DynamoDB (</w:t>
      </w:r>
      <w:proofErr w:type="spellStart"/>
      <w:r w:rsidRPr="00E15EEE">
        <w:rPr>
          <w:b/>
          <w:bCs/>
        </w:rPr>
        <w:t>ddb_table</w:t>
      </w:r>
      <w:proofErr w:type="spellEnd"/>
      <w:r w:rsidRPr="00E15EEE">
        <w:rPr>
          <w:b/>
          <w:bCs/>
        </w:rPr>
        <w:t>)</w:t>
      </w:r>
    </w:p>
    <w:p w14:paraId="78B0A393" w14:textId="77777777" w:rsidR="00E15EEE" w:rsidRPr="00E15EEE" w:rsidRDefault="00E15EEE" w:rsidP="00E15EEE">
      <w:pPr>
        <w:numPr>
          <w:ilvl w:val="0"/>
          <w:numId w:val="15"/>
        </w:numPr>
      </w:pPr>
      <w:r w:rsidRPr="00E15EEE">
        <w:rPr>
          <w:b/>
          <w:bCs/>
        </w:rPr>
        <w:t>Chapter 9 — Databases</w:t>
      </w:r>
    </w:p>
    <w:p w14:paraId="2B802B93" w14:textId="77777777" w:rsidR="00E15EEE" w:rsidRPr="00E15EEE" w:rsidRDefault="00E15EEE" w:rsidP="00E15EEE">
      <w:pPr>
        <w:numPr>
          <w:ilvl w:val="1"/>
          <w:numId w:val="15"/>
        </w:numPr>
      </w:pPr>
      <w:r w:rsidRPr="00E15EEE">
        <w:t>DynamoDB tables</w:t>
      </w:r>
    </w:p>
    <w:p w14:paraId="6F1472E7" w14:textId="77777777" w:rsidR="00E15EEE" w:rsidRPr="00E15EEE" w:rsidRDefault="00E15EEE" w:rsidP="00E15EEE">
      <w:pPr>
        <w:numPr>
          <w:ilvl w:val="1"/>
          <w:numId w:val="15"/>
        </w:numPr>
      </w:pPr>
      <w:r w:rsidRPr="00E15EEE">
        <w:t>Partition keys</w:t>
      </w:r>
    </w:p>
    <w:p w14:paraId="7E88F336" w14:textId="77777777" w:rsidR="00E15EEE" w:rsidRPr="00E15EEE" w:rsidRDefault="00E15EEE" w:rsidP="00E15EEE">
      <w:pPr>
        <w:numPr>
          <w:ilvl w:val="1"/>
          <w:numId w:val="15"/>
        </w:numPr>
      </w:pPr>
      <w:r w:rsidRPr="00E15EEE">
        <w:t>Access patterns</w:t>
      </w:r>
    </w:p>
    <w:p w14:paraId="66E76303" w14:textId="77777777" w:rsidR="00E15EEE" w:rsidRPr="00E15EEE" w:rsidRDefault="00E15EEE" w:rsidP="00E15EEE">
      <w:r w:rsidRPr="00E15EEE">
        <w:t>This book gives you the conceptual foundation behind the Terraform you wrote.</w:t>
      </w:r>
    </w:p>
    <w:p w14:paraId="55CE68CB" w14:textId="77777777" w:rsidR="00E15EEE" w:rsidRPr="00E15EEE" w:rsidRDefault="00E15EEE" w:rsidP="00E15EEE">
      <w:pPr>
        <w:rPr>
          <w:b/>
          <w:bCs/>
        </w:rPr>
      </w:pPr>
      <w:r w:rsidRPr="00E15EEE">
        <w:rPr>
          <w:rFonts w:ascii="Segoe UI Emoji" w:hAnsi="Segoe UI Emoji" w:cs="Segoe UI Emoji"/>
          <w:b/>
          <w:bCs/>
        </w:rPr>
        <w:t>⭐</w:t>
      </w:r>
      <w:r w:rsidRPr="00E15EEE">
        <w:rPr>
          <w:b/>
          <w:bCs/>
        </w:rPr>
        <w:t xml:space="preserve"> 3. Serverless Architectures on AWS (</w:t>
      </w:r>
      <w:proofErr w:type="spellStart"/>
      <w:r w:rsidRPr="00E15EEE">
        <w:rPr>
          <w:b/>
          <w:bCs/>
        </w:rPr>
        <w:t>Sbarski</w:t>
      </w:r>
      <w:proofErr w:type="spellEnd"/>
      <w:r w:rsidRPr="00E15EEE">
        <w:rPr>
          <w:b/>
          <w:bCs/>
        </w:rPr>
        <w:t>)</w:t>
      </w:r>
    </w:p>
    <w:p w14:paraId="6A971381" w14:textId="77777777" w:rsidR="00E15EEE" w:rsidRPr="00E15EEE" w:rsidRDefault="00E15EEE" w:rsidP="00E15EEE">
      <w:r w:rsidRPr="00E15EEE">
        <w:t xml:space="preserve">This book maps to the </w:t>
      </w:r>
      <w:r w:rsidRPr="00E15EEE">
        <w:rPr>
          <w:i/>
          <w:iCs/>
        </w:rPr>
        <w:t>workflow</w:t>
      </w:r>
      <w:r w:rsidRPr="00E15EEE">
        <w:t xml:space="preserve"> you built:</w:t>
      </w:r>
    </w:p>
    <w:p w14:paraId="40D41AF3" w14:textId="77777777" w:rsidR="00E15EEE" w:rsidRPr="00E15EEE" w:rsidRDefault="00E15EEE" w:rsidP="00E15EEE">
      <w:pPr>
        <w:rPr>
          <w:b/>
          <w:bCs/>
        </w:rPr>
      </w:pPr>
      <w:r w:rsidRPr="00E15EEE">
        <w:rPr>
          <w:b/>
          <w:bCs/>
        </w:rPr>
        <w:t>Lambda → S3 → ECS → DynamoDB</w:t>
      </w:r>
    </w:p>
    <w:p w14:paraId="241AA303" w14:textId="77777777" w:rsidR="00E15EEE" w:rsidRPr="00E15EEE" w:rsidRDefault="00E15EEE" w:rsidP="00E15EEE">
      <w:r w:rsidRPr="00E15EEE">
        <w:t>Relevant chapters:</w:t>
      </w:r>
    </w:p>
    <w:p w14:paraId="2CEC6F8D" w14:textId="77777777" w:rsidR="00E15EEE" w:rsidRPr="00E15EEE" w:rsidRDefault="00E15EEE" w:rsidP="00E15EEE">
      <w:pPr>
        <w:numPr>
          <w:ilvl w:val="0"/>
          <w:numId w:val="16"/>
        </w:numPr>
      </w:pPr>
      <w:r w:rsidRPr="00E15EEE">
        <w:rPr>
          <w:b/>
          <w:bCs/>
        </w:rPr>
        <w:t>Chapter 2 — Lambda Deep Dive</w:t>
      </w:r>
    </w:p>
    <w:p w14:paraId="05803650" w14:textId="77777777" w:rsidR="00E15EEE" w:rsidRPr="00E15EEE" w:rsidRDefault="00E15EEE" w:rsidP="00E15EEE">
      <w:pPr>
        <w:numPr>
          <w:ilvl w:val="0"/>
          <w:numId w:val="16"/>
        </w:numPr>
      </w:pPr>
      <w:r w:rsidRPr="00E15EEE">
        <w:rPr>
          <w:b/>
          <w:bCs/>
        </w:rPr>
        <w:t>Chapter 3 — IAM for Serverless</w:t>
      </w:r>
    </w:p>
    <w:p w14:paraId="22B0567C" w14:textId="77777777" w:rsidR="00E15EEE" w:rsidRPr="00E15EEE" w:rsidRDefault="00E15EEE" w:rsidP="00E15EEE">
      <w:pPr>
        <w:numPr>
          <w:ilvl w:val="0"/>
          <w:numId w:val="16"/>
        </w:numPr>
      </w:pPr>
      <w:r w:rsidRPr="00E15EEE">
        <w:rPr>
          <w:b/>
          <w:bCs/>
        </w:rPr>
        <w:t>Chapter 4 — Event Sources (S3 triggers)</w:t>
      </w:r>
    </w:p>
    <w:p w14:paraId="61F28818" w14:textId="77777777" w:rsidR="00E15EEE" w:rsidRPr="00E15EEE" w:rsidRDefault="00E15EEE" w:rsidP="00E15EEE">
      <w:pPr>
        <w:numPr>
          <w:ilvl w:val="0"/>
          <w:numId w:val="16"/>
        </w:numPr>
      </w:pPr>
      <w:r w:rsidRPr="00E15EEE">
        <w:rPr>
          <w:b/>
          <w:bCs/>
        </w:rPr>
        <w:lastRenderedPageBreak/>
        <w:t>Chapter 6 — Orchestrating Workflows</w:t>
      </w:r>
    </w:p>
    <w:p w14:paraId="305BF1A3" w14:textId="77777777" w:rsidR="00E15EEE" w:rsidRPr="00E15EEE" w:rsidRDefault="00E15EEE" w:rsidP="00E15EEE">
      <w:pPr>
        <w:numPr>
          <w:ilvl w:val="0"/>
          <w:numId w:val="16"/>
        </w:numPr>
      </w:pPr>
      <w:r w:rsidRPr="00E15EEE">
        <w:rPr>
          <w:b/>
          <w:bCs/>
        </w:rPr>
        <w:t>Chapter 8 — Serverless + Containers (ECS/Fargate)</w:t>
      </w:r>
    </w:p>
    <w:p w14:paraId="5251C9CA" w14:textId="77777777" w:rsidR="00E15EEE" w:rsidRPr="00E15EEE" w:rsidRDefault="00E15EEE" w:rsidP="00E15EEE">
      <w:r w:rsidRPr="00E15EEE">
        <w:t xml:space="preserve">This book explains the </w:t>
      </w:r>
      <w:r w:rsidRPr="00E15EEE">
        <w:rPr>
          <w:i/>
          <w:iCs/>
        </w:rPr>
        <w:t>why</w:t>
      </w:r>
      <w:r w:rsidRPr="00E15EEE">
        <w:t xml:space="preserve"> behind the architecture you implemented.</w:t>
      </w:r>
    </w:p>
    <w:p w14:paraId="26B7207A" w14:textId="77777777" w:rsidR="00E15EEE" w:rsidRPr="00E15EEE" w:rsidRDefault="00E15EEE" w:rsidP="00E15EEE">
      <w:pPr>
        <w:rPr>
          <w:b/>
          <w:bCs/>
        </w:rPr>
      </w:pPr>
      <w:r w:rsidRPr="00E15EEE">
        <w:rPr>
          <w:rFonts w:ascii="Segoe UI Emoji" w:hAnsi="Segoe UI Emoji" w:cs="Segoe UI Emoji"/>
          <w:b/>
          <w:bCs/>
        </w:rPr>
        <w:t>⭐</w:t>
      </w:r>
      <w:r w:rsidRPr="00E15EEE">
        <w:rPr>
          <w:b/>
          <w:bCs/>
        </w:rPr>
        <w:t xml:space="preserve"> The short version (if someone asks you)</w:t>
      </w:r>
    </w:p>
    <w:p w14:paraId="5A65B6D8" w14:textId="77777777" w:rsidR="00E15EEE" w:rsidRPr="00E15EEE" w:rsidRDefault="00E15EEE" w:rsidP="00E15EEE">
      <w:r w:rsidRPr="00E15EEE">
        <w:t>“Terraform: Up &amp; Running taught me the structure. The AWS Solutions Architect book taught me the services. Serverless Architectures on AWS taught me how the pieces fit together.”</w:t>
      </w:r>
    </w:p>
    <w:p w14:paraId="0B246419" w14:textId="77777777" w:rsidR="00E15EEE" w:rsidRDefault="00E15EEE" w:rsidP="00E15EEE">
      <w:r w:rsidRPr="00E15EEE">
        <w:t>That’s a perfect, confident answer.</w:t>
      </w:r>
    </w:p>
    <w:p w14:paraId="030F3E6C" w14:textId="05BA8806" w:rsidR="008403AA" w:rsidRDefault="008403AA" w:rsidP="00E15EEE">
      <w:r w:rsidRPr="008403AA">
        <w:drawing>
          <wp:inline distT="0" distB="0" distL="0" distR="0" wp14:anchorId="6000FDAF" wp14:editId="4686037F">
            <wp:extent cx="5943600" cy="4001135"/>
            <wp:effectExtent l="0" t="0" r="0" b="0"/>
            <wp:docPr id="45907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78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3A5F" w14:textId="213535EB" w:rsidR="001573BC" w:rsidRDefault="001573BC" w:rsidP="00E15EEE">
      <w:pPr>
        <w:rPr>
          <w:noProof/>
        </w:rPr>
      </w:pPr>
      <w:r w:rsidRPr="001573BC">
        <w:lastRenderedPageBreak/>
        <w:drawing>
          <wp:inline distT="0" distB="0" distL="0" distR="0" wp14:anchorId="7D7AB5D7" wp14:editId="4033DD34">
            <wp:extent cx="5943600" cy="5906135"/>
            <wp:effectExtent l="0" t="0" r="0" b="0"/>
            <wp:docPr id="13561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0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84C" w:rsidRPr="00FD784C">
        <w:rPr>
          <w:noProof/>
        </w:rPr>
        <w:t xml:space="preserve"> </w:t>
      </w:r>
      <w:r w:rsidR="00FD784C" w:rsidRPr="00FD784C">
        <w:drawing>
          <wp:inline distT="0" distB="0" distL="0" distR="0" wp14:anchorId="5B1641D7" wp14:editId="63CE696B">
            <wp:extent cx="5943600" cy="1601470"/>
            <wp:effectExtent l="0" t="0" r="0" b="0"/>
            <wp:docPr id="17203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2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0E5E" w14:textId="06B2906F" w:rsidR="00A7179A" w:rsidRPr="00E15EEE" w:rsidRDefault="00A7179A" w:rsidP="00E15EEE">
      <w:r w:rsidRPr="00A7179A">
        <w:lastRenderedPageBreak/>
        <w:drawing>
          <wp:inline distT="0" distB="0" distL="0" distR="0" wp14:anchorId="17096D72" wp14:editId="37E419FD">
            <wp:extent cx="5943600" cy="5120640"/>
            <wp:effectExtent l="0" t="0" r="0" b="3810"/>
            <wp:docPr id="77055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52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79A">
        <w:rPr>
          <w:noProof/>
        </w:rPr>
        <w:t xml:space="preserve"> </w:t>
      </w:r>
      <w:r w:rsidRPr="00A7179A">
        <w:lastRenderedPageBreak/>
        <w:drawing>
          <wp:inline distT="0" distB="0" distL="0" distR="0" wp14:anchorId="01439861" wp14:editId="25227D79">
            <wp:extent cx="5943600" cy="4568825"/>
            <wp:effectExtent l="0" t="0" r="0" b="3175"/>
            <wp:docPr id="130104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43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79A">
        <w:rPr>
          <w:noProof/>
        </w:rPr>
        <w:t xml:space="preserve"> </w:t>
      </w:r>
      <w:r w:rsidRPr="00A7179A">
        <w:rPr>
          <w:noProof/>
        </w:rPr>
        <w:lastRenderedPageBreak/>
        <w:drawing>
          <wp:inline distT="0" distB="0" distL="0" distR="0" wp14:anchorId="520615E4" wp14:editId="2BEC0508">
            <wp:extent cx="5943600" cy="5067935"/>
            <wp:effectExtent l="0" t="0" r="0" b="0"/>
            <wp:docPr id="133219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9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921" w14:textId="77777777" w:rsidR="00011172" w:rsidRDefault="00011172"/>
    <w:sectPr w:rsidR="00011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739"/>
    <w:multiLevelType w:val="multilevel"/>
    <w:tmpl w:val="6E3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04A2"/>
    <w:multiLevelType w:val="multilevel"/>
    <w:tmpl w:val="BED0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74A"/>
    <w:multiLevelType w:val="multilevel"/>
    <w:tmpl w:val="2C5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A4616"/>
    <w:multiLevelType w:val="multilevel"/>
    <w:tmpl w:val="ED7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5588A"/>
    <w:multiLevelType w:val="multilevel"/>
    <w:tmpl w:val="C89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83F1D"/>
    <w:multiLevelType w:val="multilevel"/>
    <w:tmpl w:val="F7F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17C55"/>
    <w:multiLevelType w:val="multilevel"/>
    <w:tmpl w:val="22A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B2095"/>
    <w:multiLevelType w:val="multilevel"/>
    <w:tmpl w:val="59B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B781E"/>
    <w:multiLevelType w:val="multilevel"/>
    <w:tmpl w:val="AFC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A40EE"/>
    <w:multiLevelType w:val="multilevel"/>
    <w:tmpl w:val="72F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1669A"/>
    <w:multiLevelType w:val="multilevel"/>
    <w:tmpl w:val="C18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474BB"/>
    <w:multiLevelType w:val="multilevel"/>
    <w:tmpl w:val="FC8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B60C2"/>
    <w:multiLevelType w:val="multilevel"/>
    <w:tmpl w:val="5F6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A37DC"/>
    <w:multiLevelType w:val="multilevel"/>
    <w:tmpl w:val="603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74B49"/>
    <w:multiLevelType w:val="multilevel"/>
    <w:tmpl w:val="E1C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1121A"/>
    <w:multiLevelType w:val="multilevel"/>
    <w:tmpl w:val="5A3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034417">
    <w:abstractNumId w:val="5"/>
  </w:num>
  <w:num w:numId="2" w16cid:durableId="1143740446">
    <w:abstractNumId w:val="6"/>
  </w:num>
  <w:num w:numId="3" w16cid:durableId="1375613387">
    <w:abstractNumId w:val="12"/>
  </w:num>
  <w:num w:numId="4" w16cid:durableId="739063288">
    <w:abstractNumId w:val="7"/>
  </w:num>
  <w:num w:numId="5" w16cid:durableId="2087069437">
    <w:abstractNumId w:val="4"/>
  </w:num>
  <w:num w:numId="6" w16cid:durableId="702559986">
    <w:abstractNumId w:val="14"/>
  </w:num>
  <w:num w:numId="7" w16cid:durableId="1140029522">
    <w:abstractNumId w:val="1"/>
  </w:num>
  <w:num w:numId="8" w16cid:durableId="1848717158">
    <w:abstractNumId w:val="10"/>
  </w:num>
  <w:num w:numId="9" w16cid:durableId="1670477592">
    <w:abstractNumId w:val="0"/>
  </w:num>
  <w:num w:numId="10" w16cid:durableId="792291939">
    <w:abstractNumId w:val="8"/>
  </w:num>
  <w:num w:numId="11" w16cid:durableId="1215192614">
    <w:abstractNumId w:val="2"/>
  </w:num>
  <w:num w:numId="12" w16cid:durableId="1649742166">
    <w:abstractNumId w:val="3"/>
  </w:num>
  <w:num w:numId="13" w16cid:durableId="816996309">
    <w:abstractNumId w:val="11"/>
  </w:num>
  <w:num w:numId="14" w16cid:durableId="1622304043">
    <w:abstractNumId w:val="9"/>
  </w:num>
  <w:num w:numId="15" w16cid:durableId="828516694">
    <w:abstractNumId w:val="15"/>
  </w:num>
  <w:num w:numId="16" w16cid:durableId="1138363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72"/>
    <w:rsid w:val="00011172"/>
    <w:rsid w:val="001573BC"/>
    <w:rsid w:val="008403AA"/>
    <w:rsid w:val="00A7179A"/>
    <w:rsid w:val="00AA6335"/>
    <w:rsid w:val="00E15EEE"/>
    <w:rsid w:val="00FD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DA94"/>
  <w15:chartTrackingRefBased/>
  <w15:docId w15:val="{B1014526-21C2-4A3D-8F17-9BB69E60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6</cp:revision>
  <dcterms:created xsi:type="dcterms:W3CDTF">2026-06-01T21:25:00Z</dcterms:created>
  <dcterms:modified xsi:type="dcterms:W3CDTF">2026-06-01T22:15:00Z</dcterms:modified>
</cp:coreProperties>
</file>