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391C" w14:textId="7D2010CD" w:rsidR="00F24177" w:rsidRDefault="00B868D0">
      <w:r>
        <w:rPr>
          <w:noProof/>
        </w:rPr>
        <w:drawing>
          <wp:inline distT="0" distB="0" distL="0" distR="0" wp14:anchorId="523180A8" wp14:editId="32D4A4DC">
            <wp:extent cx="5731510" cy="3667125"/>
            <wp:effectExtent l="0" t="0" r="2540" b="9525"/>
            <wp:docPr id="1091255420" name="Picture 1" descr="A graph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55420" name="Picture 1" descr="A graph with red text&#10;&#10;AI-generated content may be incorrect."/>
                    <pic:cNvPicPr/>
                  </pic:nvPicPr>
                  <pic:blipFill>
                    <a:blip r:embed="rId7"/>
                    <a:stretch>
                      <a:fillRect/>
                    </a:stretch>
                  </pic:blipFill>
                  <pic:spPr>
                    <a:xfrm>
                      <a:off x="0" y="0"/>
                      <a:ext cx="5731510" cy="3667125"/>
                    </a:xfrm>
                    <a:prstGeom prst="rect">
                      <a:avLst/>
                    </a:prstGeom>
                  </pic:spPr>
                </pic:pic>
              </a:graphicData>
            </a:graphic>
          </wp:inline>
        </w:drawing>
      </w:r>
    </w:p>
    <w:p w14:paraId="06F25D24" w14:textId="0E52215D" w:rsidR="00B868D0" w:rsidRDefault="00B868D0">
      <w:r w:rsidRPr="00B868D0">
        <w:t xml:space="preserve">Model diagnostics were assessed using </w:t>
      </w:r>
      <w:proofErr w:type="spellStart"/>
      <w:r w:rsidRPr="00B868D0">
        <w:t>DHARMa</w:t>
      </w:r>
      <w:proofErr w:type="spellEnd"/>
      <w:r w:rsidRPr="00B868D0">
        <w:t xml:space="preserve"> simulated residuals. Residual distributions showed minor deviations from uniformity (Kolmogorov–Smirnov test, p &lt; 0.05) and mild overdispersion, consistent with structured biological heterogeneity and large sample size. Visual inspection of residual plots indicated good overall model fit, with no evidence of systematic misspecification.</w:t>
      </w:r>
    </w:p>
    <w:p w14:paraId="6E0E8573" w14:textId="602EF5F3" w:rsidR="008B6815" w:rsidRDefault="00BD4325">
      <w:r>
        <w:rPr>
          <w:noProof/>
        </w:rPr>
        <w:drawing>
          <wp:inline distT="0" distB="0" distL="0" distR="0" wp14:anchorId="049E4352" wp14:editId="78D3BE73">
            <wp:extent cx="5731510" cy="3714115"/>
            <wp:effectExtent l="0" t="0" r="2540" b="635"/>
            <wp:docPr id="181674258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2581" name="Picture 1" descr="A graph of a graph&#10;&#10;AI-generated content may be incorrect."/>
                    <pic:cNvPicPr/>
                  </pic:nvPicPr>
                  <pic:blipFill>
                    <a:blip r:embed="rId8"/>
                    <a:stretch>
                      <a:fillRect/>
                    </a:stretch>
                  </pic:blipFill>
                  <pic:spPr>
                    <a:xfrm>
                      <a:off x="0" y="0"/>
                      <a:ext cx="5731510" cy="3714115"/>
                    </a:xfrm>
                    <a:prstGeom prst="rect">
                      <a:avLst/>
                    </a:prstGeom>
                  </pic:spPr>
                </pic:pic>
              </a:graphicData>
            </a:graphic>
          </wp:inline>
        </w:drawing>
      </w:r>
    </w:p>
    <w:p w14:paraId="65C6884F" w14:textId="4CAC0A3B" w:rsidR="00BD4325" w:rsidRDefault="00BD4325">
      <w:r>
        <w:rPr>
          <w:noProof/>
        </w:rPr>
        <w:lastRenderedPageBreak/>
        <w:drawing>
          <wp:inline distT="0" distB="0" distL="0" distR="0" wp14:anchorId="7F115811" wp14:editId="0C03E9CB">
            <wp:extent cx="5731510" cy="3791585"/>
            <wp:effectExtent l="0" t="0" r="2540" b="0"/>
            <wp:docPr id="34207746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77461" name="Picture 1" descr="A graph of a graph&#10;&#10;AI-generated content may be incorrect."/>
                    <pic:cNvPicPr/>
                  </pic:nvPicPr>
                  <pic:blipFill>
                    <a:blip r:embed="rId9"/>
                    <a:stretch>
                      <a:fillRect/>
                    </a:stretch>
                  </pic:blipFill>
                  <pic:spPr>
                    <a:xfrm>
                      <a:off x="0" y="0"/>
                      <a:ext cx="5731510" cy="3791585"/>
                    </a:xfrm>
                    <a:prstGeom prst="rect">
                      <a:avLst/>
                    </a:prstGeom>
                  </pic:spPr>
                </pic:pic>
              </a:graphicData>
            </a:graphic>
          </wp:inline>
        </w:drawing>
      </w:r>
    </w:p>
    <w:p w14:paraId="60F30D4A" w14:textId="77777777" w:rsidR="00BD4325" w:rsidRPr="00BD4325" w:rsidRDefault="00BD4325" w:rsidP="00BD4325">
      <w:r w:rsidRPr="00BD4325">
        <w:tab/>
        <w:t>Asymptotic one-sample Kolmogorov-Smirnov test</w:t>
      </w:r>
    </w:p>
    <w:p w14:paraId="6751A82F" w14:textId="77777777" w:rsidR="00BD4325" w:rsidRPr="00BD4325" w:rsidRDefault="00BD4325" w:rsidP="00BD4325"/>
    <w:p w14:paraId="42AE0291" w14:textId="77777777" w:rsidR="00BD4325" w:rsidRPr="00BD4325" w:rsidRDefault="00BD4325" w:rsidP="00BD4325">
      <w:r w:rsidRPr="00BD4325">
        <w:t>data</w:t>
      </w:r>
      <w:proofErr w:type="gramStart"/>
      <w:r w:rsidRPr="00BD4325">
        <w:t xml:space="preserve">:  </w:t>
      </w:r>
      <w:proofErr w:type="spellStart"/>
      <w:r w:rsidRPr="00BD4325">
        <w:t>simulationOutput</w:t>
      </w:r>
      <w:proofErr w:type="gramEnd"/>
      <w:r w:rsidRPr="00BD4325">
        <w:t>$scaledResiduals</w:t>
      </w:r>
      <w:proofErr w:type="spellEnd"/>
    </w:p>
    <w:p w14:paraId="28A5594E" w14:textId="77777777" w:rsidR="00BD4325" w:rsidRPr="00BD4325" w:rsidRDefault="00BD4325" w:rsidP="00BD4325">
      <w:r w:rsidRPr="00BD4325">
        <w:t>D = 0.080953, p-value = 0.0001119</w:t>
      </w:r>
    </w:p>
    <w:p w14:paraId="6A5FDD00" w14:textId="77777777" w:rsidR="00BD4325" w:rsidRPr="00BD4325" w:rsidRDefault="00BD4325" w:rsidP="00BD4325">
      <w:r w:rsidRPr="00BD4325">
        <w:t>alternative hypothesis: two-sided</w:t>
      </w:r>
    </w:p>
    <w:p w14:paraId="7AAE36C4" w14:textId="77777777" w:rsidR="00BD4325" w:rsidRPr="00BD4325" w:rsidRDefault="00BD4325" w:rsidP="00BD4325"/>
    <w:p w14:paraId="08780161" w14:textId="77777777" w:rsidR="00BD4325" w:rsidRPr="00BD4325" w:rsidRDefault="00BD4325" w:rsidP="00BD4325">
      <w:r w:rsidRPr="00BD4325">
        <w:t xml:space="preserve">&gt; </w:t>
      </w:r>
      <w:proofErr w:type="spellStart"/>
      <w:r w:rsidRPr="00BD4325">
        <w:t>testDispersion</w:t>
      </w:r>
      <w:proofErr w:type="spellEnd"/>
      <w:r w:rsidRPr="00BD4325">
        <w:t>(sim)</w:t>
      </w:r>
    </w:p>
    <w:p w14:paraId="7ED9A998" w14:textId="77777777" w:rsidR="00BD4325" w:rsidRPr="00BD4325" w:rsidRDefault="00BD4325" w:rsidP="00BD4325"/>
    <w:p w14:paraId="7F4C37BB" w14:textId="77777777" w:rsidR="00BD4325" w:rsidRPr="00BD4325" w:rsidRDefault="00BD4325" w:rsidP="00BD4325">
      <w:r w:rsidRPr="00BD4325">
        <w:tab/>
      </w:r>
      <w:proofErr w:type="spellStart"/>
      <w:r w:rsidRPr="00BD4325">
        <w:t>DHARMa</w:t>
      </w:r>
      <w:proofErr w:type="spellEnd"/>
      <w:r w:rsidRPr="00BD4325">
        <w:t xml:space="preserve"> nonparametric dispersion test via </w:t>
      </w:r>
      <w:proofErr w:type="spellStart"/>
      <w:r w:rsidRPr="00BD4325">
        <w:t>sd</w:t>
      </w:r>
      <w:proofErr w:type="spellEnd"/>
      <w:r w:rsidRPr="00BD4325">
        <w:t xml:space="preserve"> of residuals fitted vs. simulated</w:t>
      </w:r>
    </w:p>
    <w:p w14:paraId="2A030988" w14:textId="77777777" w:rsidR="00BD4325" w:rsidRPr="00BD4325" w:rsidRDefault="00BD4325" w:rsidP="00BD4325"/>
    <w:p w14:paraId="51915EFA" w14:textId="77777777" w:rsidR="00BD4325" w:rsidRPr="00BD4325" w:rsidRDefault="00BD4325" w:rsidP="00BD4325">
      <w:r w:rsidRPr="00BD4325">
        <w:t>data</w:t>
      </w:r>
      <w:proofErr w:type="gramStart"/>
      <w:r w:rsidRPr="00BD4325">
        <w:t xml:space="preserve">:  </w:t>
      </w:r>
      <w:proofErr w:type="spellStart"/>
      <w:r w:rsidRPr="00BD4325">
        <w:t>simulationOutput</w:t>
      </w:r>
      <w:proofErr w:type="spellEnd"/>
      <w:proofErr w:type="gramEnd"/>
    </w:p>
    <w:p w14:paraId="50F57BFB" w14:textId="77777777" w:rsidR="00BD4325" w:rsidRPr="00BD4325" w:rsidRDefault="00BD4325" w:rsidP="00BD4325">
      <w:r w:rsidRPr="00BD4325">
        <w:t>dispersion = 0.83738, p-value = 0.024</w:t>
      </w:r>
    </w:p>
    <w:p w14:paraId="74A219E2" w14:textId="77777777" w:rsidR="00BD4325" w:rsidRPr="00BD4325" w:rsidRDefault="00BD4325" w:rsidP="00BD4325">
      <w:r w:rsidRPr="00BD4325">
        <w:t xml:space="preserve">alternative hypothesis: </w:t>
      </w:r>
      <w:proofErr w:type="spellStart"/>
      <w:proofErr w:type="gramStart"/>
      <w:r w:rsidRPr="00BD4325">
        <w:t>two.sided</w:t>
      </w:r>
      <w:proofErr w:type="spellEnd"/>
      <w:proofErr w:type="gramEnd"/>
    </w:p>
    <w:p w14:paraId="09C7DACE" w14:textId="77777777" w:rsidR="00BD4325" w:rsidRPr="00BD4325" w:rsidRDefault="00BD4325" w:rsidP="00BD4325"/>
    <w:p w14:paraId="5321D34C" w14:textId="77777777" w:rsidR="00BD4325" w:rsidRPr="00BD4325" w:rsidRDefault="00BD4325" w:rsidP="00BD4325">
      <w:r w:rsidRPr="00BD4325">
        <w:t xml:space="preserve">&gt; </w:t>
      </w:r>
      <w:proofErr w:type="spellStart"/>
      <w:r w:rsidRPr="00BD4325">
        <w:t>testOutliers</w:t>
      </w:r>
      <w:proofErr w:type="spellEnd"/>
      <w:r w:rsidRPr="00BD4325">
        <w:t>(sim)</w:t>
      </w:r>
    </w:p>
    <w:p w14:paraId="53B3E8DE" w14:textId="77777777" w:rsidR="00BD4325" w:rsidRPr="00BD4325" w:rsidRDefault="00BD4325" w:rsidP="00BD4325"/>
    <w:p w14:paraId="37F979D2" w14:textId="77777777" w:rsidR="00BD4325" w:rsidRPr="00BD4325" w:rsidRDefault="00BD4325" w:rsidP="00BD4325">
      <w:r w:rsidRPr="00BD4325">
        <w:tab/>
      </w:r>
      <w:proofErr w:type="spellStart"/>
      <w:r w:rsidRPr="00BD4325">
        <w:t>DHARMa</w:t>
      </w:r>
      <w:proofErr w:type="spellEnd"/>
      <w:r w:rsidRPr="00BD4325">
        <w:t xml:space="preserve"> outlier test based on exact binomial test with approximate expectations</w:t>
      </w:r>
    </w:p>
    <w:p w14:paraId="78C339B6" w14:textId="77777777" w:rsidR="00BD4325" w:rsidRPr="00BD4325" w:rsidRDefault="00BD4325" w:rsidP="00BD4325"/>
    <w:p w14:paraId="748A05CE" w14:textId="77777777" w:rsidR="00BD4325" w:rsidRPr="00BD4325" w:rsidRDefault="00BD4325" w:rsidP="00BD4325">
      <w:r w:rsidRPr="00BD4325">
        <w:t>data</w:t>
      </w:r>
      <w:proofErr w:type="gramStart"/>
      <w:r w:rsidRPr="00BD4325">
        <w:t>:  sim</w:t>
      </w:r>
      <w:proofErr w:type="gramEnd"/>
    </w:p>
    <w:p w14:paraId="6E0DB86D" w14:textId="77777777" w:rsidR="00BD4325" w:rsidRPr="00BD4325" w:rsidRDefault="00BD4325" w:rsidP="00BD4325">
      <w:r w:rsidRPr="00BD4325">
        <w:t>outliers at both margin(s) = 9, observations = 747, p-value = 0.003581</w:t>
      </w:r>
    </w:p>
    <w:p w14:paraId="1F6932E6" w14:textId="77777777" w:rsidR="00BD4325" w:rsidRPr="00BD4325" w:rsidRDefault="00BD4325" w:rsidP="00BD4325">
      <w:r w:rsidRPr="00BD4325">
        <w:t>alternative hypothesis: true probability of success is not equal to 0.003992016</w:t>
      </w:r>
    </w:p>
    <w:p w14:paraId="21D25A6D" w14:textId="77777777" w:rsidR="00BD4325" w:rsidRPr="00BD4325" w:rsidRDefault="00BD4325" w:rsidP="00BD4325">
      <w:r w:rsidRPr="00BD4325">
        <w:t>95 percent confidence interval:</w:t>
      </w:r>
    </w:p>
    <w:p w14:paraId="1DE3DC45" w14:textId="77777777" w:rsidR="00BD4325" w:rsidRPr="00BD4325" w:rsidRDefault="00BD4325" w:rsidP="00BD4325">
      <w:r w:rsidRPr="00BD4325">
        <w:t xml:space="preserve"> 0.005523596 0.022747558</w:t>
      </w:r>
    </w:p>
    <w:p w14:paraId="49860048" w14:textId="77777777" w:rsidR="00BD4325" w:rsidRPr="00BD4325" w:rsidRDefault="00BD4325" w:rsidP="00BD4325">
      <w:r w:rsidRPr="00BD4325">
        <w:t>sample estimates:</w:t>
      </w:r>
    </w:p>
    <w:p w14:paraId="34C5B35B" w14:textId="77777777" w:rsidR="00BD4325" w:rsidRPr="00BD4325" w:rsidRDefault="00BD4325" w:rsidP="00BD4325">
      <w:r w:rsidRPr="00BD4325">
        <w:t xml:space="preserve">frequency of outliers (expected: </w:t>
      </w:r>
      <w:proofErr w:type="gramStart"/>
      <w:r w:rsidRPr="00BD4325">
        <w:t>0.00399201596806387 )</w:t>
      </w:r>
      <w:proofErr w:type="gramEnd"/>
      <w:r w:rsidRPr="00BD4325">
        <w:t xml:space="preserve"> </w:t>
      </w:r>
    </w:p>
    <w:p w14:paraId="1F7E84CD" w14:textId="77777777" w:rsidR="00BD4325" w:rsidRPr="00BD4325" w:rsidRDefault="00BD4325" w:rsidP="00BD4325">
      <w:r w:rsidRPr="00BD4325">
        <w:t xml:space="preserve">                                            0.01204819 </w:t>
      </w:r>
    </w:p>
    <w:p w14:paraId="0CD78932" w14:textId="1588F894" w:rsidR="00BD4325" w:rsidRDefault="00BD4325">
      <w:r>
        <w:t xml:space="preserve">Key figure </w:t>
      </w:r>
      <w:r w:rsidRPr="00BD4325">
        <w:t>dispersion = 0.84</w:t>
      </w:r>
    </w:p>
    <w:p w14:paraId="33A29AD1" w14:textId="77777777" w:rsidR="00BD4325" w:rsidRPr="00BD4325" w:rsidRDefault="00BD4325" w:rsidP="00BD4325">
      <w:r w:rsidRPr="00BD4325">
        <w:t xml:space="preserve">That is </w:t>
      </w:r>
      <w:r w:rsidRPr="00BD4325">
        <w:rPr>
          <w:b/>
          <w:bCs/>
        </w:rPr>
        <w:t>mild under-dispersion</w:t>
      </w:r>
      <w:r w:rsidRPr="00BD4325">
        <w:t>, not over-dispersion.</w:t>
      </w:r>
    </w:p>
    <w:p w14:paraId="001A1407" w14:textId="77777777" w:rsidR="00BD4325" w:rsidRPr="00BD4325" w:rsidRDefault="00BD4325" w:rsidP="00BD4325">
      <w:r w:rsidRPr="00BD4325">
        <w:t>Under-dispersion in beta models typically means:</w:t>
      </w:r>
    </w:p>
    <w:p w14:paraId="037F0AB1" w14:textId="77777777" w:rsidR="00BD4325" w:rsidRPr="00BD4325" w:rsidRDefault="00BD4325" w:rsidP="00BD4325">
      <w:pPr>
        <w:numPr>
          <w:ilvl w:val="0"/>
          <w:numId w:val="5"/>
        </w:numPr>
      </w:pPr>
      <w:r w:rsidRPr="00BD4325">
        <w:t>Responses are more constrained than the simulated null</w:t>
      </w:r>
    </w:p>
    <w:p w14:paraId="3BC9D9FB" w14:textId="77777777" w:rsidR="00BD4325" w:rsidRPr="00BD4325" w:rsidRDefault="00BD4325" w:rsidP="00BD4325">
      <w:pPr>
        <w:numPr>
          <w:ilvl w:val="0"/>
          <w:numId w:val="5"/>
        </w:numPr>
      </w:pPr>
      <w:r w:rsidRPr="00BD4325">
        <w:t>Often due to real biological bounds (motility proportions)</w:t>
      </w:r>
    </w:p>
    <w:p w14:paraId="356B5E72" w14:textId="1D0C82B0" w:rsidR="00BD4325" w:rsidRPr="00BD4325" w:rsidRDefault="00BD4325">
      <w:pPr>
        <w:rPr>
          <w:b/>
          <w:bCs/>
        </w:rPr>
      </w:pPr>
      <w:r w:rsidRPr="00BD4325">
        <w:rPr>
          <w:b/>
          <w:bCs/>
        </w:rPr>
        <w:t xml:space="preserve">Model diagnostics based on </w:t>
      </w:r>
      <w:proofErr w:type="spellStart"/>
      <w:r w:rsidRPr="00BD4325">
        <w:rPr>
          <w:b/>
          <w:bCs/>
        </w:rPr>
        <w:t>DHARMa</w:t>
      </w:r>
      <w:proofErr w:type="spellEnd"/>
      <w:r w:rsidRPr="00BD4325">
        <w:rPr>
          <w:b/>
          <w:bCs/>
        </w:rPr>
        <w:t xml:space="preserve"> simulations indicated mild deviations from uniformity and slight under-dispersion, which are common in beta regression models fitted to bounded proportion data with strong biological structure. A small number of residual outliers were detected (&lt;2% of observations), consistent with heterogeneous treatment responses. All models converged successfully with positive-definite Hessians, and results were robust to these deviations.</w:t>
      </w:r>
    </w:p>
    <w:p w14:paraId="4F1CC434" w14:textId="5DD661BB" w:rsidR="008B6815" w:rsidRPr="008B6815" w:rsidRDefault="008B6815">
      <w:pPr>
        <w:rPr>
          <w:b/>
          <w:bCs/>
        </w:rPr>
      </w:pPr>
      <w:r w:rsidRPr="008B6815">
        <w:rPr>
          <w:b/>
          <w:bCs/>
        </w:rPr>
        <w:t>Discussion</w:t>
      </w:r>
      <w:r>
        <w:rPr>
          <w:b/>
          <w:bCs/>
        </w:rPr>
        <w:t>/Introduction notes</w:t>
      </w:r>
    </w:p>
    <w:p w14:paraId="3D575C1D" w14:textId="64616580" w:rsidR="008B6815" w:rsidRPr="008B6815" w:rsidRDefault="008B6815" w:rsidP="008B6815">
      <w:r w:rsidRPr="008B6815">
        <w:t xml:space="preserve">Suspended Particulate Matter (SPM) </w:t>
      </w:r>
      <w:proofErr w:type="gramStart"/>
      <w:r w:rsidRPr="008B6815">
        <w:t>impacts kelp</w:t>
      </w:r>
      <w:proofErr w:type="gramEnd"/>
      <w:r w:rsidRPr="008B6815">
        <w:t xml:space="preserve"> zoospore motility through multiple, separable mechanisms — not solely through light attenuation.</w:t>
      </w:r>
    </w:p>
    <w:p w14:paraId="5B758C51" w14:textId="2C5A445A" w:rsidR="008B6815" w:rsidRPr="008B6815" w:rsidRDefault="008B6815" w:rsidP="008B6815">
      <w:r w:rsidRPr="008B6815">
        <w:t>We have explicitly tested four mechanistic pathways, not a single proxy:</w:t>
      </w:r>
    </w:p>
    <w:p w14:paraId="4794D9B7" w14:textId="77777777" w:rsidR="008B6815" w:rsidRPr="008B6815" w:rsidRDefault="008B6815" w:rsidP="008B6815">
      <w:r w:rsidRPr="008B6815">
        <w:t xml:space="preserve">A. Optical pathway — </w:t>
      </w:r>
      <w:r w:rsidRPr="008B6815">
        <w:rPr>
          <w:i/>
          <w:iCs/>
        </w:rPr>
        <w:t>light limitation</w:t>
      </w:r>
    </w:p>
    <w:p w14:paraId="3471169A" w14:textId="77777777" w:rsidR="008B6815" w:rsidRPr="008B6815" w:rsidRDefault="008B6815" w:rsidP="008B6815">
      <w:pPr>
        <w:numPr>
          <w:ilvl w:val="0"/>
          <w:numId w:val="1"/>
        </w:numPr>
      </w:pPr>
      <w:r w:rsidRPr="008B6815">
        <w:t xml:space="preserve">Predictor: </w:t>
      </w:r>
      <w:proofErr w:type="spellStart"/>
      <w:r w:rsidRPr="008B6815">
        <w:t>lux_exposure</w:t>
      </w:r>
      <w:proofErr w:type="spellEnd"/>
    </w:p>
    <w:p w14:paraId="717CD29B" w14:textId="77777777" w:rsidR="008B6815" w:rsidRPr="008B6815" w:rsidRDefault="008B6815" w:rsidP="008B6815">
      <w:pPr>
        <w:numPr>
          <w:ilvl w:val="0"/>
          <w:numId w:val="1"/>
        </w:numPr>
      </w:pPr>
      <w:r w:rsidRPr="008B6815">
        <w:t>Mechanism: Reduced photon flux → altered photosensory / energy balance</w:t>
      </w:r>
    </w:p>
    <w:p w14:paraId="5CA87B25" w14:textId="71FF0613" w:rsidR="008B6815" w:rsidRPr="008B6815" w:rsidRDefault="008B6815" w:rsidP="008B6815">
      <w:pPr>
        <w:numPr>
          <w:ilvl w:val="0"/>
          <w:numId w:val="1"/>
        </w:numPr>
      </w:pPr>
      <w:r w:rsidRPr="008B6815">
        <w:t xml:space="preserve">We are </w:t>
      </w:r>
      <w:r w:rsidRPr="008B6815">
        <w:rPr>
          <w:i/>
          <w:iCs/>
        </w:rPr>
        <w:t>testing</w:t>
      </w:r>
      <w:r w:rsidRPr="008B6815">
        <w:t xml:space="preserve">: Light reduction alone does </w:t>
      </w:r>
      <w:r w:rsidRPr="008B6815">
        <w:rPr>
          <w:i/>
          <w:iCs/>
        </w:rPr>
        <w:t>not</w:t>
      </w:r>
      <w:r w:rsidRPr="008B6815">
        <w:t xml:space="preserve"> fully explain motility loss</w:t>
      </w:r>
    </w:p>
    <w:p w14:paraId="46891794" w14:textId="77777777" w:rsidR="008B6815" w:rsidRPr="008B6815" w:rsidRDefault="008B6815" w:rsidP="008B6815">
      <w:r w:rsidRPr="008B6815">
        <w:t xml:space="preserve">B. Physical pathway — </w:t>
      </w:r>
      <w:r w:rsidRPr="008B6815">
        <w:rPr>
          <w:i/>
          <w:iCs/>
        </w:rPr>
        <w:t>turbidity / particle load</w:t>
      </w:r>
    </w:p>
    <w:p w14:paraId="145A5A24" w14:textId="77777777" w:rsidR="008B6815" w:rsidRPr="008B6815" w:rsidRDefault="008B6815" w:rsidP="008B6815">
      <w:pPr>
        <w:numPr>
          <w:ilvl w:val="0"/>
          <w:numId w:val="2"/>
        </w:numPr>
      </w:pPr>
      <w:r w:rsidRPr="008B6815">
        <w:t xml:space="preserve">Predictor: </w:t>
      </w:r>
      <w:proofErr w:type="spellStart"/>
      <w:r w:rsidRPr="008B6815">
        <w:t>ntu</w:t>
      </w:r>
      <w:proofErr w:type="spellEnd"/>
    </w:p>
    <w:p w14:paraId="6940D498" w14:textId="77777777" w:rsidR="008B6815" w:rsidRPr="008B6815" w:rsidRDefault="008B6815" w:rsidP="008B6815">
      <w:pPr>
        <w:numPr>
          <w:ilvl w:val="0"/>
          <w:numId w:val="2"/>
        </w:numPr>
      </w:pPr>
      <w:r w:rsidRPr="008B6815">
        <w:t>Mechanism: Increased suspended particles alter near-boundary hydrodynamics, collision frequency, and flagellar efficiency</w:t>
      </w:r>
    </w:p>
    <w:p w14:paraId="7728A9ED" w14:textId="77777777" w:rsidR="008B6815" w:rsidRPr="008B6815" w:rsidRDefault="008B6815" w:rsidP="008B6815">
      <w:pPr>
        <w:numPr>
          <w:ilvl w:val="0"/>
          <w:numId w:val="2"/>
        </w:numPr>
      </w:pPr>
      <w:r w:rsidRPr="008B6815">
        <w:t>Key design strength: NTU varies independently of lux in parts of the experiment</w:t>
      </w:r>
    </w:p>
    <w:p w14:paraId="6E0BD9B6" w14:textId="77777777" w:rsidR="008B6815" w:rsidRPr="008B6815" w:rsidRDefault="008B6815" w:rsidP="008B6815">
      <w:r w:rsidRPr="008B6815">
        <w:lastRenderedPageBreak/>
        <w:t xml:space="preserve">C. Particulate identity pathway — </w:t>
      </w:r>
      <w:r w:rsidRPr="008B6815">
        <w:rPr>
          <w:i/>
          <w:iCs/>
        </w:rPr>
        <w:t>size / surface / composition</w:t>
      </w:r>
    </w:p>
    <w:p w14:paraId="57AC1B9E" w14:textId="77777777" w:rsidR="008B6815" w:rsidRPr="008B6815" w:rsidRDefault="008B6815" w:rsidP="008B6815">
      <w:pPr>
        <w:numPr>
          <w:ilvl w:val="0"/>
          <w:numId w:val="3"/>
        </w:numPr>
      </w:pPr>
      <w:r w:rsidRPr="008B6815">
        <w:t xml:space="preserve">Predictor: </w:t>
      </w:r>
      <w:proofErr w:type="spellStart"/>
      <w:r w:rsidRPr="008B6815">
        <w:t>toxin_exposure</w:t>
      </w:r>
      <w:proofErr w:type="spellEnd"/>
      <w:r w:rsidRPr="008B6815">
        <w:t xml:space="preserve"> (particle type proxy)</w:t>
      </w:r>
    </w:p>
    <w:p w14:paraId="716C11B0" w14:textId="0A726EC8" w:rsidR="008B6815" w:rsidRPr="008B6815" w:rsidRDefault="008B6815" w:rsidP="00263890">
      <w:pPr>
        <w:numPr>
          <w:ilvl w:val="0"/>
          <w:numId w:val="3"/>
        </w:numPr>
      </w:pPr>
      <w:r w:rsidRPr="008B6815">
        <w:t xml:space="preserve">Mechanism: Different particle types (e.g. clay, brake dust, </w:t>
      </w:r>
      <w:proofErr w:type="spellStart"/>
      <w:r w:rsidRPr="008B6815">
        <w:t>BaSO</w:t>
      </w:r>
      <w:proofErr w:type="spellEnd"/>
      <w:r w:rsidRPr="008B6815">
        <w:t>₄) impose different mechanical and surface-interaction constraints</w:t>
      </w:r>
    </w:p>
    <w:p w14:paraId="59EF7EE7" w14:textId="77777777" w:rsidR="008B6815" w:rsidRPr="008B6815" w:rsidRDefault="008B6815" w:rsidP="008B6815">
      <w:r w:rsidRPr="008B6815">
        <w:t xml:space="preserve">D. Chemical pathway — </w:t>
      </w:r>
      <w:r w:rsidRPr="008B6815">
        <w:rPr>
          <w:i/>
          <w:iCs/>
        </w:rPr>
        <w:t>dissolved or particle-associated chemistry</w:t>
      </w:r>
    </w:p>
    <w:p w14:paraId="53E453EF" w14:textId="77777777" w:rsidR="008B6815" w:rsidRPr="008B6815" w:rsidRDefault="008B6815" w:rsidP="008B6815">
      <w:pPr>
        <w:numPr>
          <w:ilvl w:val="0"/>
          <w:numId w:val="4"/>
        </w:numPr>
      </w:pPr>
      <w:r w:rsidRPr="008B6815">
        <w:t xml:space="preserve">Predictor: </w:t>
      </w:r>
      <w:proofErr w:type="spellStart"/>
      <w:r w:rsidRPr="008B6815">
        <w:t>cu_ug_l</w:t>
      </w:r>
      <w:proofErr w:type="spellEnd"/>
      <w:r w:rsidRPr="008B6815">
        <w:t xml:space="preserve"> (with </w:t>
      </w:r>
      <w:proofErr w:type="spellStart"/>
      <w:r w:rsidRPr="008B6815">
        <w:t>toxin_exposure</w:t>
      </w:r>
      <w:proofErr w:type="spellEnd"/>
      <w:r w:rsidRPr="008B6815">
        <w:t>)</w:t>
      </w:r>
    </w:p>
    <w:p w14:paraId="7974E6DD" w14:textId="77777777" w:rsidR="008B6815" w:rsidRPr="008B6815" w:rsidRDefault="008B6815" w:rsidP="008B6815">
      <w:pPr>
        <w:numPr>
          <w:ilvl w:val="0"/>
          <w:numId w:val="4"/>
        </w:numPr>
      </w:pPr>
      <w:r w:rsidRPr="008B6815">
        <w:t>Mechanism: Sub-lethal chemical interference with motility physiology, independent of shading or turbidity</w:t>
      </w:r>
    </w:p>
    <w:p w14:paraId="14C9B3D5" w14:textId="288DE554" w:rsidR="008B6815" w:rsidRDefault="008B6815" w:rsidP="008B6815">
      <w:r w:rsidRPr="008B6815">
        <w:t>SPM is therefore not a single predictor in our analysis.</w:t>
      </w:r>
      <w:r w:rsidRPr="008B6815">
        <w:br/>
        <w:t xml:space="preserve">It is a </w:t>
      </w:r>
      <w:r w:rsidRPr="008B6815">
        <w:rPr>
          <w:i/>
          <w:iCs/>
        </w:rPr>
        <w:t>latent construct</w:t>
      </w:r>
      <w:r w:rsidRPr="008B6815">
        <w:t xml:space="preserve"> decomposed into measurable components.</w:t>
      </w:r>
    </w:p>
    <w:p w14:paraId="2A0CC3F1" w14:textId="77777777" w:rsidR="00186EE2" w:rsidRDefault="00186EE2" w:rsidP="008B6815"/>
    <w:p w14:paraId="2CCDEC89" w14:textId="521212C0" w:rsidR="00186EE2" w:rsidRDefault="00186EE2" w:rsidP="008B6815">
      <w:r>
        <w:t>Experiment 8.2 NTU</w:t>
      </w:r>
    </w:p>
    <w:p w14:paraId="09EA5D75" w14:textId="77777777" w:rsidR="00186EE2" w:rsidRPr="00186EE2" w:rsidRDefault="00186EE2" w:rsidP="00186EE2">
      <w:r w:rsidRPr="00186EE2">
        <w:t xml:space="preserve">&gt; </w:t>
      </w:r>
      <w:proofErr w:type="gramStart"/>
      <w:r w:rsidRPr="00186EE2">
        <w:t>range(</w:t>
      </w:r>
      <w:proofErr w:type="gramEnd"/>
      <w:r w:rsidRPr="00186EE2">
        <w:t>df_8$ntu, na.rm = TRUE)</w:t>
      </w:r>
    </w:p>
    <w:p w14:paraId="7F101755" w14:textId="77777777" w:rsidR="00186EE2" w:rsidRPr="00186EE2" w:rsidRDefault="00186EE2" w:rsidP="00186EE2">
      <w:r w:rsidRPr="00186EE2">
        <w:t>[1]    0 4144</w:t>
      </w:r>
    </w:p>
    <w:p w14:paraId="505EFEB1" w14:textId="77777777" w:rsidR="00186EE2" w:rsidRPr="00186EE2" w:rsidRDefault="00186EE2" w:rsidP="00186EE2">
      <w:r w:rsidRPr="00186EE2">
        <w:t>&gt; df_8 %&gt;% count(</w:t>
      </w:r>
      <w:proofErr w:type="spellStart"/>
      <w:r w:rsidRPr="00186EE2">
        <w:t>toxin_exposure</w:t>
      </w:r>
      <w:proofErr w:type="spellEnd"/>
      <w:r w:rsidRPr="00186EE2">
        <w:t>)</w:t>
      </w:r>
    </w:p>
    <w:p w14:paraId="675D9BF3" w14:textId="77777777" w:rsidR="00186EE2" w:rsidRPr="00186EE2" w:rsidRDefault="00186EE2" w:rsidP="00186EE2">
      <w:r w:rsidRPr="00186EE2">
        <w:t xml:space="preserve"># A </w:t>
      </w:r>
      <w:proofErr w:type="spellStart"/>
      <w:r w:rsidRPr="00186EE2">
        <w:t>tibble</w:t>
      </w:r>
      <w:proofErr w:type="spellEnd"/>
      <w:r w:rsidRPr="00186EE2">
        <w:t>: 2 × 2</w:t>
      </w:r>
    </w:p>
    <w:p w14:paraId="0D349657" w14:textId="77777777" w:rsidR="00186EE2" w:rsidRPr="00186EE2" w:rsidRDefault="00186EE2" w:rsidP="00186EE2">
      <w:r w:rsidRPr="00186EE2">
        <w:t xml:space="preserve">  </w:t>
      </w:r>
      <w:proofErr w:type="spellStart"/>
      <w:r w:rsidRPr="00186EE2">
        <w:t>toxin_exposure</w:t>
      </w:r>
      <w:proofErr w:type="spellEnd"/>
      <w:r w:rsidRPr="00186EE2">
        <w:t xml:space="preserve">     n</w:t>
      </w:r>
    </w:p>
    <w:p w14:paraId="35785203" w14:textId="77777777" w:rsidR="00186EE2" w:rsidRPr="00186EE2" w:rsidRDefault="00186EE2" w:rsidP="00186EE2">
      <w:r w:rsidRPr="00186EE2">
        <w:t xml:space="preserve">  </w:t>
      </w:r>
      <w:r w:rsidRPr="00186EE2">
        <w:rPr>
          <w:i/>
          <w:iCs/>
        </w:rPr>
        <w:t>&lt;chr&gt;</w:t>
      </w:r>
      <w:r w:rsidRPr="00186EE2">
        <w:t xml:space="preserve">          </w:t>
      </w:r>
      <w:r w:rsidRPr="00186EE2">
        <w:rPr>
          <w:i/>
          <w:iCs/>
        </w:rPr>
        <w:t>&lt;int&gt;</w:t>
      </w:r>
    </w:p>
    <w:p w14:paraId="63EEFEBA" w14:textId="77777777" w:rsidR="00186EE2" w:rsidRPr="00186EE2" w:rsidRDefault="00186EE2" w:rsidP="00186EE2">
      <w:r w:rsidRPr="00186EE2">
        <w:t>1 CONTROL           15</w:t>
      </w:r>
    </w:p>
    <w:p w14:paraId="62AF03E7" w14:textId="77777777" w:rsidR="00186EE2" w:rsidRPr="00186EE2" w:rsidRDefault="00186EE2" w:rsidP="00186EE2">
      <w:r w:rsidRPr="00186EE2">
        <w:t>2 SPM               57</w:t>
      </w:r>
    </w:p>
    <w:p w14:paraId="5C59E2DC" w14:textId="77777777" w:rsidR="00186EE2" w:rsidRPr="00186EE2" w:rsidRDefault="00186EE2" w:rsidP="00186EE2">
      <w:r w:rsidRPr="00186EE2">
        <w:t>&gt; summary(df_8$motility_ratio)</w:t>
      </w:r>
    </w:p>
    <w:p w14:paraId="7F60FBB8" w14:textId="77777777" w:rsidR="00186EE2" w:rsidRPr="00186EE2" w:rsidRDefault="00186EE2" w:rsidP="00186EE2">
      <w:r w:rsidRPr="00186EE2">
        <w:t xml:space="preserve">   Min. 1st Qu.  Median    Mean 3rd Qu.    Max. </w:t>
      </w:r>
    </w:p>
    <w:p w14:paraId="46A5ADF7" w14:textId="77777777" w:rsidR="00186EE2" w:rsidRDefault="00186EE2" w:rsidP="00186EE2">
      <w:r w:rsidRPr="00186EE2">
        <w:t xml:space="preserve">0.05643 0.27382 0.30289 0.31402 0.36756 0.55385 </w:t>
      </w:r>
    </w:p>
    <w:tbl>
      <w:tblPr>
        <w:tblW w:w="11558" w:type="dxa"/>
        <w:tblCellSpacing w:w="0" w:type="dxa"/>
        <w:shd w:val="clear" w:color="auto" w:fill="FFFFFF"/>
        <w:tblCellMar>
          <w:left w:w="90" w:type="dxa"/>
          <w:bottom w:w="120" w:type="dxa"/>
          <w:right w:w="0" w:type="dxa"/>
        </w:tblCellMar>
        <w:tblLook w:val="04A0" w:firstRow="1" w:lastRow="0" w:firstColumn="1" w:lastColumn="0" w:noHBand="0" w:noVBand="1"/>
      </w:tblPr>
      <w:tblGrid>
        <w:gridCol w:w="11558"/>
      </w:tblGrid>
      <w:tr w:rsidR="00186EE2" w:rsidRPr="00186EE2" w14:paraId="7563ABCD" w14:textId="77777777">
        <w:trPr>
          <w:tblCellSpacing w:w="0" w:type="dxa"/>
        </w:trPr>
        <w:tc>
          <w:tcPr>
            <w:tcW w:w="0" w:type="auto"/>
            <w:shd w:val="clear" w:color="auto" w:fill="FFFFFF"/>
            <w:hideMark/>
          </w:tcPr>
          <w:p w14:paraId="74B2B6C8" w14:textId="77777777" w:rsidR="00186EE2" w:rsidRPr="00186EE2" w:rsidRDefault="00186EE2" w:rsidP="00186EE2">
            <w:proofErr w:type="spellStart"/>
            <w:r w:rsidRPr="00186EE2">
              <w:t>bind_</w:t>
            </w:r>
            <w:proofErr w:type="gramStart"/>
            <w:r w:rsidRPr="00186EE2">
              <w:t>cols</w:t>
            </w:r>
            <w:proofErr w:type="spellEnd"/>
            <w:r w:rsidRPr="00186EE2">
              <w:t>(</w:t>
            </w:r>
            <w:proofErr w:type="spellStart"/>
            <w:proofErr w:type="gramEnd"/>
            <w:r w:rsidRPr="00186EE2">
              <w:t>wilson_</w:t>
            </w:r>
            <w:proofErr w:type="gramStart"/>
            <w:r w:rsidRPr="00186EE2">
              <w:t>ci</w:t>
            </w:r>
            <w:proofErr w:type="spellEnd"/>
            <w:r w:rsidRPr="00186EE2">
              <w:t>(</w:t>
            </w:r>
            <w:proofErr w:type="gramEnd"/>
            <w:r w:rsidRPr="00186EE2">
              <w:t>.$mobile</w:t>
            </w:r>
            <w:proofErr w:type="gramStart"/>
            <w:r w:rsidRPr="00186EE2">
              <w:t>, .</w:t>
            </w:r>
            <w:proofErr w:type="gramEnd"/>
            <w:r w:rsidRPr="00186EE2">
              <w:t>$total)) %&gt;%</w:t>
            </w:r>
          </w:p>
          <w:p w14:paraId="071B0661" w14:textId="77777777" w:rsidR="00186EE2" w:rsidRPr="00186EE2" w:rsidRDefault="00186EE2" w:rsidP="00186EE2">
            <w:r w:rsidRPr="00186EE2">
              <w:t xml:space="preserve">+   </w:t>
            </w:r>
            <w:proofErr w:type="gramStart"/>
            <w:r w:rsidRPr="00186EE2">
              <w:t>rename(</w:t>
            </w:r>
            <w:proofErr w:type="spellStart"/>
            <w:proofErr w:type="gramEnd"/>
            <w:r w:rsidRPr="00186EE2">
              <w:t>ci_low</w:t>
            </w:r>
            <w:proofErr w:type="spellEnd"/>
            <w:r w:rsidRPr="00186EE2">
              <w:t xml:space="preserve"> = </w:t>
            </w:r>
            <w:proofErr w:type="spellStart"/>
            <w:r w:rsidRPr="00186EE2">
              <w:t>lwr</w:t>
            </w:r>
            <w:proofErr w:type="spellEnd"/>
            <w:r w:rsidRPr="00186EE2">
              <w:t xml:space="preserve">, </w:t>
            </w:r>
            <w:proofErr w:type="spellStart"/>
            <w:r w:rsidRPr="00186EE2">
              <w:t>ci_high</w:t>
            </w:r>
            <w:proofErr w:type="spellEnd"/>
            <w:r w:rsidRPr="00186EE2">
              <w:t xml:space="preserve"> = </w:t>
            </w:r>
            <w:proofErr w:type="spellStart"/>
            <w:r w:rsidRPr="00186EE2">
              <w:t>upr</w:t>
            </w:r>
            <w:proofErr w:type="spellEnd"/>
            <w:r w:rsidRPr="00186EE2">
              <w:t>)</w:t>
            </w:r>
          </w:p>
          <w:p w14:paraId="32D0641F" w14:textId="77777777" w:rsidR="00186EE2" w:rsidRPr="00186EE2" w:rsidRDefault="00186EE2" w:rsidP="00186EE2">
            <w:r w:rsidRPr="00186EE2">
              <w:t>&gt; sum_8</w:t>
            </w:r>
          </w:p>
          <w:p w14:paraId="7F9DCB88" w14:textId="77777777" w:rsidR="00186EE2" w:rsidRPr="00186EE2" w:rsidRDefault="00186EE2" w:rsidP="00186EE2">
            <w:r w:rsidRPr="00186EE2">
              <w:t xml:space="preserve"># A </w:t>
            </w:r>
            <w:proofErr w:type="spellStart"/>
            <w:r w:rsidRPr="00186EE2">
              <w:t>tibble</w:t>
            </w:r>
            <w:proofErr w:type="spellEnd"/>
            <w:r w:rsidRPr="00186EE2">
              <w:t>: 9 × 8</w:t>
            </w:r>
          </w:p>
          <w:p w14:paraId="63960B2D" w14:textId="77777777" w:rsidR="00186EE2" w:rsidRPr="00186EE2" w:rsidRDefault="00186EE2" w:rsidP="00186EE2">
            <w:r w:rsidRPr="00186EE2">
              <w:t xml:space="preserve">  </w:t>
            </w:r>
            <w:proofErr w:type="spellStart"/>
            <w:r w:rsidRPr="00186EE2">
              <w:t>toxin_exposure</w:t>
            </w:r>
            <w:proofErr w:type="spellEnd"/>
            <w:r w:rsidRPr="00186EE2">
              <w:t xml:space="preserve">   </w:t>
            </w:r>
            <w:proofErr w:type="spellStart"/>
            <w:r w:rsidRPr="00186EE2">
              <w:t>ntu</w:t>
            </w:r>
            <w:proofErr w:type="spellEnd"/>
            <w:r w:rsidRPr="00186EE2">
              <w:t xml:space="preserve"> </w:t>
            </w:r>
            <w:proofErr w:type="spellStart"/>
            <w:r w:rsidRPr="00186EE2">
              <w:t>n_</w:t>
            </w:r>
            <w:proofErr w:type="gramStart"/>
            <w:r w:rsidRPr="00186EE2">
              <w:t>reps</w:t>
            </w:r>
            <w:proofErr w:type="spellEnd"/>
            <w:proofErr w:type="gramEnd"/>
            <w:r w:rsidRPr="00186EE2">
              <w:t xml:space="preserve"> </w:t>
            </w:r>
            <w:proofErr w:type="gramStart"/>
            <w:r w:rsidRPr="00186EE2">
              <w:t>mobile  total</w:t>
            </w:r>
            <w:proofErr w:type="gramEnd"/>
            <w:r w:rsidRPr="00186EE2">
              <w:t xml:space="preserve"> motility </w:t>
            </w:r>
            <w:proofErr w:type="spellStart"/>
            <w:r w:rsidRPr="00186EE2">
              <w:t>ci_low</w:t>
            </w:r>
            <w:proofErr w:type="spellEnd"/>
            <w:r w:rsidRPr="00186EE2">
              <w:t xml:space="preserve"> </w:t>
            </w:r>
            <w:proofErr w:type="spellStart"/>
            <w:r w:rsidRPr="00186EE2">
              <w:t>ci_high</w:t>
            </w:r>
            <w:proofErr w:type="spellEnd"/>
          </w:p>
          <w:p w14:paraId="0E37B769" w14:textId="77777777" w:rsidR="00186EE2" w:rsidRPr="00186EE2" w:rsidRDefault="00186EE2" w:rsidP="00186EE2">
            <w:r w:rsidRPr="00186EE2">
              <w:t xml:space="preserve">  </w:t>
            </w:r>
            <w:r w:rsidRPr="00186EE2">
              <w:rPr>
                <w:i/>
                <w:iCs/>
              </w:rPr>
              <w:t>&lt;chr&gt;</w:t>
            </w:r>
            <w:r w:rsidRPr="00186EE2">
              <w:t xml:space="preserve">          </w:t>
            </w:r>
            <w:r w:rsidRPr="00186EE2">
              <w:rPr>
                <w:i/>
                <w:iCs/>
              </w:rPr>
              <w:t>&lt;</w:t>
            </w:r>
            <w:proofErr w:type="spellStart"/>
            <w:r w:rsidRPr="00186EE2">
              <w:rPr>
                <w:i/>
                <w:iCs/>
              </w:rPr>
              <w:t>dbl</w:t>
            </w:r>
            <w:proofErr w:type="spellEnd"/>
            <w:proofErr w:type="gramStart"/>
            <w:r w:rsidRPr="00186EE2">
              <w:rPr>
                <w:i/>
                <w:iCs/>
              </w:rPr>
              <w:t>&gt;</w:t>
            </w:r>
            <w:r w:rsidRPr="00186EE2">
              <w:t xml:space="preserve">  </w:t>
            </w:r>
            <w:r w:rsidRPr="00186EE2">
              <w:rPr>
                <w:i/>
                <w:iCs/>
              </w:rPr>
              <w:t>&lt;</w:t>
            </w:r>
            <w:proofErr w:type="gramEnd"/>
            <w:r w:rsidRPr="00186EE2">
              <w:rPr>
                <w:i/>
                <w:iCs/>
              </w:rPr>
              <w:t>int</w:t>
            </w:r>
            <w:proofErr w:type="gramStart"/>
            <w:r w:rsidRPr="00186EE2">
              <w:rPr>
                <w:i/>
                <w:iCs/>
              </w:rPr>
              <w:t>&gt;</w:t>
            </w:r>
            <w:r w:rsidRPr="00186EE2">
              <w:t xml:space="preserve">  </w:t>
            </w:r>
            <w:r w:rsidRPr="00186EE2">
              <w:rPr>
                <w:i/>
                <w:iCs/>
              </w:rPr>
              <w:t>&lt;</w:t>
            </w:r>
            <w:proofErr w:type="spellStart"/>
            <w:proofErr w:type="gramEnd"/>
            <w:r w:rsidRPr="00186EE2">
              <w:rPr>
                <w:i/>
                <w:iCs/>
              </w:rPr>
              <w:t>dbl</w:t>
            </w:r>
            <w:proofErr w:type="spellEnd"/>
            <w:proofErr w:type="gramStart"/>
            <w:r w:rsidRPr="00186EE2">
              <w:rPr>
                <w:i/>
                <w:iCs/>
              </w:rPr>
              <w:t>&gt;</w:t>
            </w:r>
            <w:r w:rsidRPr="00186EE2">
              <w:t xml:space="preserve">  </w:t>
            </w:r>
            <w:r w:rsidRPr="00186EE2">
              <w:rPr>
                <w:i/>
                <w:iCs/>
              </w:rPr>
              <w:t>&lt;</w:t>
            </w:r>
            <w:proofErr w:type="spellStart"/>
            <w:proofErr w:type="gramEnd"/>
            <w:r w:rsidRPr="00186EE2">
              <w:rPr>
                <w:i/>
                <w:iCs/>
              </w:rPr>
              <w:t>dbl</w:t>
            </w:r>
            <w:proofErr w:type="spellEnd"/>
            <w:r w:rsidRPr="00186EE2">
              <w:rPr>
                <w:i/>
                <w:iCs/>
              </w:rPr>
              <w:t>&gt;</w:t>
            </w:r>
            <w:r w:rsidRPr="00186EE2">
              <w:t xml:space="preserve">    </w:t>
            </w:r>
            <w:r w:rsidRPr="00186EE2">
              <w:rPr>
                <w:i/>
                <w:iCs/>
              </w:rPr>
              <w:t>&lt;</w:t>
            </w:r>
            <w:proofErr w:type="spellStart"/>
            <w:r w:rsidRPr="00186EE2">
              <w:rPr>
                <w:i/>
                <w:iCs/>
              </w:rPr>
              <w:t>dbl</w:t>
            </w:r>
            <w:proofErr w:type="spellEnd"/>
            <w:proofErr w:type="gramStart"/>
            <w:r w:rsidRPr="00186EE2">
              <w:rPr>
                <w:i/>
                <w:iCs/>
              </w:rPr>
              <w:t>&gt;</w:t>
            </w:r>
            <w:r w:rsidRPr="00186EE2">
              <w:t xml:space="preserve">  </w:t>
            </w:r>
            <w:r w:rsidRPr="00186EE2">
              <w:rPr>
                <w:i/>
                <w:iCs/>
              </w:rPr>
              <w:t>&lt;</w:t>
            </w:r>
            <w:proofErr w:type="spellStart"/>
            <w:proofErr w:type="gramEnd"/>
            <w:r w:rsidRPr="00186EE2">
              <w:rPr>
                <w:i/>
                <w:iCs/>
              </w:rPr>
              <w:t>dbl</w:t>
            </w:r>
            <w:proofErr w:type="spellEnd"/>
            <w:r w:rsidRPr="00186EE2">
              <w:rPr>
                <w:i/>
                <w:iCs/>
              </w:rPr>
              <w:t>&gt;</w:t>
            </w:r>
            <w:r w:rsidRPr="00186EE2">
              <w:t xml:space="preserve">   </w:t>
            </w:r>
            <w:r w:rsidRPr="00186EE2">
              <w:rPr>
                <w:i/>
                <w:iCs/>
              </w:rPr>
              <w:t>&lt;</w:t>
            </w:r>
            <w:proofErr w:type="spellStart"/>
            <w:r w:rsidRPr="00186EE2">
              <w:rPr>
                <w:i/>
                <w:iCs/>
              </w:rPr>
              <w:t>dbl</w:t>
            </w:r>
            <w:proofErr w:type="spellEnd"/>
            <w:r w:rsidRPr="00186EE2">
              <w:rPr>
                <w:i/>
                <w:iCs/>
              </w:rPr>
              <w:t>&gt;</w:t>
            </w:r>
          </w:p>
          <w:p w14:paraId="0A83E681" w14:textId="77777777" w:rsidR="00186EE2" w:rsidRPr="00186EE2" w:rsidRDefault="00186EE2" w:rsidP="00186EE2">
            <w:r w:rsidRPr="00186EE2">
              <w:t xml:space="preserve">1 CONTROL            0     15 </w:t>
            </w:r>
            <w:r w:rsidRPr="00186EE2">
              <w:rPr>
                <w:u w:val="single"/>
              </w:rPr>
              <w:t>122</w:t>
            </w:r>
            <w:r w:rsidRPr="00186EE2">
              <w:t xml:space="preserve">875 </w:t>
            </w:r>
            <w:r w:rsidRPr="00186EE2">
              <w:rPr>
                <w:u w:val="single"/>
              </w:rPr>
              <w:t>820</w:t>
            </w:r>
            <w:r w:rsidRPr="00186EE2">
              <w:t xml:space="preserve">335    </w:t>
            </w:r>
            <w:proofErr w:type="gramStart"/>
            <w:r w:rsidRPr="00186EE2">
              <w:t>0.150  0.149</w:t>
            </w:r>
            <w:proofErr w:type="gramEnd"/>
            <w:r w:rsidRPr="00186EE2">
              <w:t xml:space="preserve">   0.151</w:t>
            </w:r>
          </w:p>
          <w:p w14:paraId="012E8E8D" w14:textId="77777777" w:rsidR="00186EE2" w:rsidRPr="00186EE2" w:rsidRDefault="00186EE2" w:rsidP="00186EE2">
            <w:r w:rsidRPr="00186EE2">
              <w:t xml:space="preserve">2 SPM              460     </w:t>
            </w:r>
            <w:proofErr w:type="gramStart"/>
            <w:r w:rsidRPr="00186EE2">
              <w:t xml:space="preserve">12  </w:t>
            </w:r>
            <w:r w:rsidRPr="00186EE2">
              <w:rPr>
                <w:u w:val="single"/>
              </w:rPr>
              <w:t>48</w:t>
            </w:r>
            <w:r w:rsidRPr="00186EE2">
              <w:t>670</w:t>
            </w:r>
            <w:proofErr w:type="gramEnd"/>
            <w:r w:rsidRPr="00186EE2">
              <w:t xml:space="preserve"> </w:t>
            </w:r>
            <w:r w:rsidRPr="00186EE2">
              <w:rPr>
                <w:u w:val="single"/>
              </w:rPr>
              <w:t>131</w:t>
            </w:r>
            <w:r w:rsidRPr="00186EE2">
              <w:t xml:space="preserve">007    </w:t>
            </w:r>
            <w:proofErr w:type="gramStart"/>
            <w:r w:rsidRPr="00186EE2">
              <w:t>0.372  0.369</w:t>
            </w:r>
            <w:proofErr w:type="gramEnd"/>
            <w:r w:rsidRPr="00186EE2">
              <w:t xml:space="preserve">   0.374</w:t>
            </w:r>
          </w:p>
          <w:p w14:paraId="721F66B9" w14:textId="77777777" w:rsidR="00186EE2" w:rsidRPr="00186EE2" w:rsidRDefault="00186EE2" w:rsidP="00186EE2">
            <w:r w:rsidRPr="00186EE2">
              <w:lastRenderedPageBreak/>
              <w:t xml:space="preserve">3 SPM              850      9 </w:t>
            </w:r>
            <w:r w:rsidRPr="00186EE2">
              <w:rPr>
                <w:u w:val="single"/>
              </w:rPr>
              <w:t>120</w:t>
            </w:r>
            <w:r w:rsidRPr="00186EE2">
              <w:t xml:space="preserve">017 </w:t>
            </w:r>
            <w:r w:rsidRPr="00186EE2">
              <w:rPr>
                <w:u w:val="single"/>
              </w:rPr>
              <w:t>309</w:t>
            </w:r>
            <w:r w:rsidRPr="00186EE2">
              <w:t xml:space="preserve">840    </w:t>
            </w:r>
            <w:proofErr w:type="gramStart"/>
            <w:r w:rsidRPr="00186EE2">
              <w:t>0.387  0.386</w:t>
            </w:r>
            <w:proofErr w:type="gramEnd"/>
            <w:r w:rsidRPr="00186EE2">
              <w:t xml:space="preserve">   0.389</w:t>
            </w:r>
          </w:p>
          <w:p w14:paraId="39B4CD8E" w14:textId="77777777" w:rsidR="00186EE2" w:rsidRPr="00186EE2" w:rsidRDefault="00186EE2" w:rsidP="00186EE2">
            <w:r w:rsidRPr="00186EE2">
              <w:t xml:space="preserve">4 SPM             </w:t>
            </w:r>
            <w:r w:rsidRPr="00186EE2">
              <w:rPr>
                <w:u w:val="single"/>
              </w:rPr>
              <w:t>1</w:t>
            </w:r>
            <w:r w:rsidRPr="00186EE2">
              <w:t xml:space="preserve">184      9 </w:t>
            </w:r>
            <w:r w:rsidRPr="00186EE2">
              <w:rPr>
                <w:u w:val="single"/>
              </w:rPr>
              <w:t>130</w:t>
            </w:r>
            <w:r w:rsidRPr="00186EE2">
              <w:t xml:space="preserve">700 </w:t>
            </w:r>
            <w:r w:rsidRPr="00186EE2">
              <w:rPr>
                <w:u w:val="single"/>
              </w:rPr>
              <w:t>334</w:t>
            </w:r>
            <w:r w:rsidRPr="00186EE2">
              <w:t xml:space="preserve">294    </w:t>
            </w:r>
            <w:proofErr w:type="gramStart"/>
            <w:r w:rsidRPr="00186EE2">
              <w:t>0.391  0.389</w:t>
            </w:r>
            <w:proofErr w:type="gramEnd"/>
            <w:r w:rsidRPr="00186EE2">
              <w:t xml:space="preserve">   0.393</w:t>
            </w:r>
          </w:p>
          <w:p w14:paraId="683E99D3" w14:textId="77777777" w:rsidR="00186EE2" w:rsidRPr="00186EE2" w:rsidRDefault="00186EE2" w:rsidP="00186EE2">
            <w:r w:rsidRPr="00186EE2">
              <w:t xml:space="preserve">5 SPM             </w:t>
            </w:r>
            <w:r w:rsidRPr="00186EE2">
              <w:rPr>
                <w:u w:val="single"/>
              </w:rPr>
              <w:t>1</w:t>
            </w:r>
            <w:r w:rsidRPr="00186EE2">
              <w:t xml:space="preserve">381      3   </w:t>
            </w:r>
            <w:r w:rsidRPr="00186EE2">
              <w:rPr>
                <w:u w:val="single"/>
              </w:rPr>
              <w:t>1</w:t>
            </w:r>
            <w:r w:rsidRPr="00186EE2">
              <w:t xml:space="preserve">247   </w:t>
            </w:r>
            <w:r w:rsidRPr="00186EE2">
              <w:rPr>
                <w:u w:val="single"/>
              </w:rPr>
              <w:t>4</w:t>
            </w:r>
            <w:r w:rsidRPr="00186EE2">
              <w:t xml:space="preserve">148    </w:t>
            </w:r>
            <w:proofErr w:type="gramStart"/>
            <w:r w:rsidRPr="00186EE2">
              <w:t>0.301  0.287</w:t>
            </w:r>
            <w:proofErr w:type="gramEnd"/>
            <w:r w:rsidRPr="00186EE2">
              <w:t xml:space="preserve">   0.315</w:t>
            </w:r>
          </w:p>
          <w:p w14:paraId="44A01A4E" w14:textId="77777777" w:rsidR="00186EE2" w:rsidRPr="00186EE2" w:rsidRDefault="00186EE2" w:rsidP="00186EE2">
            <w:r w:rsidRPr="00186EE2">
              <w:t xml:space="preserve">6 SPM             </w:t>
            </w:r>
            <w:r w:rsidRPr="00186EE2">
              <w:rPr>
                <w:u w:val="single"/>
              </w:rPr>
              <w:t>1</w:t>
            </w:r>
            <w:r w:rsidRPr="00186EE2">
              <w:t xml:space="preserve">473      </w:t>
            </w:r>
            <w:proofErr w:type="gramStart"/>
            <w:r w:rsidRPr="00186EE2">
              <w:t xml:space="preserve">9  </w:t>
            </w:r>
            <w:r w:rsidRPr="00186EE2">
              <w:rPr>
                <w:u w:val="single"/>
              </w:rPr>
              <w:t>82</w:t>
            </w:r>
            <w:r w:rsidRPr="00186EE2">
              <w:t>207</w:t>
            </w:r>
            <w:proofErr w:type="gramEnd"/>
            <w:r w:rsidRPr="00186EE2">
              <w:t xml:space="preserve"> </w:t>
            </w:r>
            <w:r w:rsidRPr="00186EE2">
              <w:rPr>
                <w:u w:val="single"/>
              </w:rPr>
              <w:t>209</w:t>
            </w:r>
            <w:r w:rsidRPr="00186EE2">
              <w:t xml:space="preserve">580    </w:t>
            </w:r>
            <w:proofErr w:type="gramStart"/>
            <w:r w:rsidRPr="00186EE2">
              <w:t>0.392  0.390</w:t>
            </w:r>
            <w:proofErr w:type="gramEnd"/>
            <w:r w:rsidRPr="00186EE2">
              <w:t xml:space="preserve">   0.394</w:t>
            </w:r>
          </w:p>
          <w:p w14:paraId="4D1DF655" w14:textId="77777777" w:rsidR="00186EE2" w:rsidRPr="00186EE2" w:rsidRDefault="00186EE2" w:rsidP="00186EE2">
            <w:r w:rsidRPr="00186EE2">
              <w:t xml:space="preserve">7 SPM             </w:t>
            </w:r>
            <w:r w:rsidRPr="00186EE2">
              <w:rPr>
                <w:u w:val="single"/>
              </w:rPr>
              <w:t>1</w:t>
            </w:r>
            <w:r w:rsidRPr="00186EE2">
              <w:t xml:space="preserve">727      </w:t>
            </w:r>
            <w:proofErr w:type="gramStart"/>
            <w:r w:rsidRPr="00186EE2">
              <w:t xml:space="preserve">9  </w:t>
            </w:r>
            <w:r w:rsidRPr="00186EE2">
              <w:rPr>
                <w:u w:val="single"/>
              </w:rPr>
              <w:t>98</w:t>
            </w:r>
            <w:r w:rsidRPr="00186EE2">
              <w:t>241</w:t>
            </w:r>
            <w:proofErr w:type="gramEnd"/>
            <w:r w:rsidRPr="00186EE2">
              <w:t xml:space="preserve"> </w:t>
            </w:r>
            <w:r w:rsidRPr="00186EE2">
              <w:rPr>
                <w:u w:val="single"/>
              </w:rPr>
              <w:t>254</w:t>
            </w:r>
            <w:r w:rsidRPr="00186EE2">
              <w:t xml:space="preserve">963    </w:t>
            </w:r>
            <w:proofErr w:type="gramStart"/>
            <w:r w:rsidRPr="00186EE2">
              <w:t>0.385  0.383</w:t>
            </w:r>
            <w:proofErr w:type="gramEnd"/>
            <w:r w:rsidRPr="00186EE2">
              <w:t xml:space="preserve">   0.387</w:t>
            </w:r>
          </w:p>
          <w:p w14:paraId="117FE61C" w14:textId="77777777" w:rsidR="00186EE2" w:rsidRPr="00186EE2" w:rsidRDefault="00186EE2" w:rsidP="00186EE2">
            <w:r w:rsidRPr="00186EE2">
              <w:t xml:space="preserve">8 SPM             </w:t>
            </w:r>
            <w:r w:rsidRPr="00186EE2">
              <w:rPr>
                <w:u w:val="single"/>
              </w:rPr>
              <w:t>2</w:t>
            </w:r>
            <w:r w:rsidRPr="00186EE2">
              <w:t xml:space="preserve">763      3   </w:t>
            </w:r>
            <w:r w:rsidRPr="00186EE2">
              <w:rPr>
                <w:u w:val="single"/>
              </w:rPr>
              <w:t>1</w:t>
            </w:r>
            <w:r w:rsidRPr="00186EE2">
              <w:t xml:space="preserve">402   </w:t>
            </w:r>
            <w:r w:rsidRPr="00186EE2">
              <w:rPr>
                <w:u w:val="single"/>
              </w:rPr>
              <w:t>4</w:t>
            </w:r>
            <w:r w:rsidRPr="00186EE2">
              <w:t xml:space="preserve">560    </w:t>
            </w:r>
            <w:proofErr w:type="gramStart"/>
            <w:r w:rsidRPr="00186EE2">
              <w:t>0.307  0.294</w:t>
            </w:r>
            <w:proofErr w:type="gramEnd"/>
            <w:r w:rsidRPr="00186EE2">
              <w:t xml:space="preserve">   0.321</w:t>
            </w:r>
          </w:p>
          <w:p w14:paraId="72AB81BB" w14:textId="77777777" w:rsidR="00186EE2" w:rsidRPr="00186EE2" w:rsidRDefault="00186EE2" w:rsidP="00186EE2">
            <w:r w:rsidRPr="00186EE2">
              <w:t xml:space="preserve">9 SPM             </w:t>
            </w:r>
            <w:r w:rsidRPr="00186EE2">
              <w:rPr>
                <w:u w:val="single"/>
              </w:rPr>
              <w:t>4</w:t>
            </w:r>
            <w:r w:rsidRPr="00186EE2">
              <w:t xml:space="preserve">144      3   </w:t>
            </w:r>
            <w:r w:rsidRPr="00186EE2">
              <w:rPr>
                <w:u w:val="single"/>
              </w:rPr>
              <w:t>1</w:t>
            </w:r>
            <w:r w:rsidRPr="00186EE2">
              <w:t xml:space="preserve">606   </w:t>
            </w:r>
            <w:r w:rsidRPr="00186EE2">
              <w:rPr>
                <w:u w:val="single"/>
              </w:rPr>
              <w:t>5</w:t>
            </w:r>
            <w:r w:rsidRPr="00186EE2">
              <w:t xml:space="preserve">631    </w:t>
            </w:r>
            <w:proofErr w:type="gramStart"/>
            <w:r w:rsidRPr="00186EE2">
              <w:t>0.285  0.274</w:t>
            </w:r>
            <w:proofErr w:type="gramEnd"/>
            <w:r w:rsidRPr="00186EE2">
              <w:t xml:space="preserve">   0.297</w:t>
            </w:r>
          </w:p>
          <w:p w14:paraId="389CE0AA" w14:textId="77777777" w:rsidR="00186EE2" w:rsidRPr="00186EE2" w:rsidRDefault="00186EE2" w:rsidP="00186EE2"/>
        </w:tc>
      </w:tr>
      <w:tr w:rsidR="00186EE2" w:rsidRPr="00186EE2" w14:paraId="4C408086" w14:textId="77777777">
        <w:trPr>
          <w:tblCellSpacing w:w="0" w:type="dxa"/>
        </w:trPr>
        <w:tc>
          <w:tcPr>
            <w:tcW w:w="0" w:type="auto"/>
            <w:shd w:val="clear" w:color="auto" w:fill="FFFFFF"/>
            <w:hideMark/>
          </w:tcPr>
          <w:p w14:paraId="0BC2D3B5" w14:textId="77777777" w:rsidR="00186EE2" w:rsidRPr="00186EE2" w:rsidRDefault="00186EE2" w:rsidP="00186EE2"/>
        </w:tc>
      </w:tr>
      <w:tr w:rsidR="00186EE2" w:rsidRPr="00186EE2" w14:paraId="6BCC80DC" w14:textId="77777777">
        <w:trPr>
          <w:tblCellSpacing w:w="0" w:type="dxa"/>
        </w:trPr>
        <w:tc>
          <w:tcPr>
            <w:tcW w:w="0" w:type="auto"/>
            <w:shd w:val="clear" w:color="auto" w:fill="FFFFFF"/>
            <w:hideMark/>
          </w:tcPr>
          <w:tbl>
            <w:tblPr>
              <w:tblW w:w="11468" w:type="dxa"/>
              <w:tblCellSpacing w:w="0" w:type="dxa"/>
              <w:tblCellMar>
                <w:left w:w="0" w:type="dxa"/>
                <w:right w:w="0" w:type="dxa"/>
              </w:tblCellMar>
              <w:tblLook w:val="04A0" w:firstRow="1" w:lastRow="0" w:firstColumn="1" w:lastColumn="0" w:noHBand="0" w:noVBand="1"/>
            </w:tblPr>
            <w:tblGrid>
              <w:gridCol w:w="11468"/>
            </w:tblGrid>
            <w:tr w:rsidR="00186EE2" w:rsidRPr="00186EE2" w14:paraId="56D1D303" w14:textId="77777777">
              <w:trPr>
                <w:tblCellSpacing w:w="0" w:type="dxa"/>
              </w:trPr>
              <w:tc>
                <w:tcPr>
                  <w:tcW w:w="15" w:type="dxa"/>
                  <w:hideMark/>
                </w:tcPr>
                <w:p w14:paraId="618F703E" w14:textId="77777777" w:rsidR="00186EE2" w:rsidRPr="00186EE2" w:rsidRDefault="00186EE2" w:rsidP="00186EE2">
                  <w:r w:rsidRPr="00186EE2">
                    <w:t xml:space="preserve">&gt; </w:t>
                  </w:r>
                </w:p>
              </w:tc>
            </w:tr>
          </w:tbl>
          <w:p w14:paraId="4A9907C9" w14:textId="77777777" w:rsidR="00186EE2" w:rsidRPr="00186EE2" w:rsidRDefault="00186EE2" w:rsidP="00186EE2"/>
        </w:tc>
      </w:tr>
    </w:tbl>
    <w:p w14:paraId="3664139A" w14:textId="77777777" w:rsidR="00186EE2" w:rsidRPr="00186EE2" w:rsidRDefault="00186EE2" w:rsidP="00186EE2"/>
    <w:p w14:paraId="645F5F3D" w14:textId="77777777" w:rsidR="00C33114" w:rsidRPr="00C33114" w:rsidRDefault="00C33114" w:rsidP="00C33114">
      <w:r w:rsidRPr="00C33114">
        <w:tab/>
        <w:t xml:space="preserve">Spearman's rank correlation </w:t>
      </w:r>
      <w:proofErr w:type="gramStart"/>
      <w:r w:rsidRPr="00C33114">
        <w:t>rho</w:t>
      </w:r>
      <w:proofErr w:type="gramEnd"/>
    </w:p>
    <w:p w14:paraId="39D58AD1" w14:textId="77777777" w:rsidR="00C33114" w:rsidRPr="00C33114" w:rsidRDefault="00C33114" w:rsidP="00C33114"/>
    <w:p w14:paraId="503B3DBB" w14:textId="77777777" w:rsidR="00C33114" w:rsidRPr="00C33114" w:rsidRDefault="00C33114" w:rsidP="00C33114">
      <w:r w:rsidRPr="00C33114">
        <w:t>data</w:t>
      </w:r>
      <w:proofErr w:type="gramStart"/>
      <w:r w:rsidRPr="00C33114">
        <w:t>:  df</w:t>
      </w:r>
      <w:proofErr w:type="gramEnd"/>
      <w:r w:rsidRPr="00C33114">
        <w:t>_8$ntu and df_8$motility_ratio</w:t>
      </w:r>
    </w:p>
    <w:p w14:paraId="0BBC058E" w14:textId="77777777" w:rsidR="00C33114" w:rsidRPr="00C33114" w:rsidRDefault="00C33114" w:rsidP="00C33114">
      <w:r w:rsidRPr="00C33114">
        <w:t>S = 62551, p-value = 0.9621</w:t>
      </w:r>
    </w:p>
    <w:p w14:paraId="472DCB2A" w14:textId="77777777" w:rsidR="00C33114" w:rsidRPr="00C33114" w:rsidRDefault="00C33114" w:rsidP="00C33114">
      <w:r w:rsidRPr="00C33114">
        <w:t>alternative hypothesis: true rho is not equal to 0</w:t>
      </w:r>
    </w:p>
    <w:p w14:paraId="42D7D509" w14:textId="77777777" w:rsidR="00C33114" w:rsidRPr="00C33114" w:rsidRDefault="00C33114" w:rsidP="00C33114">
      <w:r w:rsidRPr="00C33114">
        <w:t>sample estimates:</w:t>
      </w:r>
    </w:p>
    <w:p w14:paraId="6D149EBF" w14:textId="77777777" w:rsidR="00C33114" w:rsidRPr="00C33114" w:rsidRDefault="00C33114" w:rsidP="00C33114">
      <w:r w:rsidRPr="00C33114">
        <w:t xml:space="preserve">        rho </w:t>
      </w:r>
    </w:p>
    <w:p w14:paraId="4B1AF57B" w14:textId="77777777" w:rsidR="00C33114" w:rsidRPr="00C33114" w:rsidRDefault="00C33114" w:rsidP="00C33114">
      <w:r w:rsidRPr="00C33114">
        <w:t xml:space="preserve">-0.00570515 </w:t>
      </w:r>
    </w:p>
    <w:p w14:paraId="5F3BF629" w14:textId="0DE2308F" w:rsidR="00186EE2" w:rsidRDefault="00C33114" w:rsidP="008B6815">
      <w:r w:rsidRPr="00C33114">
        <w:t>Spearman’s rank correlation showed no association between turbidity and motile fraction (ρ = −0.006, p = 0.96, n = 72).</w:t>
      </w:r>
    </w:p>
    <w:p w14:paraId="0426346C" w14:textId="77777777" w:rsidR="00253C3D" w:rsidRDefault="00253C3D" w:rsidP="00253C3D">
      <w:pPr>
        <w:keepNext/>
      </w:pPr>
      <w:r>
        <w:rPr>
          <w:noProof/>
        </w:rPr>
        <w:lastRenderedPageBreak/>
        <w:drawing>
          <wp:inline distT="0" distB="0" distL="0" distR="0" wp14:anchorId="3E83B96F" wp14:editId="5B2037EB">
            <wp:extent cx="5731510" cy="3749040"/>
            <wp:effectExtent l="0" t="0" r="2540" b="3810"/>
            <wp:docPr id="1366811708"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1708" name="Picture 1" descr="A graph of a number of data&#10;&#10;AI-generated content may be incorrect."/>
                    <pic:cNvPicPr/>
                  </pic:nvPicPr>
                  <pic:blipFill>
                    <a:blip r:embed="rId10"/>
                    <a:stretch>
                      <a:fillRect/>
                    </a:stretch>
                  </pic:blipFill>
                  <pic:spPr>
                    <a:xfrm>
                      <a:off x="0" y="0"/>
                      <a:ext cx="5731510" cy="3749040"/>
                    </a:xfrm>
                    <a:prstGeom prst="rect">
                      <a:avLst/>
                    </a:prstGeom>
                  </pic:spPr>
                </pic:pic>
              </a:graphicData>
            </a:graphic>
          </wp:inline>
        </w:drawing>
      </w:r>
    </w:p>
    <w:p w14:paraId="4BEAE0AC" w14:textId="04B6E5D1" w:rsidR="00253C3D" w:rsidRDefault="00253C3D" w:rsidP="00253C3D">
      <w:pPr>
        <w:pStyle w:val="Caption"/>
      </w:pPr>
      <w:r>
        <w:t xml:space="preserve">Figure </w:t>
      </w:r>
      <w:fldSimple w:instr=" SEQ Figure \* ARABIC ">
        <w:r>
          <w:rPr>
            <w:noProof/>
          </w:rPr>
          <w:t>1</w:t>
        </w:r>
      </w:fldSimple>
      <w:r>
        <w:t xml:space="preserve"> </w:t>
      </w:r>
      <w:r w:rsidRPr="00253C3D">
        <w:t>Effect of turbidity (NTU) on zoospore motile fraction in Laminaria digitata (Experiment 8.2). Zoospores were exposed for short-term duration across a turbidity gradient from 0 to 4144 NTU. Points represent individual replicate wells (n = 72). The solid line shows a loess-smoothed trend (visualization only; shaded area = 95% confidence interval). No relationship was detected between turbidity and motile fraction (Spearman’s ρ = −0.006, p = 0.96). Motility remained stable across the full turbidity range.</w:t>
      </w:r>
    </w:p>
    <w:p w14:paraId="00A30F7E" w14:textId="354E76FC" w:rsidR="00253C3D" w:rsidRDefault="00253C3D" w:rsidP="008B6815">
      <w:r w:rsidRPr="00253C3D">
        <w:t>Even at extreme turbidity (4144 NTU), motility remains well within normal biological range.</w:t>
      </w:r>
    </w:p>
    <w:p w14:paraId="3C050561" w14:textId="73939029" w:rsidR="00253C3D" w:rsidRDefault="00253C3D" w:rsidP="008B6815">
      <w:r>
        <w:t>Results</w:t>
      </w:r>
    </w:p>
    <w:p w14:paraId="6A8F7452" w14:textId="31103996" w:rsidR="00253C3D" w:rsidRDefault="00253C3D" w:rsidP="00253C3D">
      <w:r w:rsidRPr="00253C3D">
        <w:t xml:space="preserve">Short-term exposure to elevated turbidity did not reduce zoospore motility in </w:t>
      </w:r>
      <w:r w:rsidRPr="00253C3D">
        <w:rPr>
          <w:i/>
          <w:iCs/>
        </w:rPr>
        <w:t>L. digitata</w:t>
      </w:r>
      <w:r w:rsidRPr="00253C3D">
        <w:t>. Across the full gradient from 0 to 4144 NTU, motile fraction remained stable (median = 0.30; mean = 0.31). There was no evidence of a monotonic relationship between turbidity and motility (Spearman’s ρ = −0.006, p = 0.96). Visual inspection revealed no threshold or non-linear decline at higher turbidity levels. Motility under moderate turbidity (~100 NTU) was indistinguishable from clear-water controls</w:t>
      </w:r>
      <w:r w:rsidRPr="00A12F28">
        <w:rPr>
          <w:color w:val="EE0000"/>
        </w:rPr>
        <w:t>.</w:t>
      </w:r>
      <w:r w:rsidR="00A12F28" w:rsidRPr="00A12F28">
        <w:rPr>
          <w:color w:val="EE0000"/>
        </w:rPr>
        <w:t xml:space="preserve">  DOH!!!!!! Didn’t take Day into account</w:t>
      </w:r>
      <w:r w:rsidR="00A12F28">
        <w:rPr>
          <w:color w:val="EE0000"/>
        </w:rPr>
        <w:t xml:space="preserve"> redo!!!!!!</w:t>
      </w:r>
    </w:p>
    <w:p w14:paraId="0724C1DF" w14:textId="6165E42B" w:rsidR="00253C3D" w:rsidRDefault="00253C3D" w:rsidP="00253C3D">
      <w:r>
        <w:t>Discussion</w:t>
      </w:r>
    </w:p>
    <w:p w14:paraId="1F9EE0A0" w14:textId="68F36112" w:rsidR="00253C3D" w:rsidRDefault="00253C3D" w:rsidP="00253C3D">
      <w:r w:rsidRPr="00253C3D">
        <w:t xml:space="preserve">Contrary to expectations that elevated suspended particles might impede flagellar propulsion or interfere with near-surface swimming behavior, turbidity alone did not impair zoospore motility under short-term exposure. Even at extremely high turbidity (4144 NTU), motile fraction remained within the natural biological range observed in controls. This suggests that light attenuation or particle presence, in isolation, is insufficient to disrupt active swimming in </w:t>
      </w:r>
      <w:r w:rsidRPr="00253C3D">
        <w:rPr>
          <w:i/>
          <w:iCs/>
        </w:rPr>
        <w:t>L. digitata</w:t>
      </w:r>
      <w:r w:rsidRPr="00253C3D">
        <w:t xml:space="preserve"> zoospores. These findings indicate that previously reported recruitment impairments in turbid environments are unlikely to arise from direct suppression of swimming </w:t>
      </w:r>
      <w:proofErr w:type="gramStart"/>
      <w:r w:rsidRPr="00253C3D">
        <w:t>capacity, but</w:t>
      </w:r>
      <w:proofErr w:type="gramEnd"/>
      <w:r w:rsidRPr="00253C3D">
        <w:t xml:space="preserve"> may instead reflect secondary processes such as altered settlement surface properties, sediment deposition, or chemical interactions associated with specific particulate compositions.</w:t>
      </w:r>
    </w:p>
    <w:p w14:paraId="282B9FA7" w14:textId="2B172136" w:rsidR="00253C3D" w:rsidRPr="00253C3D" w:rsidRDefault="00A12F28" w:rsidP="00253C3D">
      <w:r>
        <w:rPr>
          <w:noProof/>
        </w:rPr>
        <w:lastRenderedPageBreak/>
        <w:drawing>
          <wp:inline distT="0" distB="0" distL="0" distR="0" wp14:anchorId="3161E59E" wp14:editId="15E89248">
            <wp:extent cx="5731510" cy="3683635"/>
            <wp:effectExtent l="0" t="0" r="2540" b="0"/>
            <wp:docPr id="110324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719" name="Picture 1" descr="A screenshot of a computer&#10;&#10;AI-generated content may be incorrect."/>
                    <pic:cNvPicPr/>
                  </pic:nvPicPr>
                  <pic:blipFill>
                    <a:blip r:embed="rId11"/>
                    <a:stretch>
                      <a:fillRect/>
                    </a:stretch>
                  </pic:blipFill>
                  <pic:spPr>
                    <a:xfrm>
                      <a:off x="0" y="0"/>
                      <a:ext cx="5731510" cy="3683635"/>
                    </a:xfrm>
                    <a:prstGeom prst="rect">
                      <a:avLst/>
                    </a:prstGeom>
                  </pic:spPr>
                </pic:pic>
              </a:graphicData>
            </a:graphic>
          </wp:inline>
        </w:drawing>
      </w:r>
    </w:p>
    <w:p w14:paraId="7D220C3A" w14:textId="77777777" w:rsidR="00253C3D" w:rsidRDefault="00253C3D" w:rsidP="008B6815"/>
    <w:p w14:paraId="69767129" w14:textId="77777777" w:rsidR="00186EE2" w:rsidRPr="008B6815" w:rsidRDefault="00186EE2" w:rsidP="008B6815"/>
    <w:p w14:paraId="51EE113E" w14:textId="77777777" w:rsidR="008B6815" w:rsidRDefault="008B6815"/>
    <w:sectPr w:rsidR="008B6815" w:rsidSect="004A3345">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CD49" w14:textId="77777777" w:rsidR="00CD3410" w:rsidRDefault="00CD3410" w:rsidP="00B868D0">
      <w:pPr>
        <w:spacing w:after="0" w:line="240" w:lineRule="auto"/>
      </w:pPr>
      <w:r>
        <w:separator/>
      </w:r>
    </w:p>
  </w:endnote>
  <w:endnote w:type="continuationSeparator" w:id="0">
    <w:p w14:paraId="1E9E397C" w14:textId="77777777" w:rsidR="00CD3410" w:rsidRDefault="00CD3410" w:rsidP="00B86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519D" w14:textId="77777777" w:rsidR="00CD3410" w:rsidRDefault="00CD3410" w:rsidP="00B868D0">
      <w:pPr>
        <w:spacing w:after="0" w:line="240" w:lineRule="auto"/>
      </w:pPr>
      <w:r>
        <w:separator/>
      </w:r>
    </w:p>
  </w:footnote>
  <w:footnote w:type="continuationSeparator" w:id="0">
    <w:p w14:paraId="61EEDD45" w14:textId="77777777" w:rsidR="00CD3410" w:rsidRDefault="00CD3410" w:rsidP="00B86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6CBF" w14:textId="4DA434F7" w:rsidR="00B868D0" w:rsidRDefault="00B868D0">
    <w:pPr>
      <w:pStyle w:val="Header"/>
    </w:pPr>
    <w:r>
      <w:t>Manuscript 4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465E5"/>
    <w:multiLevelType w:val="multilevel"/>
    <w:tmpl w:val="A8CE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5368F"/>
    <w:multiLevelType w:val="multilevel"/>
    <w:tmpl w:val="764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258DE"/>
    <w:multiLevelType w:val="multilevel"/>
    <w:tmpl w:val="253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807171"/>
    <w:multiLevelType w:val="multilevel"/>
    <w:tmpl w:val="77D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64BE3"/>
    <w:multiLevelType w:val="multilevel"/>
    <w:tmpl w:val="30D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10300">
    <w:abstractNumId w:val="1"/>
  </w:num>
  <w:num w:numId="2" w16cid:durableId="144979612">
    <w:abstractNumId w:val="4"/>
  </w:num>
  <w:num w:numId="3" w16cid:durableId="332033390">
    <w:abstractNumId w:val="0"/>
  </w:num>
  <w:num w:numId="4" w16cid:durableId="515460642">
    <w:abstractNumId w:val="2"/>
  </w:num>
  <w:num w:numId="5" w16cid:durableId="1587687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D0"/>
    <w:rsid w:val="0003787D"/>
    <w:rsid w:val="000A2254"/>
    <w:rsid w:val="00104FCA"/>
    <w:rsid w:val="00147232"/>
    <w:rsid w:val="00186EE2"/>
    <w:rsid w:val="00253C3D"/>
    <w:rsid w:val="00263890"/>
    <w:rsid w:val="0028359E"/>
    <w:rsid w:val="002B747C"/>
    <w:rsid w:val="00331E2C"/>
    <w:rsid w:val="003579C5"/>
    <w:rsid w:val="004A3345"/>
    <w:rsid w:val="006021C0"/>
    <w:rsid w:val="00817D23"/>
    <w:rsid w:val="008B6815"/>
    <w:rsid w:val="00960A3E"/>
    <w:rsid w:val="00975AAD"/>
    <w:rsid w:val="00A12F28"/>
    <w:rsid w:val="00AE0197"/>
    <w:rsid w:val="00B85578"/>
    <w:rsid w:val="00B868D0"/>
    <w:rsid w:val="00BD4325"/>
    <w:rsid w:val="00C0457B"/>
    <w:rsid w:val="00C33114"/>
    <w:rsid w:val="00C514A0"/>
    <w:rsid w:val="00CD3410"/>
    <w:rsid w:val="00CF57D1"/>
    <w:rsid w:val="00E2565C"/>
    <w:rsid w:val="00E45F53"/>
    <w:rsid w:val="00E55B93"/>
    <w:rsid w:val="00E64C2D"/>
    <w:rsid w:val="00E73B93"/>
    <w:rsid w:val="00F24177"/>
    <w:rsid w:val="00F965F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5F00"/>
  <w15:chartTrackingRefBased/>
  <w15:docId w15:val="{C0293753-D2DE-4165-A4AD-EBB93E0E9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232"/>
    <w:pPr>
      <w:ind w:left="0"/>
    </w:pPr>
  </w:style>
  <w:style w:type="paragraph" w:styleId="Heading1">
    <w:name w:val="heading 1"/>
    <w:basedOn w:val="Normal"/>
    <w:next w:val="Normal"/>
    <w:link w:val="Heading1Char"/>
    <w:uiPriority w:val="9"/>
    <w:qFormat/>
    <w:rsid w:val="000A2254"/>
    <w:pPr>
      <w:keepNext/>
      <w:keepLines/>
      <w:spacing w:after="0"/>
      <w:jc w:val="center"/>
      <w:outlineLvl w:val="0"/>
    </w:pPr>
    <w:rPr>
      <w:rFonts w:eastAsiaTheme="majorEastAsia" w:cstheme="majorBidi"/>
      <w:caps/>
      <w:szCs w:val="40"/>
    </w:rPr>
  </w:style>
  <w:style w:type="paragraph" w:styleId="Heading2">
    <w:name w:val="heading 2"/>
    <w:basedOn w:val="Normal"/>
    <w:next w:val="Normal"/>
    <w:link w:val="Heading2Char"/>
    <w:uiPriority w:val="9"/>
    <w:unhideWhenUsed/>
    <w:qFormat/>
    <w:rsid w:val="000A2254"/>
    <w:pPr>
      <w:keepNext/>
      <w:keepLines/>
      <w:spacing w:after="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0A2254"/>
    <w:pPr>
      <w:keepNext/>
      <w:keepLines/>
      <w:spacing w:after="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B86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254"/>
    <w:rPr>
      <w:rFonts w:eastAsiaTheme="majorEastAsia" w:cstheme="majorBidi"/>
      <w:caps/>
      <w:szCs w:val="40"/>
    </w:rPr>
  </w:style>
  <w:style w:type="character" w:customStyle="1" w:styleId="Heading2Char">
    <w:name w:val="Heading 2 Char"/>
    <w:basedOn w:val="DefaultParagraphFont"/>
    <w:link w:val="Heading2"/>
    <w:uiPriority w:val="9"/>
    <w:rsid w:val="000A2254"/>
    <w:rPr>
      <w:rFonts w:eastAsiaTheme="majorEastAsia" w:cstheme="majorBidi"/>
      <w:b/>
      <w:color w:val="0F4761" w:themeColor="accent1" w:themeShade="BF"/>
      <w:szCs w:val="32"/>
    </w:rPr>
  </w:style>
  <w:style w:type="character" w:customStyle="1" w:styleId="Heading3Char">
    <w:name w:val="Heading 3 Char"/>
    <w:basedOn w:val="DefaultParagraphFont"/>
    <w:link w:val="Heading3"/>
    <w:uiPriority w:val="9"/>
    <w:rsid w:val="000A2254"/>
    <w:rPr>
      <w:rFonts w:eastAsiaTheme="majorEastAsia" w:cstheme="majorBidi"/>
      <w:i/>
      <w:color w:val="0F4761" w:themeColor="accent1" w:themeShade="BF"/>
      <w:szCs w:val="28"/>
    </w:rPr>
  </w:style>
  <w:style w:type="paragraph" w:customStyle="1" w:styleId="APA-TableTitle">
    <w:name w:val="APA - Table Title"/>
    <w:basedOn w:val="Caption"/>
    <w:link w:val="APA-TableTitleChar"/>
    <w:qFormat/>
    <w:rsid w:val="000A2254"/>
    <w:pPr>
      <w:suppressAutoHyphens/>
    </w:pPr>
    <w:rPr>
      <w:b/>
      <w:i w:val="0"/>
    </w:rPr>
  </w:style>
  <w:style w:type="character" w:customStyle="1" w:styleId="APA-TableTitleChar">
    <w:name w:val="APA - Table Title Char"/>
    <w:basedOn w:val="DefaultParagraphFont"/>
    <w:link w:val="APA-TableTitle"/>
    <w:rsid w:val="000A2254"/>
    <w:rPr>
      <w:b/>
      <w:iCs/>
      <w:color w:val="0E2841" w:themeColor="text2"/>
      <w:sz w:val="18"/>
      <w:szCs w:val="18"/>
    </w:rPr>
  </w:style>
  <w:style w:type="paragraph" w:styleId="Caption">
    <w:name w:val="caption"/>
    <w:basedOn w:val="Normal"/>
    <w:next w:val="Normal"/>
    <w:uiPriority w:val="35"/>
    <w:unhideWhenUsed/>
    <w:qFormat/>
    <w:rsid w:val="000A2254"/>
    <w:pPr>
      <w:spacing w:after="200"/>
    </w:pPr>
    <w:rPr>
      <w:i/>
      <w:iCs/>
      <w:color w:val="0E2841" w:themeColor="text2"/>
      <w:sz w:val="18"/>
      <w:szCs w:val="18"/>
    </w:rPr>
  </w:style>
  <w:style w:type="paragraph" w:customStyle="1" w:styleId="APAFigureCaption">
    <w:name w:val="APA Figure Caption"/>
    <w:basedOn w:val="Caption"/>
    <w:link w:val="APAFigureCaptionChar"/>
    <w:qFormat/>
    <w:rsid w:val="00AE0197"/>
    <w:rPr>
      <w:b/>
      <w:i w:val="0"/>
    </w:rPr>
  </w:style>
  <w:style w:type="character" w:customStyle="1" w:styleId="APAFigureCaptionChar">
    <w:name w:val="APA Figure Caption Char"/>
    <w:basedOn w:val="DefaultParagraphFont"/>
    <w:link w:val="APAFigureCaption"/>
    <w:rsid w:val="00AE0197"/>
    <w:rPr>
      <w:b/>
      <w:iCs/>
      <w:color w:val="0E2841" w:themeColor="text2"/>
      <w:sz w:val="18"/>
      <w:szCs w:val="18"/>
    </w:rPr>
  </w:style>
  <w:style w:type="character" w:customStyle="1" w:styleId="Heading4Char">
    <w:name w:val="Heading 4 Char"/>
    <w:basedOn w:val="DefaultParagraphFont"/>
    <w:link w:val="Heading4"/>
    <w:uiPriority w:val="9"/>
    <w:semiHidden/>
    <w:rsid w:val="00B86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8D0"/>
    <w:rPr>
      <w:rFonts w:eastAsiaTheme="majorEastAsia" w:cstheme="majorBidi"/>
      <w:color w:val="272727" w:themeColor="text1" w:themeTint="D8"/>
    </w:rPr>
  </w:style>
  <w:style w:type="paragraph" w:styleId="Title">
    <w:name w:val="Title"/>
    <w:basedOn w:val="Normal"/>
    <w:next w:val="Normal"/>
    <w:link w:val="TitleChar"/>
    <w:uiPriority w:val="10"/>
    <w:qFormat/>
    <w:rsid w:val="00B86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8D0"/>
    <w:pPr>
      <w:spacing w:before="160"/>
      <w:jc w:val="center"/>
    </w:pPr>
    <w:rPr>
      <w:i/>
      <w:iCs/>
      <w:color w:val="404040" w:themeColor="text1" w:themeTint="BF"/>
    </w:rPr>
  </w:style>
  <w:style w:type="character" w:customStyle="1" w:styleId="QuoteChar">
    <w:name w:val="Quote Char"/>
    <w:basedOn w:val="DefaultParagraphFont"/>
    <w:link w:val="Quote"/>
    <w:uiPriority w:val="29"/>
    <w:rsid w:val="00B868D0"/>
    <w:rPr>
      <w:i/>
      <w:iCs/>
      <w:color w:val="404040" w:themeColor="text1" w:themeTint="BF"/>
    </w:rPr>
  </w:style>
  <w:style w:type="paragraph" w:styleId="ListParagraph">
    <w:name w:val="List Paragraph"/>
    <w:basedOn w:val="Normal"/>
    <w:uiPriority w:val="34"/>
    <w:qFormat/>
    <w:rsid w:val="00B868D0"/>
    <w:pPr>
      <w:ind w:left="720"/>
      <w:contextualSpacing/>
    </w:pPr>
  </w:style>
  <w:style w:type="character" w:styleId="IntenseEmphasis">
    <w:name w:val="Intense Emphasis"/>
    <w:basedOn w:val="DefaultParagraphFont"/>
    <w:uiPriority w:val="21"/>
    <w:qFormat/>
    <w:rsid w:val="00B868D0"/>
    <w:rPr>
      <w:i/>
      <w:iCs/>
      <w:color w:val="0F4761" w:themeColor="accent1" w:themeShade="BF"/>
    </w:rPr>
  </w:style>
  <w:style w:type="paragraph" w:styleId="IntenseQuote">
    <w:name w:val="Intense Quote"/>
    <w:basedOn w:val="Normal"/>
    <w:next w:val="Normal"/>
    <w:link w:val="IntenseQuoteChar"/>
    <w:uiPriority w:val="30"/>
    <w:qFormat/>
    <w:rsid w:val="00B86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8D0"/>
    <w:rPr>
      <w:i/>
      <w:iCs/>
      <w:color w:val="0F4761" w:themeColor="accent1" w:themeShade="BF"/>
    </w:rPr>
  </w:style>
  <w:style w:type="character" w:styleId="IntenseReference">
    <w:name w:val="Intense Reference"/>
    <w:basedOn w:val="DefaultParagraphFont"/>
    <w:uiPriority w:val="32"/>
    <w:qFormat/>
    <w:rsid w:val="00B868D0"/>
    <w:rPr>
      <w:b/>
      <w:bCs/>
      <w:smallCaps/>
      <w:color w:val="0F4761" w:themeColor="accent1" w:themeShade="BF"/>
      <w:spacing w:val="5"/>
    </w:rPr>
  </w:style>
  <w:style w:type="paragraph" w:styleId="Header">
    <w:name w:val="header"/>
    <w:basedOn w:val="Normal"/>
    <w:link w:val="HeaderChar"/>
    <w:uiPriority w:val="99"/>
    <w:unhideWhenUsed/>
    <w:rsid w:val="00B86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8D0"/>
  </w:style>
  <w:style w:type="paragraph" w:styleId="Footer">
    <w:name w:val="footer"/>
    <w:basedOn w:val="Normal"/>
    <w:link w:val="FooterChar"/>
    <w:uiPriority w:val="99"/>
    <w:unhideWhenUsed/>
    <w:rsid w:val="00B86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1</Pages>
  <Words>984</Words>
  <Characters>5792</Characters>
  <Application>Microsoft Office Word</Application>
  <DocSecurity>0</DocSecurity>
  <Lines>181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Glascott</dc:creator>
  <cp:keywords/>
  <dc:description/>
  <cp:lastModifiedBy>Marianne Glascott</cp:lastModifiedBy>
  <cp:revision>7</cp:revision>
  <dcterms:created xsi:type="dcterms:W3CDTF">2026-02-11T10:58:00Z</dcterms:created>
  <dcterms:modified xsi:type="dcterms:W3CDTF">2026-03-01T13:09:00Z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df2402d1-8428-4f6a-9888-6597704e01b2</vt:lpwstr>
  </property>
</Properties>
</file>