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spacing w:line="100" w:lineRule="atLeast"/>
        <w:jc w:val="right"/>
      </w:pPr>
      <w:r>
        <w:rPr>
          <w:rFonts w:ascii="Droid Sans" w:cs="Droid Sans" w:eastAsia="Droid Sans" w:hAnsi="Droid Sans"/>
          <w:i/>
        </w:rPr>
        <w:t>La Plata, 23 de marzo de 2016</w:t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>
          <w:rFonts w:ascii="Droid Sans" w:cs="Droid Sans" w:eastAsia="Droid Sans" w:hAnsi="Droid Sans"/>
          <w:i/>
        </w:rPr>
        <w:t>OBJETIVO</w:t>
      </w:r>
      <w:r>
        <w:rPr>
          <w:rFonts w:ascii="Droid Sans" w:cs="Droid Sans" w:eastAsia="Droid Sans" w:hAnsi="Droid Sans"/>
          <w:b/>
          <w:i/>
        </w:rPr>
        <w:t>:</w:t>
      </w:r>
      <w:r>
        <w:rPr>
          <w:rFonts w:ascii="Droid Sans" w:cs="Droid Sans" w:eastAsia="Droid Sans" w:hAnsi="Droid Sans"/>
        </w:rPr>
        <w:t xml:space="preserve"> Inscripción fuera de término a [taller de lecto comprensión y traduccion de ingles</w:t>
      </w:r>
      <w:r>
        <w:rPr>
          <w:rFonts w:ascii="Droid Sans" w:cs="Droid Sans" w:eastAsia="Droid Sans" w:hAnsi="Droid Sans"/>
          <w:i/>
        </w:rPr>
        <w:t>.</w:t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  <w:i/>
        </w:rPr>
        <w:t>Sr. Decano de la Facultad de Informática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  <w:i/>
        </w:rPr>
        <w:t>Ing. Armando De Giusti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  <w:i/>
        </w:rPr>
        <w:t>S         /        D</w:t>
      </w:r>
    </w:p>
    <w:p>
      <w:pPr>
        <w:pStyle w:val="style0"/>
        <w:widowControl w:val="false"/>
        <w:spacing w:line="100" w:lineRule="atLeast"/>
      </w:pPr>
      <w:r>
        <w:rPr/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br/>
        <w:tab/>
        <w:tab/>
        <w:tab/>
        <w:t xml:space="preserve">Me dirijo a usted a fin de solicitarle, que tenga a bien, permitirme realizar una inscripción fuera de término a  taller de lecto comprensión y traduccion de ingles de la carrera Licenciatura en Sistemas . </w:t>
      </w:r>
    </w:p>
    <w:p>
      <w:pPr>
        <w:pStyle w:val="style0"/>
        <w:widowControl w:val="false"/>
        <w:spacing w:line="100" w:lineRule="atLeast"/>
      </w:pPr>
      <w:r>
        <w:rPr/>
      </w:r>
    </w:p>
    <w:p>
      <w:pPr>
        <w:pStyle w:val="style0"/>
        <w:widowControl w:val="false"/>
        <w:spacing w:line="100" w:lineRule="atLeast"/>
        <w:ind w:firstLine="720" w:left="0" w:right="0"/>
        <w:jc w:val="left"/>
      </w:pPr>
      <w:r>
        <w:rPr>
          <w:rFonts w:ascii="Droid Sans" w:cs="Droid Sans" w:eastAsia="Droid Sans" w:hAnsi="Droid Sans"/>
        </w:rPr>
        <w:t xml:space="preserve"> </w:t>
      </w:r>
      <w:r>
        <w:rPr>
          <w:rFonts w:ascii="Droid Sans" w:cs="Droid Sans" w:eastAsia="Droid Sans" w:hAnsi="Droid Sans"/>
        </w:rPr>
        <w:tab/>
        <w:t xml:space="preserve"> </w:t>
        <w:tab/>
        <w:t>El motivo de mi solicitud radica en que por cuestiones laborales no podia cursar la materia, pero logre llegar a un acuerdo para poder realizar la cursada.</w:t>
      </w:r>
    </w:p>
    <w:p>
      <w:pPr>
        <w:pStyle w:val="style0"/>
        <w:widowControl w:val="false"/>
        <w:spacing w:line="100" w:lineRule="atLeast"/>
      </w:pPr>
      <w:r>
        <w:rPr/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ab/>
        <w:tab/>
        <w:tab/>
        <w:t>Sin más y a la espera de una respuesta favorable, lo saluda atte.</w:t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>
          <w:rFonts w:ascii="Droid Sans" w:cs="Droid Sans" w:eastAsia="Droid Sans" w:hAnsi="Droid Sans"/>
        </w:rPr>
        <w:tab/>
        <w:t xml:space="preserve"> </w:t>
        <w:tab/>
        <w:t xml:space="preserve"> </w:t>
        <w:tab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>
          <w:rFonts w:ascii="Droid Sans" w:cs="Droid Sans" w:eastAsia="Droid Sans" w:hAnsi="Droid Sans"/>
          <w:b/>
        </w:rPr>
        <w:tab/>
        <w:tab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center"/>
      </w:pPr>
      <w:r>
        <w:rPr>
          <w:rFonts w:ascii="Droid Sans" w:cs="Droid Sans" w:eastAsia="Droid Sans" w:hAnsi="Droid Sans"/>
        </w:rPr>
        <w:t>…</w:t>
      </w:r>
      <w:r>
        <w:rPr>
          <w:rFonts w:ascii="Droid Sans" w:cs="Droid Sans" w:eastAsia="Droid Sans" w:hAnsi="Droid Sans"/>
        </w:rPr>
        <w:t>.........................</w:t>
      </w:r>
    </w:p>
    <w:p>
      <w:pPr>
        <w:pStyle w:val="style0"/>
        <w:widowControl w:val="false"/>
        <w:spacing w:line="100" w:lineRule="atLeast"/>
        <w:jc w:val="center"/>
      </w:pPr>
      <w:r>
        <w:rPr>
          <w:rFonts w:ascii="Droid Sans" w:cs="Droid Sans" w:eastAsia="Droid Sans" w:hAnsi="Droid Sans"/>
        </w:rPr>
        <w:t>Firma</w:t>
      </w:r>
    </w:p>
    <w:p>
      <w:pPr>
        <w:pStyle w:val="style0"/>
        <w:widowControl w:val="false"/>
        <w:spacing w:line="100" w:lineRule="atLeast"/>
      </w:pPr>
      <w:r>
        <w:rPr/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>Apellido y Nombre: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>DNI: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>Tel: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>Dirección: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>E-mail:</w:t>
      </w:r>
    </w:p>
    <w:p>
      <w:pPr>
        <w:pStyle w:val="style0"/>
        <w:widowControl w:val="false"/>
        <w:spacing w:line="100" w:lineRule="atLeast"/>
      </w:pPr>
      <w:r>
        <w:rPr>
          <w:rFonts w:ascii="Droid Sans" w:cs="Droid Sans" w:eastAsia="Droid Sans" w:hAnsi="Droid Sans"/>
        </w:rPr>
        <w:t>Legajo:</w:t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  <w:widowControl w:val="false"/>
        <w:spacing w:line="100" w:lineRule="atLeast"/>
        <w:jc w:val="right"/>
      </w:pPr>
      <w:r>
        <w:rPr/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97" w:footer="144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 w:val="false"/>
      <w:spacing w:line="100" w:lineRule="atLeast"/>
      <w:jc w:val="center"/>
    </w:pPr>
    <w:r>
      <w:rPr>
        <w:rFonts w:ascii="Verdana" w:cs="Verdana" w:eastAsia="Verdana" w:hAnsi="Verdana"/>
        <w:i/>
        <w:sz w:val="20"/>
      </w:rPr>
      <w:t>Nota modelo descargada desde lafuenteunlp.com.ar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bidi/>
      <w:spacing w:line="100" w:lineRule="atLeast"/>
      <w:jc w:val="center"/>
    </w:pPr>
    <w:r>
      <w:rPr>
        <w:rtl w:val="true"/>
      </w:rPr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-684530</wp:posOffset>
          </wp:positionH>
          <wp:positionV relativeFrom="line">
            <wp:posOffset>0</wp:posOffset>
          </wp:positionV>
          <wp:extent cx="7325360" cy="1318895"/>
          <wp:effectExtent b="0" l="0" r="0" t="0"/>
          <wp:wrapSquare wrapText="bothSides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5360" cy="13188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s-AR"/>
    </w:rPr>
  </w:style>
  <w:style w:styleId="style1" w:type="paragraph">
    <w:name w:val="Encabezado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Encabezado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Encabezado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Encabezado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Encabezado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Encabezado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FreeSans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s-AR"/>
    </w:rPr>
  </w:style>
  <w:style w:styleId="style21" w:type="paragraph">
    <w:name w:val="Título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ítulo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  <w:style w:styleId="style23" w:type="paragraph">
    <w:name w:val="Encabezamiento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Pie de página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Modelo Inscripción Fuera de Termino.docx</dc:title>
</cp:coreProperties>
</file>