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06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Derivación 3 puntos</w:t>
      </w:r>
    </w:p>
    <w:p w:rsidR="00943A53" w:rsidRPr="004E3CE8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s-ES"/>
        </w:rPr>
      </w:pP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r ] = diff3pts( </w:t>
      </w:r>
      <w:proofErr w:type="spell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op=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2)-x(1);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j=1:length(x)-1;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(x(j)+h~=x(j+1))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op=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(length(x)==length(y)&amp;&amp;op)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1)=(y(1)-4*y(2)+3*y(3))/(2*h);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=2:length(x)-1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)=-(y(i-1)-y(i+1))/(2*h);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length(x))=(y(length(x)-2)-4*y(length(x)-1)+3*y(length(x)))/(2*h);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 es posible utilizar el método'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Derivación 5 puntos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r ] = diff5pts( </w:t>
      </w:r>
      <w:proofErr w:type="spell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op=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2)-x(1);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j=1:length(x)-1;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(x(j)+h~=x(j+1))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op=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(length(x)==length(y)&amp;&amp;op)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1)=(-25*y(1)+48*y(2)-36*y(3)+16*y(4)-3*y(5))/(12*h);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i=3:length(x)-2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spellStart"/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)=(y(i-2)-8*y(i-1)+8*y(i+1)-y(i+2))/(12*h);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r(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length(x))=(-25*y(length(x)-4)+48*y(length(x)-3)-36*y(length(x)-2)</w:t>
      </w:r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+16*</w:t>
      </w:r>
      <w:proofErr w:type="gram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length(x)-1)-3*y(length(x)))/(12*h);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 es posible utilizar el método'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CE8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4E3CE8" w:rsidSect="00026983">
          <w:headerReference w:type="default" r:id="rId6"/>
          <w:footerReference w:type="default" r:id="rId7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E3CE8" w:rsidRDefault="00943A53" w:rsidP="004E3CE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s-MX"/>
        </w:rPr>
        <w:drawing>
          <wp:inline distT="0" distB="0" distL="0" distR="0">
            <wp:extent cx="6324600" cy="1428750"/>
            <wp:effectExtent l="0" t="19050" r="76200" b="57150"/>
            <wp:docPr id="1" name="Imagen 1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sectPr w:rsidR="00943A53" w:rsidSect="004E3CE8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lastRenderedPageBreak/>
        <w:t>Regla del Trapecio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F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inttrapecio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x0,y0,x1,y1 )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(x1&gt;x0)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F=(x1-x0)*(y0+y1)/2;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'Datos de entrada erróneos'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3A53" w:rsidRPr="00A21BF2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21BF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A21BF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21BF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43A53" w:rsidRPr="00A21BF2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1B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A21BF2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1B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43A53" w:rsidRPr="00A21BF2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3A53" w:rsidRPr="00A21BF2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</w:pPr>
      <w:proofErr w:type="spellStart"/>
      <w:r w:rsidRPr="00A21BF2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  <w:t>Regla</w:t>
      </w:r>
      <w:proofErr w:type="spellEnd"/>
      <w:r w:rsidRPr="00A21BF2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n-US"/>
        </w:rPr>
        <w:t xml:space="preserve"> de Simpson</w:t>
      </w:r>
    </w:p>
    <w:p w:rsidR="00943A53" w:rsidRPr="00A21BF2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F ] = </w:t>
      </w:r>
      <w:proofErr w:type="spell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intsimpson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943A53" w:rsidRP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43A5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(x(2)-x(1)==x(3)-x(2)&amp;&amp;length(x)==3&amp;&amp;length(y)==3)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3A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2)-x(1))*(y(1)+4*y(2)+y(3))/3;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'Datos de entrada erróneos'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3A53" w:rsidRDefault="004E3CE8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3380105</wp:posOffset>
            </wp:positionV>
            <wp:extent cx="2397125" cy="1035685"/>
            <wp:effectExtent l="0" t="19050" r="79375" b="50165"/>
            <wp:wrapSquare wrapText="bothSides"/>
            <wp:docPr id="8" name="Imagen 8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proofErr w:type="gramStart"/>
      <w:r w:rsidR="00943A5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  <w:sectPr w:rsidR="00943A53" w:rsidSect="004E3CE8">
          <w:type w:val="continuous"/>
          <w:pgSz w:w="12240" w:h="15840"/>
          <w:pgMar w:top="1134" w:right="1134" w:bottom="1134" w:left="1134" w:header="709" w:footer="709" w:gutter="0"/>
          <w:cols w:space="48"/>
          <w:docGrid w:linePitch="360"/>
        </w:sectPr>
      </w:pPr>
    </w:p>
    <w:p w:rsidR="00943A53" w:rsidRDefault="00943A53" w:rsidP="00943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943A53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943A53" w:rsidRDefault="007A6018" w:rsidP="00A21BF2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 xml:space="preserve">Ecuaciones diferenciales – Método de </w:t>
      </w:r>
      <w:r w:rsidR="00A21BF2"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Taylor</w:t>
      </w:r>
    </w:p>
    <w:p w:rsidR="007A6018" w:rsidRDefault="007A6018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W ] = 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ecdiftaylor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( t0,tn,y0,h,n )</w:t>
      </w:r>
    </w:p>
    <w:p w:rsidR="004E3CE8" w:rsidRPr="00A21BF2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1)=y-t^2+1; </w:t>
      </w:r>
      <w:r>
        <w:rPr>
          <w:rFonts w:ascii="Courier New" w:hAnsi="Courier New" w:cs="Courier New"/>
          <w:color w:val="228B22"/>
          <w:sz w:val="20"/>
          <w:szCs w:val="20"/>
        </w:rPr>
        <w:t>%Modificar para ecuación diferencial diferente.</w:t>
      </w:r>
    </w:p>
    <w:p w:rsidR="004E3CE8" w:rsidRPr="00A21BF2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=2:n;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)=diff(F(i-1),t)+F(1)*diff(F(i-1),y);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tn-t0)/h+1;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4E3CE8" w:rsidSect="004E3CE8">
          <w:type w:val="continuous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T=t0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:h:tn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1)=y0;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=1:n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Tn+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)*h^(i-1)/factorial(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=2:N;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)=W(i-1)+h*(subs(subs(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Tn,W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(i-1),y),T(i-1),t));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7A6018" w:rsidRPr="00943A53" w:rsidRDefault="007A6018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943A53" w:rsidRDefault="00D060DF" w:rsidP="00A21BF2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 xml:space="preserve">Método de </w:t>
      </w:r>
      <w:proofErr w:type="spellStart"/>
      <w:r w:rsidR="00A21BF2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Tayor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 xml:space="preserve"> - </w:t>
      </w:r>
      <w:r w:rsidR="004E3CE8" w:rsidRPr="004E3CE8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Script para tabla:</w:t>
      </w:r>
    </w:p>
    <w:p w:rsidR="004E3CE8" w:rsidRDefault="004E3CE8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;tn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=2;h=.2;y0=.5; </w:t>
      </w:r>
      <w:r>
        <w:rPr>
          <w:rFonts w:ascii="Courier New" w:hAnsi="Courier New" w:cs="Courier New"/>
          <w:color w:val="228B22"/>
          <w:sz w:val="20"/>
          <w:szCs w:val="20"/>
        </w:rPr>
        <w:t>%Modificar con otros valores iniciales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ecdiftaylor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t0,tn,y0,h,2);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ecdiftaylor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t0,tn,y0,h,4);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'Dy = y-t^2+1'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'y(0) = 0.5'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c=2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tn-t0)/h;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t=t0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:h:tn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T(1,:)={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exacto'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'Orden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 2°'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'Orden 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 4°'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E3CE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=2:c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i,1)={t(i-1)};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i,2)={subs(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y,t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(i-1))};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i,3)={W2(i-1)};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i,4)={abs(W2(i-1)-subs(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y,t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(i-1)))};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i,5)={W4(i-1)};</w:t>
      </w:r>
    </w:p>
    <w:p w:rsidR="004E3CE8" w:rsidRP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i,6)={abs(W4(i-1)-subs(</w:t>
      </w:r>
      <w:proofErr w:type="spellStart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y,t</w:t>
      </w:r>
      <w:proofErr w:type="spellEnd"/>
      <w:r w:rsidRPr="004E3CE8">
        <w:rPr>
          <w:rFonts w:ascii="Courier New" w:hAnsi="Courier New" w:cs="Courier New"/>
          <w:color w:val="000000"/>
          <w:sz w:val="20"/>
          <w:szCs w:val="20"/>
          <w:lang w:val="en-US"/>
        </w:rPr>
        <w:t>(i-1)))};</w:t>
      </w:r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4E3CE8" w:rsidRDefault="004E3CE8" w:rsidP="004E3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4E3CE8" w:rsidRDefault="004E3CE8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4E3CE8" w:rsidRPr="004E3CE8" w:rsidRDefault="004E3CE8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es-MX"/>
        </w:rPr>
        <w:drawing>
          <wp:inline distT="0" distB="0" distL="0" distR="0">
            <wp:extent cx="6326505" cy="2001520"/>
            <wp:effectExtent l="0" t="19050" r="74295" b="55880"/>
            <wp:docPr id="9" name="Imagen 9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3CE8" w:rsidRPr="004E3CE8" w:rsidSect="00943A53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94A" w:rsidRDefault="002F294A" w:rsidP="008C690E">
      <w:pPr>
        <w:spacing w:after="0" w:line="240" w:lineRule="auto"/>
      </w:pPr>
      <w:r>
        <w:separator/>
      </w:r>
    </w:p>
  </w:endnote>
  <w:endnote w:type="continuationSeparator" w:id="0">
    <w:p w:rsidR="002F294A" w:rsidRDefault="002F294A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026983" w:rsidP="0002698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94A" w:rsidRDefault="002F294A" w:rsidP="008C690E">
      <w:pPr>
        <w:spacing w:after="0" w:line="240" w:lineRule="auto"/>
      </w:pPr>
      <w:r>
        <w:separator/>
      </w:r>
    </w:p>
  </w:footnote>
  <w:footnote w:type="continuationSeparator" w:id="0">
    <w:p w:rsidR="002F294A" w:rsidRDefault="002F294A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452DF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5520055</wp:posOffset>
          </wp:positionH>
          <wp:positionV relativeFrom="paragraph">
            <wp:posOffset>-55245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-116840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690E"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37B23"/>
    <w:rsid w:val="002422A9"/>
    <w:rsid w:val="002D6273"/>
    <w:rsid w:val="002F294A"/>
    <w:rsid w:val="003420A6"/>
    <w:rsid w:val="003A1C2D"/>
    <w:rsid w:val="00452DFE"/>
    <w:rsid w:val="004D784A"/>
    <w:rsid w:val="004E3CE8"/>
    <w:rsid w:val="00545C14"/>
    <w:rsid w:val="005706B4"/>
    <w:rsid w:val="005A1530"/>
    <w:rsid w:val="006140D8"/>
    <w:rsid w:val="00670206"/>
    <w:rsid w:val="00737336"/>
    <w:rsid w:val="00787E5B"/>
    <w:rsid w:val="007A4BE7"/>
    <w:rsid w:val="007A6018"/>
    <w:rsid w:val="007B7709"/>
    <w:rsid w:val="007D58CC"/>
    <w:rsid w:val="007F4D59"/>
    <w:rsid w:val="00821C27"/>
    <w:rsid w:val="008C690E"/>
    <w:rsid w:val="00941F45"/>
    <w:rsid w:val="00943A53"/>
    <w:rsid w:val="009947B9"/>
    <w:rsid w:val="009C0A7F"/>
    <w:rsid w:val="00A21BF2"/>
    <w:rsid w:val="00A30257"/>
    <w:rsid w:val="00AB1B95"/>
    <w:rsid w:val="00BB3345"/>
    <w:rsid w:val="00C03215"/>
    <w:rsid w:val="00C7257F"/>
    <w:rsid w:val="00D060DF"/>
    <w:rsid w:val="00D555CF"/>
    <w:rsid w:val="00D62804"/>
    <w:rsid w:val="00DE117A"/>
    <w:rsid w:val="00DE357B"/>
    <w:rsid w:val="00F9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19</cp:revision>
  <cp:lastPrinted>2013-05-17T07:13:00Z</cp:lastPrinted>
  <dcterms:created xsi:type="dcterms:W3CDTF">2013-02-22T03:35:00Z</dcterms:created>
  <dcterms:modified xsi:type="dcterms:W3CDTF">2013-05-17T07:26:00Z</dcterms:modified>
</cp:coreProperties>
</file>