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4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5"/>
        <w:gridCol w:w="3555"/>
        <w:gridCol w:w="3255"/>
        <w:tblGridChange w:id="0">
          <w:tblGrid>
            <w:gridCol w:w="2715"/>
            <w:gridCol w:w="3555"/>
            <w:gridCol w:w="325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34" name="image14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14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3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270"/>
        <w:gridCol w:w="1560"/>
        <w:gridCol w:w="2415"/>
        <w:tblGridChange w:id="0">
          <w:tblGrid>
            <w:gridCol w:w="2415"/>
            <w:gridCol w:w="3270"/>
            <w:gridCol w:w="156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f)No válido(P. reservada)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p)no 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 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x)no válido(icono especial)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3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240" w:lineRule="auto"/>
        <w:ind w:left="360" w:firstLine="0"/>
        <w:jc w:val="center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a)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 b)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c)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X=25        d)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      e)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 13        f)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cccc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a)20(entero)  –  b)3.5(float) – c)3(entero) – d)1(entero) – e)a(string) – f) casas(string) – g)t(string)  h)7 -- i)(entero) –  j)832.0(float) k)832.0(float) – l)”65”(string) –  m)true(boolean) – n)false(boolean) – o)true(boolean)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válido b)valido c)invalido d)invalido e)invalido f)valido g) valido h)valido i)invalido </w:t>
      </w:r>
    </w:p>
    <w:p w:rsidR="00000000" w:rsidDel="00000000" w:rsidP="00000000" w:rsidRDefault="00000000" w:rsidRPr="00000000" w14:paraId="00000055">
      <w:pPr>
        <w:spacing w:after="120" w:lineRule="auto"/>
        <w:ind w:left="0" w:firstLine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j)invalido k)invalido l)invalido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num</w:t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4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 = 5 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5.5  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numero_clpx = 3 + 2j 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palabra= “Hola mundo”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comparacion = numero == numero_clpx 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nombres_de_clase = [“Rodrigo”, “Ruth”, “Thomas”, “Uriel”, “Juan”]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 = (25, 25, 19, 21, 22) 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Inmu = {5,4,6,3}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var_nula =NONE </w:t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frase[5] = ”a”</w:t>
      </w:r>
    </w:p>
    <w:p w:rsidR="00000000" w:rsidDel="00000000" w:rsidP="00000000" w:rsidRDefault="00000000" w:rsidRPr="00000000" w14:paraId="00000067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frase[-1]= ”.”</w:t>
      </w:r>
    </w:p>
    <w:p w:rsidR="00000000" w:rsidDel="00000000" w:rsidP="00000000" w:rsidRDefault="00000000" w:rsidRPr="00000000" w14:paraId="00000068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frase[0:8]= ” Caminant”</w:t>
      </w:r>
    </w:p>
    <w:p w:rsidR="00000000" w:rsidDel="00000000" w:rsidP="00000000" w:rsidRDefault="00000000" w:rsidRPr="00000000" w14:paraId="00000069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frase[::3]=” Cin,oaci,ea molnr”</w:t>
      </w:r>
    </w:p>
    <w:p w:rsidR="00000000" w:rsidDel="00000000" w:rsidP="00000000" w:rsidRDefault="00000000" w:rsidRPr="00000000" w14:paraId="0000006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“.radna la onimac ecah es ,onimac yah on ,etnanimaC”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cadena[slice(None, None, -1)]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cadena[16:20][::-1]</w:t>
      </w:r>
    </w:p>
    <w:p w:rsidR="00000000" w:rsidDel="00000000" w:rsidP="00000000" w:rsidRDefault="00000000" w:rsidRPr="00000000" w14:paraId="0000007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1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"lucas mauricio barros"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E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v244lq8pq9mj" w:id="0"/>
      <w:bookmarkEnd w:id="0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7F">
      <w:pPr>
        <w:shd w:fill="1f1f1f" w:val="clear"/>
        <w:spacing w:after="120"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8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4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  <w:tab/>
        <w:t xml:space="preserve">b/2 - 4*a*c              b)</w:t>
        <w:tab/>
        <w:t xml:space="preserve">3*x*y – 5*x -12*x-17        c)</w:t>
        <w:tab/>
        <w:t xml:space="preserve">(b+d)/(c+4)              d)</w:t>
        <w:tab/>
        <w:t xml:space="preserve">(x*y)/y+2</w:t>
      </w:r>
    </w:p>
    <w:p w:rsidR="00000000" w:rsidDel="00000000" w:rsidP="00000000" w:rsidRDefault="00000000" w:rsidRPr="00000000" w14:paraId="0000008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</w:t>
        <w:tab/>
        <w:t xml:space="preserve">1/y+(3*x)/z+1        f)</w:t>
        <w:tab/>
        <w:t xml:space="preserve">1/(y+3) + x/y+1                  g)</w:t>
        <w:tab/>
        <w:t xml:space="preserve">a**2 +b**2            h)</w:t>
        <w:tab/>
        <w:t xml:space="preserve">(a+b)**2</w:t>
      </w:r>
    </w:p>
    <w:p w:rsidR="00000000" w:rsidDel="00000000" w:rsidP="00000000" w:rsidRDefault="00000000" w:rsidRPr="00000000" w14:paraId="0000008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</w:t>
        <w:tab/>
        <w:t xml:space="preserve">b**⅓+34         j)</w:t>
        <w:tab/>
        <w:t xml:space="preserve">(x/y)*(z+w)*3.14                  k)</w:t>
        <w:tab/>
        <w:t xml:space="preserve">(x+y)/(u+w/b)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4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1880" cy="4610100"/>
            <wp:effectExtent b="0" l="0" r="0" t="0"/>
            <wp:docPr id="97884514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8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4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RTA: 10.625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9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97884514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"/>
        <w:gridCol w:w="3230"/>
        <w:gridCol w:w="3230"/>
        <w:tblGridChange w:id="0">
          <w:tblGrid>
            <w:gridCol w:w="3230"/>
            <w:gridCol w:w="3230"/>
            <w:gridCol w:w="3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a)5+3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e)16*2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i)precio &gt;=15 and precio&lt;90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b)(4+7+9)/3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f)6*(8-3)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j)N+=12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c)8*5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g)2*6-(4+3)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k)N-=5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d)x%2==0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h)N%2==0 and N%3==0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l)N*=3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m)N/=2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A6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4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B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a)6 – b)3 – d)25 – e)1</w:t>
      </w:r>
    </w:p>
    <w:p w:rsidR="00000000" w:rsidDel="00000000" w:rsidP="00000000" w:rsidRDefault="00000000" w:rsidRPr="00000000" w14:paraId="000000B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1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B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1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B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1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1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B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0225" cy="190500"/>
            <wp:effectExtent b="0" l="0" r="0" t="0"/>
            <wp:docPr id="9788451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C3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3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posicion 3 está “amarillo”. para acceder a ella: colores[3]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rojo en la posición 0, y el rosa en la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120" w:line="325.71428571428567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 Hay 4 elementos “a,b,c,d” y sus valores son 1,2.3.4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print(diccionario["c"])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D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a- numero_1 = int(input("Ingrese un numero por favor: "))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int(input("Ingrese otro numero por favor: "))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 = numero_1 + numero_2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print(f"La suma es: '{sum}'")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b- edad = int(input("Ingrese su edad por favor: "))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 = 100 - edad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print(f"Para llegar a los 100 años le faltan: {rest}")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0E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1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"Es par" if num1%2==0 else "Es impar"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num2= 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abs(num2) if type(num2)== int else "no es un número"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 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mayor= "a" if a&gt;b else "b"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print(mayor)</w:t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7.jpg"/><Relationship Id="rId21" Type="http://schemas.openxmlformats.org/officeDocument/2006/relationships/image" Target="media/image30.png"/><Relationship Id="rId24" Type="http://schemas.openxmlformats.org/officeDocument/2006/relationships/image" Target="media/image22.png"/><Relationship Id="rId23" Type="http://schemas.openxmlformats.org/officeDocument/2006/relationships/image" Target="media/image26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11.png"/><Relationship Id="rId27" Type="http://schemas.openxmlformats.org/officeDocument/2006/relationships/image" Target="media/image6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7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9.png"/><Relationship Id="rId30" Type="http://schemas.openxmlformats.org/officeDocument/2006/relationships/image" Target="media/image19.png"/><Relationship Id="rId11" Type="http://schemas.openxmlformats.org/officeDocument/2006/relationships/image" Target="media/image18.png"/><Relationship Id="rId33" Type="http://schemas.openxmlformats.org/officeDocument/2006/relationships/image" Target="media/image4.png"/><Relationship Id="rId10" Type="http://schemas.openxmlformats.org/officeDocument/2006/relationships/image" Target="media/image14.jpg"/><Relationship Id="rId32" Type="http://schemas.openxmlformats.org/officeDocument/2006/relationships/image" Target="media/image17.png"/><Relationship Id="rId13" Type="http://schemas.openxmlformats.org/officeDocument/2006/relationships/image" Target="media/image15.png"/><Relationship Id="rId35" Type="http://schemas.openxmlformats.org/officeDocument/2006/relationships/image" Target="media/image21.png"/><Relationship Id="rId12" Type="http://schemas.openxmlformats.org/officeDocument/2006/relationships/image" Target="media/image29.png"/><Relationship Id="rId34" Type="http://schemas.openxmlformats.org/officeDocument/2006/relationships/image" Target="media/image8.png"/><Relationship Id="rId15" Type="http://schemas.openxmlformats.org/officeDocument/2006/relationships/image" Target="media/image10.png"/><Relationship Id="rId37" Type="http://schemas.openxmlformats.org/officeDocument/2006/relationships/image" Target="media/image31.png"/><Relationship Id="rId14" Type="http://schemas.openxmlformats.org/officeDocument/2006/relationships/image" Target="media/image16.png"/><Relationship Id="rId36" Type="http://schemas.openxmlformats.org/officeDocument/2006/relationships/image" Target="media/image5.png"/><Relationship Id="rId17" Type="http://schemas.openxmlformats.org/officeDocument/2006/relationships/image" Target="media/image20.png"/><Relationship Id="rId16" Type="http://schemas.openxmlformats.org/officeDocument/2006/relationships/image" Target="media/image23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aF1tGSQ/oehpgq6PD10ydp1rA==">CgMxLjAyDmgudjI0NGxxOHBxOW1qMghoLmdqZGd4czgAciExZjAxWG1Hbi1lWm10NllNdnlMRjRuWDJnRXExSWRMdmU=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