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E7" w:rsidRPr="008364AB" w:rsidRDefault="00BC46E7" w:rsidP="00BC46E7">
      <w:pPr>
        <w:pStyle w:val="Ttulo"/>
        <w:rPr>
          <w:sz w:val="44"/>
          <w:szCs w:val="44"/>
        </w:rPr>
      </w:pPr>
      <w:r w:rsidRPr="008364AB">
        <w:rPr>
          <w:sz w:val="44"/>
          <w:szCs w:val="44"/>
        </w:rPr>
        <w:t xml:space="preserve">Proyecto “Inmobiliaria María”. </w:t>
      </w:r>
    </w:p>
    <w:p w:rsidR="00BC46E7" w:rsidRDefault="00BC46E7" w:rsidP="00BC46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2221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E7" w:rsidRDefault="00BC46E7" w:rsidP="00BC46E7">
          <w:pPr>
            <w:pStyle w:val="TtuloTDC"/>
          </w:pPr>
          <w:r>
            <w:rPr>
              <w:lang w:val="es-ES"/>
            </w:rPr>
            <w:t>Contenido</w:t>
          </w:r>
        </w:p>
        <w:p w:rsidR="00BD2A9A" w:rsidRDefault="00BC46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77785" w:history="1">
            <w:r w:rsidR="00BD2A9A" w:rsidRPr="00FE791F">
              <w:rPr>
                <w:rStyle w:val="Hipervnculo"/>
                <w:noProof/>
              </w:rPr>
              <w:t>Procedimiento para cambios de requerimientos:</w:t>
            </w:r>
            <w:r w:rsidR="00BD2A9A">
              <w:rPr>
                <w:noProof/>
                <w:webHidden/>
              </w:rPr>
              <w:tab/>
            </w:r>
            <w:r w:rsidR="00BD2A9A">
              <w:rPr>
                <w:noProof/>
                <w:webHidden/>
              </w:rPr>
              <w:fldChar w:fldCharType="begin"/>
            </w:r>
            <w:r w:rsidR="00BD2A9A">
              <w:rPr>
                <w:noProof/>
                <w:webHidden/>
              </w:rPr>
              <w:instrText xml:space="preserve"> PAGEREF _Toc201177785 \h </w:instrText>
            </w:r>
            <w:r w:rsidR="00BD2A9A">
              <w:rPr>
                <w:noProof/>
                <w:webHidden/>
              </w:rPr>
            </w:r>
            <w:r w:rsidR="00BD2A9A">
              <w:rPr>
                <w:noProof/>
                <w:webHidden/>
              </w:rPr>
              <w:fldChar w:fldCharType="separate"/>
            </w:r>
            <w:r w:rsidR="00BD2A9A">
              <w:rPr>
                <w:noProof/>
                <w:webHidden/>
              </w:rPr>
              <w:t>2</w:t>
            </w:r>
            <w:r w:rsidR="00BD2A9A">
              <w:rPr>
                <w:noProof/>
                <w:webHidden/>
              </w:rPr>
              <w:fldChar w:fldCharType="end"/>
            </w:r>
          </w:hyperlink>
        </w:p>
        <w:p w:rsidR="00BD2A9A" w:rsidRDefault="00BD2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1177786" w:history="1">
            <w:r w:rsidRPr="00FE791F">
              <w:rPr>
                <w:rStyle w:val="Hipervnculo"/>
                <w:noProof/>
              </w:rPr>
              <w:t>Cambios menores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A9A" w:rsidRDefault="00BD2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1177787" w:history="1">
            <w:r w:rsidRPr="00FE791F">
              <w:rPr>
                <w:rStyle w:val="Hipervnculo"/>
                <w:noProof/>
              </w:rPr>
              <w:t>Cambios mayores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E7" w:rsidRDefault="00BC46E7" w:rsidP="00BC46E7">
          <w:r>
            <w:rPr>
              <w:b/>
              <w:bCs/>
              <w:lang w:val="es-ES"/>
            </w:rPr>
            <w:fldChar w:fldCharType="end"/>
          </w:r>
        </w:p>
      </w:sdtContent>
    </w:sdt>
    <w:p w:rsidR="00BC46E7" w:rsidRDefault="00BC46E7" w:rsidP="00BC46E7">
      <w:r>
        <w:br w:type="page"/>
      </w:r>
    </w:p>
    <w:p w:rsidR="00BD2A9A" w:rsidRDefault="00BC46E7" w:rsidP="00BD2A9A">
      <w:bookmarkStart w:id="0" w:name="_Toc201177785"/>
      <w:r>
        <w:rPr>
          <w:rStyle w:val="Ttulo1Car"/>
          <w:sz w:val="40"/>
          <w:szCs w:val="40"/>
        </w:rPr>
        <w:lastRenderedPageBreak/>
        <w:t>Procedimiento para cambios de requerimientos</w:t>
      </w:r>
      <w:r w:rsidRPr="0073226C">
        <w:rPr>
          <w:rStyle w:val="Ttulo1Car"/>
          <w:sz w:val="40"/>
          <w:szCs w:val="40"/>
        </w:rPr>
        <w:t>:</w:t>
      </w:r>
      <w:bookmarkEnd w:id="0"/>
      <w:r>
        <w:t xml:space="preserve"> </w:t>
      </w:r>
      <w:r>
        <w:br/>
      </w:r>
      <w:r w:rsidR="00BD2A9A">
        <w:t xml:space="preserve">Aquí se detallará el proceso a seguir para realizar cambios en los requerimientos actuales. </w:t>
      </w:r>
    </w:p>
    <w:p w:rsidR="00C87478" w:rsidRPr="00BD2A9A" w:rsidRDefault="00C87478" w:rsidP="00C87478">
      <w:r>
        <w:t>Est</w:t>
      </w:r>
      <w:r>
        <w:t>os</w:t>
      </w:r>
      <w:r>
        <w:t xml:space="preserve"> procedimiento</w:t>
      </w:r>
      <w:r>
        <w:t>s</w:t>
      </w:r>
      <w:r>
        <w:t xml:space="preserve"> busca</w:t>
      </w:r>
      <w:r>
        <w:t>n</w:t>
      </w:r>
      <w:r>
        <w:t xml:space="preserve"> garantizar trazabilidad, control de calidad y validación de todo cambio relevante que impacte el proyecto</w:t>
      </w:r>
      <w:r>
        <w:t xml:space="preserve"> o cambio menor</w:t>
      </w:r>
      <w:r>
        <w:t>, asegurando que las decisiones se tomen con fundamento y participación adecuada.</w:t>
      </w:r>
    </w:p>
    <w:p w:rsidR="00245CF2" w:rsidRDefault="00BC46E7" w:rsidP="00BD2A9A">
      <w:pPr>
        <w:pStyle w:val="Ttulo2"/>
      </w:pPr>
      <w:r>
        <w:br/>
      </w:r>
      <w:bookmarkStart w:id="1" w:name="_Toc201177786"/>
      <w:r w:rsidR="00BD2A9A">
        <w:t>Cambios menores</w:t>
      </w:r>
      <w:bookmarkEnd w:id="1"/>
    </w:p>
    <w:p w:rsidR="00BD2A9A" w:rsidRDefault="00CD36C9" w:rsidP="00BD2A9A">
      <w:r>
        <w:t>Se considera cambio menor a aquellos que no afectan el alcance, cronograma o presupuesto del proyecto, como pueden ser cambios de contenido, cambios visuales (colores, botones, etc.), o secundarios.</w:t>
      </w:r>
    </w:p>
    <w:p w:rsidR="00BD2A9A" w:rsidRDefault="00CD36C9" w:rsidP="00BD2A9A">
      <w:r>
        <w:t xml:space="preserve">Para estos cambios, primero se eleva el pedido en una reunión o por mail. </w:t>
      </w:r>
    </w:p>
    <w:p w:rsidR="00CD36C9" w:rsidRDefault="00CD36C9" w:rsidP="00BD2A9A">
      <w:r>
        <w:t xml:space="preserve">Una vez elevado el pedido, el líder del proyecto analiza el cambio propuesta, considerando el impacto que este tendrá sobre lo previamente mencionado. </w:t>
      </w:r>
    </w:p>
    <w:p w:rsidR="00CD36C9" w:rsidRDefault="00CD36C9" w:rsidP="00BD2A9A">
      <w:r>
        <w:t>En caso de ser considerado efectivamente un cambio menor, se aprueba y se agrega directamente al Backlog con prioridad baja.</w:t>
      </w:r>
    </w:p>
    <w:p w:rsidR="00C87478" w:rsidRDefault="00CD36C9" w:rsidP="00BD2A9A">
      <w:r>
        <w:t>El ticket a ser agregado deberá contener</w:t>
      </w:r>
      <w:r w:rsidR="00C87478">
        <w:t xml:space="preserve">: </w:t>
      </w:r>
    </w:p>
    <w:p w:rsidR="00C87478" w:rsidRDefault="00C87478" w:rsidP="00C87478">
      <w:pPr>
        <w:pStyle w:val="Prrafodelista"/>
        <w:numPr>
          <w:ilvl w:val="0"/>
          <w:numId w:val="3"/>
        </w:numPr>
      </w:pPr>
      <w:r>
        <w:t>N</w:t>
      </w:r>
      <w:r w:rsidR="00CD36C9">
        <w:t xml:space="preserve">ombre representativo </w:t>
      </w:r>
      <w:r>
        <w:t>indicando c</w:t>
      </w:r>
      <w:r w:rsidR="00CD36C9">
        <w:t xml:space="preserve">laramente </w:t>
      </w:r>
      <w:r>
        <w:t xml:space="preserve">que </w:t>
      </w:r>
      <w:r w:rsidR="00CD36C9">
        <w:t>se trata de un cambio</w:t>
      </w:r>
    </w:p>
    <w:p w:rsidR="00C87478" w:rsidRDefault="00C87478" w:rsidP="00C87478">
      <w:pPr>
        <w:pStyle w:val="Prrafodelista"/>
        <w:numPr>
          <w:ilvl w:val="0"/>
          <w:numId w:val="3"/>
        </w:numPr>
      </w:pPr>
      <w:r>
        <w:t>Q</w:t>
      </w:r>
      <w:r w:rsidR="00CD36C9">
        <w:t>uien lo propuso</w:t>
      </w:r>
    </w:p>
    <w:p w:rsidR="00C87478" w:rsidRDefault="00C87478" w:rsidP="00C87478">
      <w:pPr>
        <w:pStyle w:val="Prrafodelista"/>
        <w:numPr>
          <w:ilvl w:val="0"/>
          <w:numId w:val="3"/>
        </w:numPr>
      </w:pPr>
      <w:r>
        <w:t>Q</w:t>
      </w:r>
      <w:r w:rsidR="00CD36C9">
        <w:t>uien lo aprobó</w:t>
      </w:r>
    </w:p>
    <w:p w:rsidR="00C87478" w:rsidRDefault="00C87478" w:rsidP="00C87478">
      <w:pPr>
        <w:pStyle w:val="Prrafodelista"/>
        <w:numPr>
          <w:ilvl w:val="0"/>
          <w:numId w:val="3"/>
        </w:numPr>
      </w:pPr>
      <w:r>
        <w:t>D</w:t>
      </w:r>
      <w:r w:rsidR="00CD36C9">
        <w:t xml:space="preserve">escripción </w:t>
      </w:r>
      <w:r>
        <w:t>detallada</w:t>
      </w:r>
    </w:p>
    <w:p w:rsidR="00CD36C9" w:rsidRDefault="00C87478" w:rsidP="00C87478">
      <w:pPr>
        <w:pStyle w:val="Prrafodelista"/>
        <w:numPr>
          <w:ilvl w:val="0"/>
          <w:numId w:val="3"/>
        </w:numPr>
      </w:pPr>
      <w:r>
        <w:t>El</w:t>
      </w:r>
      <w:r w:rsidR="00CD36C9">
        <w:t xml:space="preserve"> impacto que tendrá en el sistema. </w:t>
      </w:r>
    </w:p>
    <w:p w:rsidR="00BD2A9A" w:rsidRDefault="00BD2A9A" w:rsidP="00BD2A9A"/>
    <w:p w:rsidR="00BD2A9A" w:rsidRDefault="00BD2A9A" w:rsidP="00BD2A9A">
      <w:pPr>
        <w:pStyle w:val="Ttulo2"/>
      </w:pPr>
      <w:bookmarkStart w:id="2" w:name="_Toc201177787"/>
      <w:r>
        <w:t>Cambios mayores</w:t>
      </w:r>
      <w:bookmarkEnd w:id="2"/>
    </w:p>
    <w:p w:rsidR="00C87478" w:rsidRDefault="00C87478" w:rsidP="00BD2A9A"/>
    <w:p w:rsidR="00C87478" w:rsidRDefault="00C87478" w:rsidP="00BD2A9A">
      <w:r>
        <w:t xml:space="preserve">Se considerará cambio mayor a aquellas modificaciones que impliquen un cambio en el alcance, cronograma, presupuesto, o generen un riesgo en el sistema. </w:t>
      </w:r>
    </w:p>
    <w:p w:rsidR="00C87478" w:rsidRDefault="00C87478" w:rsidP="00BD2A9A">
      <w:r>
        <w:t>Estos cambios deberán seguir el siguiente procedimiento</w:t>
      </w:r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Solicitud:</w:t>
      </w:r>
      <w:r>
        <w:t xml:space="preserve"> </w:t>
      </w:r>
      <w:r w:rsidR="00C87478">
        <w:t>Quien solicita el cambio debe enviar un mail elevando el pedido, independientemente de si ha sido o no discutido en una reunión.</w:t>
      </w:r>
    </w:p>
    <w:p w:rsidR="00CD36C9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Registro:</w:t>
      </w:r>
      <w:r>
        <w:t xml:space="preserve"> </w:t>
      </w:r>
      <w:r w:rsidR="00C87478">
        <w:t>El líder de equipo registra el pedido de cambio en una “</w:t>
      </w:r>
      <w:r w:rsidR="00CD36C9">
        <w:t xml:space="preserve">Change Request” de manera oficial. </w:t>
      </w:r>
      <w:r w:rsidR="00C87478">
        <w:t>Que d</w:t>
      </w:r>
      <w:r w:rsidR="00CD36C9">
        <w:t>eberá contener:</w:t>
      </w:r>
      <w:r w:rsidR="00C87478">
        <w:br/>
        <w:t xml:space="preserve">- </w:t>
      </w:r>
      <w:r w:rsidR="00CD36C9">
        <w:t>Título descriptivo</w:t>
      </w:r>
      <w:r w:rsidR="00C87478">
        <w:br/>
        <w:t xml:space="preserve">- </w:t>
      </w:r>
      <w:r w:rsidR="00CD36C9">
        <w:t>ID</w:t>
      </w:r>
      <w:r w:rsidR="00C87478">
        <w:br/>
        <w:t xml:space="preserve">- </w:t>
      </w:r>
      <w:r w:rsidR="00CD36C9">
        <w:t>Solicitante</w:t>
      </w:r>
      <w:r w:rsidR="00C87478">
        <w:br/>
        <w:t xml:space="preserve">- </w:t>
      </w:r>
      <w:r w:rsidR="00CD36C9">
        <w:t>La fecha en que se solicita</w:t>
      </w:r>
      <w:r w:rsidR="00C87478">
        <w:br/>
        <w:t xml:space="preserve">- </w:t>
      </w:r>
      <w:r w:rsidR="00CD36C9">
        <w:t>Descripción detallada</w:t>
      </w:r>
      <w:r w:rsidR="00C87478">
        <w:br/>
        <w:t xml:space="preserve">- </w:t>
      </w:r>
      <w:r w:rsidR="00CD36C9">
        <w:t>Impacto en el sistema</w:t>
      </w:r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Evaluación:</w:t>
      </w:r>
      <w:r>
        <w:t xml:space="preserve"> </w:t>
      </w:r>
      <w:r w:rsidR="00C87478">
        <w:t>Se evalúan el impacto y los riesgos que el cambio tendrá en el sistema</w:t>
      </w:r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Conversación:</w:t>
      </w:r>
      <w:r>
        <w:t xml:space="preserve"> </w:t>
      </w:r>
      <w:r w:rsidR="00C87478">
        <w:t>Se realiza una reunión especifica donde se informarán las conclusiones y se discutirá la implementación</w:t>
      </w:r>
      <w:bookmarkStart w:id="3" w:name="_GoBack"/>
      <w:bookmarkEnd w:id="3"/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lastRenderedPageBreak/>
        <w:t>Definición:</w:t>
      </w:r>
      <w:r>
        <w:t xml:space="preserve"> </w:t>
      </w:r>
      <w:r w:rsidR="00C87478">
        <w:t>Se aprueba / rechaza el cambio.</w:t>
      </w:r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Actualización:</w:t>
      </w:r>
      <w:r>
        <w:t xml:space="preserve"> </w:t>
      </w:r>
      <w:r w:rsidR="00C87478">
        <w:t>En caso de aprobarse y ser necesario, se actualiza la documentación</w:t>
      </w:r>
    </w:p>
    <w:p w:rsidR="00C87478" w:rsidRDefault="00823FB6" w:rsidP="00C87478">
      <w:pPr>
        <w:pStyle w:val="Prrafodelista"/>
        <w:numPr>
          <w:ilvl w:val="0"/>
          <w:numId w:val="2"/>
        </w:numPr>
      </w:pPr>
      <w:r w:rsidRPr="00823FB6">
        <w:rPr>
          <w:i/>
          <w:u w:val="single"/>
        </w:rPr>
        <w:t>Implementación:</w:t>
      </w:r>
      <w:r>
        <w:t xml:space="preserve"> </w:t>
      </w:r>
      <w:r w:rsidR="00C87478">
        <w:t>Se sube un ticket con toda la información, y se asocian todas aquellas tareas necesarias para realizar la modificación.</w:t>
      </w:r>
    </w:p>
    <w:sectPr w:rsidR="00C87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28C4"/>
    <w:multiLevelType w:val="hybridMultilevel"/>
    <w:tmpl w:val="F3ACB818"/>
    <w:lvl w:ilvl="0" w:tplc="37E4B4E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C1CA2"/>
    <w:multiLevelType w:val="hybridMultilevel"/>
    <w:tmpl w:val="5A5A8356"/>
    <w:lvl w:ilvl="0" w:tplc="320A0A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2BAB"/>
    <w:multiLevelType w:val="hybridMultilevel"/>
    <w:tmpl w:val="721035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26"/>
    <w:rsid w:val="001D48E1"/>
    <w:rsid w:val="00245CF2"/>
    <w:rsid w:val="00823FB6"/>
    <w:rsid w:val="008B6926"/>
    <w:rsid w:val="00BC46E7"/>
    <w:rsid w:val="00BD2A9A"/>
    <w:rsid w:val="00C87478"/>
    <w:rsid w:val="00C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B36B"/>
  <w15:chartTrackingRefBased/>
  <w15:docId w15:val="{512A3EDB-7580-4780-9310-7AF634E9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E7"/>
  </w:style>
  <w:style w:type="paragraph" w:styleId="Ttulo1">
    <w:name w:val="heading 1"/>
    <w:basedOn w:val="Normal"/>
    <w:next w:val="Normal"/>
    <w:link w:val="Ttulo1Car"/>
    <w:uiPriority w:val="9"/>
    <w:qFormat/>
    <w:rsid w:val="00BC4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C4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BC46E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46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D2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2A9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D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4</cp:revision>
  <dcterms:created xsi:type="dcterms:W3CDTF">2025-06-18T21:12:00Z</dcterms:created>
  <dcterms:modified xsi:type="dcterms:W3CDTF">2025-06-19T15:10:00Z</dcterms:modified>
</cp:coreProperties>
</file>