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5D844F" w14:textId="77777777" w:rsidR="00467F24" w:rsidRDefault="00467F24">
      <w:r>
        <w:t>UNIDAD 4</w:t>
      </w:r>
    </w:p>
    <w:p w14:paraId="0E3A02AA" w14:textId="77777777" w:rsidR="00467F24" w:rsidRPr="006200B6" w:rsidRDefault="00467F24">
      <w:pPr>
        <w:rPr>
          <w:b/>
          <w:bCs/>
          <w:u w:val="single"/>
        </w:rPr>
      </w:pPr>
      <w:r w:rsidRPr="006200B6">
        <w:rPr>
          <w:b/>
          <w:bCs/>
          <w:u w:val="single"/>
        </w:rPr>
        <w:t>DEMOCRACIA</w:t>
      </w:r>
    </w:p>
    <w:p w14:paraId="34A2BC6A" w14:textId="02A2BDE8" w:rsidR="00A16692" w:rsidRDefault="00467F24">
      <w:r w:rsidRPr="006200B6">
        <w:rPr>
          <w:b/>
          <w:bCs/>
        </w:rPr>
        <w:t>DEFINICION:</w:t>
      </w:r>
      <w:r>
        <w:t xml:space="preserve"> </w:t>
      </w:r>
      <w:r w:rsidR="00A16692">
        <w:t>El significado etimológico de la palabra democracia es el de gobierno del pueblo y su origen histórico se produjo unos quinientos años antes de Cristo, cuando en la Atenas de Pericles.</w:t>
      </w:r>
      <w:r w:rsidR="00A16692" w:rsidRPr="00A16692">
        <w:t xml:space="preserve"> </w:t>
      </w:r>
      <w:r w:rsidR="00A16692">
        <w:t>la democracia nace como el sistema de gobierno de una ciudad Estado cuyo rasgo fundamental es la participación directa de los ciudadanos en el proceso de toma de decisiones colectivas.</w:t>
      </w:r>
    </w:p>
    <w:p w14:paraId="1367CBC0" w14:textId="409C9D6B" w:rsidR="00A16692" w:rsidRDefault="00A16692">
      <w:r>
        <w:t>En Grecia la idea fuerza de la democracia estaba asociada a la noción de igualdad entre los ciudadanos.</w:t>
      </w:r>
      <w:r w:rsidRPr="00A16692">
        <w:t xml:space="preserve"> </w:t>
      </w:r>
      <w:r>
        <w:t xml:space="preserve">El concepto de igualdad ciudadana ateniense sólo se aplicaba a los ciudadanos varones de </w:t>
      </w:r>
      <w:proofErr w:type="gramStart"/>
      <w:r>
        <w:t>la polis</w:t>
      </w:r>
      <w:proofErr w:type="gramEnd"/>
      <w:r>
        <w:t>, quedando marginados otros grupos sociales como las mujeres, los extranjeros y los esclavos. la idea de igualdad descansaba en un altísimo grado de homogeneidad entre los ciudadanos, lo cual limitaba la democracia a las pequeñas polis griegas.</w:t>
      </w:r>
    </w:p>
    <w:p w14:paraId="534FE02C" w14:textId="5D173AB7" w:rsidR="00A16692" w:rsidRDefault="00A16692">
      <w:r>
        <w:t>a Robert Dahl (1989) a definir a los regímenes políticos democráticos posibles como “poliarquías”. asociada con ocho requisitos que deben estar presentes para que el régimen político de un país sea calificado como poliárquico.</w:t>
      </w:r>
      <w:r w:rsidRPr="00A16692">
        <w:t xml:space="preserve"> </w:t>
      </w:r>
      <w:r>
        <w:t>los siguientes requisitos sirven como un umbral o barrera de distinción entre poliarquía y régimen no poliárquico.</w:t>
      </w:r>
    </w:p>
    <w:p w14:paraId="1B34D0BE" w14:textId="61DC6ED2" w:rsidR="00A16692" w:rsidRDefault="00A16692">
      <w:r>
        <w:t>1. Derecho al voto</w:t>
      </w:r>
      <w:r w:rsidR="00467F24">
        <w:t>;</w:t>
      </w:r>
      <w:r>
        <w:t xml:space="preserve"> 2. Derecho a ser electo</w:t>
      </w:r>
      <w:r w:rsidR="00467F24">
        <w:t xml:space="preserve">; </w:t>
      </w:r>
      <w:r>
        <w:t>3. Derecho de los líderes a competir por el voto popular</w:t>
      </w:r>
      <w:r w:rsidR="00467F24">
        <w:t xml:space="preserve">; </w:t>
      </w:r>
      <w:r>
        <w:t>4. Elecciones libres y justas</w:t>
      </w:r>
      <w:r w:rsidR="00467F24">
        <w:t>; 5</w:t>
      </w:r>
      <w:r>
        <w:t>. Libertad de asociación</w:t>
      </w:r>
      <w:r w:rsidR="00467F24">
        <w:t xml:space="preserve">; </w:t>
      </w:r>
      <w:r>
        <w:t>6. Libertad de expresión</w:t>
      </w:r>
      <w:r w:rsidR="00467F24">
        <w:t xml:space="preserve">; </w:t>
      </w:r>
      <w:r>
        <w:t>7. Libertad de prensa</w:t>
      </w:r>
      <w:r w:rsidR="00467F24">
        <w:t xml:space="preserve">; </w:t>
      </w:r>
      <w:r>
        <w:t>8. Que las instituciones públicas dependan del voto popular.</w:t>
      </w:r>
    </w:p>
    <w:p w14:paraId="5F3461AF" w14:textId="51BE16AF" w:rsidR="00A16692" w:rsidRDefault="00A16692">
      <w:r>
        <w:t>Los primeros dos apuntan a que todos los ciudadanos puedan votar y ser votados. El tercero y el cuarto intentan lidiar con los casos en los que hay una democracia de fachada con elecciones fraudulentas o en la cual la oposición está imposibilitada de actuar en libertad. La quinta, sexta y séptima se relacionan con la sociedad civil y son las que permiten que los ciudadanos formen sus preferencias libremente. El último requisito es de carácter instrumental y supone que el voto popular define la composición de la mayoría de los órganos de gobierno.</w:t>
      </w:r>
    </w:p>
    <w:p w14:paraId="36436D45" w14:textId="1B464E69" w:rsidR="00467F24" w:rsidRPr="006200B6" w:rsidRDefault="00467F24">
      <w:pPr>
        <w:rPr>
          <w:b/>
          <w:bCs/>
          <w:i/>
          <w:iCs/>
          <w:u w:val="single"/>
        </w:rPr>
      </w:pPr>
      <w:r w:rsidRPr="006200B6">
        <w:rPr>
          <w:b/>
          <w:bCs/>
          <w:i/>
          <w:iCs/>
          <w:u w:val="single"/>
        </w:rPr>
        <w:t>TIPOS Y MODELOS DE DEMOCRACIA</w:t>
      </w:r>
    </w:p>
    <w:p w14:paraId="1B6D8D3E" w14:textId="77777777" w:rsidR="00A16692" w:rsidRPr="006200B6" w:rsidRDefault="00A16692">
      <w:pPr>
        <w:rPr>
          <w:b/>
          <w:bCs/>
        </w:rPr>
      </w:pPr>
      <w:r w:rsidRPr="006200B6">
        <w:rPr>
          <w:b/>
          <w:bCs/>
        </w:rPr>
        <w:t xml:space="preserve">“democracias representativas” </w:t>
      </w:r>
    </w:p>
    <w:p w14:paraId="52763133" w14:textId="77777777" w:rsidR="00A16692" w:rsidRDefault="00A16692">
      <w:r>
        <w:t xml:space="preserve">la dinámica democrática es representativa y, en consecuencia, las decisiones colectivas son tomadas no directamente por aquellos que forman parte de la comunidad política, sino por un grupo de personas elegidas para tal propósito. Este tipo de democracia busca solucionar el dilema provocado por la imposibilidad de mantener vigentes las prácticas de la democracia directa en comunidades políticas complejas y extensas en términos territoriales y demográficos, preservando la participación ciudadana en el gobierno (Dahl, 2004). </w:t>
      </w:r>
    </w:p>
    <w:p w14:paraId="28B046BC" w14:textId="3DECE866" w:rsidR="00A16692" w:rsidRDefault="00A16692">
      <w:r>
        <w:t xml:space="preserve">Por su parte, las democracias directas se definen por la participación, sin intermediación, de los ciudadanos con su voz y voto en los procesos institucionales de toma de decisiones. Nótese que los dos tipos de democracias a los cuales se hace referencia comparten el principio de legitimidad, en virtud del cual el poder es considerado válido y, por ende, obedecido. En ambas la legitimidad estaría otorgada por el consenso de quienes son los destinatarios de la dominación política. En el caso de la democracia directa, éste se expresa sin mediaciones, en consecuencia, el ciudadano reunido en la asamblea delibera y decide; mientras que en la </w:t>
      </w:r>
      <w:r>
        <w:lastRenderedPageBreak/>
        <w:t>democracia moderna son los representantes quienes actúan a nombre y por cuenta de quienes están en la base del régimen</w:t>
      </w:r>
    </w:p>
    <w:p w14:paraId="200D18F4" w14:textId="77777777" w:rsidR="00A16692" w:rsidRPr="006200B6" w:rsidRDefault="00A16692">
      <w:pPr>
        <w:rPr>
          <w:b/>
          <w:bCs/>
        </w:rPr>
      </w:pPr>
      <w:r w:rsidRPr="006200B6">
        <w:rPr>
          <w:b/>
          <w:bCs/>
        </w:rPr>
        <w:t>democracias consolidadas</w:t>
      </w:r>
    </w:p>
    <w:p w14:paraId="7C53094B" w14:textId="19262082" w:rsidR="00A16692" w:rsidRDefault="006200B6">
      <w:r>
        <w:t>C</w:t>
      </w:r>
      <w:r w:rsidR="00A16692">
        <w:t xml:space="preserve">aracterizadas por altos niveles de calidad democrática, con tradiciones pluralistas muy arraigadas, en sociedades relativamente homogéneas con capacidad para corregir las desigualdades sociales, contando para ello con una sociedad civil activa y elevados niveles de institucionalización política y eficaces mecanismos de control político. </w:t>
      </w:r>
    </w:p>
    <w:p w14:paraId="2A676ED7" w14:textId="77777777" w:rsidR="00A16692" w:rsidRPr="006200B6" w:rsidRDefault="00A16692">
      <w:pPr>
        <w:rPr>
          <w:b/>
          <w:bCs/>
        </w:rPr>
      </w:pPr>
      <w:r w:rsidRPr="006200B6">
        <w:rPr>
          <w:b/>
          <w:bCs/>
        </w:rPr>
        <w:t>democracias imperfectas o cuasi democracias</w:t>
      </w:r>
    </w:p>
    <w:p w14:paraId="449C5457" w14:textId="5D140146" w:rsidR="00A16692" w:rsidRDefault="00A16692">
      <w:r>
        <w:t xml:space="preserve"> con serios déficits en materia de calidad democrática. Éste agrupa casos con largas historias de tradiciones autoritarias acompañadas por bajos niveles de institucionalización política, en combinación con ciudadanías pasivas y sociedades civiles fragmentadas por la presencia de importantes tensiones sociales.</w:t>
      </w:r>
    </w:p>
    <w:p w14:paraId="05D19D1C" w14:textId="27137347" w:rsidR="00A16692" w:rsidRDefault="00A16692">
      <w:r>
        <w:t>Para retomar la propuesta de Bobbio (1994), se analiza el criterio procedimental a partir del cual es posible identificar las formas particulares que puede adoptar el régimen democrático: 1. Tipo a: democracia presidencial; Tipo b: democracia parlamentaria: la distancia entre ambos descansa en la constitución, estructura y posibilidad de destitución del poder ejecutivo y las lógicas que caracterizan la relación entre el poder ejecutivo y el legislativo</w:t>
      </w:r>
      <w:r w:rsidR="00467F24">
        <w:t xml:space="preserve">; </w:t>
      </w:r>
      <w:r>
        <w:t xml:space="preserve">2. Tipo a: democracia mayoritaria; Tipo b: democracia </w:t>
      </w:r>
      <w:proofErr w:type="spellStart"/>
      <w:r>
        <w:t>consociativa</w:t>
      </w:r>
      <w:proofErr w:type="spellEnd"/>
      <w:r>
        <w:t>: la diferencia radica en las reglas de los sistemas electorales mayoritario y proporcional, así como también en las normas y prácticas del proceso de toma de decisiones.</w:t>
      </w:r>
    </w:p>
    <w:p w14:paraId="6381CC18" w14:textId="67934A2C" w:rsidR="00A16692" w:rsidRDefault="00A16692">
      <w:r>
        <w:t xml:space="preserve"> Se considera oportuno señalar los rasgos diferenciales de la democracia mayoritaria y de la </w:t>
      </w:r>
      <w:proofErr w:type="spellStart"/>
      <w:r>
        <w:t>consociativa</w:t>
      </w:r>
      <w:proofErr w:type="spellEnd"/>
      <w:r>
        <w:t>. La primera se caracteriza por la fusión de las funciones legislativas y ejecutivas, la institucionalización de un sistema de partidos basado en las reglas del bipartidismo, sistemas electorales mayoritarios, la centralización política propia del sistema unitario y la constitución no escrita (</w:t>
      </w:r>
      <w:proofErr w:type="spellStart"/>
      <w:r>
        <w:t>Lijphart</w:t>
      </w:r>
      <w:proofErr w:type="spellEnd"/>
      <w:r>
        <w:t xml:space="preserve">, 2000). Este modelo se muestra como una opción válida destinada a fortalecer los gobiernos y a agilizar el proceso político de toma de decisiones a través de la construcción de un consenso democrático de carácter procedimental basado en la regla de la mayoría (Sartori, 1987). Esta regla se presenta como una alternativa al problema de la falta de unanimidad en el proceso decisorio. </w:t>
      </w:r>
    </w:p>
    <w:p w14:paraId="18917312" w14:textId="60171F25" w:rsidR="00A16692" w:rsidRDefault="00A16692" w:rsidP="00A16692">
      <w:r>
        <w:t xml:space="preserve">Quienes defienden este modelo subrayan la importancia del consenso mayoritario para la estabilidad política y la gobernabilidad. Asimismo, hacen hincapié en que la regla de la mayoría es un paliativo eficaz contra la fragmentación social y política, viabilizando, de este modo, la democracia representativa en sociedades complejas. Quienes cuestionan este modelo basan sus objeciones en la práctica de la regla mayoritaria, a la cual consideran de carácter no consensual, puesto que su aplicación posibilita que las leyes y políticas públicas sean aprobadas por un único partido relativamente cohesionado y con mayoría legislativa, sin tomar en consideración el resto de las opiniones. En cambio, la democracia </w:t>
      </w:r>
      <w:proofErr w:type="spellStart"/>
      <w:r>
        <w:t>consociativa</w:t>
      </w:r>
      <w:proofErr w:type="spellEnd"/>
      <w:r>
        <w:t xml:space="preserve"> aparece como un modelo adaptable a sociedades nacionales con altos niveles de heterogeneidad social, apoyada en la convicción de que la gobernabilidad descansa en la constitución de consensos sólidos que maximicen toda la extensión de la representación política, cumpliéndose, así, con el ideal de la igualdad en el proceso de toma de decisiones. Ello demanda la institucionalización de amplios acuerdos, de mecanismos de negociación y el compromiso político. Este tipo de democracias buscan constituirse en una solución al problema de los gobiernos de mayorías débiles o considerados directamente minoritarios.</w:t>
      </w:r>
    </w:p>
    <w:p w14:paraId="57BBF0F1" w14:textId="33D0B112" w:rsidR="00A16692" w:rsidRDefault="00A16692" w:rsidP="00A16692">
      <w:pPr>
        <w:pStyle w:val="Prrafodelista"/>
      </w:pPr>
    </w:p>
    <w:p w14:paraId="73261A89" w14:textId="77777777" w:rsidR="00A16692" w:rsidRPr="00467F24" w:rsidRDefault="00A16692" w:rsidP="00467F24">
      <w:pPr>
        <w:rPr>
          <w:b/>
          <w:bCs/>
        </w:rPr>
      </w:pPr>
      <w:r w:rsidRPr="00467F24">
        <w:rPr>
          <w:b/>
          <w:bCs/>
        </w:rPr>
        <w:t xml:space="preserve">cuatro pilares de su dinámica funcional: </w:t>
      </w:r>
    </w:p>
    <w:p w14:paraId="6825CD76" w14:textId="0BBDB5F4" w:rsidR="00A16692" w:rsidRDefault="00467F24" w:rsidP="00467F24">
      <w:r>
        <w:t>1)</w:t>
      </w:r>
      <w:r w:rsidR="00A16692">
        <w:t>La formación de grandes coaliciones integradas por líderes políticos de todos los sectores de la sociedad</w:t>
      </w:r>
      <w:r>
        <w:t xml:space="preserve">; </w:t>
      </w:r>
      <w:r w:rsidR="00A16692">
        <w:t>2</w:t>
      </w:r>
      <w:r>
        <w:t>)</w:t>
      </w:r>
      <w:r w:rsidR="00A16692">
        <w:t xml:space="preserve"> La utilización del veto mutuo por parte de las minorías concurrentes</w:t>
      </w:r>
      <w:r>
        <w:t xml:space="preserve">; </w:t>
      </w:r>
      <w:r w:rsidR="00A16692">
        <w:t>3</w:t>
      </w:r>
      <w:r>
        <w:t>)</w:t>
      </w:r>
      <w:r w:rsidR="00A16692">
        <w:t xml:space="preserve"> La proporcionalidad como regla de la representación política, los convenios de la sociedad civil y la distribución de los fondos públicos</w:t>
      </w:r>
      <w:r>
        <w:t xml:space="preserve">; </w:t>
      </w:r>
      <w:r w:rsidR="00A16692">
        <w:t>4</w:t>
      </w:r>
      <w:r>
        <w:t>)</w:t>
      </w:r>
      <w:r w:rsidR="00A16692">
        <w:t xml:space="preserve"> La autonomía de los segmentos o de cada sector de la sociedad para arreglar sus asuntos internos.</w:t>
      </w:r>
    </w:p>
    <w:p w14:paraId="5C5F070E" w14:textId="6AF39781" w:rsidR="00A16692" w:rsidRDefault="00A16692" w:rsidP="00A16692">
      <w:r>
        <w:t>El modelo consensual responde a las necesidades de sociedades heterogéneas, plurales e incluso fragmentadas social, cultural y políticamente, y presenta como ventaja que sus instituciones posibilitan el acuerdo por sobre la polarización extrema.</w:t>
      </w:r>
    </w:p>
    <w:p w14:paraId="1E0822A8" w14:textId="0BBF3C16" w:rsidR="00A16692" w:rsidRDefault="00A16692" w:rsidP="00A16692">
      <w:r>
        <w:t xml:space="preserve">Quienes lo cuestionan estiman que la democracia </w:t>
      </w:r>
      <w:proofErr w:type="spellStart"/>
      <w:r>
        <w:t>consociativa</w:t>
      </w:r>
      <w:proofErr w:type="spellEnd"/>
      <w:r>
        <w:t xml:space="preserve"> descansa en una premisa equivocada respecto de la confianza en la existencia y desarrollo de elites políticas cooperantes y solidarias. Al respecto, basan sus críticas en la fragilidad de las </w:t>
      </w:r>
      <w:proofErr w:type="spellStart"/>
      <w:r>
        <w:t>maxicoaliciones</w:t>
      </w:r>
      <w:proofErr w:type="spellEnd"/>
      <w:r>
        <w:t xml:space="preserve"> políticas.</w:t>
      </w:r>
    </w:p>
    <w:p w14:paraId="4270C014" w14:textId="7F3EA3E5" w:rsidR="00A16692" w:rsidRDefault="00A16692" w:rsidP="00A16692">
      <w:r>
        <w:t xml:space="preserve">sus críticos insisten en que el modelo </w:t>
      </w:r>
      <w:proofErr w:type="spellStart"/>
      <w:r>
        <w:t>consociativo</w:t>
      </w:r>
      <w:proofErr w:type="spellEnd"/>
      <w:r>
        <w:t xml:space="preserve"> no sólo desacelera el proceso de toma de decisiones, sino también puede llegar a bloquearlo, generando situaciones de parálisis institucional.</w:t>
      </w:r>
    </w:p>
    <w:p w14:paraId="21229492" w14:textId="41B16FD7" w:rsidR="00A16692" w:rsidRPr="006200B6" w:rsidRDefault="00A16692" w:rsidP="00A16692">
      <w:pPr>
        <w:rPr>
          <w:b/>
          <w:bCs/>
          <w:i/>
          <w:iCs/>
          <w:u w:val="single"/>
        </w:rPr>
      </w:pPr>
      <w:r w:rsidRPr="006200B6">
        <w:rPr>
          <w:b/>
          <w:bCs/>
          <w:i/>
          <w:iCs/>
          <w:u w:val="single"/>
        </w:rPr>
        <w:t>Las alternativas no democráticas</w:t>
      </w:r>
    </w:p>
    <w:p w14:paraId="4F1C51D6" w14:textId="45AB8A2C" w:rsidR="00A16692" w:rsidRDefault="00A16692" w:rsidP="00A16692">
      <w:r>
        <w:t>Para el estudio de los regímenes no democráticos, Linz construye tipos ideales por medio de la identificación de características básicas y particulares atribuibles a cada uno de ellos. De este modo, sostiene que un régimen puede ser considerado totalitario si presenta los siguientes atributos: la ausencia de todo tipo de pluralismo y/o centro de poder por fuera del núcleo gobernante (oficialmente, un partido), una elaborada y utópica ideología que sirve como “guía”, intentos explícitos de movilización de la ciudadanía en apoyo del régimen y un liderazgo sin límites precisos e impredecible por esta misma razón.</w:t>
      </w:r>
    </w:p>
    <w:p w14:paraId="60E0A19C" w14:textId="2C8DE35A" w:rsidR="00A16692" w:rsidRDefault="00A16692" w:rsidP="00A16692">
      <w:r>
        <w:t>el liderazgo y la ideología oficial juegan un papel central tanto en los totalitarismos, existe un compromiso profundo con creencias y principios de los cuales se deriva la política del Estado, su fanatismo y el esfuerzo destinado para que los súbditos los incorporen.</w:t>
      </w:r>
    </w:p>
    <w:p w14:paraId="5A57ACDD" w14:textId="03D78AA0" w:rsidR="006F1044" w:rsidRDefault="006F1044" w:rsidP="00A16692">
      <w:r>
        <w:t>En palabras de Linz, estos sistemas llenan con el culto al Estado el vacío espiritual provocado por la secularización del Estado. En conclusión, sus ideologías son más que un mero programa de inclusión de algún tipo de significado último y metafísico: transmiten una particular interpretación de la realidad social.</w:t>
      </w:r>
    </w:p>
    <w:p w14:paraId="7EEDC794" w14:textId="44F55602" w:rsidR="006F1044" w:rsidRDefault="006F1044" w:rsidP="00A16692">
      <w:r>
        <w:t>En los totalitarismos se apela a la participación de la población en actividades políticas y sociales, comúnmente canalizadas a través de un partido político monolítico y agrupaciones secundarias monopolizadas. Esta característica busca destacar la aparente legitimidad del régimen.</w:t>
      </w:r>
    </w:p>
    <w:p w14:paraId="049CDA24" w14:textId="77777777" w:rsidR="006200B6" w:rsidRDefault="006F1044" w:rsidP="00A16692">
      <w:r w:rsidRPr="006200B6">
        <w:rPr>
          <w:b/>
          <w:bCs/>
        </w:rPr>
        <w:t>Los partidos totalitarios</w:t>
      </w:r>
      <w:r>
        <w:t xml:space="preserve">. </w:t>
      </w:r>
    </w:p>
    <w:p w14:paraId="5F8BFF3C" w14:textId="30613226" w:rsidR="006F1044" w:rsidRDefault="006F1044" w:rsidP="00A16692">
      <w:r w:rsidRPr="006200B6">
        <w:rPr>
          <w:b/>
          <w:bCs/>
        </w:rPr>
        <w:t>Funciones</w:t>
      </w:r>
      <w:r>
        <w:t>:</w:t>
      </w:r>
      <w:r w:rsidR="006200B6">
        <w:t xml:space="preserve"> </w:t>
      </w:r>
      <w:r>
        <w:t>1. la politización de las masas y su incorporación a los cuadros partidarios;</w:t>
      </w:r>
      <w:r w:rsidR="00467F24">
        <w:t xml:space="preserve"> </w:t>
      </w:r>
      <w:r>
        <w:t xml:space="preserve">2. la integración, concientización y conversión a la ideología dominante (si fuese necesario); 3. la disminución de los lazos del individuo con ideologías no oficiales mediante la destrucción de la </w:t>
      </w:r>
      <w:r>
        <w:lastRenderedPageBreak/>
        <w:t>autonomía de cualquier otro tipo de organizaciones; 4. el reclutamiento, selección y entrenamiento de las elites políticas.</w:t>
      </w:r>
    </w:p>
    <w:p w14:paraId="20815335" w14:textId="384A64DE" w:rsidR="00A16692" w:rsidRDefault="006F1044" w:rsidP="00A16692">
      <w:r>
        <w:t>estos partidos totalitarios se basan en la propaganda, la educación y la coerción para lograr sus objetivos.</w:t>
      </w:r>
    </w:p>
    <w:p w14:paraId="190C683A" w14:textId="2211AEF2" w:rsidR="006F1044" w:rsidRDefault="006F1044" w:rsidP="00A16692">
      <w:r>
        <w:t xml:space="preserve">Friedrich y </w:t>
      </w:r>
      <w:proofErr w:type="spellStart"/>
      <w:r>
        <w:t>Zbigniew</w:t>
      </w:r>
      <w:proofErr w:type="spellEnd"/>
      <w:r>
        <w:t xml:space="preserve"> </w:t>
      </w:r>
      <w:proofErr w:type="spellStart"/>
      <w:r>
        <w:t>Brzezinski</w:t>
      </w:r>
      <w:proofErr w:type="spellEnd"/>
      <w:r>
        <w:t xml:space="preserve"> se describen y clasifican los regímenes totalitarios, a partir de seis características: una ideología impuesta; un partido de masas único liderado por una única persona; un sistema de control policial basado en el terror; monopolio del control de los medios de comunicación y el acceso a la tecnología; dominio sobre las fuerzas armadas; y control estricto de la economía. </w:t>
      </w:r>
    </w:p>
    <w:p w14:paraId="1B712F31" w14:textId="13AACA45" w:rsidR="006F1044" w:rsidRDefault="006F1044" w:rsidP="00A16692">
      <w:r>
        <w:t>Por su parte, los regímenes autoritarios fueron conceptualizados por Linz. Los autoritarismos no intentan un control total sobre la sociedad civil y sobre el ámbito privado. Por el contrario, toleran un pluralismo político limitado, aunque desalientan la movilización y participación de la ciudadanía. Asimismo, no basan su accionar en una ideología abarcadora y elaborada, ni cuentan necesariamente con liderazgos fuertes.</w:t>
      </w:r>
    </w:p>
    <w:p w14:paraId="1A1E6D25" w14:textId="7CBFED62" w:rsidR="006F1044" w:rsidRDefault="006F1044" w:rsidP="00A16692">
      <w:r>
        <w:t>en los regímenes autoritarios se tolera una moderada manifestación de ideas mediante partidos opositores controlados y una prensa censurada pero no abolida.</w:t>
      </w:r>
    </w:p>
    <w:p w14:paraId="6A02CC2C" w14:textId="0E657719" w:rsidR="006F1044" w:rsidRDefault="006F1044" w:rsidP="00A16692">
      <w:r>
        <w:t>los autoritarismos desarrollan una mentalidad distintiva acerca del poder y la política. Sus construcciones ideológicas son apenas vagas y su contenido consiste en afirmaciones voluntaristas sobre cómo debería funcionar un sistema político y no la sociedad en su conjunto.</w:t>
      </w:r>
    </w:p>
    <w:p w14:paraId="6596C35C" w14:textId="17FA5F0F" w:rsidR="006F1044" w:rsidRDefault="006F1044" w:rsidP="00A16692">
      <w:r>
        <w:t>este tipo de régimen no incentiva ni alienta la movilización popular. los autoritarismos muchas veces prefieren una sociedad civil desmovilizada con bajos índices de articulación de demandas y conflictos. pueden preservar algún grado de previsibilidad en el ejercicio del poder e incluso avanzar en el camino de su institucionalización.</w:t>
      </w:r>
    </w:p>
    <w:p w14:paraId="7B1D81E9" w14:textId="10F3C763" w:rsidR="006F1044" w:rsidRPr="006200B6" w:rsidRDefault="006F1044" w:rsidP="00A16692">
      <w:pPr>
        <w:rPr>
          <w:b/>
          <w:bCs/>
        </w:rPr>
      </w:pPr>
      <w:r w:rsidRPr="006200B6">
        <w:rPr>
          <w:b/>
          <w:bCs/>
        </w:rPr>
        <w:t xml:space="preserve">“régimen </w:t>
      </w:r>
      <w:proofErr w:type="spellStart"/>
      <w:r w:rsidRPr="006200B6">
        <w:rPr>
          <w:b/>
          <w:bCs/>
        </w:rPr>
        <w:t>postotalitario</w:t>
      </w:r>
      <w:proofErr w:type="spellEnd"/>
      <w:r w:rsidRPr="006200B6">
        <w:rPr>
          <w:b/>
          <w:bCs/>
        </w:rPr>
        <w:t xml:space="preserve">” </w:t>
      </w:r>
    </w:p>
    <w:p w14:paraId="7334EC7D" w14:textId="52717152" w:rsidR="006F1044" w:rsidRDefault="006F1044" w:rsidP="00A16692">
      <w:r>
        <w:t>están íntimamente relacionados con la figura del líder alrededor del cual surgen, presentando, luego, serios inconvenientes para sobrevivir a su desaparición. se dejó de convocar y defender la ideología con la misma frecuencia e intensidad que antaño, frente a la ausencia de un líder único y omnipotente, el liderazgo se estructuró de manera distinta, contando para ello con un grupo de dirigentes menos carismáticos, surgidos del ascenso político en el aparato del partido.</w:t>
      </w:r>
    </w:p>
    <w:p w14:paraId="7B45452D" w14:textId="77777777" w:rsidR="006F1044" w:rsidRDefault="006F1044" w:rsidP="00A16692"/>
    <w:p w14:paraId="651542C2" w14:textId="1B5638B8" w:rsidR="006F1044" w:rsidRPr="006200B6" w:rsidRDefault="006F1044" w:rsidP="00A16692">
      <w:pPr>
        <w:rPr>
          <w:b/>
          <w:bCs/>
        </w:rPr>
      </w:pPr>
      <w:r w:rsidRPr="006200B6">
        <w:rPr>
          <w:b/>
          <w:bCs/>
        </w:rPr>
        <w:t xml:space="preserve">regímenes </w:t>
      </w:r>
      <w:proofErr w:type="spellStart"/>
      <w:r w:rsidRPr="006200B6">
        <w:rPr>
          <w:b/>
          <w:bCs/>
        </w:rPr>
        <w:t>sultanistas</w:t>
      </w:r>
      <w:proofErr w:type="spellEnd"/>
    </w:p>
    <w:p w14:paraId="55CA9DDE" w14:textId="00A08D87" w:rsidR="006F1044" w:rsidRDefault="006F1044" w:rsidP="00A16692">
      <w:r>
        <w:t xml:space="preserve">En ellos existe una importante y arbitraria manipulación de los símbolos y un marcado despotismo personalista como consecuencia de la glorificación del líder, aunque no se presenta una ideología utópica </w:t>
      </w:r>
      <w:proofErr w:type="spellStart"/>
      <w:r>
        <w:t>movilizante</w:t>
      </w:r>
      <w:proofErr w:type="spellEnd"/>
      <w:r>
        <w:t xml:space="preserve">. En virtud de ello, se apela menos a la movilización popular, salvo para ocasionales eventos ceremoniales destinados a idolatrar al líder. en los </w:t>
      </w:r>
      <w:proofErr w:type="spellStart"/>
      <w:r>
        <w:t>sultanismos</w:t>
      </w:r>
      <w:proofErr w:type="spellEnd"/>
      <w:r>
        <w:t xml:space="preserve"> se tolera cierto pluralismo social y político, pero sujeto al control e intereses del líder.</w:t>
      </w:r>
    </w:p>
    <w:p w14:paraId="6D7B3F06" w14:textId="77777777" w:rsidR="00467F24" w:rsidRDefault="00467F24" w:rsidP="00A16692"/>
    <w:p w14:paraId="6E8BC049" w14:textId="77777777" w:rsidR="00467F24" w:rsidRDefault="00467F24" w:rsidP="00A16692"/>
    <w:p w14:paraId="2A621E01" w14:textId="2C2DA7D1" w:rsidR="00C46954" w:rsidRPr="006200B6" w:rsidRDefault="00C46954" w:rsidP="00A16692">
      <w:pPr>
        <w:rPr>
          <w:b/>
          <w:bCs/>
          <w:i/>
          <w:iCs/>
          <w:u w:val="single"/>
        </w:rPr>
      </w:pPr>
      <w:r w:rsidRPr="006200B6">
        <w:rPr>
          <w:b/>
          <w:bCs/>
          <w:i/>
          <w:iCs/>
          <w:u w:val="single"/>
        </w:rPr>
        <w:lastRenderedPageBreak/>
        <w:t>Transiciones a la democracia</w:t>
      </w:r>
    </w:p>
    <w:p w14:paraId="7F6EBC4B" w14:textId="040DE87F" w:rsidR="00C46954" w:rsidRDefault="00C46954" w:rsidP="00A16692">
      <w:r>
        <w:t>la “ola de democratización” (Huntington, 1991) de fines de los setenta y principios de los ochenta</w:t>
      </w:r>
    </w:p>
    <w:p w14:paraId="249D0C88" w14:textId="55F6693A" w:rsidR="00C46954" w:rsidRPr="006200B6" w:rsidRDefault="00C46954" w:rsidP="00A16692">
      <w:pPr>
        <w:rPr>
          <w:b/>
          <w:bCs/>
        </w:rPr>
      </w:pPr>
      <w:r w:rsidRPr="006200B6">
        <w:rPr>
          <w:b/>
          <w:bCs/>
        </w:rPr>
        <w:t>Democratización</w:t>
      </w:r>
    </w:p>
    <w:p w14:paraId="46995CE9" w14:textId="6CAFAC30" w:rsidR="00C46954" w:rsidRDefault="00C46954" w:rsidP="00A16692">
      <w:r>
        <w:t>en la primera democratización (que se extendió desde aproximadamente la mitad del siglo XIX hasta comienzos del XX) tuvieron un desempeño fundamental el desarrollo económico, la industrialización, la urbanización y el surgimiento de una clase media. En la segunda ola de democratización apenas terminada la Segunda Guerra Mundial, los factores militares y geopolíticos fueron la explicación fundamental.</w:t>
      </w:r>
    </w:p>
    <w:p w14:paraId="70498643" w14:textId="3D47B6C7" w:rsidR="00C46954" w:rsidRDefault="00C46954" w:rsidP="00A16692">
      <w:r>
        <w:t>Es la tercera ola, que abarca desde la revolución portuguesa de 1974 hasta la caída del comunismo en Europa Oriental en 1989. ella obedece, al menos en gran medida, a la presencia de procesos endógenos.</w:t>
      </w:r>
    </w:p>
    <w:p w14:paraId="25E0D67B" w14:textId="77777777" w:rsidR="00C46954" w:rsidRDefault="00C46954" w:rsidP="00A16692">
      <w:r>
        <w:t xml:space="preserve">los factores que explican la democratización son: </w:t>
      </w:r>
    </w:p>
    <w:p w14:paraId="179368F4" w14:textId="4C0BE6BD" w:rsidR="00C46954" w:rsidRDefault="00C46954" w:rsidP="00A16692">
      <w:r>
        <w:t>1. los profundos problemas de legitimidad provocados por el bajo desempeño económico de los regímenes autoritarios;</w:t>
      </w:r>
      <w:r w:rsidR="00467F24">
        <w:t xml:space="preserve"> </w:t>
      </w:r>
      <w:r>
        <w:t xml:space="preserve">2. la aceptación universal de la democracia como un valor; 3. el comportamiento de actores externos, como la Comunidad Europea e incluso una renovada Iglesia Católica, </w:t>
      </w:r>
      <w:r w:rsidR="00467F24">
        <w:t>q</w:t>
      </w:r>
      <w:r>
        <w:t>ue también contribuyó en el cambio democrático; 4. el “efecto demostración”, ayudado por la expansión de los medios de comunicación.</w:t>
      </w:r>
    </w:p>
    <w:p w14:paraId="033BB95A" w14:textId="7F9FACB5" w:rsidR="00C46954" w:rsidRDefault="00C46954" w:rsidP="00A16692">
      <w:r>
        <w:t>La crisis de legitimidad de los regímenes autoritarios tuvo lugar cuando éstos no pudieron mostrarse como más eficientes que la democracia para alcanzar el ansiado desarrollo económico y una garantía de bienestar para sus ciudadanos. En ello influyeron las consecuencias económicas desatadas por la Crisis del Petróleo de 1973.</w:t>
      </w:r>
    </w:p>
    <w:p w14:paraId="2084C2EB" w14:textId="0F8DC649" w:rsidR="00C46954" w:rsidRDefault="00C46954" w:rsidP="00A16692">
      <w:r>
        <w:t>los actores internacionales jugaron un papel activo en la tercera ola hacia la democracia. El papel negativo desempeñado por los Estados Unidos para la democracia latinoamericana es un hecho prácticamente indiscutido. En la tercera ola, sin embargo, el efecto de los actores internacionales fue más directo y positivo. Los Estados Unidos cambiaron su actitud hacia los regímenes autoritarios. Además, las instituciones financieras internacionales comenzaron a exigir apertura democrática a los países a cambio de paquetes de ayuda económica. E incluso la Iglesia Católica tuvo un importante desempeño como opositora a las dictaduras. Por último, el efecto demostración o “bola de nieve” es relevante ya que genera incentivos en los agentes democratizadores de algunos países para seguir en su búsqueda de la apertura del régimen. Estos incentivos son fuertes si estos actores son testigos del éxito de procesos similares en otros países.</w:t>
      </w:r>
    </w:p>
    <w:p w14:paraId="4CFC9118" w14:textId="76ABFA88" w:rsidR="00C46954" w:rsidRPr="006200B6" w:rsidRDefault="00C46954" w:rsidP="00A16692">
      <w:pPr>
        <w:rPr>
          <w:b/>
          <w:bCs/>
        </w:rPr>
      </w:pPr>
      <w:r w:rsidRPr="006200B6">
        <w:rPr>
          <w:b/>
          <w:bCs/>
        </w:rPr>
        <w:t>Democracia ideal y calidad democrática</w:t>
      </w:r>
    </w:p>
    <w:p w14:paraId="20A110F7" w14:textId="6EFA6ED4" w:rsidR="00C46954" w:rsidRDefault="00C46954" w:rsidP="00A16692">
      <w:r>
        <w:t>la discusión sobre el valor de la democracia que la convierte en una opción preferible frente a otros regímenes políticos. En este sentido, se entiende que la democracia presenta una serie de rasgos que la hacen deseable, entre ellos: la prevención de gobiernos crueles, su inclinación por la tolerancia, el pluralismo, la igualdad, la participación, la responsabilidad, el respeto por los derechos y la paz. La democracia es, ante todo, un ideal relacionado con la noción de igualdad.</w:t>
      </w:r>
    </w:p>
    <w:p w14:paraId="187A9E99" w14:textId="6958F4E0" w:rsidR="00C46954" w:rsidRDefault="00C46954" w:rsidP="00A16692">
      <w:r>
        <w:lastRenderedPageBreak/>
        <w:t>la calidad democrática pretende brindar una imagen de los resultados de la democracia, en relación con la gobernabilidad, la profundidad de la legalidad democrática, la estabilidad, la incorporación de la ciudadanía y la vigencia de los derechos.</w:t>
      </w:r>
    </w:p>
    <w:p w14:paraId="14B7185C" w14:textId="7CB2918C" w:rsidR="00C46954" w:rsidRDefault="00C46954" w:rsidP="00A16692">
      <w:r>
        <w:t>la calidad democrática depende del cumplimiento de las reglas procedimentales y del alcance de los valores democráticos. Y que, por lo tanto, de cumplirse con estas condiciones, se garantiza la gobernabilidad, la estabilidad del régimen y un aceptable nivel de calidad democrática.</w:t>
      </w:r>
    </w:p>
    <w:p w14:paraId="24D65324" w14:textId="77777777" w:rsidR="00C46954" w:rsidRDefault="00C46954" w:rsidP="00A16692">
      <w:r>
        <w:t xml:space="preserve">Autores como Cynthia Mc </w:t>
      </w:r>
      <w:proofErr w:type="spellStart"/>
      <w:r>
        <w:t>Clintock</w:t>
      </w:r>
      <w:proofErr w:type="spellEnd"/>
      <w:r>
        <w:t xml:space="preserve"> y James </w:t>
      </w:r>
      <w:proofErr w:type="spellStart"/>
      <w:proofErr w:type="gramStart"/>
      <w:r>
        <w:t>Lebovic</w:t>
      </w:r>
      <w:proofErr w:type="spellEnd"/>
      <w:r>
        <w:t xml:space="preserve">  analizan</w:t>
      </w:r>
      <w:proofErr w:type="gramEnd"/>
      <w:r>
        <w:t xml:space="preserve"> la calidad democrática como una medida determinada por el grado de vigencia y respeto de los derechos políticos y libertades civiles. </w:t>
      </w:r>
    </w:p>
    <w:p w14:paraId="49FACCCC" w14:textId="77777777" w:rsidR="00C46954" w:rsidRDefault="00C46954" w:rsidP="00A16692">
      <w:r>
        <w:t xml:space="preserve">La calidad democrática a partir de cuatro dimensiones: </w:t>
      </w:r>
    </w:p>
    <w:p w14:paraId="6AA50C76" w14:textId="64CEB0EF" w:rsidR="00C46954" w:rsidRDefault="00C46954" w:rsidP="00A16692">
      <w:r>
        <w:t xml:space="preserve">1. la vigencia de los derechos políticos y libertades civiles, 2. la gobernabilidad, 3. la eficacia de la representación, y 4. el grado de participación. </w:t>
      </w:r>
    </w:p>
    <w:p w14:paraId="6986B3E6" w14:textId="01605421" w:rsidR="00C46954" w:rsidRDefault="00C46954" w:rsidP="00A16692">
      <w:r>
        <w:t>Estos análisis coinciden en colocar el peso de la responsabilidad por la calidad democrática en las instituciones más que en la sociedad civil. Otra línea teórica respalda la idea de que el debate sobre la calidad democrática habría que ubicarlo en el campo de acción de la sociedad civil. Según esta visión, son los ciudadanos quienes deben participar, comprometerse y controlar las instituciones, para expandir los valores democráticos en todo espacio público y privado donde ello sea posible. De este modo, se establece una nueva relación entre grado de civismo y calidad democrática.</w:t>
      </w:r>
    </w:p>
    <w:p w14:paraId="67881F32" w14:textId="2535CF00" w:rsidR="00C46954" w:rsidRDefault="009A218A" w:rsidP="00A16692">
      <w:r>
        <w:t xml:space="preserve">Como puede </w:t>
      </w:r>
      <w:r w:rsidR="00C46954">
        <w:t>apreciarse, se apela a la sociedad civil como fórmula política para reivindicar una democracia que se extienda más allá de la institucionalidad.</w:t>
      </w:r>
      <w:r>
        <w:t xml:space="preserve"> Ello supone el control entre las instituciones de gobierno, la obligación de estas últimas de rendir cuentas a los gobernados y el control responsable por parte de éstos sobre los actos y comportamientos de los gobernantes.</w:t>
      </w:r>
    </w:p>
    <w:p w14:paraId="39576D79" w14:textId="67CBF5C0" w:rsidR="009A218A" w:rsidRDefault="009A218A" w:rsidP="00A16692">
      <w:r>
        <w:t>Otros académicos plantean que una discusión seria sobre la calidad democrática debería incluir las condiciones económicas y sociales. Según esta visión, la historia es maestra en materia de tensiones sociales y quiebres institucionales motivados por la contradicción entre igualdad política y desigualdad económica-social. Por lo tanto, consideran la existencia de una correlación positiva entre la presencia de instituciones democráticas y los niveles de desarrollo y bienestar general. Sin condiciones sociales mínimas, la calidad democrática, en términos de funcionamiento del sistema, es más bien una ilusión.</w:t>
      </w:r>
    </w:p>
    <w:p w14:paraId="169FA516" w14:textId="74349435" w:rsidR="009A218A" w:rsidRDefault="009A218A" w:rsidP="00A16692">
      <w:r>
        <w:t xml:space="preserve">el análisis realizado por Alan Wolfe, quien sostiene que el problema de la calidad democrática radica en el hecho de que actualmente la democracia no es suficientemente democrática por la política de la resignación y la incapacidad de las instituciones como de la clase gobernante para canalizar las tensiones de la democracia liberal en contextos de capitalismo tardío. Este autor entiende que las tensiones sociales son atendidas por las agencias burocráticas del Estado más que por sus instituciones políticas. Ello generaría una nueva paradoja: la administración burocrática, que en teoría debería funcionar con los parámetros de la lógica racional de gestión apolítica, culmina politizándose y, paralelamente, las instituciones políticas sufren un proceso de despolitización; como resultado, </w:t>
      </w:r>
      <w:proofErr w:type="gramStart"/>
      <w:r>
        <w:t>ninguna de las dos pueden</w:t>
      </w:r>
      <w:proofErr w:type="gramEnd"/>
      <w:r>
        <w:t xml:space="preserve"> solucionar los problemas para los cuales fueron creadas. En consecuencia, considera que uno de los </w:t>
      </w:r>
      <w:r>
        <w:lastRenderedPageBreak/>
        <w:t>rasgos más significativos del orden político norteamericano actual es el temor de tener que actuar de manera política.</w:t>
      </w:r>
    </w:p>
    <w:p w14:paraId="2026BA1B" w14:textId="5B665EB5" w:rsidR="009A218A" w:rsidRPr="006200B6" w:rsidRDefault="009A218A" w:rsidP="00A16692">
      <w:pPr>
        <w:rPr>
          <w:b/>
          <w:bCs/>
          <w:i/>
          <w:iCs/>
          <w:u w:val="single"/>
        </w:rPr>
      </w:pPr>
      <w:r w:rsidRPr="006200B6">
        <w:rPr>
          <w:b/>
          <w:bCs/>
          <w:i/>
          <w:iCs/>
          <w:u w:val="single"/>
        </w:rPr>
        <w:t>Desafíos actuales de la democracia</w:t>
      </w:r>
    </w:p>
    <w:p w14:paraId="72B5A594" w14:textId="77777777" w:rsidR="009A218A" w:rsidRDefault="009A218A" w:rsidP="00A16692">
      <w:r>
        <w:t xml:space="preserve">reflexionar sobre los desafíos que deberá enfrentar la democracia, al menos, en las primeras décadas del siglo XXI. </w:t>
      </w:r>
    </w:p>
    <w:p w14:paraId="75AF667E" w14:textId="62E6EA5F" w:rsidR="009A218A" w:rsidRDefault="009A218A" w:rsidP="00A16692">
      <w:r>
        <w:t>Uno de los elementos que subyace y suma complejidad a los procesos políticos es su dinamismo histórico; y uno de los fenómenos políticos más vulnerables a esta dinámica es la democracia. Lidiar con el cambio implica, entre otras cosas, trabajar con la incertidumbre.</w:t>
      </w:r>
    </w:p>
    <w:p w14:paraId="4FBA3A71" w14:textId="7BB26F73" w:rsidR="009A218A" w:rsidRDefault="009A218A" w:rsidP="00A16692">
      <w:r>
        <w:t>Maquiavelo y Hobbes, que construye una noción de orden político asociado a la necesidad de procesar de manera institucionalizada y controlada el cambio y los conflictos que éste supone. podría sostenerse que la democracia en tanto orden político busca canalizar institucional y legítimamente la incertidumbre.</w:t>
      </w:r>
    </w:p>
    <w:p w14:paraId="076A9727" w14:textId="702E643F" w:rsidR="009A218A" w:rsidRDefault="009A218A" w:rsidP="00A16692">
      <w:r>
        <w:t>Bobbio analiza las transformaciones que sufrió ésta a partir de un listado acotado de promesas no cumplidas. Entre las promesas incumplidas destaca: la supervivencia del poder invisible, la permanencia de las oligarquías, la supresión de los cuerpos intermedios, el desquite de la representación de intereses, la participación interrumpida y el ciudadano no educado. Recrear este tipo de debates al reflexionar sobre los desafíos que debe enfrentar la democracia en los próximos años, obliga a pensar sobre las condiciones y situaciones que pueden llegar a exigir nuevas adaptaciones del régimen democrático.</w:t>
      </w:r>
    </w:p>
    <w:p w14:paraId="216237EC" w14:textId="77777777" w:rsidR="009A218A" w:rsidRDefault="009A218A" w:rsidP="00A16692">
      <w:r>
        <w:t xml:space="preserve">Hoy la tecnología revoluciona cada uno de los aspectos de la vida social, económica, productiva, política y comunicacional; el capitalismo tardío estructura nuevas relaciones económicas y comerciales; el Estado cede frente al avance lento y complejo de nuevas comunidades políticas como resultado de los procesos de integración; la lucha por la extensión de los derechos sigue vigente, en consecuencia su abanico se amplía a nuevas categorías de derechos tales como económicos, ecológicos, de minorías, entre otros. A su vez, la sociedad de clases convive con marginados estructurales también en expansión. Por último, la contradicción entre la lógica capitalista de la acumulación y la legitimidad democrática con su tendencia a la igualdad alcanza su madurez y es en este terreno donde se ubican parte de los desafíos que la democracia deberá afrontar y que se analizan a continuación. </w:t>
      </w:r>
    </w:p>
    <w:p w14:paraId="3EC8BF05" w14:textId="15B068AE" w:rsidR="009A218A" w:rsidRDefault="009A218A" w:rsidP="00A16692">
      <w:r>
        <w:t>El problema de la gobernabilidad de la democracia es sin duda uno de los retos a resolver. La gobernabilidad es la capacidad para preservar la estabilidad del sistema. Parte de las dificultades pueden provenir de las fallas en el funcionamiento de las instituciones políticas o agencias burocráticas y/o por la ineficacia de las políticas adoptadas. Se suele proponer un conjunto de requisitos para favorecer la gobernabilidad democrática: 1. la aceptación de las reglas democráticas por parte de los actores sociales y políticos relevantes; 2. principios y prácticas de representación efectiva; 3. fortalecimiento de la sociedad civil y de la cultura política; 4. extensión de la ciudadanía. Otras perspectivas de análisis consideran que el problema puede resolverse, al menos en parte, si se introducen y mejoran los mecanismos de control de modo tal que la sociedad civil pueda reapropiarse de la gobernabilidad y garantizar de esta manera la aceptación social de las decisiones adoptadas.</w:t>
      </w:r>
    </w:p>
    <w:p w14:paraId="62A3C206" w14:textId="77777777" w:rsidR="00467F24" w:rsidRDefault="00467F24" w:rsidP="00A16692"/>
    <w:p w14:paraId="133F4D97" w14:textId="77777777" w:rsidR="00467F24" w:rsidRDefault="00467F24" w:rsidP="00A16692"/>
    <w:p w14:paraId="0152634A" w14:textId="77777777" w:rsidR="00467F24" w:rsidRDefault="00467F24" w:rsidP="00A16692"/>
    <w:p w14:paraId="2BAC8552" w14:textId="7E904FCD" w:rsidR="009A218A" w:rsidRPr="006200B6" w:rsidRDefault="009A218A" w:rsidP="00A16692">
      <w:pPr>
        <w:rPr>
          <w:b/>
          <w:bCs/>
          <w:u w:val="single"/>
        </w:rPr>
      </w:pPr>
      <w:r w:rsidRPr="006200B6">
        <w:rPr>
          <w:b/>
          <w:bCs/>
          <w:u w:val="single"/>
        </w:rPr>
        <w:t>La estabilidad democrática</w:t>
      </w:r>
    </w:p>
    <w:p w14:paraId="648ED525" w14:textId="53A7BA24" w:rsidR="009A218A" w:rsidRDefault="009A218A" w:rsidP="00A16692">
      <w:r>
        <w:t>Ella suele relacionarse con la capacidad de prevenir contingencias que puedan conducir a crisis o quiebres del régimen político. En este sentido, estabilidad implica regularidad en el flujo de intercambios políticos. Para que ello sea posible es necesario garantizar la legitimidad y legalidad del régimen a través de compromisos, pactos y negociaciones. El grado en que los miembros de la comunidad política acepten la dominación democrática es una variable clave de la institucionalización del régimen.</w:t>
      </w:r>
    </w:p>
    <w:p w14:paraId="04263E5D" w14:textId="77777777" w:rsidR="009A218A" w:rsidRDefault="009A218A" w:rsidP="00A16692">
      <w:r>
        <w:t>O’Donnell: examina los caminos seguidos para institucionalizar las nuevas democracias y advierte la siguiente paradoja: la consolidación de la democracia supuso la introducción de prácticas no democráticas. Por ello, sugiere que el destino de estas democracias dependerá, al menos en parte, de la superación de las prácticas autoritarias, de una definición clara de la población votante, del respeto por los plazos y mandatos constitucionales, del nivel de restricción del uso del veto sobre las acciones gubernamentales por parte de actores no electos, y especialmente, de la eficacia de los mecanismos de control tanto horizontal como vertical (O’Donnell, 1987, 1993, 1996). Otros argumentos agregan la necesidad de alcanzar una mayor eficiencia en la ejecución y resultados de las políticas públicas, puesto que sin ellas las democracias se arriesgan a la inestabilidad</w:t>
      </w:r>
      <w:proofErr w:type="gramStart"/>
      <w:r>
        <w:t>. )</w:t>
      </w:r>
      <w:proofErr w:type="gramEnd"/>
      <w:r>
        <w:t xml:space="preserve">. Para los autores que con mayor fervor adscriben a la corriente institucionalista, la discusión sobre la eficiencia debería circunscribirse a factores de funcionamiento institucional; otros en cambio consideran que el gran desafío para las democracias contemporáneas consiste en la necesidad de armonizar democracia política con crecimiento económico y equidad social (Lechner, 2000). </w:t>
      </w:r>
    </w:p>
    <w:p w14:paraId="649CEA17" w14:textId="609C0B21" w:rsidR="009A218A" w:rsidRDefault="009A218A" w:rsidP="00A16692">
      <w:r>
        <w:t xml:space="preserve">Otro riesgo para la democracia es, paradójicamente, el problema de las sociedades crecientemente pluralistas. El problema no es en sí el pluralismo, sino la naturaleza y dinámica que caracterizan a las comunidades de comienzos del siglo XXI. Estas últimas se destacan por su fragilidad, la segmentación rígida, el predominio de la lógica del </w:t>
      </w:r>
      <w:proofErr w:type="spellStart"/>
      <w:r>
        <w:t>ghetto</w:t>
      </w:r>
      <w:proofErr w:type="spellEnd"/>
      <w:r>
        <w:t xml:space="preserve"> y el multiculturalismo.</w:t>
      </w:r>
      <w:r w:rsidRPr="009A218A">
        <w:t xml:space="preserve"> </w:t>
      </w:r>
      <w:r>
        <w:t xml:space="preserve">Todo ello coincide con la crisis de los Estados nacionales, el problema de los Estados plurinacionales y el surgimiento de nuevas comunidades políticas internacionales. En conclusión, el </w:t>
      </w:r>
      <w:proofErr w:type="spellStart"/>
      <w:r>
        <w:t>espaciotiempo</w:t>
      </w:r>
      <w:proofErr w:type="spellEnd"/>
      <w:r>
        <w:t xml:space="preserve"> en el cual se desarrolla la democracia se está modificando lentamente y es posible que la correlación consagrada entre Estado nación y democracia deba ser dejada de lado. estas nuevas comunidades políticas tienen mayor necesidad de explorar fórmulas distintas a la democracia mayoritaria, la democracia consensual más deliberativa podría ser evaluada, en algún punto, como un modelo tentador en la medida que contribuya a la construcción de una sociedad pluralista en la creencia de que la diversidad es valiosa y no un mero hecho con el cual se deba convivir.</w:t>
      </w:r>
    </w:p>
    <w:p w14:paraId="6B2A06B1" w14:textId="77777777" w:rsidR="006F1044" w:rsidRDefault="006F1044" w:rsidP="00A16692"/>
    <w:p w14:paraId="1141A426" w14:textId="77777777" w:rsidR="00A16692" w:rsidRDefault="00A16692" w:rsidP="00A16692"/>
    <w:sectPr w:rsidR="00A16692" w:rsidSect="0092590B">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D6483C"/>
    <w:multiLevelType w:val="hybridMultilevel"/>
    <w:tmpl w:val="67546582"/>
    <w:lvl w:ilvl="0" w:tplc="C6F0828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72115571"/>
    <w:multiLevelType w:val="hybridMultilevel"/>
    <w:tmpl w:val="A00A4AD8"/>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92"/>
    <w:rsid w:val="00467F24"/>
    <w:rsid w:val="006200B6"/>
    <w:rsid w:val="006F1044"/>
    <w:rsid w:val="00736483"/>
    <w:rsid w:val="0092590B"/>
    <w:rsid w:val="009A218A"/>
    <w:rsid w:val="00A16692"/>
    <w:rsid w:val="00C469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46766"/>
  <w15:chartTrackingRefBased/>
  <w15:docId w15:val="{76468FED-1E6D-452B-B16E-9894B1C9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166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3920</Words>
  <Characters>21565</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 nella</dc:creator>
  <cp:keywords/>
  <dc:description/>
  <cp:lastModifiedBy>daniel di nella</cp:lastModifiedBy>
  <cp:revision>3</cp:revision>
  <dcterms:created xsi:type="dcterms:W3CDTF">2020-09-10T21:27:00Z</dcterms:created>
  <dcterms:modified xsi:type="dcterms:W3CDTF">2020-09-11T23:00:00Z</dcterms:modified>
</cp:coreProperties>
</file>