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A4CF7" w14:textId="61D78642" w:rsidR="00B37121" w:rsidRPr="00B37121" w:rsidRDefault="00B37121" w:rsidP="00B37121">
      <w:pPr>
        <w:rPr>
          <w:rFonts w:ascii="Microsoft JhengHei Light" w:eastAsia="Microsoft JhengHei Light" w:hAnsi="Microsoft JhengHei Light"/>
          <w:i/>
          <w:iCs/>
        </w:rPr>
      </w:pPr>
      <w:r w:rsidRPr="00B37121">
        <w:rPr>
          <w:rFonts w:ascii="Microsoft JhengHei Light" w:eastAsia="Microsoft JhengHei Light" w:hAnsi="Microsoft JhengHei Light"/>
          <w:i/>
          <w:iCs/>
        </w:rPr>
        <w:t>Desafíos en el Desarrollo Web</w:t>
      </w:r>
      <w:r>
        <w:rPr>
          <w:rFonts w:ascii="Microsoft JhengHei Light" w:eastAsia="Microsoft JhengHei Light" w:hAnsi="Microsoft JhengHei Light"/>
          <w:i/>
          <w:iCs/>
        </w:rPr>
        <w:t xml:space="preserve"> </w:t>
      </w:r>
      <w:r>
        <w:rPr>
          <w:rFonts w:ascii="Microsoft JhengHei Light" w:eastAsia="Microsoft JhengHei Light" w:hAnsi="Microsoft JhengHei Light"/>
          <w:noProof/>
        </w:rPr>
        <w:t xml:space="preserve">   </w:t>
      </w:r>
      <w:r>
        <w:rPr>
          <w:rFonts w:ascii="Microsoft JhengHei Light" w:eastAsia="Microsoft JhengHei Light" w:hAnsi="Microsoft JhengHei Light"/>
          <w:noProof/>
        </w:rPr>
        <w:drawing>
          <wp:inline distT="0" distB="0" distL="0" distR="0" wp14:anchorId="58DBC3ED" wp14:editId="343FC101">
            <wp:extent cx="365760" cy="365760"/>
            <wp:effectExtent l="0" t="0" r="0" b="0"/>
            <wp:docPr id="1251513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13971" name="Imagen 12515139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6" cy="365766"/>
                    </a:xfrm>
                    <a:prstGeom prst="rect">
                      <a:avLst/>
                    </a:prstGeom>
                  </pic:spPr>
                </pic:pic>
              </a:graphicData>
            </a:graphic>
          </wp:inline>
        </w:drawing>
      </w:r>
    </w:p>
    <w:p w14:paraId="70C76EC7" w14:textId="77777777" w:rsidR="00B37121" w:rsidRDefault="00B37121" w:rsidP="00B37121">
      <w:pPr>
        <w:rPr>
          <w:rFonts w:ascii="Microsoft JhengHei Light" w:eastAsia="Microsoft JhengHei Light" w:hAnsi="Microsoft JhengHei Light"/>
        </w:rPr>
      </w:pPr>
      <w:r w:rsidRPr="00B37121">
        <w:rPr>
          <w:rFonts w:ascii="Microsoft JhengHei Light" w:eastAsia="Microsoft JhengHei Light" w:hAnsi="Microsoft JhengHei Light"/>
        </w:rPr>
        <w:t>A veces, las cosas se complican. En nuestro equipo, necesitamos lanzar una plataforma web antes de una fecha límite ajustada, pero estamos teniendo problemas sobre cómo hacer una función importante. Además, la tecnología que planeamos usar ha cambiado recientemente, lo que nos ha dejado un poco perdidos.</w:t>
      </w:r>
    </w:p>
    <w:p w14:paraId="649B0469" w14:textId="77777777" w:rsidR="00B5148D" w:rsidRPr="00B37121" w:rsidRDefault="00B5148D" w:rsidP="00B37121">
      <w:pPr>
        <w:rPr>
          <w:rFonts w:ascii="Microsoft JhengHei Light" w:eastAsia="Microsoft JhengHei Light" w:hAnsi="Microsoft JhengHei Light"/>
        </w:rPr>
      </w:pPr>
    </w:p>
    <w:p w14:paraId="2DF1BA56" w14:textId="77777777" w:rsidR="00B37121" w:rsidRPr="00B5148D" w:rsidRDefault="00B37121" w:rsidP="00B5148D">
      <w:pPr>
        <w:pStyle w:val="Prrafodelista"/>
        <w:numPr>
          <w:ilvl w:val="0"/>
          <w:numId w:val="1"/>
        </w:numPr>
        <w:rPr>
          <w:rFonts w:ascii="Microsoft JhengHei Light" w:eastAsia="Microsoft JhengHei Light" w:hAnsi="Microsoft JhengHei Light"/>
        </w:rPr>
      </w:pPr>
      <w:r w:rsidRPr="00B5148D">
        <w:rPr>
          <w:rFonts w:ascii="Microsoft JhengHei Light" w:eastAsia="Microsoft JhengHei Light" w:hAnsi="Microsoft JhengHei Light"/>
        </w:rPr>
        <w:t>Para solucionar estos problemas, creo que lo primero que necesitamos es elegir a un líder que nos inspire. Esta persona no necesariamente tiene que ser el jefe, sino alguien que tenga las herramientas necesarias para resolver problemas y que no se complique ante los obstáculos. La motivación es clave, especialmente cuando las cosas se ponen difíciles.</w:t>
      </w:r>
    </w:p>
    <w:p w14:paraId="2D863A67" w14:textId="77777777" w:rsidR="00B37121" w:rsidRPr="00B5148D" w:rsidRDefault="00B37121" w:rsidP="00B5148D">
      <w:pPr>
        <w:pStyle w:val="Prrafodelista"/>
        <w:numPr>
          <w:ilvl w:val="0"/>
          <w:numId w:val="1"/>
        </w:numPr>
        <w:rPr>
          <w:rFonts w:ascii="Microsoft JhengHei Light" w:eastAsia="Microsoft JhengHei Light" w:hAnsi="Microsoft JhengHei Light"/>
        </w:rPr>
      </w:pPr>
      <w:r w:rsidRPr="00B5148D">
        <w:rPr>
          <w:rFonts w:ascii="Microsoft JhengHei Light" w:eastAsia="Microsoft JhengHei Light" w:hAnsi="Microsoft JhengHei Light"/>
        </w:rPr>
        <w:t>También es muy importante que organicemos una reunión en la que todos podamos compartir nuestras ideas y preocupaciones. La comunicación es fundamental para resolver conflictos, y es esencial que cada uno se sienta escuchado.</w:t>
      </w:r>
    </w:p>
    <w:p w14:paraId="117B4DFF" w14:textId="6C52C482" w:rsidR="00B37121" w:rsidRPr="00B5148D" w:rsidRDefault="00B37121" w:rsidP="00B5148D">
      <w:pPr>
        <w:pStyle w:val="Prrafodelista"/>
        <w:numPr>
          <w:ilvl w:val="0"/>
          <w:numId w:val="1"/>
        </w:numPr>
        <w:rPr>
          <w:rFonts w:ascii="Microsoft JhengHei Light" w:eastAsia="Microsoft JhengHei Light" w:hAnsi="Microsoft JhengHei Light"/>
        </w:rPr>
      </w:pPr>
      <w:r w:rsidRPr="00B5148D">
        <w:rPr>
          <w:rFonts w:ascii="Microsoft JhengHei Light" w:eastAsia="Microsoft JhengHei Light" w:hAnsi="Microsoft JhengHei Light"/>
        </w:rPr>
        <w:t>Empatía y escucharnos entre nosotros nos ayudará a entender las diferentes opiniones, sobre todo entre quienes tienen más o menos experiencia. Esto puede abrir nuevas oportunidades para encontrar soluciones.</w:t>
      </w:r>
    </w:p>
    <w:p w14:paraId="426BFB8A" w14:textId="4A9B63A9" w:rsidR="00B37121" w:rsidRPr="00B5148D" w:rsidRDefault="00B37121" w:rsidP="00B5148D">
      <w:pPr>
        <w:pStyle w:val="Prrafodelista"/>
        <w:numPr>
          <w:ilvl w:val="0"/>
          <w:numId w:val="1"/>
        </w:numPr>
        <w:rPr>
          <w:rFonts w:ascii="Microsoft JhengHei Light" w:eastAsia="Microsoft JhengHei Light" w:hAnsi="Microsoft JhengHei Light"/>
        </w:rPr>
      </w:pPr>
      <w:r w:rsidRPr="00B5148D">
        <w:rPr>
          <w:rFonts w:ascii="Microsoft JhengHei Light" w:eastAsia="Microsoft JhengHei Light" w:hAnsi="Microsoft JhengHei Light"/>
        </w:rPr>
        <w:t xml:space="preserve">Como la nueva tecnología puede ser complicada, </w:t>
      </w:r>
      <w:r w:rsidR="00DE7DEB">
        <w:rPr>
          <w:rFonts w:ascii="Microsoft JhengHei Light" w:eastAsia="Microsoft JhengHei Light" w:hAnsi="Microsoft JhengHei Light"/>
        </w:rPr>
        <w:t>tenemos que hacer</w:t>
      </w:r>
      <w:r w:rsidRPr="00B5148D">
        <w:rPr>
          <w:rFonts w:ascii="Microsoft JhengHei Light" w:eastAsia="Microsoft JhengHei Light" w:hAnsi="Microsoft JhengHei Light"/>
        </w:rPr>
        <w:t xml:space="preserve"> un curso rápido de capacitación. Así, nos sentiremos más cómodos y listos para trabajar con las herramientas actualizadas.</w:t>
      </w:r>
    </w:p>
    <w:p w14:paraId="439DB70C" w14:textId="1ECCF25A" w:rsidR="00B37121" w:rsidRPr="00B5148D" w:rsidRDefault="00B37121" w:rsidP="00B5148D">
      <w:pPr>
        <w:pStyle w:val="Prrafodelista"/>
        <w:numPr>
          <w:ilvl w:val="0"/>
          <w:numId w:val="1"/>
        </w:numPr>
        <w:rPr>
          <w:rFonts w:ascii="Microsoft JhengHei Light" w:eastAsia="Microsoft JhengHei Light" w:hAnsi="Microsoft JhengHei Light"/>
        </w:rPr>
      </w:pPr>
      <w:r w:rsidRPr="00B5148D">
        <w:rPr>
          <w:rFonts w:ascii="Microsoft JhengHei Light" w:eastAsia="Microsoft JhengHei Light" w:hAnsi="Microsoft JhengHei Light"/>
        </w:rPr>
        <w:t>Finalmente, creo que deberíamos reasignar roles según las habilidades de cada uno. De esta manera, cada persona podrá enfocarse en lo que mejor sabe hacer, lo que aumentará nuestra eficiencia y motivación.</w:t>
      </w:r>
      <w:r w:rsidRPr="00B5148D">
        <w:rPr>
          <w:rFonts w:ascii="Microsoft JhengHei Light" w:eastAsia="Microsoft JhengHei Light" w:hAnsi="Microsoft JhengHei Light"/>
          <w:noProof/>
        </w:rPr>
        <w:t xml:space="preserve"> </w:t>
      </w:r>
    </w:p>
    <w:p w14:paraId="14842001" w14:textId="126CE259" w:rsidR="00B37121" w:rsidRPr="00B37121" w:rsidRDefault="00B37121" w:rsidP="00B37121">
      <w:pPr>
        <w:rPr>
          <w:rFonts w:ascii="Microsoft JhengHei Light" w:eastAsia="Microsoft JhengHei Light" w:hAnsi="Microsoft JhengHei Light"/>
        </w:rPr>
      </w:pPr>
      <w:r w:rsidRPr="00B37121">
        <w:rPr>
          <w:rFonts w:ascii="Microsoft JhengHei Light" w:eastAsia="Microsoft JhengHei Light" w:hAnsi="Microsoft JhengHei Light"/>
        </w:rPr>
        <w:t>Con estas acciones, estoy segur</w:t>
      </w:r>
      <w:r>
        <w:rPr>
          <w:rFonts w:ascii="Microsoft JhengHei Light" w:eastAsia="Microsoft JhengHei Light" w:hAnsi="Microsoft JhengHei Light"/>
        </w:rPr>
        <w:t>a</w:t>
      </w:r>
      <w:r w:rsidRPr="00B37121">
        <w:rPr>
          <w:rFonts w:ascii="Microsoft JhengHei Light" w:eastAsia="Microsoft JhengHei Light" w:hAnsi="Microsoft JhengHei Light"/>
        </w:rPr>
        <w:t xml:space="preserve"> de que podremos superar los obstáculos y lanzar la plataforma a tiempo, además de fortalecer nuestro trabajo en equipo para el futuro.</w:t>
      </w:r>
    </w:p>
    <w:p w14:paraId="6ECCFD9B" w14:textId="791CD817" w:rsidR="00402E4E" w:rsidRDefault="00402E4E"/>
    <w:p w14:paraId="3DB6F62F" w14:textId="77777777" w:rsidR="00B37121" w:rsidRDefault="00B37121"/>
    <w:p w14:paraId="25AD4E5B" w14:textId="798D13DB" w:rsidR="00B37121" w:rsidRDefault="00B37121">
      <w:r>
        <w:t>Valeria Varela Arevalo.</w:t>
      </w:r>
    </w:p>
    <w:sectPr w:rsidR="00B371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JhengHei Light">
    <w:panose1 w:val="020B0304030504040204"/>
    <w:charset w:val="88"/>
    <w:family w:val="swiss"/>
    <w:pitch w:val="variable"/>
    <w:sig w:usb0="8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B0C7"/>
      </v:shape>
    </w:pict>
  </w:numPicBullet>
  <w:abstractNum w:abstractNumId="0" w15:restartNumberingAfterBreak="0">
    <w:nsid w:val="2E070E11"/>
    <w:multiLevelType w:val="hybridMultilevel"/>
    <w:tmpl w:val="70C6DC48"/>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1198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21"/>
    <w:rsid w:val="003B6E9C"/>
    <w:rsid w:val="00402E4E"/>
    <w:rsid w:val="00B37121"/>
    <w:rsid w:val="00B5148D"/>
    <w:rsid w:val="00D83669"/>
    <w:rsid w:val="00DE7DEB"/>
    <w:rsid w:val="00E26A33"/>
    <w:rsid w:val="00EB03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2F97"/>
  <w15:chartTrackingRefBased/>
  <w15:docId w15:val="{E432626B-A9AA-426A-AD33-1405E384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7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7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71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71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71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71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71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71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71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71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71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71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71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71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71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71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71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7121"/>
    <w:rPr>
      <w:rFonts w:eastAsiaTheme="majorEastAsia" w:cstheme="majorBidi"/>
      <w:color w:val="272727" w:themeColor="text1" w:themeTint="D8"/>
    </w:rPr>
  </w:style>
  <w:style w:type="paragraph" w:styleId="Ttulo">
    <w:name w:val="Title"/>
    <w:basedOn w:val="Normal"/>
    <w:next w:val="Normal"/>
    <w:link w:val="TtuloCar"/>
    <w:uiPriority w:val="10"/>
    <w:qFormat/>
    <w:rsid w:val="00B37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71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71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71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7121"/>
    <w:pPr>
      <w:spacing w:before="160"/>
      <w:jc w:val="center"/>
    </w:pPr>
    <w:rPr>
      <w:i/>
      <w:iCs/>
      <w:color w:val="404040" w:themeColor="text1" w:themeTint="BF"/>
    </w:rPr>
  </w:style>
  <w:style w:type="character" w:customStyle="1" w:styleId="CitaCar">
    <w:name w:val="Cita Car"/>
    <w:basedOn w:val="Fuentedeprrafopredeter"/>
    <w:link w:val="Cita"/>
    <w:uiPriority w:val="29"/>
    <w:rsid w:val="00B37121"/>
    <w:rPr>
      <w:i/>
      <w:iCs/>
      <w:color w:val="404040" w:themeColor="text1" w:themeTint="BF"/>
    </w:rPr>
  </w:style>
  <w:style w:type="paragraph" w:styleId="Prrafodelista">
    <w:name w:val="List Paragraph"/>
    <w:basedOn w:val="Normal"/>
    <w:uiPriority w:val="34"/>
    <w:qFormat/>
    <w:rsid w:val="00B37121"/>
    <w:pPr>
      <w:ind w:left="720"/>
      <w:contextualSpacing/>
    </w:pPr>
  </w:style>
  <w:style w:type="character" w:styleId="nfasisintenso">
    <w:name w:val="Intense Emphasis"/>
    <w:basedOn w:val="Fuentedeprrafopredeter"/>
    <w:uiPriority w:val="21"/>
    <w:qFormat/>
    <w:rsid w:val="00B37121"/>
    <w:rPr>
      <w:i/>
      <w:iCs/>
      <w:color w:val="0F4761" w:themeColor="accent1" w:themeShade="BF"/>
    </w:rPr>
  </w:style>
  <w:style w:type="paragraph" w:styleId="Citadestacada">
    <w:name w:val="Intense Quote"/>
    <w:basedOn w:val="Normal"/>
    <w:next w:val="Normal"/>
    <w:link w:val="CitadestacadaCar"/>
    <w:uiPriority w:val="30"/>
    <w:qFormat/>
    <w:rsid w:val="00B37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7121"/>
    <w:rPr>
      <w:i/>
      <w:iCs/>
      <w:color w:val="0F4761" w:themeColor="accent1" w:themeShade="BF"/>
    </w:rPr>
  </w:style>
  <w:style w:type="character" w:styleId="Referenciaintensa">
    <w:name w:val="Intense Reference"/>
    <w:basedOn w:val="Fuentedeprrafopredeter"/>
    <w:uiPriority w:val="32"/>
    <w:qFormat/>
    <w:rsid w:val="00B37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1609">
      <w:bodyDiv w:val="1"/>
      <w:marLeft w:val="0"/>
      <w:marRight w:val="0"/>
      <w:marTop w:val="0"/>
      <w:marBottom w:val="0"/>
      <w:divBdr>
        <w:top w:val="none" w:sz="0" w:space="0" w:color="auto"/>
        <w:left w:val="none" w:sz="0" w:space="0" w:color="auto"/>
        <w:bottom w:val="none" w:sz="0" w:space="0" w:color="auto"/>
        <w:right w:val="none" w:sz="0" w:space="0" w:color="auto"/>
      </w:divBdr>
    </w:div>
    <w:div w:id="231087242">
      <w:bodyDiv w:val="1"/>
      <w:marLeft w:val="0"/>
      <w:marRight w:val="0"/>
      <w:marTop w:val="0"/>
      <w:marBottom w:val="0"/>
      <w:divBdr>
        <w:top w:val="none" w:sz="0" w:space="0" w:color="auto"/>
        <w:left w:val="none" w:sz="0" w:space="0" w:color="auto"/>
        <w:bottom w:val="none" w:sz="0" w:space="0" w:color="auto"/>
        <w:right w:val="none" w:sz="0" w:space="0" w:color="auto"/>
      </w:divBdr>
    </w:div>
    <w:div w:id="942374023">
      <w:bodyDiv w:val="1"/>
      <w:marLeft w:val="0"/>
      <w:marRight w:val="0"/>
      <w:marTop w:val="0"/>
      <w:marBottom w:val="0"/>
      <w:divBdr>
        <w:top w:val="none" w:sz="0" w:space="0" w:color="auto"/>
        <w:left w:val="none" w:sz="0" w:space="0" w:color="auto"/>
        <w:bottom w:val="none" w:sz="0" w:space="0" w:color="auto"/>
        <w:right w:val="none" w:sz="0" w:space="0" w:color="auto"/>
      </w:divBdr>
    </w:div>
    <w:div w:id="150254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1455</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Varela</dc:creator>
  <cp:keywords/>
  <dc:description/>
  <cp:lastModifiedBy>Valeria Varela</cp:lastModifiedBy>
  <cp:revision>2</cp:revision>
  <dcterms:created xsi:type="dcterms:W3CDTF">2024-10-08T20:39:00Z</dcterms:created>
  <dcterms:modified xsi:type="dcterms:W3CDTF">2024-10-08T20:39:00Z</dcterms:modified>
</cp:coreProperties>
</file>